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74A0" w:rsidRPr="00EA1B00" w:rsidRDefault="00BA74A0" w:rsidP="00BA74A0">
      <w:pPr>
        <w:autoSpaceDE w:val="0"/>
        <w:autoSpaceDN w:val="0"/>
        <w:adjustRightInd w:val="0"/>
        <w:jc w:val="center"/>
        <w:rPr>
          <w:sz w:val="28"/>
          <w:szCs w:val="28"/>
        </w:rPr>
      </w:pPr>
      <w:r>
        <w:rPr>
          <w:sz w:val="28"/>
          <w:szCs w:val="28"/>
        </w:rPr>
        <w:t xml:space="preserve">                                                                                                        </w:t>
      </w:r>
      <w:r w:rsidR="00ED2EF4">
        <w:rPr>
          <w:sz w:val="28"/>
          <w:szCs w:val="28"/>
        </w:rPr>
        <w:t xml:space="preserve">      </w:t>
      </w:r>
      <w:r>
        <w:rPr>
          <w:sz w:val="28"/>
          <w:szCs w:val="28"/>
        </w:rPr>
        <w:t xml:space="preserve">  </w:t>
      </w:r>
      <w:r w:rsidRPr="00EA1B00">
        <w:rPr>
          <w:sz w:val="28"/>
          <w:szCs w:val="28"/>
        </w:rPr>
        <w:t>Приложение</w:t>
      </w:r>
    </w:p>
    <w:p w:rsidR="00BA74A0" w:rsidRPr="00EA1B00" w:rsidRDefault="00BA74A0" w:rsidP="00BA74A0">
      <w:pPr>
        <w:autoSpaceDE w:val="0"/>
        <w:autoSpaceDN w:val="0"/>
        <w:adjustRightInd w:val="0"/>
        <w:jc w:val="center"/>
        <w:rPr>
          <w:sz w:val="28"/>
          <w:szCs w:val="28"/>
        </w:rPr>
      </w:pPr>
      <w:r w:rsidRPr="00EA1B00">
        <w:rPr>
          <w:sz w:val="28"/>
          <w:szCs w:val="28"/>
        </w:rPr>
        <w:t xml:space="preserve">                                                              </w:t>
      </w:r>
      <w:r>
        <w:rPr>
          <w:sz w:val="28"/>
          <w:szCs w:val="28"/>
        </w:rPr>
        <w:t xml:space="preserve">           </w:t>
      </w:r>
      <w:r w:rsidRPr="00EA1B00">
        <w:rPr>
          <w:sz w:val="28"/>
          <w:szCs w:val="28"/>
        </w:rPr>
        <w:t xml:space="preserve">    к постановлению администрации  </w:t>
      </w:r>
    </w:p>
    <w:p w:rsidR="00BA74A0" w:rsidRPr="00EA1B00" w:rsidRDefault="00BA74A0" w:rsidP="00BA74A0">
      <w:pPr>
        <w:autoSpaceDE w:val="0"/>
        <w:autoSpaceDN w:val="0"/>
        <w:adjustRightInd w:val="0"/>
        <w:jc w:val="center"/>
        <w:rPr>
          <w:sz w:val="28"/>
          <w:szCs w:val="28"/>
        </w:rPr>
      </w:pPr>
      <w:r w:rsidRPr="00EA1B00">
        <w:rPr>
          <w:sz w:val="28"/>
          <w:szCs w:val="28"/>
        </w:rPr>
        <w:t xml:space="preserve">                                                  </w:t>
      </w:r>
      <w:r>
        <w:rPr>
          <w:sz w:val="28"/>
          <w:szCs w:val="28"/>
        </w:rPr>
        <w:t xml:space="preserve">         </w:t>
      </w:r>
      <w:r w:rsidRPr="00EA1B00">
        <w:rPr>
          <w:sz w:val="28"/>
          <w:szCs w:val="28"/>
        </w:rPr>
        <w:t xml:space="preserve">       МО «Муринское</w:t>
      </w:r>
      <w:r>
        <w:rPr>
          <w:sz w:val="28"/>
          <w:szCs w:val="28"/>
        </w:rPr>
        <w:t xml:space="preserve"> </w:t>
      </w:r>
      <w:r w:rsidRPr="00EA1B00">
        <w:rPr>
          <w:sz w:val="28"/>
          <w:szCs w:val="28"/>
        </w:rPr>
        <w:t xml:space="preserve">городское поселение» </w:t>
      </w:r>
    </w:p>
    <w:p w:rsidR="00BA74A0" w:rsidRPr="00EA1B00" w:rsidRDefault="00BA74A0" w:rsidP="00BA74A0">
      <w:pPr>
        <w:autoSpaceDE w:val="0"/>
        <w:autoSpaceDN w:val="0"/>
        <w:adjustRightInd w:val="0"/>
        <w:jc w:val="center"/>
        <w:rPr>
          <w:sz w:val="28"/>
          <w:szCs w:val="28"/>
        </w:rPr>
      </w:pPr>
      <w:r w:rsidRPr="00EA1B00">
        <w:rPr>
          <w:sz w:val="28"/>
          <w:szCs w:val="28"/>
        </w:rPr>
        <w:t xml:space="preserve">                                                   </w:t>
      </w:r>
      <w:r>
        <w:rPr>
          <w:sz w:val="28"/>
          <w:szCs w:val="28"/>
        </w:rPr>
        <w:t xml:space="preserve">             </w:t>
      </w:r>
      <w:r w:rsidRPr="00EA1B00">
        <w:rPr>
          <w:sz w:val="28"/>
          <w:szCs w:val="28"/>
        </w:rPr>
        <w:t xml:space="preserve"> Всеволожского муниципального района </w:t>
      </w:r>
    </w:p>
    <w:p w:rsidR="00BA74A0" w:rsidRPr="00EA1B00" w:rsidRDefault="00BA74A0" w:rsidP="00BA74A0">
      <w:pPr>
        <w:autoSpaceDE w:val="0"/>
        <w:autoSpaceDN w:val="0"/>
        <w:adjustRightInd w:val="0"/>
        <w:jc w:val="center"/>
        <w:rPr>
          <w:sz w:val="28"/>
          <w:szCs w:val="28"/>
        </w:rPr>
      </w:pPr>
      <w:r w:rsidRPr="00EA1B00">
        <w:rPr>
          <w:sz w:val="28"/>
          <w:szCs w:val="28"/>
        </w:rPr>
        <w:t xml:space="preserve">                                                                               </w:t>
      </w:r>
      <w:r>
        <w:rPr>
          <w:sz w:val="28"/>
          <w:szCs w:val="28"/>
        </w:rPr>
        <w:t xml:space="preserve">            </w:t>
      </w:r>
      <w:r w:rsidRPr="00EA1B00">
        <w:rPr>
          <w:sz w:val="28"/>
          <w:szCs w:val="28"/>
        </w:rPr>
        <w:t>Ленинградской области</w:t>
      </w:r>
    </w:p>
    <w:p w:rsidR="00BA74A0" w:rsidRPr="00EA1B00" w:rsidRDefault="00BA74A0" w:rsidP="00BA74A0">
      <w:pPr>
        <w:autoSpaceDE w:val="0"/>
        <w:autoSpaceDN w:val="0"/>
        <w:adjustRightInd w:val="0"/>
        <w:jc w:val="center"/>
        <w:rPr>
          <w:sz w:val="28"/>
          <w:szCs w:val="28"/>
        </w:rPr>
      </w:pPr>
      <w:r w:rsidRPr="00EA1B00">
        <w:rPr>
          <w:sz w:val="28"/>
          <w:szCs w:val="28"/>
        </w:rPr>
        <w:t xml:space="preserve">                                     </w:t>
      </w:r>
      <w:r>
        <w:rPr>
          <w:sz w:val="28"/>
          <w:szCs w:val="28"/>
        </w:rPr>
        <w:t xml:space="preserve">                           </w:t>
      </w:r>
      <w:r w:rsidRPr="00EA1B00">
        <w:rPr>
          <w:sz w:val="28"/>
          <w:szCs w:val="28"/>
        </w:rPr>
        <w:t xml:space="preserve"> </w:t>
      </w:r>
      <w:r w:rsidR="002643E0">
        <w:rPr>
          <w:sz w:val="28"/>
          <w:szCs w:val="28"/>
        </w:rPr>
        <w:t xml:space="preserve">                           </w:t>
      </w:r>
      <w:bookmarkStart w:id="0" w:name="_GoBack"/>
      <w:bookmarkEnd w:id="0"/>
      <w:r w:rsidRPr="00EA1B00">
        <w:rPr>
          <w:sz w:val="28"/>
          <w:szCs w:val="28"/>
        </w:rPr>
        <w:t>от</w:t>
      </w:r>
      <w:r w:rsidR="002643E0">
        <w:rPr>
          <w:sz w:val="28"/>
          <w:szCs w:val="28"/>
        </w:rPr>
        <w:t xml:space="preserve"> 23.09.2020г № 226</w:t>
      </w:r>
    </w:p>
    <w:p w:rsidR="00BA74A0" w:rsidRPr="00EA1B00" w:rsidRDefault="00BA74A0" w:rsidP="00BA74A0">
      <w:pPr>
        <w:autoSpaceDE w:val="0"/>
        <w:autoSpaceDN w:val="0"/>
        <w:adjustRightInd w:val="0"/>
        <w:jc w:val="center"/>
        <w:rPr>
          <w:sz w:val="28"/>
          <w:szCs w:val="28"/>
        </w:rPr>
      </w:pPr>
    </w:p>
    <w:p w:rsidR="003F3A5F" w:rsidRPr="002A1994" w:rsidRDefault="003F3A5F" w:rsidP="003F3A5F">
      <w:pPr>
        <w:spacing w:line="360" w:lineRule="auto"/>
        <w:jc w:val="right"/>
        <w:rPr>
          <w:szCs w:val="28"/>
        </w:rPr>
      </w:pPr>
    </w:p>
    <w:p w:rsidR="003F3A5F" w:rsidRPr="00537F75" w:rsidRDefault="003F3A5F" w:rsidP="003F3A5F">
      <w:pPr>
        <w:spacing w:line="360" w:lineRule="auto"/>
        <w:jc w:val="center"/>
        <w:rPr>
          <w:szCs w:val="28"/>
        </w:rPr>
      </w:pPr>
    </w:p>
    <w:p w:rsidR="003F3A5F" w:rsidRPr="00537F75" w:rsidRDefault="003F3A5F" w:rsidP="003F3A5F">
      <w:pPr>
        <w:spacing w:line="360" w:lineRule="auto"/>
        <w:jc w:val="center"/>
        <w:rPr>
          <w:b/>
          <w:sz w:val="28"/>
          <w:szCs w:val="28"/>
        </w:rPr>
      </w:pPr>
    </w:p>
    <w:p w:rsidR="003F3A5F" w:rsidRPr="00537F75" w:rsidRDefault="003F3A5F" w:rsidP="003F3A5F">
      <w:pPr>
        <w:spacing w:line="360" w:lineRule="auto"/>
        <w:jc w:val="center"/>
        <w:rPr>
          <w:b/>
          <w:sz w:val="28"/>
          <w:szCs w:val="28"/>
        </w:rPr>
      </w:pPr>
      <w:r>
        <w:rPr>
          <w:b/>
          <w:noProof/>
          <w:sz w:val="28"/>
          <w:szCs w:val="28"/>
        </w:rPr>
        <w:drawing>
          <wp:inline distT="0" distB="0" distL="0" distR="0" wp14:anchorId="11D41730" wp14:editId="108A42FD">
            <wp:extent cx="1933575" cy="2276475"/>
            <wp:effectExtent l="0" t="0" r="0"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33575" cy="2276475"/>
                    </a:xfrm>
                    <a:prstGeom prst="rect">
                      <a:avLst/>
                    </a:prstGeom>
                    <a:noFill/>
                    <a:ln>
                      <a:noFill/>
                    </a:ln>
                  </pic:spPr>
                </pic:pic>
              </a:graphicData>
            </a:graphic>
          </wp:inline>
        </w:drawing>
      </w:r>
    </w:p>
    <w:p w:rsidR="003F3A5F" w:rsidRPr="00537F75" w:rsidRDefault="003F3A5F" w:rsidP="003F3A5F">
      <w:pPr>
        <w:spacing w:line="360" w:lineRule="auto"/>
        <w:jc w:val="center"/>
        <w:rPr>
          <w:b/>
          <w:sz w:val="28"/>
          <w:szCs w:val="28"/>
        </w:rPr>
      </w:pPr>
    </w:p>
    <w:p w:rsidR="003F3A5F" w:rsidRPr="00537F75" w:rsidRDefault="003F3A5F" w:rsidP="003F3A5F">
      <w:pPr>
        <w:spacing w:line="360" w:lineRule="auto"/>
        <w:jc w:val="center"/>
        <w:rPr>
          <w:b/>
          <w:sz w:val="32"/>
          <w:szCs w:val="28"/>
        </w:rPr>
      </w:pPr>
      <w:r w:rsidRPr="00537F75">
        <w:rPr>
          <w:b/>
          <w:spacing w:val="1"/>
          <w:sz w:val="32"/>
          <w:szCs w:val="28"/>
        </w:rPr>
        <w:t>СХ</w:t>
      </w:r>
      <w:r w:rsidRPr="00537F75">
        <w:rPr>
          <w:b/>
          <w:spacing w:val="-1"/>
          <w:sz w:val="32"/>
          <w:szCs w:val="28"/>
        </w:rPr>
        <w:t>Е</w:t>
      </w:r>
      <w:r w:rsidRPr="00537F75">
        <w:rPr>
          <w:b/>
          <w:spacing w:val="2"/>
          <w:sz w:val="32"/>
          <w:szCs w:val="28"/>
        </w:rPr>
        <w:t>М</w:t>
      </w:r>
      <w:r w:rsidRPr="00537F75">
        <w:rPr>
          <w:b/>
          <w:sz w:val="32"/>
          <w:szCs w:val="28"/>
        </w:rPr>
        <w:t xml:space="preserve">А </w:t>
      </w:r>
      <w:r w:rsidRPr="00537F75">
        <w:rPr>
          <w:b/>
          <w:spacing w:val="-1"/>
          <w:sz w:val="32"/>
          <w:szCs w:val="28"/>
        </w:rPr>
        <w:t>ТЕ</w:t>
      </w:r>
      <w:r w:rsidRPr="00537F75">
        <w:rPr>
          <w:b/>
          <w:sz w:val="32"/>
          <w:szCs w:val="28"/>
        </w:rPr>
        <w:t>ПЛОСНА</w:t>
      </w:r>
      <w:r w:rsidRPr="00537F75">
        <w:rPr>
          <w:b/>
          <w:spacing w:val="5"/>
          <w:sz w:val="32"/>
          <w:szCs w:val="28"/>
        </w:rPr>
        <w:t>Б</w:t>
      </w:r>
      <w:r w:rsidRPr="00537F75">
        <w:rPr>
          <w:b/>
          <w:spacing w:val="-9"/>
          <w:sz w:val="32"/>
          <w:szCs w:val="28"/>
        </w:rPr>
        <w:t>Ж</w:t>
      </w:r>
      <w:r w:rsidRPr="00537F75">
        <w:rPr>
          <w:b/>
          <w:spacing w:val="2"/>
          <w:sz w:val="32"/>
          <w:szCs w:val="28"/>
        </w:rPr>
        <w:t>Е</w:t>
      </w:r>
      <w:r w:rsidRPr="00537F75">
        <w:rPr>
          <w:b/>
          <w:sz w:val="32"/>
          <w:szCs w:val="28"/>
        </w:rPr>
        <w:t>Н</w:t>
      </w:r>
      <w:r w:rsidRPr="00537F75">
        <w:rPr>
          <w:b/>
          <w:spacing w:val="-2"/>
          <w:sz w:val="32"/>
          <w:szCs w:val="28"/>
        </w:rPr>
        <w:t>И</w:t>
      </w:r>
      <w:r w:rsidRPr="00537F75">
        <w:rPr>
          <w:b/>
          <w:sz w:val="32"/>
          <w:szCs w:val="28"/>
        </w:rPr>
        <w:t>Я</w:t>
      </w:r>
    </w:p>
    <w:p w:rsidR="003F3A5F" w:rsidRPr="00537F75" w:rsidRDefault="003F3A5F" w:rsidP="003F3A5F">
      <w:pPr>
        <w:spacing w:line="360" w:lineRule="auto"/>
        <w:jc w:val="center"/>
        <w:rPr>
          <w:b/>
          <w:sz w:val="32"/>
          <w:szCs w:val="28"/>
        </w:rPr>
      </w:pPr>
      <w:r w:rsidRPr="00537F75">
        <w:rPr>
          <w:b/>
          <w:sz w:val="32"/>
          <w:szCs w:val="28"/>
        </w:rPr>
        <w:t xml:space="preserve">МУНИЦИПАЛЬНОГО ОБРАЗОВАНИЯ </w:t>
      </w:r>
    </w:p>
    <w:p w:rsidR="003F3A5F" w:rsidRPr="00537F75" w:rsidRDefault="003F3A5F" w:rsidP="003F3A5F">
      <w:pPr>
        <w:spacing w:line="360" w:lineRule="auto"/>
        <w:jc w:val="center"/>
        <w:rPr>
          <w:b/>
          <w:spacing w:val="2"/>
          <w:sz w:val="32"/>
          <w:szCs w:val="28"/>
        </w:rPr>
      </w:pPr>
      <w:r w:rsidRPr="00537F75">
        <w:rPr>
          <w:b/>
          <w:sz w:val="32"/>
          <w:szCs w:val="28"/>
        </w:rPr>
        <w:t xml:space="preserve">МУРИНСКОГО </w:t>
      </w:r>
      <w:r>
        <w:rPr>
          <w:b/>
          <w:sz w:val="32"/>
          <w:szCs w:val="28"/>
        </w:rPr>
        <w:t>ГОРОДСКОГО</w:t>
      </w:r>
      <w:r w:rsidRPr="00537F75">
        <w:rPr>
          <w:b/>
          <w:sz w:val="32"/>
          <w:szCs w:val="28"/>
        </w:rPr>
        <w:t xml:space="preserve"> ПОСЕЛЕНИЯ</w:t>
      </w:r>
    </w:p>
    <w:p w:rsidR="003F3A5F" w:rsidRPr="00537F75" w:rsidRDefault="003F3A5F" w:rsidP="003F3A5F">
      <w:pPr>
        <w:spacing w:line="360" w:lineRule="auto"/>
        <w:jc w:val="center"/>
        <w:rPr>
          <w:b/>
          <w:sz w:val="32"/>
          <w:szCs w:val="28"/>
        </w:rPr>
      </w:pPr>
      <w:r w:rsidRPr="00537F75">
        <w:rPr>
          <w:b/>
          <w:spacing w:val="-1"/>
          <w:sz w:val="32"/>
          <w:szCs w:val="28"/>
        </w:rPr>
        <w:t>В</w:t>
      </w:r>
      <w:r w:rsidRPr="00537F75">
        <w:rPr>
          <w:b/>
          <w:sz w:val="32"/>
          <w:szCs w:val="28"/>
        </w:rPr>
        <w:t>СЕВОЛОЖ</w:t>
      </w:r>
      <w:r w:rsidRPr="00537F75">
        <w:rPr>
          <w:b/>
          <w:spacing w:val="1"/>
          <w:sz w:val="32"/>
          <w:szCs w:val="28"/>
        </w:rPr>
        <w:t>С</w:t>
      </w:r>
      <w:r w:rsidRPr="00537F75">
        <w:rPr>
          <w:b/>
          <w:sz w:val="32"/>
          <w:szCs w:val="28"/>
        </w:rPr>
        <w:t>К</w:t>
      </w:r>
      <w:r w:rsidRPr="00537F75">
        <w:rPr>
          <w:b/>
          <w:spacing w:val="-1"/>
          <w:sz w:val="32"/>
          <w:szCs w:val="28"/>
        </w:rPr>
        <w:t>О</w:t>
      </w:r>
      <w:r w:rsidRPr="00537F75">
        <w:rPr>
          <w:b/>
          <w:sz w:val="32"/>
          <w:szCs w:val="28"/>
        </w:rPr>
        <w:t xml:space="preserve">ГО </w:t>
      </w:r>
      <w:r w:rsidRPr="00537F75">
        <w:rPr>
          <w:b/>
          <w:spacing w:val="-4"/>
          <w:sz w:val="32"/>
          <w:szCs w:val="28"/>
        </w:rPr>
        <w:t>Р</w:t>
      </w:r>
      <w:r w:rsidRPr="00537F75">
        <w:rPr>
          <w:b/>
          <w:spacing w:val="1"/>
          <w:sz w:val="32"/>
          <w:szCs w:val="28"/>
        </w:rPr>
        <w:t>А</w:t>
      </w:r>
      <w:r w:rsidRPr="00537F75">
        <w:rPr>
          <w:b/>
          <w:sz w:val="32"/>
          <w:szCs w:val="28"/>
        </w:rPr>
        <w:t>Й</w:t>
      </w:r>
      <w:r w:rsidRPr="00537F75">
        <w:rPr>
          <w:b/>
          <w:spacing w:val="-2"/>
          <w:sz w:val="32"/>
          <w:szCs w:val="28"/>
        </w:rPr>
        <w:t>О</w:t>
      </w:r>
      <w:r w:rsidRPr="00537F75">
        <w:rPr>
          <w:b/>
          <w:sz w:val="32"/>
          <w:szCs w:val="28"/>
        </w:rPr>
        <w:t xml:space="preserve">НА </w:t>
      </w:r>
      <w:r w:rsidRPr="00537F75">
        <w:rPr>
          <w:b/>
          <w:spacing w:val="2"/>
          <w:sz w:val="32"/>
          <w:szCs w:val="28"/>
        </w:rPr>
        <w:t xml:space="preserve">ЛЕНИНГРАДСКОЙ </w:t>
      </w:r>
      <w:r w:rsidRPr="00537F75">
        <w:rPr>
          <w:b/>
          <w:sz w:val="32"/>
          <w:szCs w:val="28"/>
        </w:rPr>
        <w:t>ОБ</w:t>
      </w:r>
      <w:r w:rsidRPr="00537F75">
        <w:rPr>
          <w:b/>
          <w:spacing w:val="1"/>
          <w:sz w:val="32"/>
          <w:szCs w:val="28"/>
        </w:rPr>
        <w:t>ЛАС</w:t>
      </w:r>
      <w:r w:rsidRPr="00537F75">
        <w:rPr>
          <w:b/>
          <w:spacing w:val="-1"/>
          <w:sz w:val="32"/>
          <w:szCs w:val="28"/>
        </w:rPr>
        <w:t>Т</w:t>
      </w:r>
      <w:r w:rsidRPr="00537F75">
        <w:rPr>
          <w:b/>
          <w:sz w:val="32"/>
          <w:szCs w:val="28"/>
        </w:rPr>
        <w:t>И</w:t>
      </w:r>
    </w:p>
    <w:p w:rsidR="003F3A5F" w:rsidRPr="00537F75" w:rsidRDefault="003F3A5F" w:rsidP="003F3A5F">
      <w:pPr>
        <w:spacing w:line="360" w:lineRule="auto"/>
        <w:jc w:val="center"/>
        <w:rPr>
          <w:b/>
          <w:sz w:val="32"/>
          <w:szCs w:val="28"/>
        </w:rPr>
      </w:pPr>
      <w:r w:rsidRPr="00537F75">
        <w:rPr>
          <w:b/>
          <w:sz w:val="32"/>
          <w:szCs w:val="28"/>
        </w:rPr>
        <w:t xml:space="preserve"> НА ПЕРИОД ДО</w:t>
      </w:r>
      <w:r w:rsidRPr="00537F75">
        <w:rPr>
          <w:b/>
          <w:spacing w:val="-1"/>
          <w:sz w:val="32"/>
          <w:szCs w:val="28"/>
        </w:rPr>
        <w:t xml:space="preserve"> </w:t>
      </w:r>
      <w:r>
        <w:rPr>
          <w:b/>
          <w:sz w:val="32"/>
          <w:szCs w:val="28"/>
        </w:rPr>
        <w:t>2034</w:t>
      </w:r>
      <w:r w:rsidRPr="00537F75">
        <w:rPr>
          <w:b/>
          <w:sz w:val="32"/>
          <w:szCs w:val="28"/>
        </w:rPr>
        <w:t xml:space="preserve"> ГОДА</w:t>
      </w:r>
    </w:p>
    <w:p w:rsidR="003F3A5F" w:rsidRPr="00537F75" w:rsidRDefault="003F3A5F" w:rsidP="003F3A5F">
      <w:pPr>
        <w:spacing w:before="240" w:line="360" w:lineRule="auto"/>
        <w:jc w:val="center"/>
        <w:rPr>
          <w:sz w:val="28"/>
          <w:szCs w:val="28"/>
        </w:rPr>
      </w:pPr>
      <w:r>
        <w:rPr>
          <w:sz w:val="28"/>
          <w:szCs w:val="28"/>
        </w:rPr>
        <w:t>(АКТУАЛИЗАЦИЯ НА 2021</w:t>
      </w:r>
      <w:r w:rsidRPr="00537F75">
        <w:rPr>
          <w:sz w:val="28"/>
          <w:szCs w:val="28"/>
        </w:rPr>
        <w:t xml:space="preserve"> ГОД)</w:t>
      </w:r>
    </w:p>
    <w:p w:rsidR="003F3A5F" w:rsidRPr="00537F75" w:rsidRDefault="003F3A5F" w:rsidP="003F3A5F">
      <w:pPr>
        <w:spacing w:line="360" w:lineRule="auto"/>
        <w:jc w:val="center"/>
        <w:rPr>
          <w:b/>
          <w:sz w:val="28"/>
          <w:szCs w:val="28"/>
        </w:rPr>
      </w:pPr>
    </w:p>
    <w:p w:rsidR="003F3A5F" w:rsidRPr="00537F75" w:rsidRDefault="003F3A5F" w:rsidP="003F3A5F">
      <w:pPr>
        <w:spacing w:line="360" w:lineRule="auto"/>
        <w:jc w:val="center"/>
        <w:rPr>
          <w:b/>
          <w:sz w:val="28"/>
          <w:szCs w:val="28"/>
        </w:rPr>
      </w:pPr>
      <w:r w:rsidRPr="00537F75">
        <w:rPr>
          <w:b/>
          <w:sz w:val="28"/>
          <w:szCs w:val="28"/>
        </w:rPr>
        <w:t>Обосновывающие материалы</w:t>
      </w:r>
    </w:p>
    <w:p w:rsidR="003F3A5F" w:rsidRPr="00537F75" w:rsidRDefault="003F3A5F" w:rsidP="003F3A5F">
      <w:pPr>
        <w:spacing w:line="360" w:lineRule="auto"/>
        <w:jc w:val="center"/>
        <w:rPr>
          <w:b/>
          <w:sz w:val="28"/>
          <w:szCs w:val="28"/>
        </w:rPr>
      </w:pPr>
    </w:p>
    <w:p w:rsidR="003F3A5F" w:rsidRPr="00537F75" w:rsidRDefault="003F3A5F" w:rsidP="003F3A5F">
      <w:pPr>
        <w:ind w:left="3082" w:right="2029"/>
        <w:rPr>
          <w:sz w:val="28"/>
          <w:szCs w:val="28"/>
        </w:rPr>
      </w:pPr>
    </w:p>
    <w:p w:rsidR="003F3A5F" w:rsidRPr="00537F75" w:rsidRDefault="003F3A5F" w:rsidP="003F3A5F">
      <w:pPr>
        <w:ind w:left="3082" w:right="2029"/>
        <w:rPr>
          <w:sz w:val="28"/>
          <w:szCs w:val="28"/>
        </w:rPr>
      </w:pPr>
    </w:p>
    <w:p w:rsidR="003F3A5F" w:rsidRPr="00537F75" w:rsidRDefault="003F3A5F" w:rsidP="003F3A5F">
      <w:pPr>
        <w:ind w:left="3082" w:right="2029"/>
        <w:rPr>
          <w:sz w:val="28"/>
          <w:szCs w:val="28"/>
        </w:rPr>
      </w:pPr>
    </w:p>
    <w:p w:rsidR="003F3A5F" w:rsidRPr="00537F75" w:rsidRDefault="003F3A5F" w:rsidP="00BA74A0">
      <w:pPr>
        <w:ind w:right="2029"/>
        <w:rPr>
          <w:sz w:val="28"/>
          <w:szCs w:val="28"/>
        </w:rPr>
      </w:pPr>
    </w:p>
    <w:p w:rsidR="0014444D" w:rsidRDefault="00BA74A0" w:rsidP="0014444D">
      <w:pPr>
        <w:tabs>
          <w:tab w:val="left" w:pos="7481"/>
        </w:tabs>
        <w:jc w:val="center"/>
        <w:rPr>
          <w:szCs w:val="28"/>
        </w:rPr>
      </w:pPr>
      <w:r>
        <w:rPr>
          <w:szCs w:val="28"/>
        </w:rPr>
        <w:t>Мурино</w:t>
      </w:r>
      <w:r w:rsidR="0014444D">
        <w:rPr>
          <w:szCs w:val="28"/>
        </w:rPr>
        <w:t xml:space="preserve"> </w:t>
      </w:r>
    </w:p>
    <w:p w:rsidR="003F3A5F" w:rsidRPr="0014444D" w:rsidRDefault="00BA74A0" w:rsidP="0014444D">
      <w:pPr>
        <w:tabs>
          <w:tab w:val="left" w:pos="7481"/>
        </w:tabs>
        <w:jc w:val="center"/>
        <w:rPr>
          <w:szCs w:val="28"/>
        </w:rPr>
        <w:sectPr w:rsidR="003F3A5F" w:rsidRPr="0014444D" w:rsidSect="008C7E19">
          <w:headerReference w:type="default" r:id="rId9"/>
          <w:footerReference w:type="default" r:id="rId10"/>
          <w:pgSz w:w="11920" w:h="16840"/>
          <w:pgMar w:top="1134" w:right="567" w:bottom="567" w:left="1701" w:header="720" w:footer="737" w:gutter="0"/>
          <w:cols w:space="720"/>
        </w:sectPr>
      </w:pPr>
      <w:r>
        <w:rPr>
          <w:szCs w:val="28"/>
        </w:rPr>
        <w:t>202</w:t>
      </w:r>
      <w:r w:rsidR="0014444D">
        <w:rPr>
          <w:szCs w:val="28"/>
        </w:rPr>
        <w:t>0</w:t>
      </w:r>
    </w:p>
    <w:p w:rsidR="003F3A5F" w:rsidRPr="00A011F9" w:rsidRDefault="003F3A5F" w:rsidP="003F3A5F">
      <w:pPr>
        <w:pStyle w:val="af5"/>
        <w:keepNext w:val="0"/>
        <w:keepLines w:val="0"/>
        <w:widowControl w:val="0"/>
        <w:spacing w:before="120" w:after="120" w:line="240" w:lineRule="auto"/>
        <w:ind w:right="11"/>
        <w:jc w:val="center"/>
        <w:rPr>
          <w:rFonts w:ascii="Times New Roman" w:hAnsi="Times New Roman"/>
          <w:color w:val="auto"/>
          <w:sz w:val="28"/>
          <w:szCs w:val="28"/>
        </w:rPr>
      </w:pPr>
      <w:r w:rsidRPr="00A011F9">
        <w:rPr>
          <w:rFonts w:ascii="Times New Roman" w:hAnsi="Times New Roman"/>
          <w:color w:val="auto"/>
          <w:sz w:val="28"/>
          <w:szCs w:val="28"/>
        </w:rPr>
        <w:lastRenderedPageBreak/>
        <w:t>Оглавление</w:t>
      </w:r>
    </w:p>
    <w:p w:rsidR="003F3A5F" w:rsidRPr="000F29E8" w:rsidRDefault="003F3A5F" w:rsidP="003F3A5F">
      <w:pPr>
        <w:pStyle w:val="12"/>
        <w:tabs>
          <w:tab w:val="right" w:leader="dot" w:pos="9642"/>
        </w:tabs>
        <w:spacing w:before="120" w:after="0" w:line="276" w:lineRule="auto"/>
        <w:contextualSpacing/>
        <w:mirrorIndents/>
        <w:jc w:val="both"/>
        <w:rPr>
          <w:rFonts w:ascii="Times New Roman" w:eastAsiaTheme="minorEastAsia" w:hAnsi="Times New Roman"/>
          <w:noProof/>
          <w:sz w:val="28"/>
          <w:szCs w:val="28"/>
        </w:rPr>
      </w:pPr>
      <w:r w:rsidRPr="000F29E8">
        <w:rPr>
          <w:rStyle w:val="af6"/>
          <w:rFonts w:ascii="Times New Roman" w:hAnsi="Times New Roman"/>
          <w:noProof/>
          <w:sz w:val="28"/>
          <w:szCs w:val="28"/>
        </w:rPr>
        <w:fldChar w:fldCharType="begin"/>
      </w:r>
      <w:r w:rsidRPr="000F29E8">
        <w:rPr>
          <w:rStyle w:val="af6"/>
          <w:rFonts w:ascii="Times New Roman" w:hAnsi="Times New Roman"/>
          <w:noProof/>
          <w:sz w:val="28"/>
          <w:szCs w:val="28"/>
        </w:rPr>
        <w:instrText xml:space="preserve"> TOC \o "1-3" \h \z \u </w:instrText>
      </w:r>
      <w:r w:rsidRPr="000F29E8">
        <w:rPr>
          <w:rStyle w:val="af6"/>
          <w:rFonts w:ascii="Times New Roman" w:hAnsi="Times New Roman"/>
          <w:noProof/>
          <w:sz w:val="28"/>
          <w:szCs w:val="28"/>
        </w:rPr>
        <w:fldChar w:fldCharType="separate"/>
      </w:r>
      <w:hyperlink w:anchor="_Toc35019254" w:history="1">
        <w:r w:rsidRPr="000F29E8">
          <w:rPr>
            <w:rStyle w:val="af6"/>
            <w:rFonts w:ascii="Times New Roman" w:hAnsi="Times New Roman"/>
            <w:noProof/>
            <w:spacing w:val="2"/>
            <w:sz w:val="28"/>
            <w:szCs w:val="28"/>
          </w:rPr>
          <w:t>В</w:t>
        </w:r>
        <w:r w:rsidRPr="000F29E8">
          <w:rPr>
            <w:rStyle w:val="af6"/>
            <w:rFonts w:ascii="Times New Roman" w:hAnsi="Times New Roman"/>
            <w:noProof/>
            <w:sz w:val="28"/>
            <w:szCs w:val="28"/>
          </w:rPr>
          <w:t>вед</w:t>
        </w:r>
        <w:r w:rsidRPr="000F29E8">
          <w:rPr>
            <w:rStyle w:val="af6"/>
            <w:rFonts w:ascii="Times New Roman" w:hAnsi="Times New Roman"/>
            <w:noProof/>
            <w:spacing w:val="1"/>
            <w:sz w:val="28"/>
            <w:szCs w:val="28"/>
          </w:rPr>
          <w:t>е</w:t>
        </w:r>
        <w:r w:rsidRPr="000F29E8">
          <w:rPr>
            <w:rStyle w:val="af6"/>
            <w:rFonts w:ascii="Times New Roman" w:hAnsi="Times New Roman"/>
            <w:noProof/>
            <w:spacing w:val="-2"/>
            <w:sz w:val="28"/>
            <w:szCs w:val="28"/>
          </w:rPr>
          <w:t>ни</w:t>
        </w:r>
        <w:r w:rsidRPr="000F29E8">
          <w:rPr>
            <w:rStyle w:val="af6"/>
            <w:rFonts w:ascii="Times New Roman" w:hAnsi="Times New Roman"/>
            <w:noProof/>
            <w:sz w:val="28"/>
            <w:szCs w:val="28"/>
          </w:rPr>
          <w:t>е</w:t>
        </w:r>
        <w:r w:rsidRPr="000F29E8">
          <w:rPr>
            <w:rFonts w:ascii="Times New Roman" w:hAnsi="Times New Roman"/>
            <w:noProof/>
            <w:webHidden/>
            <w:sz w:val="28"/>
            <w:szCs w:val="28"/>
          </w:rPr>
          <w:tab/>
        </w:r>
        <w:r w:rsidRPr="000F29E8">
          <w:rPr>
            <w:rFonts w:ascii="Times New Roman" w:hAnsi="Times New Roman"/>
            <w:noProof/>
            <w:webHidden/>
            <w:sz w:val="28"/>
            <w:szCs w:val="28"/>
          </w:rPr>
          <w:fldChar w:fldCharType="begin"/>
        </w:r>
        <w:r w:rsidRPr="000F29E8">
          <w:rPr>
            <w:rFonts w:ascii="Times New Roman" w:hAnsi="Times New Roman"/>
            <w:noProof/>
            <w:webHidden/>
            <w:sz w:val="28"/>
            <w:szCs w:val="28"/>
          </w:rPr>
          <w:instrText xml:space="preserve"> PAGEREF _Toc35019254 \h </w:instrText>
        </w:r>
        <w:r w:rsidRPr="000F29E8">
          <w:rPr>
            <w:rFonts w:ascii="Times New Roman" w:hAnsi="Times New Roman"/>
            <w:noProof/>
            <w:webHidden/>
            <w:sz w:val="28"/>
            <w:szCs w:val="28"/>
          </w:rPr>
        </w:r>
        <w:r w:rsidRPr="000F29E8">
          <w:rPr>
            <w:rFonts w:ascii="Times New Roman" w:hAnsi="Times New Roman"/>
            <w:noProof/>
            <w:webHidden/>
            <w:sz w:val="28"/>
            <w:szCs w:val="28"/>
          </w:rPr>
          <w:fldChar w:fldCharType="separate"/>
        </w:r>
        <w:r w:rsidRPr="000F29E8">
          <w:rPr>
            <w:rFonts w:ascii="Times New Roman" w:hAnsi="Times New Roman"/>
            <w:noProof/>
            <w:webHidden/>
            <w:sz w:val="28"/>
            <w:szCs w:val="28"/>
          </w:rPr>
          <w:t>11</w:t>
        </w:r>
        <w:r w:rsidRPr="000F29E8">
          <w:rPr>
            <w:rFonts w:ascii="Times New Roman" w:hAnsi="Times New Roman"/>
            <w:noProof/>
            <w:webHidden/>
            <w:sz w:val="28"/>
            <w:szCs w:val="28"/>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255" w:history="1">
        <w:r w:rsidR="003F3A5F" w:rsidRPr="000F29E8">
          <w:rPr>
            <w:rStyle w:val="af6"/>
            <w:rFonts w:ascii="Times New Roman" w:hAnsi="Times New Roman"/>
            <w:noProof/>
            <w:spacing w:val="-2"/>
            <w:sz w:val="28"/>
            <w:szCs w:val="28"/>
          </w:rPr>
          <w:t>1.</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 Существующее положение в сфере производства, передачи и потребления тепловой энергии для целей теплоснабжения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_Toc35019255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18</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256" w:history="1">
        <w:r w:rsidR="003F3A5F" w:rsidRPr="000F29E8">
          <w:rPr>
            <w:rStyle w:val="af6"/>
            <w:noProof/>
            <w:sz w:val="28"/>
            <w:szCs w:val="28"/>
          </w:rPr>
          <w:t>1.1.</w:t>
        </w:r>
        <w:r w:rsidR="003F3A5F" w:rsidRPr="000F29E8">
          <w:rPr>
            <w:rFonts w:eastAsiaTheme="minorEastAsia"/>
            <w:noProof/>
          </w:rPr>
          <w:tab/>
        </w:r>
        <w:r w:rsidR="003F3A5F" w:rsidRPr="000F29E8">
          <w:rPr>
            <w:rStyle w:val="af6"/>
            <w:noProof/>
            <w:sz w:val="28"/>
            <w:szCs w:val="28"/>
          </w:rPr>
          <w:t>Раздел 1. Существующие зоны действия систем теплоснабжения 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_Toc35019256 \h </w:instrText>
        </w:r>
        <w:r w:rsidR="003F3A5F" w:rsidRPr="000F29E8">
          <w:rPr>
            <w:noProof/>
            <w:webHidden/>
          </w:rPr>
        </w:r>
        <w:r w:rsidR="003F3A5F" w:rsidRPr="000F29E8">
          <w:rPr>
            <w:noProof/>
            <w:webHidden/>
          </w:rPr>
          <w:fldChar w:fldCharType="separate"/>
        </w:r>
        <w:r w:rsidR="003F3A5F" w:rsidRPr="000F29E8">
          <w:rPr>
            <w:noProof/>
            <w:webHidden/>
          </w:rPr>
          <w:t>18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57" w:history="1">
        <w:r w:rsidR="003F3A5F" w:rsidRPr="000F29E8">
          <w:rPr>
            <w:rStyle w:val="af6"/>
            <w:noProof/>
            <w:sz w:val="28"/>
            <w:szCs w:val="28"/>
          </w:rPr>
          <w:t>1.1.1.</w:t>
        </w:r>
        <w:r w:rsidR="003F3A5F" w:rsidRPr="000F29E8">
          <w:rPr>
            <w:rFonts w:eastAsiaTheme="minorEastAsia"/>
            <w:noProof/>
          </w:rPr>
          <w:tab/>
        </w:r>
        <w:r w:rsidR="003F3A5F" w:rsidRPr="000F29E8">
          <w:rPr>
            <w:rStyle w:val="af6"/>
            <w:noProof/>
            <w:sz w:val="28"/>
            <w:szCs w:val="28"/>
          </w:rPr>
          <w:t>Описание зон деятельности (эксплуатационной ответственности) теплоснабжающих и теплосетевых организаций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_Toc35019257 \h </w:instrText>
        </w:r>
        <w:r w:rsidR="003F3A5F" w:rsidRPr="000F29E8">
          <w:rPr>
            <w:noProof/>
            <w:webHidden/>
          </w:rPr>
        </w:r>
        <w:r w:rsidR="003F3A5F" w:rsidRPr="000F29E8">
          <w:rPr>
            <w:noProof/>
            <w:webHidden/>
          </w:rPr>
          <w:fldChar w:fldCharType="separate"/>
        </w:r>
        <w:r w:rsidR="003F3A5F" w:rsidRPr="000F29E8">
          <w:rPr>
            <w:noProof/>
            <w:webHidden/>
          </w:rPr>
          <w:t>18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58" w:history="1">
        <w:r w:rsidR="003F3A5F" w:rsidRPr="000F29E8">
          <w:rPr>
            <w:rStyle w:val="af6"/>
            <w:noProof/>
            <w:sz w:val="28"/>
            <w:szCs w:val="28"/>
          </w:rPr>
          <w:t>1.1.2.</w:t>
        </w:r>
        <w:r w:rsidR="003F3A5F" w:rsidRPr="000F29E8">
          <w:rPr>
            <w:rFonts w:eastAsiaTheme="minorEastAsia"/>
            <w:noProof/>
          </w:rPr>
          <w:tab/>
        </w:r>
        <w:r w:rsidR="003F3A5F" w:rsidRPr="000F29E8">
          <w:rPr>
            <w:rStyle w:val="af6"/>
            <w:noProof/>
            <w:sz w:val="28"/>
            <w:szCs w:val="28"/>
          </w:rPr>
          <w:t>Структура договорных отношений между теплоснабжающими и теплосетевыми организациями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_Toc35019258 \h </w:instrText>
        </w:r>
        <w:r w:rsidR="003F3A5F" w:rsidRPr="000F29E8">
          <w:rPr>
            <w:noProof/>
            <w:webHidden/>
          </w:rPr>
        </w:r>
        <w:r w:rsidR="003F3A5F" w:rsidRPr="000F29E8">
          <w:rPr>
            <w:noProof/>
            <w:webHidden/>
          </w:rPr>
          <w:fldChar w:fldCharType="separate"/>
        </w:r>
        <w:r w:rsidR="003F3A5F" w:rsidRPr="000F29E8">
          <w:rPr>
            <w:noProof/>
            <w:webHidden/>
          </w:rPr>
          <w:t>21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59" w:history="1">
        <w:r w:rsidR="003F3A5F" w:rsidRPr="000F29E8">
          <w:rPr>
            <w:rStyle w:val="af6"/>
            <w:noProof/>
            <w:sz w:val="28"/>
            <w:szCs w:val="28"/>
          </w:rPr>
          <w:t>1.1.3.</w:t>
        </w:r>
        <w:r w:rsidR="003F3A5F" w:rsidRPr="000F29E8">
          <w:rPr>
            <w:rFonts w:eastAsiaTheme="minorEastAsia"/>
            <w:noProof/>
          </w:rPr>
          <w:tab/>
        </w:r>
        <w:r w:rsidR="003F3A5F" w:rsidRPr="000F29E8">
          <w:rPr>
            <w:rStyle w:val="af6"/>
            <w:noProof/>
            <w:sz w:val="28"/>
            <w:szCs w:val="28"/>
          </w:rPr>
          <w:t>Описание зоны действия производственных котельных</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_Toc35019259 \h </w:instrText>
        </w:r>
        <w:r w:rsidR="003F3A5F" w:rsidRPr="000F29E8">
          <w:rPr>
            <w:noProof/>
            <w:webHidden/>
          </w:rPr>
        </w:r>
        <w:r w:rsidR="003F3A5F" w:rsidRPr="000F29E8">
          <w:rPr>
            <w:noProof/>
            <w:webHidden/>
          </w:rPr>
          <w:fldChar w:fldCharType="separate"/>
        </w:r>
        <w:r w:rsidR="003F3A5F" w:rsidRPr="000F29E8">
          <w:rPr>
            <w:noProof/>
            <w:webHidden/>
          </w:rPr>
          <w:t>23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0" w:history="1">
        <w:r w:rsidR="003F3A5F" w:rsidRPr="000F29E8">
          <w:rPr>
            <w:rStyle w:val="af6"/>
            <w:noProof/>
            <w:sz w:val="28"/>
            <w:szCs w:val="28"/>
          </w:rPr>
          <w:t>1.1.4.</w:t>
        </w:r>
        <w:r w:rsidR="003F3A5F" w:rsidRPr="000F29E8">
          <w:rPr>
            <w:rFonts w:eastAsiaTheme="minorEastAsia"/>
            <w:noProof/>
          </w:rPr>
          <w:tab/>
        </w:r>
        <w:r w:rsidR="003F3A5F" w:rsidRPr="000F29E8">
          <w:rPr>
            <w:rStyle w:val="af6"/>
            <w:noProof/>
            <w:sz w:val="28"/>
            <w:szCs w:val="28"/>
          </w:rPr>
          <w:t>Описание зон действия индивидуального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_Toc35019260 \h </w:instrText>
        </w:r>
        <w:r w:rsidR="003F3A5F" w:rsidRPr="000F29E8">
          <w:rPr>
            <w:noProof/>
            <w:webHidden/>
          </w:rPr>
        </w:r>
        <w:r w:rsidR="003F3A5F" w:rsidRPr="000F29E8">
          <w:rPr>
            <w:noProof/>
            <w:webHidden/>
          </w:rPr>
          <w:fldChar w:fldCharType="separate"/>
        </w:r>
        <w:r w:rsidR="003F3A5F" w:rsidRPr="000F29E8">
          <w:rPr>
            <w:noProof/>
            <w:webHidden/>
          </w:rPr>
          <w:t>23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1" w:history="1">
        <w:r w:rsidR="003F3A5F" w:rsidRPr="000F29E8">
          <w:rPr>
            <w:rStyle w:val="af6"/>
            <w:noProof/>
            <w:sz w:val="28"/>
            <w:szCs w:val="28"/>
          </w:rPr>
          <w:t>1.1.5.</w:t>
        </w:r>
        <w:r w:rsidR="003F3A5F" w:rsidRPr="000F29E8">
          <w:rPr>
            <w:rFonts w:eastAsiaTheme="minorEastAsia"/>
            <w:noProof/>
          </w:rPr>
          <w:tab/>
        </w:r>
        <w:r w:rsidR="003F3A5F" w:rsidRPr="000F29E8">
          <w:rPr>
            <w:rStyle w:val="af6"/>
            <w:noProof/>
            <w:sz w:val="28"/>
            <w:szCs w:val="28"/>
          </w:rPr>
          <w:t>Описание зоны действия котельных</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_Toc35019261 \h </w:instrText>
        </w:r>
        <w:r w:rsidR="003F3A5F" w:rsidRPr="000F29E8">
          <w:rPr>
            <w:noProof/>
            <w:webHidden/>
          </w:rPr>
        </w:r>
        <w:r w:rsidR="003F3A5F" w:rsidRPr="000F29E8">
          <w:rPr>
            <w:noProof/>
            <w:webHidden/>
          </w:rPr>
          <w:fldChar w:fldCharType="separate"/>
        </w:r>
        <w:r w:rsidR="003F3A5F" w:rsidRPr="000F29E8">
          <w:rPr>
            <w:noProof/>
            <w:webHidden/>
          </w:rPr>
          <w:t>23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2" w:history="1">
        <w:r w:rsidR="003F3A5F" w:rsidRPr="000F29E8">
          <w:rPr>
            <w:rStyle w:val="af6"/>
            <w:noProof/>
            <w:sz w:val="28"/>
            <w:szCs w:val="28"/>
          </w:rPr>
          <w:t>1.2.</w:t>
        </w:r>
        <w:r w:rsidR="003F3A5F" w:rsidRPr="000F29E8">
          <w:rPr>
            <w:rFonts w:eastAsiaTheme="minorEastAsia"/>
            <w:noProof/>
          </w:rPr>
          <w:tab/>
        </w:r>
        <w:r w:rsidR="003F3A5F" w:rsidRPr="000F29E8">
          <w:rPr>
            <w:rStyle w:val="af6"/>
            <w:noProof/>
            <w:sz w:val="28"/>
            <w:szCs w:val="28"/>
          </w:rPr>
          <w:t>Раздел 2. Источники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_Toc35019262 \h </w:instrText>
        </w:r>
        <w:r w:rsidR="003F3A5F" w:rsidRPr="000F29E8">
          <w:rPr>
            <w:noProof/>
            <w:webHidden/>
          </w:rPr>
        </w:r>
        <w:r w:rsidR="003F3A5F" w:rsidRPr="000F29E8">
          <w:rPr>
            <w:noProof/>
            <w:webHidden/>
          </w:rPr>
          <w:fldChar w:fldCharType="separate"/>
        </w:r>
        <w:r w:rsidR="003F3A5F" w:rsidRPr="000F29E8">
          <w:rPr>
            <w:noProof/>
            <w:webHidden/>
          </w:rPr>
          <w:t>31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3" w:history="1">
        <w:r w:rsidR="003F3A5F" w:rsidRPr="000F29E8">
          <w:rPr>
            <w:rStyle w:val="af6"/>
            <w:noProof/>
            <w:sz w:val="28"/>
            <w:szCs w:val="28"/>
          </w:rPr>
          <w:t>1.2.1.</w:t>
        </w:r>
        <w:r w:rsidR="003F3A5F" w:rsidRPr="000F29E8">
          <w:rPr>
            <w:rFonts w:eastAsiaTheme="minorEastAsia"/>
            <w:noProof/>
          </w:rPr>
          <w:tab/>
        </w:r>
        <w:r w:rsidR="003F3A5F" w:rsidRPr="000F29E8">
          <w:rPr>
            <w:rStyle w:val="af6"/>
            <w:noProof/>
            <w:sz w:val="28"/>
            <w:szCs w:val="28"/>
          </w:rPr>
          <w:t>ООО «Петербургтеплоэнерго»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_Toc35019263 \h </w:instrText>
        </w:r>
        <w:r w:rsidR="003F3A5F" w:rsidRPr="000F29E8">
          <w:rPr>
            <w:noProof/>
            <w:webHidden/>
          </w:rPr>
        </w:r>
        <w:r w:rsidR="003F3A5F" w:rsidRPr="000F29E8">
          <w:rPr>
            <w:noProof/>
            <w:webHidden/>
          </w:rPr>
          <w:fldChar w:fldCharType="separate"/>
        </w:r>
        <w:r w:rsidR="003F3A5F" w:rsidRPr="000F29E8">
          <w:rPr>
            <w:noProof/>
            <w:webHidden/>
          </w:rPr>
          <w:t>31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4" w:history="1">
        <w:r w:rsidR="003F3A5F" w:rsidRPr="000F29E8">
          <w:rPr>
            <w:rStyle w:val="af6"/>
            <w:noProof/>
            <w:sz w:val="28"/>
            <w:szCs w:val="28"/>
          </w:rPr>
          <w:t>1.2.1.1.</w:t>
        </w:r>
        <w:r w:rsidR="003F3A5F" w:rsidRPr="000F29E8">
          <w:rPr>
            <w:rFonts w:eastAsiaTheme="minorEastAsia"/>
            <w:noProof/>
          </w:rPr>
          <w:tab/>
        </w:r>
        <w:r w:rsidR="003F3A5F" w:rsidRPr="000F29E8">
          <w:rPr>
            <w:rStyle w:val="af6"/>
            <w:noProof/>
            <w:sz w:val="28"/>
            <w:szCs w:val="28"/>
          </w:rPr>
          <w:t>Общие сведения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_Toc35019264 \h </w:instrText>
        </w:r>
        <w:r w:rsidR="003F3A5F" w:rsidRPr="000F29E8">
          <w:rPr>
            <w:noProof/>
            <w:webHidden/>
          </w:rPr>
        </w:r>
        <w:r w:rsidR="003F3A5F" w:rsidRPr="000F29E8">
          <w:rPr>
            <w:noProof/>
            <w:webHidden/>
          </w:rPr>
          <w:fldChar w:fldCharType="separate"/>
        </w:r>
        <w:r w:rsidR="003F3A5F" w:rsidRPr="000F29E8">
          <w:rPr>
            <w:noProof/>
            <w:webHidden/>
          </w:rPr>
          <w:t>31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5" w:history="1">
        <w:r w:rsidR="003F3A5F" w:rsidRPr="000F29E8">
          <w:rPr>
            <w:rStyle w:val="af6"/>
            <w:noProof/>
            <w:sz w:val="28"/>
            <w:szCs w:val="28"/>
          </w:rPr>
          <w:t>1.2.1.2.</w:t>
        </w:r>
        <w:r w:rsidR="003F3A5F" w:rsidRPr="000F29E8">
          <w:rPr>
            <w:rFonts w:eastAsiaTheme="minorEastAsia"/>
            <w:noProof/>
          </w:rPr>
          <w:tab/>
        </w:r>
        <w:r w:rsidR="003F3A5F" w:rsidRPr="000F29E8">
          <w:rPr>
            <w:rStyle w:val="af6"/>
            <w:noProof/>
            <w:sz w:val="28"/>
            <w:szCs w:val="28"/>
          </w:rPr>
          <w:t>Структура основного и вспомогательного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_Toc35019265 \h </w:instrText>
        </w:r>
        <w:r w:rsidR="003F3A5F" w:rsidRPr="000F29E8">
          <w:rPr>
            <w:noProof/>
            <w:webHidden/>
          </w:rPr>
        </w:r>
        <w:r w:rsidR="003F3A5F" w:rsidRPr="000F29E8">
          <w:rPr>
            <w:noProof/>
            <w:webHidden/>
          </w:rPr>
          <w:fldChar w:fldCharType="separate"/>
        </w:r>
        <w:r w:rsidR="003F3A5F" w:rsidRPr="000F29E8">
          <w:rPr>
            <w:noProof/>
            <w:webHidden/>
          </w:rPr>
          <w:t>32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6" w:history="1">
        <w:r w:rsidR="003F3A5F" w:rsidRPr="000F29E8">
          <w:rPr>
            <w:rStyle w:val="af6"/>
            <w:noProof/>
            <w:sz w:val="28"/>
            <w:szCs w:val="28"/>
          </w:rPr>
          <w:t>1.2.1.3.</w:t>
        </w:r>
        <w:r w:rsidR="003F3A5F" w:rsidRPr="000F29E8">
          <w:rPr>
            <w:rFonts w:eastAsiaTheme="minorEastAsia"/>
            <w:noProof/>
          </w:rPr>
          <w:tab/>
        </w:r>
        <w:r w:rsidR="003F3A5F" w:rsidRPr="000F29E8">
          <w:rPr>
            <w:rStyle w:val="af6"/>
            <w:noProof/>
            <w:sz w:val="28"/>
            <w:szCs w:val="28"/>
          </w:rPr>
          <w:t>Параметры установленной тепловой мощности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_Toc35019266 \h </w:instrText>
        </w:r>
        <w:r w:rsidR="003F3A5F" w:rsidRPr="000F29E8">
          <w:rPr>
            <w:noProof/>
            <w:webHidden/>
          </w:rPr>
        </w:r>
        <w:r w:rsidR="003F3A5F" w:rsidRPr="000F29E8">
          <w:rPr>
            <w:noProof/>
            <w:webHidden/>
          </w:rPr>
          <w:fldChar w:fldCharType="separate"/>
        </w:r>
        <w:r w:rsidR="003F3A5F" w:rsidRPr="000F29E8">
          <w:rPr>
            <w:noProof/>
            <w:webHidden/>
          </w:rPr>
          <w:t>33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7" w:history="1">
        <w:r w:rsidR="003F3A5F" w:rsidRPr="000F29E8">
          <w:rPr>
            <w:rStyle w:val="af6"/>
            <w:noProof/>
            <w:sz w:val="28"/>
            <w:szCs w:val="28"/>
          </w:rPr>
          <w:t>1.2.1.4.</w:t>
        </w:r>
        <w:r w:rsidR="003F3A5F" w:rsidRPr="000F29E8">
          <w:rPr>
            <w:rFonts w:eastAsiaTheme="minorEastAsia"/>
            <w:noProof/>
          </w:rPr>
          <w:tab/>
        </w:r>
        <w:r w:rsidR="003F3A5F" w:rsidRPr="000F29E8">
          <w:rPr>
            <w:rStyle w:val="af6"/>
            <w:noProof/>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_Toc35019267 \h </w:instrText>
        </w:r>
        <w:r w:rsidR="003F3A5F" w:rsidRPr="000F29E8">
          <w:rPr>
            <w:noProof/>
            <w:webHidden/>
          </w:rPr>
        </w:r>
        <w:r w:rsidR="003F3A5F" w:rsidRPr="000F29E8">
          <w:rPr>
            <w:noProof/>
            <w:webHidden/>
          </w:rPr>
          <w:fldChar w:fldCharType="separate"/>
        </w:r>
        <w:r w:rsidR="003F3A5F" w:rsidRPr="000F29E8">
          <w:rPr>
            <w:noProof/>
            <w:webHidden/>
          </w:rPr>
          <w:t>33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8" w:history="1">
        <w:r w:rsidR="003F3A5F" w:rsidRPr="000F29E8">
          <w:rPr>
            <w:rStyle w:val="af6"/>
            <w:noProof/>
            <w:sz w:val="28"/>
            <w:szCs w:val="28"/>
          </w:rPr>
          <w:t>1.2.1.5.</w:t>
        </w:r>
        <w:r w:rsidR="003F3A5F" w:rsidRPr="000F29E8">
          <w:rPr>
            <w:rFonts w:eastAsiaTheme="minorEastAsia"/>
            <w:noProof/>
          </w:rPr>
          <w:tab/>
        </w:r>
        <w:r w:rsidR="003F3A5F" w:rsidRPr="000F29E8">
          <w:rPr>
            <w:rStyle w:val="af6"/>
            <w:noProof/>
            <w:sz w:val="28"/>
            <w:szCs w:val="28"/>
          </w:rPr>
          <w:t>Срок ввода в эксплуатацию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_Toc35019268 \h </w:instrText>
        </w:r>
        <w:r w:rsidR="003F3A5F" w:rsidRPr="000F29E8">
          <w:rPr>
            <w:noProof/>
            <w:webHidden/>
          </w:rPr>
        </w:r>
        <w:r w:rsidR="003F3A5F" w:rsidRPr="000F29E8">
          <w:rPr>
            <w:noProof/>
            <w:webHidden/>
          </w:rPr>
          <w:fldChar w:fldCharType="separate"/>
        </w:r>
        <w:r w:rsidR="003F3A5F" w:rsidRPr="000F29E8">
          <w:rPr>
            <w:noProof/>
            <w:webHidden/>
          </w:rPr>
          <w:t>33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69" w:history="1">
        <w:r w:rsidR="003F3A5F" w:rsidRPr="000F29E8">
          <w:rPr>
            <w:rStyle w:val="af6"/>
            <w:noProof/>
            <w:sz w:val="28"/>
            <w:szCs w:val="28"/>
          </w:rPr>
          <w:t>1.2.1.6.</w:t>
        </w:r>
        <w:r w:rsidR="003F3A5F" w:rsidRPr="000F29E8">
          <w:rPr>
            <w:rFonts w:eastAsiaTheme="minorEastAsia"/>
            <w:noProof/>
          </w:rPr>
          <w:tab/>
        </w:r>
        <w:r w:rsidR="003F3A5F" w:rsidRPr="000F29E8">
          <w:rPr>
            <w:rStyle w:val="af6"/>
            <w:noProof/>
            <w:sz w:val="28"/>
            <w:szCs w:val="28"/>
          </w:rPr>
          <w:t>Схема выдачи тепловой мощности. Структура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_Toc35019269 \h </w:instrText>
        </w:r>
        <w:r w:rsidR="003F3A5F" w:rsidRPr="000F29E8">
          <w:rPr>
            <w:noProof/>
            <w:webHidden/>
          </w:rPr>
        </w:r>
        <w:r w:rsidR="003F3A5F" w:rsidRPr="000F29E8">
          <w:rPr>
            <w:noProof/>
            <w:webHidden/>
          </w:rPr>
          <w:fldChar w:fldCharType="separate"/>
        </w:r>
        <w:r w:rsidR="003F3A5F" w:rsidRPr="000F29E8">
          <w:rPr>
            <w:noProof/>
            <w:webHidden/>
          </w:rPr>
          <w:t>33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0" w:history="1">
        <w:r w:rsidR="003F3A5F" w:rsidRPr="000F29E8">
          <w:rPr>
            <w:rStyle w:val="af6"/>
            <w:noProof/>
            <w:sz w:val="28"/>
            <w:szCs w:val="28"/>
          </w:rPr>
          <w:t>1.2.1.7.</w:t>
        </w:r>
        <w:r w:rsidR="003F3A5F" w:rsidRPr="000F29E8">
          <w:rPr>
            <w:rFonts w:eastAsiaTheme="minorEastAsia"/>
            <w:noProof/>
          </w:rPr>
          <w:tab/>
        </w:r>
        <w:r w:rsidR="003F3A5F" w:rsidRPr="000F29E8">
          <w:rPr>
            <w:rStyle w:val="af6"/>
            <w:noProof/>
            <w:sz w:val="28"/>
            <w:szCs w:val="28"/>
          </w:rPr>
          <w:t>Способ регулирования отпуска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_Toc35019270 \h </w:instrText>
        </w:r>
        <w:r w:rsidR="003F3A5F" w:rsidRPr="000F29E8">
          <w:rPr>
            <w:noProof/>
            <w:webHidden/>
          </w:rPr>
        </w:r>
        <w:r w:rsidR="003F3A5F" w:rsidRPr="000F29E8">
          <w:rPr>
            <w:noProof/>
            <w:webHidden/>
          </w:rPr>
          <w:fldChar w:fldCharType="separate"/>
        </w:r>
        <w:r w:rsidR="003F3A5F" w:rsidRPr="000F29E8">
          <w:rPr>
            <w:noProof/>
            <w:webHidden/>
          </w:rPr>
          <w:t>34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1" w:history="1">
        <w:r w:rsidR="003F3A5F" w:rsidRPr="000F29E8">
          <w:rPr>
            <w:rStyle w:val="af6"/>
            <w:noProof/>
            <w:sz w:val="28"/>
            <w:szCs w:val="28"/>
          </w:rPr>
          <w:t>1.2.1.8.</w:t>
        </w:r>
        <w:r w:rsidR="003F3A5F" w:rsidRPr="000F29E8">
          <w:rPr>
            <w:rFonts w:eastAsiaTheme="minorEastAsia"/>
            <w:noProof/>
          </w:rPr>
          <w:tab/>
        </w:r>
        <w:r w:rsidR="003F3A5F" w:rsidRPr="000F29E8">
          <w:rPr>
            <w:rStyle w:val="af6"/>
            <w:noProof/>
            <w:sz w:val="28"/>
            <w:szCs w:val="28"/>
          </w:rPr>
          <w:t>Среднегодовая загрузка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_Toc35019271 \h </w:instrText>
        </w:r>
        <w:r w:rsidR="003F3A5F" w:rsidRPr="000F29E8">
          <w:rPr>
            <w:noProof/>
            <w:webHidden/>
          </w:rPr>
        </w:r>
        <w:r w:rsidR="003F3A5F" w:rsidRPr="000F29E8">
          <w:rPr>
            <w:noProof/>
            <w:webHidden/>
          </w:rPr>
          <w:fldChar w:fldCharType="separate"/>
        </w:r>
        <w:r w:rsidR="003F3A5F" w:rsidRPr="000F29E8">
          <w:rPr>
            <w:noProof/>
            <w:webHidden/>
          </w:rPr>
          <w:t>34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2" w:history="1">
        <w:r w:rsidR="003F3A5F" w:rsidRPr="000F29E8">
          <w:rPr>
            <w:rStyle w:val="af6"/>
            <w:noProof/>
            <w:sz w:val="28"/>
            <w:szCs w:val="28"/>
          </w:rPr>
          <w:t>1.2.1.9.</w:t>
        </w:r>
        <w:r w:rsidR="003F3A5F" w:rsidRPr="000F29E8">
          <w:rPr>
            <w:rFonts w:eastAsiaTheme="minorEastAsia"/>
            <w:noProof/>
          </w:rPr>
          <w:tab/>
        </w:r>
        <w:r w:rsidR="003F3A5F" w:rsidRPr="000F29E8">
          <w:rPr>
            <w:rStyle w:val="af6"/>
            <w:noProof/>
            <w:sz w:val="28"/>
            <w:szCs w:val="28"/>
          </w:rPr>
          <w:t>Учет отпуска тепла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_Toc35019272 \h </w:instrText>
        </w:r>
        <w:r w:rsidR="003F3A5F" w:rsidRPr="000F29E8">
          <w:rPr>
            <w:noProof/>
            <w:webHidden/>
          </w:rPr>
        </w:r>
        <w:r w:rsidR="003F3A5F" w:rsidRPr="000F29E8">
          <w:rPr>
            <w:noProof/>
            <w:webHidden/>
          </w:rPr>
          <w:fldChar w:fldCharType="separate"/>
        </w:r>
        <w:r w:rsidR="003F3A5F" w:rsidRPr="000F29E8">
          <w:rPr>
            <w:noProof/>
            <w:webHidden/>
          </w:rPr>
          <w:t>34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3" w:history="1">
        <w:r w:rsidR="003F3A5F" w:rsidRPr="000F29E8">
          <w:rPr>
            <w:rStyle w:val="af6"/>
            <w:noProof/>
            <w:sz w:val="28"/>
            <w:szCs w:val="28"/>
          </w:rPr>
          <w:t>1.2.1.10.</w:t>
        </w:r>
        <w:r w:rsidR="003F3A5F" w:rsidRPr="000F29E8">
          <w:rPr>
            <w:rFonts w:eastAsiaTheme="minorEastAsia"/>
            <w:noProof/>
          </w:rPr>
          <w:tab/>
        </w:r>
        <w:r w:rsidR="003F3A5F" w:rsidRPr="000F29E8">
          <w:rPr>
            <w:rStyle w:val="af6"/>
            <w:noProof/>
            <w:sz w:val="28"/>
            <w:szCs w:val="28"/>
          </w:rPr>
          <w:t>Статистика отказов и восстановлений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_Toc35019273 \h </w:instrText>
        </w:r>
        <w:r w:rsidR="003F3A5F" w:rsidRPr="000F29E8">
          <w:rPr>
            <w:noProof/>
            <w:webHidden/>
          </w:rPr>
        </w:r>
        <w:r w:rsidR="003F3A5F" w:rsidRPr="000F29E8">
          <w:rPr>
            <w:noProof/>
            <w:webHidden/>
          </w:rPr>
          <w:fldChar w:fldCharType="separate"/>
        </w:r>
        <w:r w:rsidR="003F3A5F" w:rsidRPr="000F29E8">
          <w:rPr>
            <w:noProof/>
            <w:webHidden/>
          </w:rPr>
          <w:t>35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4" w:history="1">
        <w:r w:rsidR="003F3A5F" w:rsidRPr="000F29E8">
          <w:rPr>
            <w:rStyle w:val="af6"/>
            <w:noProof/>
            <w:sz w:val="28"/>
            <w:szCs w:val="28"/>
          </w:rPr>
          <w:t>1.2.1.11.</w:t>
        </w:r>
        <w:r w:rsidR="003F3A5F" w:rsidRPr="000F29E8">
          <w:rPr>
            <w:rFonts w:eastAsiaTheme="minorEastAsia"/>
            <w:noProof/>
          </w:rPr>
          <w:tab/>
        </w:r>
        <w:r w:rsidR="003F3A5F" w:rsidRPr="000F29E8">
          <w:rPr>
            <w:rStyle w:val="af6"/>
            <w:noProof/>
            <w:sz w:val="28"/>
            <w:szCs w:val="28"/>
          </w:rPr>
          <w:t>Предписания надзорных органов по запрещению дальнейшей эксплуатации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_Toc35019274 \h </w:instrText>
        </w:r>
        <w:r w:rsidR="003F3A5F" w:rsidRPr="000F29E8">
          <w:rPr>
            <w:noProof/>
            <w:webHidden/>
          </w:rPr>
        </w:r>
        <w:r w:rsidR="003F3A5F" w:rsidRPr="000F29E8">
          <w:rPr>
            <w:noProof/>
            <w:webHidden/>
          </w:rPr>
          <w:fldChar w:fldCharType="separate"/>
        </w:r>
        <w:r w:rsidR="003F3A5F" w:rsidRPr="000F29E8">
          <w:rPr>
            <w:noProof/>
            <w:webHidden/>
          </w:rPr>
          <w:t>35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5" w:history="1">
        <w:r w:rsidR="003F3A5F" w:rsidRPr="000F29E8">
          <w:rPr>
            <w:rStyle w:val="af6"/>
            <w:noProof/>
            <w:sz w:val="28"/>
            <w:szCs w:val="28"/>
          </w:rPr>
          <w:t>1.2.2.</w:t>
        </w:r>
        <w:r w:rsidR="003F3A5F" w:rsidRPr="000F29E8">
          <w:rPr>
            <w:rFonts w:eastAsiaTheme="minorEastAsia"/>
            <w:noProof/>
          </w:rPr>
          <w:tab/>
        </w:r>
        <w:r w:rsidR="003F3A5F" w:rsidRPr="000F29E8">
          <w:rPr>
            <w:rStyle w:val="af6"/>
            <w:noProof/>
            <w:sz w:val="28"/>
            <w:szCs w:val="28"/>
          </w:rPr>
          <w:t>МАУ «Муниципальная управляющая компания»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_Toc35019275 \h </w:instrText>
        </w:r>
        <w:r w:rsidR="003F3A5F" w:rsidRPr="000F29E8">
          <w:rPr>
            <w:noProof/>
            <w:webHidden/>
          </w:rPr>
        </w:r>
        <w:r w:rsidR="003F3A5F" w:rsidRPr="000F29E8">
          <w:rPr>
            <w:noProof/>
            <w:webHidden/>
          </w:rPr>
          <w:fldChar w:fldCharType="separate"/>
        </w:r>
        <w:r w:rsidR="003F3A5F" w:rsidRPr="000F29E8">
          <w:rPr>
            <w:noProof/>
            <w:webHidden/>
          </w:rPr>
          <w:t>36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6" w:history="1">
        <w:r w:rsidR="003F3A5F" w:rsidRPr="000F29E8">
          <w:rPr>
            <w:rStyle w:val="af6"/>
            <w:noProof/>
            <w:sz w:val="28"/>
            <w:szCs w:val="28"/>
          </w:rPr>
          <w:t>1.2.2.1.</w:t>
        </w:r>
        <w:r w:rsidR="003F3A5F" w:rsidRPr="000F29E8">
          <w:rPr>
            <w:rFonts w:eastAsiaTheme="minorEastAsia"/>
            <w:noProof/>
          </w:rPr>
          <w:tab/>
        </w:r>
        <w:r w:rsidR="003F3A5F" w:rsidRPr="000F29E8">
          <w:rPr>
            <w:rStyle w:val="af6"/>
            <w:noProof/>
            <w:sz w:val="28"/>
            <w:szCs w:val="28"/>
          </w:rPr>
          <w:t>Общие сведения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_Toc35019276 \h </w:instrText>
        </w:r>
        <w:r w:rsidR="003F3A5F" w:rsidRPr="000F29E8">
          <w:rPr>
            <w:noProof/>
            <w:webHidden/>
          </w:rPr>
        </w:r>
        <w:r w:rsidR="003F3A5F" w:rsidRPr="000F29E8">
          <w:rPr>
            <w:noProof/>
            <w:webHidden/>
          </w:rPr>
          <w:fldChar w:fldCharType="separate"/>
        </w:r>
        <w:r w:rsidR="003F3A5F" w:rsidRPr="000F29E8">
          <w:rPr>
            <w:noProof/>
            <w:webHidden/>
          </w:rPr>
          <w:t>36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7" w:history="1">
        <w:r w:rsidR="003F3A5F" w:rsidRPr="000F29E8">
          <w:rPr>
            <w:rStyle w:val="af6"/>
            <w:noProof/>
            <w:sz w:val="28"/>
            <w:szCs w:val="28"/>
          </w:rPr>
          <w:t>1.2.2.2.</w:t>
        </w:r>
        <w:r w:rsidR="003F3A5F" w:rsidRPr="000F29E8">
          <w:rPr>
            <w:rFonts w:eastAsiaTheme="minorEastAsia"/>
            <w:noProof/>
          </w:rPr>
          <w:tab/>
        </w:r>
        <w:r w:rsidR="003F3A5F" w:rsidRPr="000F29E8">
          <w:rPr>
            <w:rStyle w:val="af6"/>
            <w:noProof/>
            <w:sz w:val="28"/>
            <w:szCs w:val="28"/>
          </w:rPr>
          <w:t>Структура основного и вспомогательного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_Toc35019277 \h </w:instrText>
        </w:r>
        <w:r w:rsidR="003F3A5F" w:rsidRPr="000F29E8">
          <w:rPr>
            <w:noProof/>
            <w:webHidden/>
          </w:rPr>
        </w:r>
        <w:r w:rsidR="003F3A5F" w:rsidRPr="000F29E8">
          <w:rPr>
            <w:noProof/>
            <w:webHidden/>
          </w:rPr>
          <w:fldChar w:fldCharType="separate"/>
        </w:r>
        <w:r w:rsidR="003F3A5F" w:rsidRPr="000F29E8">
          <w:rPr>
            <w:noProof/>
            <w:webHidden/>
          </w:rPr>
          <w:t>36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8" w:history="1">
        <w:r w:rsidR="003F3A5F" w:rsidRPr="000F29E8">
          <w:rPr>
            <w:rStyle w:val="af6"/>
            <w:noProof/>
            <w:sz w:val="28"/>
            <w:szCs w:val="28"/>
          </w:rPr>
          <w:t>1.2.2.3.</w:t>
        </w:r>
        <w:r w:rsidR="003F3A5F" w:rsidRPr="000F29E8">
          <w:rPr>
            <w:rFonts w:eastAsiaTheme="minorEastAsia"/>
            <w:noProof/>
          </w:rPr>
          <w:tab/>
        </w:r>
        <w:r w:rsidR="003F3A5F" w:rsidRPr="000F29E8">
          <w:rPr>
            <w:rStyle w:val="af6"/>
            <w:noProof/>
            <w:sz w:val="28"/>
            <w:szCs w:val="28"/>
          </w:rPr>
          <w:t>Параметры установленной тепловой мощности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_Toc35019278 \h </w:instrText>
        </w:r>
        <w:r w:rsidR="003F3A5F" w:rsidRPr="000F29E8">
          <w:rPr>
            <w:noProof/>
            <w:webHidden/>
          </w:rPr>
        </w:r>
        <w:r w:rsidR="003F3A5F" w:rsidRPr="000F29E8">
          <w:rPr>
            <w:noProof/>
            <w:webHidden/>
          </w:rPr>
          <w:fldChar w:fldCharType="separate"/>
        </w:r>
        <w:r w:rsidR="003F3A5F" w:rsidRPr="000F29E8">
          <w:rPr>
            <w:noProof/>
            <w:webHidden/>
          </w:rPr>
          <w:t>38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79" w:history="1">
        <w:r w:rsidR="003F3A5F" w:rsidRPr="000F29E8">
          <w:rPr>
            <w:rStyle w:val="af6"/>
            <w:noProof/>
            <w:sz w:val="28"/>
            <w:szCs w:val="28"/>
          </w:rPr>
          <w:t>1.2.2.4.</w:t>
        </w:r>
        <w:r w:rsidR="003F3A5F" w:rsidRPr="000F29E8">
          <w:rPr>
            <w:rFonts w:eastAsiaTheme="minorEastAsia"/>
            <w:noProof/>
          </w:rPr>
          <w:tab/>
        </w:r>
        <w:r w:rsidR="003F3A5F" w:rsidRPr="000F29E8">
          <w:rPr>
            <w:rStyle w:val="af6"/>
            <w:noProof/>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_Toc35019279 \h </w:instrText>
        </w:r>
        <w:r w:rsidR="003F3A5F" w:rsidRPr="000F29E8">
          <w:rPr>
            <w:noProof/>
            <w:webHidden/>
          </w:rPr>
        </w:r>
        <w:r w:rsidR="003F3A5F" w:rsidRPr="000F29E8">
          <w:rPr>
            <w:noProof/>
            <w:webHidden/>
          </w:rPr>
          <w:fldChar w:fldCharType="separate"/>
        </w:r>
        <w:r w:rsidR="003F3A5F" w:rsidRPr="000F29E8">
          <w:rPr>
            <w:noProof/>
            <w:webHidden/>
          </w:rPr>
          <w:t>38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0" w:history="1">
        <w:r w:rsidR="003F3A5F" w:rsidRPr="000F29E8">
          <w:rPr>
            <w:rStyle w:val="af6"/>
            <w:noProof/>
            <w:sz w:val="28"/>
            <w:szCs w:val="28"/>
          </w:rPr>
          <w:t>1.2.2.5.</w:t>
        </w:r>
        <w:r w:rsidR="003F3A5F" w:rsidRPr="000F29E8">
          <w:rPr>
            <w:rFonts w:eastAsiaTheme="minorEastAsia"/>
            <w:noProof/>
          </w:rPr>
          <w:tab/>
        </w:r>
        <w:r w:rsidR="003F3A5F" w:rsidRPr="000F29E8">
          <w:rPr>
            <w:rStyle w:val="af6"/>
            <w:noProof/>
            <w:sz w:val="28"/>
            <w:szCs w:val="28"/>
          </w:rPr>
          <w:t>Срок ввода в эксплуатацию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_Toc35019280 \h </w:instrText>
        </w:r>
        <w:r w:rsidR="003F3A5F" w:rsidRPr="000F29E8">
          <w:rPr>
            <w:noProof/>
            <w:webHidden/>
          </w:rPr>
        </w:r>
        <w:r w:rsidR="003F3A5F" w:rsidRPr="000F29E8">
          <w:rPr>
            <w:noProof/>
            <w:webHidden/>
          </w:rPr>
          <w:fldChar w:fldCharType="separate"/>
        </w:r>
        <w:r w:rsidR="003F3A5F" w:rsidRPr="000F29E8">
          <w:rPr>
            <w:noProof/>
            <w:webHidden/>
          </w:rPr>
          <w:t>38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1" w:history="1">
        <w:r w:rsidR="003F3A5F" w:rsidRPr="000F29E8">
          <w:rPr>
            <w:rStyle w:val="af6"/>
            <w:noProof/>
            <w:sz w:val="28"/>
            <w:szCs w:val="28"/>
          </w:rPr>
          <w:t>1.2.2.6.</w:t>
        </w:r>
        <w:r w:rsidR="003F3A5F" w:rsidRPr="000F29E8">
          <w:rPr>
            <w:rFonts w:eastAsiaTheme="minorEastAsia"/>
            <w:noProof/>
          </w:rPr>
          <w:tab/>
        </w:r>
        <w:r w:rsidR="003F3A5F" w:rsidRPr="000F29E8">
          <w:rPr>
            <w:rStyle w:val="af6"/>
            <w:noProof/>
            <w:sz w:val="28"/>
            <w:szCs w:val="28"/>
          </w:rPr>
          <w:t>Схема выдачи тепловой мощности. Структура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_Toc35019281 \h </w:instrText>
        </w:r>
        <w:r w:rsidR="003F3A5F" w:rsidRPr="000F29E8">
          <w:rPr>
            <w:noProof/>
            <w:webHidden/>
          </w:rPr>
        </w:r>
        <w:r w:rsidR="003F3A5F" w:rsidRPr="000F29E8">
          <w:rPr>
            <w:noProof/>
            <w:webHidden/>
          </w:rPr>
          <w:fldChar w:fldCharType="separate"/>
        </w:r>
        <w:r w:rsidR="003F3A5F" w:rsidRPr="000F29E8">
          <w:rPr>
            <w:noProof/>
            <w:webHidden/>
          </w:rPr>
          <w:t>38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2" w:history="1">
        <w:r w:rsidR="003F3A5F" w:rsidRPr="000F29E8">
          <w:rPr>
            <w:rStyle w:val="af6"/>
            <w:noProof/>
            <w:sz w:val="28"/>
            <w:szCs w:val="28"/>
          </w:rPr>
          <w:t>1.2.2.7.</w:t>
        </w:r>
        <w:r w:rsidR="003F3A5F" w:rsidRPr="000F29E8">
          <w:rPr>
            <w:rFonts w:eastAsiaTheme="minorEastAsia"/>
            <w:noProof/>
          </w:rPr>
          <w:tab/>
        </w:r>
        <w:r w:rsidR="003F3A5F" w:rsidRPr="000F29E8">
          <w:rPr>
            <w:rStyle w:val="af6"/>
            <w:noProof/>
            <w:sz w:val="28"/>
            <w:szCs w:val="28"/>
          </w:rPr>
          <w:t>Способ регулирования отпуска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_Toc35019282 \h </w:instrText>
        </w:r>
        <w:r w:rsidR="003F3A5F" w:rsidRPr="000F29E8">
          <w:rPr>
            <w:noProof/>
            <w:webHidden/>
          </w:rPr>
        </w:r>
        <w:r w:rsidR="003F3A5F" w:rsidRPr="000F29E8">
          <w:rPr>
            <w:noProof/>
            <w:webHidden/>
          </w:rPr>
          <w:fldChar w:fldCharType="separate"/>
        </w:r>
        <w:r w:rsidR="003F3A5F" w:rsidRPr="000F29E8">
          <w:rPr>
            <w:noProof/>
            <w:webHidden/>
          </w:rPr>
          <w:t>39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3" w:history="1">
        <w:r w:rsidR="003F3A5F" w:rsidRPr="000F29E8">
          <w:rPr>
            <w:rStyle w:val="af6"/>
            <w:noProof/>
            <w:sz w:val="28"/>
            <w:szCs w:val="28"/>
          </w:rPr>
          <w:t>1.2.2.8.</w:t>
        </w:r>
        <w:r w:rsidR="003F3A5F" w:rsidRPr="000F29E8">
          <w:rPr>
            <w:rFonts w:eastAsiaTheme="minorEastAsia"/>
            <w:noProof/>
          </w:rPr>
          <w:tab/>
        </w:r>
        <w:r w:rsidR="003F3A5F" w:rsidRPr="000F29E8">
          <w:rPr>
            <w:rStyle w:val="af6"/>
            <w:noProof/>
            <w:sz w:val="28"/>
            <w:szCs w:val="28"/>
          </w:rPr>
          <w:t>Среднегодовая загрузка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_Toc35019283 \h </w:instrText>
        </w:r>
        <w:r w:rsidR="003F3A5F" w:rsidRPr="000F29E8">
          <w:rPr>
            <w:noProof/>
            <w:webHidden/>
          </w:rPr>
        </w:r>
        <w:r w:rsidR="003F3A5F" w:rsidRPr="000F29E8">
          <w:rPr>
            <w:noProof/>
            <w:webHidden/>
          </w:rPr>
          <w:fldChar w:fldCharType="separate"/>
        </w:r>
        <w:r w:rsidR="003F3A5F" w:rsidRPr="000F29E8">
          <w:rPr>
            <w:noProof/>
            <w:webHidden/>
          </w:rPr>
          <w:t>39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4" w:history="1">
        <w:r w:rsidR="003F3A5F" w:rsidRPr="000F29E8">
          <w:rPr>
            <w:rStyle w:val="af6"/>
            <w:noProof/>
            <w:sz w:val="28"/>
            <w:szCs w:val="28"/>
          </w:rPr>
          <w:t>1.2.2.9.</w:t>
        </w:r>
        <w:r w:rsidR="003F3A5F" w:rsidRPr="000F29E8">
          <w:rPr>
            <w:rFonts w:eastAsiaTheme="minorEastAsia"/>
            <w:noProof/>
          </w:rPr>
          <w:tab/>
        </w:r>
        <w:r w:rsidR="003F3A5F" w:rsidRPr="000F29E8">
          <w:rPr>
            <w:rStyle w:val="af6"/>
            <w:noProof/>
            <w:sz w:val="28"/>
            <w:szCs w:val="28"/>
          </w:rPr>
          <w:t>Учет отпуска тепла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_Toc35019284 \h </w:instrText>
        </w:r>
        <w:r w:rsidR="003F3A5F" w:rsidRPr="000F29E8">
          <w:rPr>
            <w:noProof/>
            <w:webHidden/>
          </w:rPr>
        </w:r>
        <w:r w:rsidR="003F3A5F" w:rsidRPr="000F29E8">
          <w:rPr>
            <w:noProof/>
            <w:webHidden/>
          </w:rPr>
          <w:fldChar w:fldCharType="separate"/>
        </w:r>
        <w:r w:rsidR="003F3A5F" w:rsidRPr="000F29E8">
          <w:rPr>
            <w:noProof/>
            <w:webHidden/>
          </w:rPr>
          <w:t>39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5" w:history="1">
        <w:r w:rsidR="003F3A5F" w:rsidRPr="000F29E8">
          <w:rPr>
            <w:rStyle w:val="af6"/>
            <w:noProof/>
            <w:sz w:val="28"/>
            <w:szCs w:val="28"/>
          </w:rPr>
          <w:t>1.2.2.10.</w:t>
        </w:r>
        <w:r w:rsidR="003F3A5F" w:rsidRPr="000F29E8">
          <w:rPr>
            <w:rFonts w:eastAsiaTheme="minorEastAsia"/>
            <w:noProof/>
          </w:rPr>
          <w:tab/>
        </w:r>
        <w:r w:rsidR="003F3A5F" w:rsidRPr="000F29E8">
          <w:rPr>
            <w:rStyle w:val="af6"/>
            <w:noProof/>
            <w:sz w:val="28"/>
            <w:szCs w:val="28"/>
          </w:rPr>
          <w:t>Статистика отказов и восстановлений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_Toc35019285 \h </w:instrText>
        </w:r>
        <w:r w:rsidR="003F3A5F" w:rsidRPr="000F29E8">
          <w:rPr>
            <w:noProof/>
            <w:webHidden/>
          </w:rPr>
        </w:r>
        <w:r w:rsidR="003F3A5F" w:rsidRPr="000F29E8">
          <w:rPr>
            <w:noProof/>
            <w:webHidden/>
          </w:rPr>
          <w:fldChar w:fldCharType="separate"/>
        </w:r>
        <w:r w:rsidR="003F3A5F" w:rsidRPr="000F29E8">
          <w:rPr>
            <w:noProof/>
            <w:webHidden/>
          </w:rPr>
          <w:t>39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6" w:history="1">
        <w:r w:rsidR="003F3A5F" w:rsidRPr="000F29E8">
          <w:rPr>
            <w:rStyle w:val="af6"/>
            <w:noProof/>
            <w:sz w:val="28"/>
            <w:szCs w:val="28"/>
          </w:rPr>
          <w:t>1.2.2.11.</w:t>
        </w:r>
        <w:r w:rsidR="003F3A5F" w:rsidRPr="000F29E8">
          <w:rPr>
            <w:rFonts w:eastAsiaTheme="minorEastAsia"/>
            <w:noProof/>
          </w:rPr>
          <w:tab/>
        </w:r>
        <w:r w:rsidR="003F3A5F" w:rsidRPr="000F29E8">
          <w:rPr>
            <w:rStyle w:val="af6"/>
            <w:noProof/>
            <w:sz w:val="28"/>
            <w:szCs w:val="28"/>
          </w:rPr>
          <w:t>Предписания надзорных органов по запрещению дальнейшей эксплуатации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_Toc35019286 \h </w:instrText>
        </w:r>
        <w:r w:rsidR="003F3A5F" w:rsidRPr="000F29E8">
          <w:rPr>
            <w:noProof/>
            <w:webHidden/>
          </w:rPr>
        </w:r>
        <w:r w:rsidR="003F3A5F" w:rsidRPr="000F29E8">
          <w:rPr>
            <w:noProof/>
            <w:webHidden/>
          </w:rPr>
          <w:fldChar w:fldCharType="separate"/>
        </w:r>
        <w:r w:rsidR="003F3A5F" w:rsidRPr="000F29E8">
          <w:rPr>
            <w:noProof/>
            <w:webHidden/>
          </w:rPr>
          <w:t>39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7" w:history="1">
        <w:r w:rsidR="003F3A5F" w:rsidRPr="000F29E8">
          <w:rPr>
            <w:rStyle w:val="af6"/>
            <w:noProof/>
            <w:sz w:val="28"/>
            <w:szCs w:val="28"/>
          </w:rPr>
          <w:t>1.2.3.</w:t>
        </w:r>
        <w:r w:rsidR="003F3A5F" w:rsidRPr="000F29E8">
          <w:rPr>
            <w:rFonts w:eastAsiaTheme="minorEastAsia"/>
            <w:noProof/>
          </w:rPr>
          <w:tab/>
        </w:r>
        <w:r w:rsidR="003F3A5F" w:rsidRPr="000F29E8">
          <w:rPr>
            <w:rStyle w:val="af6"/>
            <w:noProof/>
            <w:sz w:val="28"/>
            <w:szCs w:val="28"/>
          </w:rPr>
          <w:t>ООО «Новая Водная Ассоциация»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_Toc35019287 \h </w:instrText>
        </w:r>
        <w:r w:rsidR="003F3A5F" w:rsidRPr="000F29E8">
          <w:rPr>
            <w:noProof/>
            <w:webHidden/>
          </w:rPr>
        </w:r>
        <w:r w:rsidR="003F3A5F" w:rsidRPr="000F29E8">
          <w:rPr>
            <w:noProof/>
            <w:webHidden/>
          </w:rPr>
          <w:fldChar w:fldCharType="separate"/>
        </w:r>
        <w:r w:rsidR="003F3A5F" w:rsidRPr="000F29E8">
          <w:rPr>
            <w:noProof/>
            <w:webHidden/>
          </w:rPr>
          <w:t>39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8" w:history="1">
        <w:r w:rsidR="003F3A5F" w:rsidRPr="000F29E8">
          <w:rPr>
            <w:rStyle w:val="af6"/>
            <w:noProof/>
            <w:sz w:val="28"/>
            <w:szCs w:val="28"/>
          </w:rPr>
          <w:t>1.2.3.1.</w:t>
        </w:r>
        <w:r w:rsidR="003F3A5F" w:rsidRPr="000F29E8">
          <w:rPr>
            <w:rFonts w:eastAsiaTheme="minorEastAsia"/>
            <w:noProof/>
          </w:rPr>
          <w:tab/>
        </w:r>
        <w:r w:rsidR="003F3A5F" w:rsidRPr="000F29E8">
          <w:rPr>
            <w:rStyle w:val="af6"/>
            <w:noProof/>
            <w:sz w:val="28"/>
            <w:szCs w:val="28"/>
          </w:rPr>
          <w:t>Общие сведения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_Toc35019288 \h </w:instrText>
        </w:r>
        <w:r w:rsidR="003F3A5F" w:rsidRPr="000F29E8">
          <w:rPr>
            <w:noProof/>
            <w:webHidden/>
          </w:rPr>
        </w:r>
        <w:r w:rsidR="003F3A5F" w:rsidRPr="000F29E8">
          <w:rPr>
            <w:noProof/>
            <w:webHidden/>
          </w:rPr>
          <w:fldChar w:fldCharType="separate"/>
        </w:r>
        <w:r w:rsidR="003F3A5F" w:rsidRPr="000F29E8">
          <w:rPr>
            <w:noProof/>
            <w:webHidden/>
          </w:rPr>
          <w:t>40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89" w:history="1">
        <w:r w:rsidR="003F3A5F" w:rsidRPr="000F29E8">
          <w:rPr>
            <w:rStyle w:val="af6"/>
            <w:noProof/>
            <w:sz w:val="28"/>
            <w:szCs w:val="28"/>
          </w:rPr>
          <w:t>1.2.3.2.</w:t>
        </w:r>
        <w:r w:rsidR="003F3A5F" w:rsidRPr="000F29E8">
          <w:rPr>
            <w:rFonts w:eastAsiaTheme="minorEastAsia"/>
            <w:noProof/>
          </w:rPr>
          <w:tab/>
        </w:r>
        <w:r w:rsidR="003F3A5F" w:rsidRPr="000F29E8">
          <w:rPr>
            <w:rStyle w:val="af6"/>
            <w:noProof/>
            <w:sz w:val="28"/>
            <w:szCs w:val="28"/>
          </w:rPr>
          <w:t>Структура основного и вспомогательного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_Toc35019289 \h </w:instrText>
        </w:r>
        <w:r w:rsidR="003F3A5F" w:rsidRPr="000F29E8">
          <w:rPr>
            <w:noProof/>
            <w:webHidden/>
          </w:rPr>
        </w:r>
        <w:r w:rsidR="003F3A5F" w:rsidRPr="000F29E8">
          <w:rPr>
            <w:noProof/>
            <w:webHidden/>
          </w:rPr>
          <w:fldChar w:fldCharType="separate"/>
        </w:r>
        <w:r w:rsidR="003F3A5F" w:rsidRPr="000F29E8">
          <w:rPr>
            <w:noProof/>
            <w:webHidden/>
          </w:rPr>
          <w:t>40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0" w:history="1">
        <w:r w:rsidR="003F3A5F" w:rsidRPr="000F29E8">
          <w:rPr>
            <w:rStyle w:val="af6"/>
            <w:noProof/>
            <w:sz w:val="28"/>
            <w:szCs w:val="28"/>
          </w:rPr>
          <w:t>1.2.3.3.</w:t>
        </w:r>
        <w:r w:rsidR="003F3A5F" w:rsidRPr="000F29E8">
          <w:rPr>
            <w:rFonts w:eastAsiaTheme="minorEastAsia"/>
            <w:noProof/>
          </w:rPr>
          <w:tab/>
        </w:r>
        <w:r w:rsidR="003F3A5F" w:rsidRPr="000F29E8">
          <w:rPr>
            <w:rStyle w:val="af6"/>
            <w:noProof/>
            <w:sz w:val="28"/>
            <w:szCs w:val="28"/>
          </w:rPr>
          <w:t>Параметры установленной тепловой мощности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_Toc35019290 \h </w:instrText>
        </w:r>
        <w:r w:rsidR="003F3A5F" w:rsidRPr="000F29E8">
          <w:rPr>
            <w:noProof/>
            <w:webHidden/>
          </w:rPr>
        </w:r>
        <w:r w:rsidR="003F3A5F" w:rsidRPr="000F29E8">
          <w:rPr>
            <w:noProof/>
            <w:webHidden/>
          </w:rPr>
          <w:fldChar w:fldCharType="separate"/>
        </w:r>
        <w:r w:rsidR="003F3A5F" w:rsidRPr="000F29E8">
          <w:rPr>
            <w:noProof/>
            <w:webHidden/>
          </w:rPr>
          <w:t>42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1" w:history="1">
        <w:r w:rsidR="003F3A5F" w:rsidRPr="000F29E8">
          <w:rPr>
            <w:rStyle w:val="af6"/>
            <w:noProof/>
            <w:sz w:val="28"/>
            <w:szCs w:val="28"/>
          </w:rPr>
          <w:t>1.2.3.4.</w:t>
        </w:r>
        <w:r w:rsidR="003F3A5F" w:rsidRPr="000F29E8">
          <w:rPr>
            <w:rFonts w:eastAsiaTheme="minorEastAsia"/>
            <w:noProof/>
          </w:rPr>
          <w:tab/>
        </w:r>
        <w:r w:rsidR="003F3A5F" w:rsidRPr="000F29E8">
          <w:rPr>
            <w:rStyle w:val="af6"/>
            <w:noProof/>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_Toc35019291 \h </w:instrText>
        </w:r>
        <w:r w:rsidR="003F3A5F" w:rsidRPr="000F29E8">
          <w:rPr>
            <w:noProof/>
            <w:webHidden/>
          </w:rPr>
        </w:r>
        <w:r w:rsidR="003F3A5F" w:rsidRPr="000F29E8">
          <w:rPr>
            <w:noProof/>
            <w:webHidden/>
          </w:rPr>
          <w:fldChar w:fldCharType="separate"/>
        </w:r>
        <w:r w:rsidR="003F3A5F" w:rsidRPr="000F29E8">
          <w:rPr>
            <w:noProof/>
            <w:webHidden/>
          </w:rPr>
          <w:t>42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2" w:history="1">
        <w:r w:rsidR="003F3A5F" w:rsidRPr="000F29E8">
          <w:rPr>
            <w:rStyle w:val="af6"/>
            <w:noProof/>
            <w:sz w:val="28"/>
            <w:szCs w:val="28"/>
          </w:rPr>
          <w:t>1.2.3.5.</w:t>
        </w:r>
        <w:r w:rsidR="003F3A5F" w:rsidRPr="000F29E8">
          <w:rPr>
            <w:rFonts w:eastAsiaTheme="minorEastAsia"/>
            <w:noProof/>
          </w:rPr>
          <w:tab/>
        </w:r>
        <w:r w:rsidR="003F3A5F" w:rsidRPr="000F29E8">
          <w:rPr>
            <w:rStyle w:val="af6"/>
            <w:noProof/>
            <w:sz w:val="28"/>
            <w:szCs w:val="28"/>
          </w:rPr>
          <w:t>Срок ввода в эксплуатацию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_Toc35019292 \h </w:instrText>
        </w:r>
        <w:r w:rsidR="003F3A5F" w:rsidRPr="000F29E8">
          <w:rPr>
            <w:noProof/>
            <w:webHidden/>
          </w:rPr>
        </w:r>
        <w:r w:rsidR="003F3A5F" w:rsidRPr="000F29E8">
          <w:rPr>
            <w:noProof/>
            <w:webHidden/>
          </w:rPr>
          <w:fldChar w:fldCharType="separate"/>
        </w:r>
        <w:r w:rsidR="003F3A5F" w:rsidRPr="000F29E8">
          <w:rPr>
            <w:noProof/>
            <w:webHidden/>
          </w:rPr>
          <w:t>42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3" w:history="1">
        <w:r w:rsidR="003F3A5F" w:rsidRPr="000F29E8">
          <w:rPr>
            <w:rStyle w:val="af6"/>
            <w:noProof/>
            <w:sz w:val="28"/>
            <w:szCs w:val="28"/>
          </w:rPr>
          <w:t>1.2.3.6.</w:t>
        </w:r>
        <w:r w:rsidR="003F3A5F" w:rsidRPr="000F29E8">
          <w:rPr>
            <w:rFonts w:eastAsiaTheme="minorEastAsia"/>
            <w:noProof/>
          </w:rPr>
          <w:tab/>
        </w:r>
        <w:r w:rsidR="003F3A5F" w:rsidRPr="000F29E8">
          <w:rPr>
            <w:rStyle w:val="af6"/>
            <w:noProof/>
            <w:sz w:val="28"/>
            <w:szCs w:val="28"/>
          </w:rPr>
          <w:t>Схема выдачи тепловой мощности. Структура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_Toc35019293 \h </w:instrText>
        </w:r>
        <w:r w:rsidR="003F3A5F" w:rsidRPr="000F29E8">
          <w:rPr>
            <w:noProof/>
            <w:webHidden/>
          </w:rPr>
        </w:r>
        <w:r w:rsidR="003F3A5F" w:rsidRPr="000F29E8">
          <w:rPr>
            <w:noProof/>
            <w:webHidden/>
          </w:rPr>
          <w:fldChar w:fldCharType="separate"/>
        </w:r>
        <w:r w:rsidR="003F3A5F" w:rsidRPr="000F29E8">
          <w:rPr>
            <w:noProof/>
            <w:webHidden/>
          </w:rPr>
          <w:t>42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4" w:history="1">
        <w:r w:rsidR="003F3A5F" w:rsidRPr="000F29E8">
          <w:rPr>
            <w:rStyle w:val="af6"/>
            <w:noProof/>
            <w:sz w:val="28"/>
            <w:szCs w:val="28"/>
          </w:rPr>
          <w:t>1.2.3.7.</w:t>
        </w:r>
        <w:r w:rsidR="003F3A5F" w:rsidRPr="000F29E8">
          <w:rPr>
            <w:rFonts w:eastAsiaTheme="minorEastAsia"/>
            <w:noProof/>
          </w:rPr>
          <w:tab/>
        </w:r>
        <w:r w:rsidR="003F3A5F" w:rsidRPr="000F29E8">
          <w:rPr>
            <w:rStyle w:val="af6"/>
            <w:noProof/>
            <w:sz w:val="28"/>
            <w:szCs w:val="28"/>
          </w:rPr>
          <w:t>Способ регулирования отпуска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_Toc35019294 \h </w:instrText>
        </w:r>
        <w:r w:rsidR="003F3A5F" w:rsidRPr="000F29E8">
          <w:rPr>
            <w:noProof/>
            <w:webHidden/>
          </w:rPr>
        </w:r>
        <w:r w:rsidR="003F3A5F" w:rsidRPr="000F29E8">
          <w:rPr>
            <w:noProof/>
            <w:webHidden/>
          </w:rPr>
          <w:fldChar w:fldCharType="separate"/>
        </w:r>
        <w:r w:rsidR="003F3A5F" w:rsidRPr="000F29E8">
          <w:rPr>
            <w:noProof/>
            <w:webHidden/>
          </w:rPr>
          <w:t>43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5" w:history="1">
        <w:r w:rsidR="003F3A5F" w:rsidRPr="000F29E8">
          <w:rPr>
            <w:rStyle w:val="af6"/>
            <w:noProof/>
            <w:sz w:val="28"/>
            <w:szCs w:val="28"/>
          </w:rPr>
          <w:t>1.2.3.8.</w:t>
        </w:r>
        <w:r w:rsidR="003F3A5F" w:rsidRPr="000F29E8">
          <w:rPr>
            <w:rFonts w:eastAsiaTheme="minorEastAsia"/>
            <w:noProof/>
          </w:rPr>
          <w:tab/>
        </w:r>
        <w:r w:rsidR="003F3A5F" w:rsidRPr="000F29E8">
          <w:rPr>
            <w:rStyle w:val="af6"/>
            <w:noProof/>
            <w:sz w:val="28"/>
            <w:szCs w:val="28"/>
          </w:rPr>
          <w:t>Среднегодовая загрузка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_Toc35019295 \h </w:instrText>
        </w:r>
        <w:r w:rsidR="003F3A5F" w:rsidRPr="000F29E8">
          <w:rPr>
            <w:noProof/>
            <w:webHidden/>
          </w:rPr>
        </w:r>
        <w:r w:rsidR="003F3A5F" w:rsidRPr="000F29E8">
          <w:rPr>
            <w:noProof/>
            <w:webHidden/>
          </w:rPr>
          <w:fldChar w:fldCharType="separate"/>
        </w:r>
        <w:r w:rsidR="003F3A5F" w:rsidRPr="000F29E8">
          <w:rPr>
            <w:noProof/>
            <w:webHidden/>
          </w:rPr>
          <w:t>43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6" w:history="1">
        <w:r w:rsidR="003F3A5F" w:rsidRPr="000F29E8">
          <w:rPr>
            <w:rStyle w:val="af6"/>
            <w:noProof/>
            <w:sz w:val="28"/>
            <w:szCs w:val="28"/>
          </w:rPr>
          <w:t>1.2.3.9.</w:t>
        </w:r>
        <w:r w:rsidR="003F3A5F" w:rsidRPr="000F29E8">
          <w:rPr>
            <w:rFonts w:eastAsiaTheme="minorEastAsia"/>
            <w:noProof/>
          </w:rPr>
          <w:tab/>
        </w:r>
        <w:r w:rsidR="003F3A5F" w:rsidRPr="000F29E8">
          <w:rPr>
            <w:rStyle w:val="af6"/>
            <w:noProof/>
            <w:sz w:val="28"/>
            <w:szCs w:val="28"/>
          </w:rPr>
          <w:t>Учет отпуска тепла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_Toc35019296 \h </w:instrText>
        </w:r>
        <w:r w:rsidR="003F3A5F" w:rsidRPr="000F29E8">
          <w:rPr>
            <w:noProof/>
            <w:webHidden/>
          </w:rPr>
        </w:r>
        <w:r w:rsidR="003F3A5F" w:rsidRPr="000F29E8">
          <w:rPr>
            <w:noProof/>
            <w:webHidden/>
          </w:rPr>
          <w:fldChar w:fldCharType="separate"/>
        </w:r>
        <w:r w:rsidR="003F3A5F" w:rsidRPr="000F29E8">
          <w:rPr>
            <w:noProof/>
            <w:webHidden/>
          </w:rPr>
          <w:t>43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7" w:history="1">
        <w:r w:rsidR="003F3A5F" w:rsidRPr="000F29E8">
          <w:rPr>
            <w:rStyle w:val="af6"/>
            <w:noProof/>
            <w:sz w:val="28"/>
            <w:szCs w:val="28"/>
          </w:rPr>
          <w:t>1.2.3.10.</w:t>
        </w:r>
        <w:r w:rsidR="003F3A5F" w:rsidRPr="000F29E8">
          <w:rPr>
            <w:rFonts w:eastAsiaTheme="minorEastAsia"/>
            <w:noProof/>
          </w:rPr>
          <w:tab/>
        </w:r>
        <w:r w:rsidR="003F3A5F" w:rsidRPr="000F29E8">
          <w:rPr>
            <w:rStyle w:val="af6"/>
            <w:noProof/>
            <w:sz w:val="28"/>
            <w:szCs w:val="28"/>
          </w:rPr>
          <w:t>Статистика отказов и восстановлений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_Toc35019297 \h </w:instrText>
        </w:r>
        <w:r w:rsidR="003F3A5F" w:rsidRPr="000F29E8">
          <w:rPr>
            <w:noProof/>
            <w:webHidden/>
          </w:rPr>
        </w:r>
        <w:r w:rsidR="003F3A5F" w:rsidRPr="000F29E8">
          <w:rPr>
            <w:noProof/>
            <w:webHidden/>
          </w:rPr>
          <w:fldChar w:fldCharType="separate"/>
        </w:r>
        <w:r w:rsidR="003F3A5F" w:rsidRPr="000F29E8">
          <w:rPr>
            <w:noProof/>
            <w:webHidden/>
          </w:rPr>
          <w:t>43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8" w:history="1">
        <w:r w:rsidR="003F3A5F" w:rsidRPr="000F29E8">
          <w:rPr>
            <w:rStyle w:val="af6"/>
            <w:noProof/>
            <w:sz w:val="28"/>
            <w:szCs w:val="28"/>
          </w:rPr>
          <w:t>1.2.3.11.</w:t>
        </w:r>
        <w:r w:rsidR="003F3A5F" w:rsidRPr="000F29E8">
          <w:rPr>
            <w:rFonts w:eastAsiaTheme="minorEastAsia"/>
            <w:noProof/>
          </w:rPr>
          <w:tab/>
        </w:r>
        <w:r w:rsidR="003F3A5F" w:rsidRPr="000F29E8">
          <w:rPr>
            <w:rStyle w:val="af6"/>
            <w:noProof/>
            <w:sz w:val="28"/>
            <w:szCs w:val="28"/>
          </w:rPr>
          <w:t>Предписания надзорных органов по запрещению дальнейшей эксплуатации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_Toc35019298 \h </w:instrText>
        </w:r>
        <w:r w:rsidR="003F3A5F" w:rsidRPr="000F29E8">
          <w:rPr>
            <w:noProof/>
            <w:webHidden/>
          </w:rPr>
        </w:r>
        <w:r w:rsidR="003F3A5F" w:rsidRPr="000F29E8">
          <w:rPr>
            <w:noProof/>
            <w:webHidden/>
          </w:rPr>
          <w:fldChar w:fldCharType="separate"/>
        </w:r>
        <w:r w:rsidR="003F3A5F" w:rsidRPr="000F29E8">
          <w:rPr>
            <w:noProof/>
            <w:webHidden/>
          </w:rPr>
          <w:t>43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299" w:history="1">
        <w:r w:rsidR="003F3A5F" w:rsidRPr="000F29E8">
          <w:rPr>
            <w:rStyle w:val="af6"/>
            <w:noProof/>
            <w:sz w:val="28"/>
            <w:szCs w:val="28"/>
          </w:rPr>
          <w:t>1.2.4.</w:t>
        </w:r>
        <w:r w:rsidR="003F3A5F" w:rsidRPr="000F29E8">
          <w:rPr>
            <w:rFonts w:eastAsiaTheme="minorEastAsia"/>
            <w:noProof/>
          </w:rPr>
          <w:tab/>
        </w:r>
        <w:r w:rsidR="003F3A5F" w:rsidRPr="000F29E8">
          <w:rPr>
            <w:rStyle w:val="af6"/>
            <w:noProof/>
            <w:sz w:val="28"/>
            <w:szCs w:val="28"/>
          </w:rPr>
          <w:t>ООО «ТК «Мурино»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_Toc35019299 \h </w:instrText>
        </w:r>
        <w:r w:rsidR="003F3A5F" w:rsidRPr="000F29E8">
          <w:rPr>
            <w:noProof/>
            <w:webHidden/>
          </w:rPr>
        </w:r>
        <w:r w:rsidR="003F3A5F" w:rsidRPr="000F29E8">
          <w:rPr>
            <w:noProof/>
            <w:webHidden/>
          </w:rPr>
          <w:fldChar w:fldCharType="separate"/>
        </w:r>
        <w:r w:rsidR="003F3A5F" w:rsidRPr="000F29E8">
          <w:rPr>
            <w:noProof/>
            <w:webHidden/>
          </w:rPr>
          <w:t>44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0" w:history="1">
        <w:r w:rsidR="003F3A5F" w:rsidRPr="000F29E8">
          <w:rPr>
            <w:rStyle w:val="af6"/>
            <w:noProof/>
            <w:sz w:val="28"/>
            <w:szCs w:val="28"/>
          </w:rPr>
          <w:t>1.2.4.1.</w:t>
        </w:r>
        <w:r w:rsidR="003F3A5F" w:rsidRPr="000F29E8">
          <w:rPr>
            <w:rFonts w:eastAsiaTheme="minorEastAsia"/>
            <w:noProof/>
          </w:rPr>
          <w:tab/>
        </w:r>
        <w:r w:rsidR="003F3A5F" w:rsidRPr="000F29E8">
          <w:rPr>
            <w:rStyle w:val="af6"/>
            <w:noProof/>
            <w:sz w:val="28"/>
            <w:szCs w:val="28"/>
          </w:rPr>
          <w:t>Общие сведения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_Toc35019300 \h </w:instrText>
        </w:r>
        <w:r w:rsidR="003F3A5F" w:rsidRPr="000F29E8">
          <w:rPr>
            <w:noProof/>
            <w:webHidden/>
          </w:rPr>
        </w:r>
        <w:r w:rsidR="003F3A5F" w:rsidRPr="000F29E8">
          <w:rPr>
            <w:noProof/>
            <w:webHidden/>
          </w:rPr>
          <w:fldChar w:fldCharType="separate"/>
        </w:r>
        <w:r w:rsidR="003F3A5F" w:rsidRPr="000F29E8">
          <w:rPr>
            <w:noProof/>
            <w:webHidden/>
          </w:rPr>
          <w:t>44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1" w:history="1">
        <w:r w:rsidR="003F3A5F" w:rsidRPr="000F29E8">
          <w:rPr>
            <w:rStyle w:val="af6"/>
            <w:noProof/>
            <w:sz w:val="28"/>
            <w:szCs w:val="28"/>
          </w:rPr>
          <w:t>1.2.4.2.</w:t>
        </w:r>
        <w:r w:rsidR="003F3A5F" w:rsidRPr="000F29E8">
          <w:rPr>
            <w:rFonts w:eastAsiaTheme="minorEastAsia"/>
            <w:noProof/>
          </w:rPr>
          <w:tab/>
        </w:r>
        <w:r w:rsidR="003F3A5F" w:rsidRPr="000F29E8">
          <w:rPr>
            <w:rStyle w:val="af6"/>
            <w:noProof/>
            <w:sz w:val="28"/>
            <w:szCs w:val="28"/>
          </w:rPr>
          <w:t>Структура основного и вспомогательного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_Toc35019301 \h </w:instrText>
        </w:r>
        <w:r w:rsidR="003F3A5F" w:rsidRPr="000F29E8">
          <w:rPr>
            <w:noProof/>
            <w:webHidden/>
          </w:rPr>
        </w:r>
        <w:r w:rsidR="003F3A5F" w:rsidRPr="000F29E8">
          <w:rPr>
            <w:noProof/>
            <w:webHidden/>
          </w:rPr>
          <w:fldChar w:fldCharType="separate"/>
        </w:r>
        <w:r w:rsidR="003F3A5F" w:rsidRPr="000F29E8">
          <w:rPr>
            <w:noProof/>
            <w:webHidden/>
          </w:rPr>
          <w:t>44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2" w:history="1">
        <w:r w:rsidR="003F3A5F" w:rsidRPr="000F29E8">
          <w:rPr>
            <w:rStyle w:val="af6"/>
            <w:noProof/>
            <w:sz w:val="28"/>
            <w:szCs w:val="28"/>
          </w:rPr>
          <w:t>1.2.4.3.</w:t>
        </w:r>
        <w:r w:rsidR="003F3A5F" w:rsidRPr="000F29E8">
          <w:rPr>
            <w:rFonts w:eastAsiaTheme="minorEastAsia"/>
            <w:noProof/>
          </w:rPr>
          <w:tab/>
        </w:r>
        <w:r w:rsidR="003F3A5F" w:rsidRPr="000F29E8">
          <w:rPr>
            <w:rStyle w:val="af6"/>
            <w:noProof/>
            <w:sz w:val="28"/>
            <w:szCs w:val="28"/>
          </w:rPr>
          <w:t>Параметры установленной тепловой мощности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_Toc35019302 \h </w:instrText>
        </w:r>
        <w:r w:rsidR="003F3A5F" w:rsidRPr="000F29E8">
          <w:rPr>
            <w:noProof/>
            <w:webHidden/>
          </w:rPr>
        </w:r>
        <w:r w:rsidR="003F3A5F" w:rsidRPr="000F29E8">
          <w:rPr>
            <w:noProof/>
            <w:webHidden/>
          </w:rPr>
          <w:fldChar w:fldCharType="separate"/>
        </w:r>
        <w:r w:rsidR="003F3A5F" w:rsidRPr="000F29E8">
          <w:rPr>
            <w:noProof/>
            <w:webHidden/>
          </w:rPr>
          <w:t>46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3" w:history="1">
        <w:r w:rsidR="003F3A5F" w:rsidRPr="000F29E8">
          <w:rPr>
            <w:rStyle w:val="af6"/>
            <w:noProof/>
            <w:sz w:val="28"/>
            <w:szCs w:val="28"/>
          </w:rPr>
          <w:t>1.2.4.4.</w:t>
        </w:r>
        <w:r w:rsidR="003F3A5F" w:rsidRPr="000F29E8">
          <w:rPr>
            <w:rFonts w:eastAsiaTheme="minorEastAsia"/>
            <w:noProof/>
          </w:rPr>
          <w:tab/>
        </w:r>
        <w:r w:rsidR="003F3A5F" w:rsidRPr="000F29E8">
          <w:rPr>
            <w:rStyle w:val="af6"/>
            <w:noProof/>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_Toc35019303 \h </w:instrText>
        </w:r>
        <w:r w:rsidR="003F3A5F" w:rsidRPr="000F29E8">
          <w:rPr>
            <w:noProof/>
            <w:webHidden/>
          </w:rPr>
        </w:r>
        <w:r w:rsidR="003F3A5F" w:rsidRPr="000F29E8">
          <w:rPr>
            <w:noProof/>
            <w:webHidden/>
          </w:rPr>
          <w:fldChar w:fldCharType="separate"/>
        </w:r>
        <w:r w:rsidR="003F3A5F" w:rsidRPr="000F29E8">
          <w:rPr>
            <w:noProof/>
            <w:webHidden/>
          </w:rPr>
          <w:t>46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4" w:history="1">
        <w:r w:rsidR="003F3A5F" w:rsidRPr="000F29E8">
          <w:rPr>
            <w:rStyle w:val="af6"/>
            <w:noProof/>
            <w:sz w:val="28"/>
            <w:szCs w:val="28"/>
          </w:rPr>
          <w:t>1.2.4.5.</w:t>
        </w:r>
        <w:r w:rsidR="003F3A5F" w:rsidRPr="000F29E8">
          <w:rPr>
            <w:rFonts w:eastAsiaTheme="minorEastAsia"/>
            <w:noProof/>
          </w:rPr>
          <w:tab/>
        </w:r>
        <w:r w:rsidR="003F3A5F" w:rsidRPr="000F29E8">
          <w:rPr>
            <w:rStyle w:val="af6"/>
            <w:noProof/>
            <w:sz w:val="28"/>
            <w:szCs w:val="28"/>
          </w:rPr>
          <w:t>Срок ввода в эксплуатацию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_Toc35019304 \h </w:instrText>
        </w:r>
        <w:r w:rsidR="003F3A5F" w:rsidRPr="000F29E8">
          <w:rPr>
            <w:noProof/>
            <w:webHidden/>
          </w:rPr>
        </w:r>
        <w:r w:rsidR="003F3A5F" w:rsidRPr="000F29E8">
          <w:rPr>
            <w:noProof/>
            <w:webHidden/>
          </w:rPr>
          <w:fldChar w:fldCharType="separate"/>
        </w:r>
        <w:r w:rsidR="003F3A5F" w:rsidRPr="000F29E8">
          <w:rPr>
            <w:noProof/>
            <w:webHidden/>
          </w:rPr>
          <w:t>47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5" w:history="1">
        <w:r w:rsidR="003F3A5F" w:rsidRPr="000F29E8">
          <w:rPr>
            <w:rStyle w:val="af6"/>
            <w:noProof/>
            <w:sz w:val="28"/>
            <w:szCs w:val="28"/>
          </w:rPr>
          <w:t>1.2.4.6.</w:t>
        </w:r>
        <w:r w:rsidR="003F3A5F" w:rsidRPr="000F29E8">
          <w:rPr>
            <w:rFonts w:eastAsiaTheme="minorEastAsia"/>
            <w:noProof/>
          </w:rPr>
          <w:tab/>
        </w:r>
        <w:r w:rsidR="003F3A5F" w:rsidRPr="000F29E8">
          <w:rPr>
            <w:rStyle w:val="af6"/>
            <w:noProof/>
            <w:sz w:val="28"/>
            <w:szCs w:val="28"/>
          </w:rPr>
          <w:t>Схема выдачи тепловой мощности. Структура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_Toc35019305 \h </w:instrText>
        </w:r>
        <w:r w:rsidR="003F3A5F" w:rsidRPr="000F29E8">
          <w:rPr>
            <w:noProof/>
            <w:webHidden/>
          </w:rPr>
        </w:r>
        <w:r w:rsidR="003F3A5F" w:rsidRPr="000F29E8">
          <w:rPr>
            <w:noProof/>
            <w:webHidden/>
          </w:rPr>
          <w:fldChar w:fldCharType="separate"/>
        </w:r>
        <w:r w:rsidR="003F3A5F" w:rsidRPr="000F29E8">
          <w:rPr>
            <w:noProof/>
            <w:webHidden/>
          </w:rPr>
          <w:t>47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6" w:history="1">
        <w:r w:rsidR="003F3A5F" w:rsidRPr="000F29E8">
          <w:rPr>
            <w:rStyle w:val="af6"/>
            <w:noProof/>
            <w:sz w:val="28"/>
            <w:szCs w:val="28"/>
          </w:rPr>
          <w:t>1.2.4.7.</w:t>
        </w:r>
        <w:r w:rsidR="003F3A5F" w:rsidRPr="000F29E8">
          <w:rPr>
            <w:rFonts w:eastAsiaTheme="minorEastAsia"/>
            <w:noProof/>
          </w:rPr>
          <w:tab/>
        </w:r>
        <w:r w:rsidR="003F3A5F" w:rsidRPr="000F29E8">
          <w:rPr>
            <w:rStyle w:val="af6"/>
            <w:noProof/>
            <w:sz w:val="28"/>
            <w:szCs w:val="28"/>
          </w:rPr>
          <w:t>Способ регулирования отпуска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_Toc35019306 \h </w:instrText>
        </w:r>
        <w:r w:rsidR="003F3A5F" w:rsidRPr="000F29E8">
          <w:rPr>
            <w:noProof/>
            <w:webHidden/>
          </w:rPr>
        </w:r>
        <w:r w:rsidR="003F3A5F" w:rsidRPr="000F29E8">
          <w:rPr>
            <w:noProof/>
            <w:webHidden/>
          </w:rPr>
          <w:fldChar w:fldCharType="separate"/>
        </w:r>
        <w:r w:rsidR="003F3A5F" w:rsidRPr="000F29E8">
          <w:rPr>
            <w:noProof/>
            <w:webHidden/>
          </w:rPr>
          <w:t>47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7" w:history="1">
        <w:r w:rsidR="003F3A5F" w:rsidRPr="000F29E8">
          <w:rPr>
            <w:rStyle w:val="af6"/>
            <w:noProof/>
            <w:sz w:val="28"/>
            <w:szCs w:val="28"/>
          </w:rPr>
          <w:t>1.2.4.8.</w:t>
        </w:r>
        <w:r w:rsidR="003F3A5F" w:rsidRPr="000F29E8">
          <w:rPr>
            <w:rFonts w:eastAsiaTheme="minorEastAsia"/>
            <w:noProof/>
          </w:rPr>
          <w:tab/>
        </w:r>
        <w:r w:rsidR="003F3A5F" w:rsidRPr="000F29E8">
          <w:rPr>
            <w:rStyle w:val="af6"/>
            <w:noProof/>
            <w:sz w:val="28"/>
            <w:szCs w:val="28"/>
          </w:rPr>
          <w:t>Среднегодовая загрузка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_Toc35019307 \h </w:instrText>
        </w:r>
        <w:r w:rsidR="003F3A5F" w:rsidRPr="000F29E8">
          <w:rPr>
            <w:noProof/>
            <w:webHidden/>
          </w:rPr>
        </w:r>
        <w:r w:rsidR="003F3A5F" w:rsidRPr="000F29E8">
          <w:rPr>
            <w:noProof/>
            <w:webHidden/>
          </w:rPr>
          <w:fldChar w:fldCharType="separate"/>
        </w:r>
        <w:r w:rsidR="003F3A5F" w:rsidRPr="000F29E8">
          <w:rPr>
            <w:noProof/>
            <w:webHidden/>
          </w:rPr>
          <w:t>47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8" w:history="1">
        <w:r w:rsidR="003F3A5F" w:rsidRPr="000F29E8">
          <w:rPr>
            <w:rStyle w:val="af6"/>
            <w:noProof/>
            <w:sz w:val="28"/>
            <w:szCs w:val="28"/>
          </w:rPr>
          <w:t>1.2.4.9.</w:t>
        </w:r>
        <w:r w:rsidR="003F3A5F" w:rsidRPr="000F29E8">
          <w:rPr>
            <w:rFonts w:eastAsiaTheme="minorEastAsia"/>
            <w:noProof/>
          </w:rPr>
          <w:tab/>
        </w:r>
        <w:r w:rsidR="003F3A5F" w:rsidRPr="000F29E8">
          <w:rPr>
            <w:rStyle w:val="af6"/>
            <w:noProof/>
            <w:sz w:val="28"/>
            <w:szCs w:val="28"/>
          </w:rPr>
          <w:t>Учет отпуска тепла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_Toc35019308 \h </w:instrText>
        </w:r>
        <w:r w:rsidR="003F3A5F" w:rsidRPr="000F29E8">
          <w:rPr>
            <w:noProof/>
            <w:webHidden/>
          </w:rPr>
        </w:r>
        <w:r w:rsidR="003F3A5F" w:rsidRPr="000F29E8">
          <w:rPr>
            <w:noProof/>
            <w:webHidden/>
          </w:rPr>
          <w:fldChar w:fldCharType="separate"/>
        </w:r>
        <w:r w:rsidR="003F3A5F" w:rsidRPr="000F29E8">
          <w:rPr>
            <w:noProof/>
            <w:webHidden/>
          </w:rPr>
          <w:t>47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09" w:history="1">
        <w:r w:rsidR="003F3A5F" w:rsidRPr="000F29E8">
          <w:rPr>
            <w:rStyle w:val="af6"/>
            <w:noProof/>
            <w:sz w:val="28"/>
            <w:szCs w:val="28"/>
          </w:rPr>
          <w:t>1.2.4.10.</w:t>
        </w:r>
        <w:r w:rsidR="003F3A5F" w:rsidRPr="000F29E8">
          <w:rPr>
            <w:rFonts w:eastAsiaTheme="minorEastAsia"/>
            <w:noProof/>
          </w:rPr>
          <w:tab/>
        </w:r>
        <w:r w:rsidR="003F3A5F" w:rsidRPr="000F29E8">
          <w:rPr>
            <w:rStyle w:val="af6"/>
            <w:noProof/>
            <w:sz w:val="28"/>
            <w:szCs w:val="28"/>
          </w:rPr>
          <w:t>Статистика отказов и восстановлений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_Toc35019309 \h </w:instrText>
        </w:r>
        <w:r w:rsidR="003F3A5F" w:rsidRPr="000F29E8">
          <w:rPr>
            <w:noProof/>
            <w:webHidden/>
          </w:rPr>
        </w:r>
        <w:r w:rsidR="003F3A5F" w:rsidRPr="000F29E8">
          <w:rPr>
            <w:noProof/>
            <w:webHidden/>
          </w:rPr>
          <w:fldChar w:fldCharType="separate"/>
        </w:r>
        <w:r w:rsidR="003F3A5F" w:rsidRPr="000F29E8">
          <w:rPr>
            <w:noProof/>
            <w:webHidden/>
          </w:rPr>
          <w:t>48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0" w:history="1">
        <w:r w:rsidR="003F3A5F" w:rsidRPr="000F29E8">
          <w:rPr>
            <w:rStyle w:val="af6"/>
            <w:noProof/>
            <w:sz w:val="28"/>
            <w:szCs w:val="28"/>
          </w:rPr>
          <w:t>1.2.4.11.</w:t>
        </w:r>
        <w:r w:rsidR="003F3A5F" w:rsidRPr="000F29E8">
          <w:rPr>
            <w:rFonts w:eastAsiaTheme="minorEastAsia"/>
            <w:noProof/>
          </w:rPr>
          <w:tab/>
        </w:r>
        <w:r w:rsidR="003F3A5F" w:rsidRPr="000F29E8">
          <w:rPr>
            <w:rStyle w:val="af6"/>
            <w:noProof/>
            <w:sz w:val="28"/>
            <w:szCs w:val="28"/>
          </w:rPr>
          <w:t>Предписания надзорных органов по запрещению дальнейшей эксплуатации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_Toc35019310 \h </w:instrText>
        </w:r>
        <w:r w:rsidR="003F3A5F" w:rsidRPr="000F29E8">
          <w:rPr>
            <w:noProof/>
            <w:webHidden/>
          </w:rPr>
        </w:r>
        <w:r w:rsidR="003F3A5F" w:rsidRPr="000F29E8">
          <w:rPr>
            <w:noProof/>
            <w:webHidden/>
          </w:rPr>
          <w:fldChar w:fldCharType="separate"/>
        </w:r>
        <w:r w:rsidR="003F3A5F" w:rsidRPr="000F29E8">
          <w:rPr>
            <w:noProof/>
            <w:webHidden/>
          </w:rPr>
          <w:t>48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1" w:history="1">
        <w:r w:rsidR="003F3A5F" w:rsidRPr="000F29E8">
          <w:rPr>
            <w:rStyle w:val="af6"/>
            <w:noProof/>
            <w:sz w:val="28"/>
            <w:szCs w:val="28"/>
          </w:rPr>
          <w:t>1.2.5.</w:t>
        </w:r>
        <w:r w:rsidR="003F3A5F" w:rsidRPr="000F29E8">
          <w:rPr>
            <w:rFonts w:eastAsiaTheme="minorEastAsia"/>
            <w:noProof/>
          </w:rPr>
          <w:tab/>
        </w:r>
        <w:r w:rsidR="003F3A5F" w:rsidRPr="000F29E8">
          <w:rPr>
            <w:rStyle w:val="af6"/>
            <w:noProof/>
            <w:sz w:val="28"/>
            <w:szCs w:val="28"/>
          </w:rPr>
          <w:t>ООО «ЖилКомТеплоЭнерго»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_Toc35019311 \h </w:instrText>
        </w:r>
        <w:r w:rsidR="003F3A5F" w:rsidRPr="000F29E8">
          <w:rPr>
            <w:noProof/>
            <w:webHidden/>
          </w:rPr>
        </w:r>
        <w:r w:rsidR="003F3A5F" w:rsidRPr="000F29E8">
          <w:rPr>
            <w:noProof/>
            <w:webHidden/>
          </w:rPr>
          <w:fldChar w:fldCharType="separate"/>
        </w:r>
        <w:r w:rsidR="003F3A5F" w:rsidRPr="000F29E8">
          <w:rPr>
            <w:noProof/>
            <w:webHidden/>
          </w:rPr>
          <w:t>48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2" w:history="1">
        <w:r w:rsidR="003F3A5F" w:rsidRPr="000F29E8">
          <w:rPr>
            <w:rStyle w:val="af6"/>
            <w:noProof/>
            <w:sz w:val="28"/>
            <w:szCs w:val="28"/>
          </w:rPr>
          <w:t>1.2.5.1.</w:t>
        </w:r>
        <w:r w:rsidR="003F3A5F" w:rsidRPr="000F29E8">
          <w:rPr>
            <w:rFonts w:eastAsiaTheme="minorEastAsia"/>
            <w:noProof/>
          </w:rPr>
          <w:tab/>
        </w:r>
        <w:r w:rsidR="003F3A5F" w:rsidRPr="000F29E8">
          <w:rPr>
            <w:rStyle w:val="af6"/>
            <w:noProof/>
            <w:sz w:val="28"/>
            <w:szCs w:val="28"/>
          </w:rPr>
          <w:t>Общие сведения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_Toc35019312 \h </w:instrText>
        </w:r>
        <w:r w:rsidR="003F3A5F" w:rsidRPr="000F29E8">
          <w:rPr>
            <w:noProof/>
            <w:webHidden/>
          </w:rPr>
        </w:r>
        <w:r w:rsidR="003F3A5F" w:rsidRPr="000F29E8">
          <w:rPr>
            <w:noProof/>
            <w:webHidden/>
          </w:rPr>
          <w:fldChar w:fldCharType="separate"/>
        </w:r>
        <w:r w:rsidR="003F3A5F" w:rsidRPr="000F29E8">
          <w:rPr>
            <w:noProof/>
            <w:webHidden/>
          </w:rPr>
          <w:t>48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3" w:history="1">
        <w:r w:rsidR="003F3A5F" w:rsidRPr="000F29E8">
          <w:rPr>
            <w:rStyle w:val="af6"/>
            <w:noProof/>
            <w:sz w:val="28"/>
            <w:szCs w:val="28"/>
          </w:rPr>
          <w:t>1.2.5.2.</w:t>
        </w:r>
        <w:r w:rsidR="003F3A5F" w:rsidRPr="000F29E8">
          <w:rPr>
            <w:rFonts w:eastAsiaTheme="minorEastAsia"/>
            <w:noProof/>
          </w:rPr>
          <w:tab/>
        </w:r>
        <w:r w:rsidR="003F3A5F" w:rsidRPr="000F29E8">
          <w:rPr>
            <w:rStyle w:val="af6"/>
            <w:noProof/>
            <w:sz w:val="28"/>
            <w:szCs w:val="28"/>
          </w:rPr>
          <w:t>Структура основного и вспомогательного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_Toc35019313 \h </w:instrText>
        </w:r>
        <w:r w:rsidR="003F3A5F" w:rsidRPr="000F29E8">
          <w:rPr>
            <w:noProof/>
            <w:webHidden/>
          </w:rPr>
        </w:r>
        <w:r w:rsidR="003F3A5F" w:rsidRPr="000F29E8">
          <w:rPr>
            <w:noProof/>
            <w:webHidden/>
          </w:rPr>
          <w:fldChar w:fldCharType="separate"/>
        </w:r>
        <w:r w:rsidR="003F3A5F" w:rsidRPr="000F29E8">
          <w:rPr>
            <w:noProof/>
            <w:webHidden/>
          </w:rPr>
          <w:t>48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4" w:history="1">
        <w:r w:rsidR="003F3A5F" w:rsidRPr="000F29E8">
          <w:rPr>
            <w:rStyle w:val="af6"/>
            <w:noProof/>
            <w:sz w:val="28"/>
            <w:szCs w:val="28"/>
          </w:rPr>
          <w:t>1.2.5.3.</w:t>
        </w:r>
        <w:r w:rsidR="003F3A5F" w:rsidRPr="000F29E8">
          <w:rPr>
            <w:rFonts w:eastAsiaTheme="minorEastAsia"/>
            <w:noProof/>
          </w:rPr>
          <w:tab/>
        </w:r>
        <w:r w:rsidR="003F3A5F" w:rsidRPr="000F29E8">
          <w:rPr>
            <w:rStyle w:val="af6"/>
            <w:noProof/>
            <w:sz w:val="28"/>
            <w:szCs w:val="28"/>
          </w:rPr>
          <w:t>Параметры установленной тепловой мощности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_Toc35019314 \h </w:instrText>
        </w:r>
        <w:r w:rsidR="003F3A5F" w:rsidRPr="000F29E8">
          <w:rPr>
            <w:noProof/>
            <w:webHidden/>
          </w:rPr>
        </w:r>
        <w:r w:rsidR="003F3A5F" w:rsidRPr="000F29E8">
          <w:rPr>
            <w:noProof/>
            <w:webHidden/>
          </w:rPr>
          <w:fldChar w:fldCharType="separate"/>
        </w:r>
        <w:r w:rsidR="003F3A5F" w:rsidRPr="000F29E8">
          <w:rPr>
            <w:noProof/>
            <w:webHidden/>
          </w:rPr>
          <w:t>51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5" w:history="1">
        <w:r w:rsidR="003F3A5F" w:rsidRPr="000F29E8">
          <w:rPr>
            <w:rStyle w:val="af6"/>
            <w:noProof/>
            <w:sz w:val="28"/>
            <w:szCs w:val="28"/>
          </w:rPr>
          <w:t>1.2.5.4.</w:t>
        </w:r>
        <w:r w:rsidR="003F3A5F" w:rsidRPr="000F29E8">
          <w:rPr>
            <w:rFonts w:eastAsiaTheme="minorEastAsia"/>
            <w:noProof/>
          </w:rPr>
          <w:tab/>
        </w:r>
        <w:r w:rsidR="003F3A5F" w:rsidRPr="000F29E8">
          <w:rPr>
            <w:rStyle w:val="af6"/>
            <w:noProof/>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_Toc35019315 \h </w:instrText>
        </w:r>
        <w:r w:rsidR="003F3A5F" w:rsidRPr="000F29E8">
          <w:rPr>
            <w:noProof/>
            <w:webHidden/>
          </w:rPr>
        </w:r>
        <w:r w:rsidR="003F3A5F" w:rsidRPr="000F29E8">
          <w:rPr>
            <w:noProof/>
            <w:webHidden/>
          </w:rPr>
          <w:fldChar w:fldCharType="separate"/>
        </w:r>
        <w:r w:rsidR="003F3A5F" w:rsidRPr="000F29E8">
          <w:rPr>
            <w:noProof/>
            <w:webHidden/>
          </w:rPr>
          <w:t>51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6" w:history="1">
        <w:r w:rsidR="003F3A5F" w:rsidRPr="000F29E8">
          <w:rPr>
            <w:rStyle w:val="af6"/>
            <w:noProof/>
            <w:sz w:val="28"/>
            <w:szCs w:val="28"/>
          </w:rPr>
          <w:t>1.2.5.5.</w:t>
        </w:r>
        <w:r w:rsidR="003F3A5F" w:rsidRPr="000F29E8">
          <w:rPr>
            <w:rFonts w:eastAsiaTheme="minorEastAsia"/>
            <w:noProof/>
          </w:rPr>
          <w:tab/>
        </w:r>
        <w:r w:rsidR="003F3A5F" w:rsidRPr="000F29E8">
          <w:rPr>
            <w:rStyle w:val="af6"/>
            <w:noProof/>
            <w:sz w:val="28"/>
            <w:szCs w:val="28"/>
          </w:rPr>
          <w:t>Срок ввода в эксплуатацию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_Toc35019316 \h </w:instrText>
        </w:r>
        <w:r w:rsidR="003F3A5F" w:rsidRPr="000F29E8">
          <w:rPr>
            <w:noProof/>
            <w:webHidden/>
          </w:rPr>
        </w:r>
        <w:r w:rsidR="003F3A5F" w:rsidRPr="000F29E8">
          <w:rPr>
            <w:noProof/>
            <w:webHidden/>
          </w:rPr>
          <w:fldChar w:fldCharType="separate"/>
        </w:r>
        <w:r w:rsidR="003F3A5F" w:rsidRPr="000F29E8">
          <w:rPr>
            <w:noProof/>
            <w:webHidden/>
          </w:rPr>
          <w:t>51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7" w:history="1">
        <w:r w:rsidR="003F3A5F" w:rsidRPr="000F29E8">
          <w:rPr>
            <w:rStyle w:val="af6"/>
            <w:noProof/>
            <w:sz w:val="28"/>
            <w:szCs w:val="28"/>
          </w:rPr>
          <w:t>1.2.5.6.</w:t>
        </w:r>
        <w:r w:rsidR="003F3A5F" w:rsidRPr="000F29E8">
          <w:rPr>
            <w:rFonts w:eastAsiaTheme="minorEastAsia"/>
            <w:noProof/>
          </w:rPr>
          <w:tab/>
        </w:r>
        <w:r w:rsidR="003F3A5F" w:rsidRPr="000F29E8">
          <w:rPr>
            <w:rStyle w:val="af6"/>
            <w:noProof/>
            <w:sz w:val="28"/>
            <w:szCs w:val="28"/>
          </w:rPr>
          <w:t>Схема выдачи тепловой мощности. Структура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_Toc35019317 \h </w:instrText>
        </w:r>
        <w:r w:rsidR="003F3A5F" w:rsidRPr="000F29E8">
          <w:rPr>
            <w:noProof/>
            <w:webHidden/>
          </w:rPr>
        </w:r>
        <w:r w:rsidR="003F3A5F" w:rsidRPr="000F29E8">
          <w:rPr>
            <w:noProof/>
            <w:webHidden/>
          </w:rPr>
          <w:fldChar w:fldCharType="separate"/>
        </w:r>
        <w:r w:rsidR="003F3A5F" w:rsidRPr="000F29E8">
          <w:rPr>
            <w:noProof/>
            <w:webHidden/>
          </w:rPr>
          <w:t>52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8" w:history="1">
        <w:r w:rsidR="003F3A5F" w:rsidRPr="000F29E8">
          <w:rPr>
            <w:rStyle w:val="af6"/>
            <w:noProof/>
            <w:sz w:val="28"/>
            <w:szCs w:val="28"/>
          </w:rPr>
          <w:t>1.2.5.7.</w:t>
        </w:r>
        <w:r w:rsidR="003F3A5F" w:rsidRPr="000F29E8">
          <w:rPr>
            <w:rFonts w:eastAsiaTheme="minorEastAsia"/>
            <w:noProof/>
          </w:rPr>
          <w:tab/>
        </w:r>
        <w:r w:rsidR="003F3A5F" w:rsidRPr="000F29E8">
          <w:rPr>
            <w:rStyle w:val="af6"/>
            <w:noProof/>
            <w:sz w:val="28"/>
            <w:szCs w:val="28"/>
          </w:rPr>
          <w:t>Способ регулирования отпуска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_Toc35019318 \h </w:instrText>
        </w:r>
        <w:r w:rsidR="003F3A5F" w:rsidRPr="000F29E8">
          <w:rPr>
            <w:noProof/>
            <w:webHidden/>
          </w:rPr>
        </w:r>
        <w:r w:rsidR="003F3A5F" w:rsidRPr="000F29E8">
          <w:rPr>
            <w:noProof/>
            <w:webHidden/>
          </w:rPr>
          <w:fldChar w:fldCharType="separate"/>
        </w:r>
        <w:r w:rsidR="003F3A5F" w:rsidRPr="000F29E8">
          <w:rPr>
            <w:noProof/>
            <w:webHidden/>
          </w:rPr>
          <w:t>52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19" w:history="1">
        <w:r w:rsidR="003F3A5F" w:rsidRPr="000F29E8">
          <w:rPr>
            <w:rStyle w:val="af6"/>
            <w:noProof/>
            <w:sz w:val="28"/>
            <w:szCs w:val="28"/>
          </w:rPr>
          <w:t>1.2.5.8.</w:t>
        </w:r>
        <w:r w:rsidR="003F3A5F" w:rsidRPr="000F29E8">
          <w:rPr>
            <w:rFonts w:eastAsiaTheme="minorEastAsia"/>
            <w:noProof/>
          </w:rPr>
          <w:tab/>
        </w:r>
        <w:r w:rsidR="003F3A5F" w:rsidRPr="000F29E8">
          <w:rPr>
            <w:rStyle w:val="af6"/>
            <w:noProof/>
            <w:sz w:val="28"/>
            <w:szCs w:val="28"/>
          </w:rPr>
          <w:t>Среднегодовая загрузка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_Toc35019319 \h </w:instrText>
        </w:r>
        <w:r w:rsidR="003F3A5F" w:rsidRPr="000F29E8">
          <w:rPr>
            <w:noProof/>
            <w:webHidden/>
          </w:rPr>
        </w:r>
        <w:r w:rsidR="003F3A5F" w:rsidRPr="000F29E8">
          <w:rPr>
            <w:noProof/>
            <w:webHidden/>
          </w:rPr>
          <w:fldChar w:fldCharType="separate"/>
        </w:r>
        <w:r w:rsidR="003F3A5F" w:rsidRPr="000F29E8">
          <w:rPr>
            <w:noProof/>
            <w:webHidden/>
          </w:rPr>
          <w:t>52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0" w:history="1">
        <w:r w:rsidR="003F3A5F" w:rsidRPr="000F29E8">
          <w:rPr>
            <w:rStyle w:val="af6"/>
            <w:noProof/>
            <w:sz w:val="28"/>
            <w:szCs w:val="28"/>
          </w:rPr>
          <w:t>1.2.5.9.</w:t>
        </w:r>
        <w:r w:rsidR="003F3A5F" w:rsidRPr="000F29E8">
          <w:rPr>
            <w:rFonts w:eastAsiaTheme="minorEastAsia"/>
            <w:noProof/>
          </w:rPr>
          <w:tab/>
        </w:r>
        <w:r w:rsidR="003F3A5F" w:rsidRPr="000F29E8">
          <w:rPr>
            <w:rStyle w:val="af6"/>
            <w:noProof/>
            <w:sz w:val="28"/>
            <w:szCs w:val="28"/>
          </w:rPr>
          <w:t>Учет отпуска тепла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_Toc35019320 \h </w:instrText>
        </w:r>
        <w:r w:rsidR="003F3A5F" w:rsidRPr="000F29E8">
          <w:rPr>
            <w:noProof/>
            <w:webHidden/>
          </w:rPr>
        </w:r>
        <w:r w:rsidR="003F3A5F" w:rsidRPr="000F29E8">
          <w:rPr>
            <w:noProof/>
            <w:webHidden/>
          </w:rPr>
          <w:fldChar w:fldCharType="separate"/>
        </w:r>
        <w:r w:rsidR="003F3A5F" w:rsidRPr="000F29E8">
          <w:rPr>
            <w:noProof/>
            <w:webHidden/>
          </w:rPr>
          <w:t>52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1" w:history="1">
        <w:r w:rsidR="003F3A5F" w:rsidRPr="000F29E8">
          <w:rPr>
            <w:rStyle w:val="af6"/>
            <w:noProof/>
            <w:sz w:val="28"/>
            <w:szCs w:val="28"/>
          </w:rPr>
          <w:t>1.2.5.10.</w:t>
        </w:r>
        <w:r w:rsidR="003F3A5F" w:rsidRPr="000F29E8">
          <w:rPr>
            <w:rFonts w:eastAsiaTheme="minorEastAsia"/>
            <w:noProof/>
          </w:rPr>
          <w:tab/>
        </w:r>
        <w:r w:rsidR="003F3A5F" w:rsidRPr="000F29E8">
          <w:rPr>
            <w:rStyle w:val="af6"/>
            <w:noProof/>
            <w:sz w:val="28"/>
            <w:szCs w:val="28"/>
          </w:rPr>
          <w:t>Статистика отказов и восстановлений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_Toc35019321 \h </w:instrText>
        </w:r>
        <w:r w:rsidR="003F3A5F" w:rsidRPr="000F29E8">
          <w:rPr>
            <w:noProof/>
            <w:webHidden/>
          </w:rPr>
        </w:r>
        <w:r w:rsidR="003F3A5F" w:rsidRPr="000F29E8">
          <w:rPr>
            <w:noProof/>
            <w:webHidden/>
          </w:rPr>
          <w:fldChar w:fldCharType="separate"/>
        </w:r>
        <w:r w:rsidR="003F3A5F" w:rsidRPr="000F29E8">
          <w:rPr>
            <w:noProof/>
            <w:webHidden/>
          </w:rPr>
          <w:t>52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2" w:history="1">
        <w:r w:rsidR="003F3A5F" w:rsidRPr="000F29E8">
          <w:rPr>
            <w:rStyle w:val="af6"/>
            <w:noProof/>
            <w:sz w:val="28"/>
            <w:szCs w:val="28"/>
          </w:rPr>
          <w:t>1.2.5.11.</w:t>
        </w:r>
        <w:r w:rsidR="003F3A5F" w:rsidRPr="000F29E8">
          <w:rPr>
            <w:rFonts w:eastAsiaTheme="minorEastAsia"/>
            <w:noProof/>
          </w:rPr>
          <w:tab/>
        </w:r>
        <w:r w:rsidR="003F3A5F" w:rsidRPr="000F29E8">
          <w:rPr>
            <w:rStyle w:val="af6"/>
            <w:noProof/>
            <w:sz w:val="28"/>
            <w:szCs w:val="28"/>
          </w:rPr>
          <w:t>Предписания надзорных органов по запрещению дальнейшей эксплуатации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_Toc35019322 \h </w:instrText>
        </w:r>
        <w:r w:rsidR="003F3A5F" w:rsidRPr="000F29E8">
          <w:rPr>
            <w:noProof/>
            <w:webHidden/>
          </w:rPr>
        </w:r>
        <w:r w:rsidR="003F3A5F" w:rsidRPr="000F29E8">
          <w:rPr>
            <w:noProof/>
            <w:webHidden/>
          </w:rPr>
          <w:fldChar w:fldCharType="separate"/>
        </w:r>
        <w:r w:rsidR="003F3A5F" w:rsidRPr="000F29E8">
          <w:rPr>
            <w:noProof/>
            <w:webHidden/>
          </w:rPr>
          <w:t>52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3" w:history="1">
        <w:r w:rsidR="003F3A5F" w:rsidRPr="000F29E8">
          <w:rPr>
            <w:rStyle w:val="af6"/>
            <w:noProof/>
            <w:sz w:val="28"/>
            <w:szCs w:val="28"/>
          </w:rPr>
          <w:t>1.2.6.</w:t>
        </w:r>
        <w:r w:rsidR="003F3A5F" w:rsidRPr="000F29E8">
          <w:rPr>
            <w:rFonts w:eastAsiaTheme="minorEastAsia"/>
            <w:noProof/>
          </w:rPr>
          <w:tab/>
        </w:r>
        <w:r w:rsidR="003F3A5F" w:rsidRPr="000F29E8">
          <w:rPr>
            <w:rStyle w:val="af6"/>
            <w:noProof/>
            <w:sz w:val="28"/>
            <w:szCs w:val="28"/>
          </w:rPr>
          <w:t>ООО «Энергия»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_Toc35019323 \h </w:instrText>
        </w:r>
        <w:r w:rsidR="003F3A5F" w:rsidRPr="000F29E8">
          <w:rPr>
            <w:noProof/>
            <w:webHidden/>
          </w:rPr>
        </w:r>
        <w:r w:rsidR="003F3A5F" w:rsidRPr="000F29E8">
          <w:rPr>
            <w:noProof/>
            <w:webHidden/>
          </w:rPr>
          <w:fldChar w:fldCharType="separate"/>
        </w:r>
        <w:r w:rsidR="003F3A5F" w:rsidRPr="000F29E8">
          <w:rPr>
            <w:noProof/>
            <w:webHidden/>
          </w:rPr>
          <w:t>53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4" w:history="1">
        <w:r w:rsidR="003F3A5F" w:rsidRPr="000F29E8">
          <w:rPr>
            <w:rStyle w:val="af6"/>
            <w:noProof/>
            <w:sz w:val="28"/>
            <w:szCs w:val="28"/>
          </w:rPr>
          <w:t>1.2.6.1.</w:t>
        </w:r>
        <w:r w:rsidR="003F3A5F" w:rsidRPr="000F29E8">
          <w:rPr>
            <w:rFonts w:eastAsiaTheme="minorEastAsia"/>
            <w:noProof/>
          </w:rPr>
          <w:tab/>
        </w:r>
        <w:r w:rsidR="003F3A5F" w:rsidRPr="000F29E8">
          <w:rPr>
            <w:rStyle w:val="af6"/>
            <w:noProof/>
            <w:sz w:val="28"/>
            <w:szCs w:val="28"/>
          </w:rPr>
          <w:t>Общие сведения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_Toc35019324 \h </w:instrText>
        </w:r>
        <w:r w:rsidR="003F3A5F" w:rsidRPr="000F29E8">
          <w:rPr>
            <w:noProof/>
            <w:webHidden/>
          </w:rPr>
        </w:r>
        <w:r w:rsidR="003F3A5F" w:rsidRPr="000F29E8">
          <w:rPr>
            <w:noProof/>
            <w:webHidden/>
          </w:rPr>
          <w:fldChar w:fldCharType="separate"/>
        </w:r>
        <w:r w:rsidR="003F3A5F" w:rsidRPr="000F29E8">
          <w:rPr>
            <w:noProof/>
            <w:webHidden/>
          </w:rPr>
          <w:t>53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5" w:history="1">
        <w:r w:rsidR="003F3A5F" w:rsidRPr="000F29E8">
          <w:rPr>
            <w:rStyle w:val="af6"/>
            <w:noProof/>
            <w:sz w:val="28"/>
            <w:szCs w:val="28"/>
          </w:rPr>
          <w:t>1.2.6.2.</w:t>
        </w:r>
        <w:r w:rsidR="003F3A5F" w:rsidRPr="000F29E8">
          <w:rPr>
            <w:rFonts w:eastAsiaTheme="minorEastAsia"/>
            <w:noProof/>
          </w:rPr>
          <w:tab/>
        </w:r>
        <w:r w:rsidR="003F3A5F" w:rsidRPr="000F29E8">
          <w:rPr>
            <w:rStyle w:val="af6"/>
            <w:noProof/>
            <w:sz w:val="28"/>
            <w:szCs w:val="28"/>
          </w:rPr>
          <w:t>Структура основного и вспомогательного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_Toc35019325 \h </w:instrText>
        </w:r>
        <w:r w:rsidR="003F3A5F" w:rsidRPr="000F29E8">
          <w:rPr>
            <w:noProof/>
            <w:webHidden/>
          </w:rPr>
        </w:r>
        <w:r w:rsidR="003F3A5F" w:rsidRPr="000F29E8">
          <w:rPr>
            <w:noProof/>
            <w:webHidden/>
          </w:rPr>
          <w:fldChar w:fldCharType="separate"/>
        </w:r>
        <w:r w:rsidR="003F3A5F" w:rsidRPr="000F29E8">
          <w:rPr>
            <w:noProof/>
            <w:webHidden/>
          </w:rPr>
          <w:t>53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6" w:history="1">
        <w:r w:rsidR="003F3A5F" w:rsidRPr="000F29E8">
          <w:rPr>
            <w:rStyle w:val="af6"/>
            <w:noProof/>
            <w:sz w:val="28"/>
            <w:szCs w:val="28"/>
          </w:rPr>
          <w:t>1.2.6.3.</w:t>
        </w:r>
        <w:r w:rsidR="003F3A5F" w:rsidRPr="000F29E8">
          <w:rPr>
            <w:rFonts w:eastAsiaTheme="minorEastAsia"/>
            <w:noProof/>
          </w:rPr>
          <w:tab/>
        </w:r>
        <w:r w:rsidR="003F3A5F" w:rsidRPr="000F29E8">
          <w:rPr>
            <w:rStyle w:val="af6"/>
            <w:noProof/>
            <w:sz w:val="28"/>
            <w:szCs w:val="28"/>
          </w:rPr>
          <w:t>Параметры установленной тепловой мощности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_Toc35019326 \h </w:instrText>
        </w:r>
        <w:r w:rsidR="003F3A5F" w:rsidRPr="000F29E8">
          <w:rPr>
            <w:noProof/>
            <w:webHidden/>
          </w:rPr>
        </w:r>
        <w:r w:rsidR="003F3A5F" w:rsidRPr="000F29E8">
          <w:rPr>
            <w:noProof/>
            <w:webHidden/>
          </w:rPr>
          <w:fldChar w:fldCharType="separate"/>
        </w:r>
        <w:r w:rsidR="003F3A5F" w:rsidRPr="000F29E8">
          <w:rPr>
            <w:noProof/>
            <w:webHidden/>
          </w:rPr>
          <w:t>55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7" w:history="1">
        <w:r w:rsidR="003F3A5F" w:rsidRPr="000F29E8">
          <w:rPr>
            <w:rStyle w:val="af6"/>
            <w:noProof/>
            <w:sz w:val="28"/>
            <w:szCs w:val="28"/>
          </w:rPr>
          <w:t>1.2.6.4.</w:t>
        </w:r>
        <w:r w:rsidR="003F3A5F" w:rsidRPr="000F29E8">
          <w:rPr>
            <w:rFonts w:eastAsiaTheme="minorEastAsia"/>
            <w:noProof/>
          </w:rPr>
          <w:tab/>
        </w:r>
        <w:r w:rsidR="003F3A5F" w:rsidRPr="000F29E8">
          <w:rPr>
            <w:rStyle w:val="af6"/>
            <w:noProof/>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_Toc35019327 \h </w:instrText>
        </w:r>
        <w:r w:rsidR="003F3A5F" w:rsidRPr="000F29E8">
          <w:rPr>
            <w:noProof/>
            <w:webHidden/>
          </w:rPr>
        </w:r>
        <w:r w:rsidR="003F3A5F" w:rsidRPr="000F29E8">
          <w:rPr>
            <w:noProof/>
            <w:webHidden/>
          </w:rPr>
          <w:fldChar w:fldCharType="separate"/>
        </w:r>
        <w:r w:rsidR="003F3A5F" w:rsidRPr="000F29E8">
          <w:rPr>
            <w:noProof/>
            <w:webHidden/>
          </w:rPr>
          <w:t>55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8" w:history="1">
        <w:r w:rsidR="003F3A5F" w:rsidRPr="000F29E8">
          <w:rPr>
            <w:rStyle w:val="af6"/>
            <w:noProof/>
            <w:sz w:val="28"/>
            <w:szCs w:val="28"/>
          </w:rPr>
          <w:t>1.2.6.5.</w:t>
        </w:r>
        <w:r w:rsidR="003F3A5F" w:rsidRPr="000F29E8">
          <w:rPr>
            <w:rFonts w:eastAsiaTheme="minorEastAsia"/>
            <w:noProof/>
          </w:rPr>
          <w:tab/>
        </w:r>
        <w:r w:rsidR="003F3A5F" w:rsidRPr="000F29E8">
          <w:rPr>
            <w:rStyle w:val="af6"/>
            <w:noProof/>
            <w:sz w:val="28"/>
            <w:szCs w:val="28"/>
          </w:rPr>
          <w:t>Срок ввода в эксплуатацию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_Toc35019328 \h </w:instrText>
        </w:r>
        <w:r w:rsidR="003F3A5F" w:rsidRPr="000F29E8">
          <w:rPr>
            <w:noProof/>
            <w:webHidden/>
          </w:rPr>
        </w:r>
        <w:r w:rsidR="003F3A5F" w:rsidRPr="000F29E8">
          <w:rPr>
            <w:noProof/>
            <w:webHidden/>
          </w:rPr>
          <w:fldChar w:fldCharType="separate"/>
        </w:r>
        <w:r w:rsidR="003F3A5F" w:rsidRPr="000F29E8">
          <w:rPr>
            <w:noProof/>
            <w:webHidden/>
          </w:rPr>
          <w:t>55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29" w:history="1">
        <w:r w:rsidR="003F3A5F" w:rsidRPr="000F29E8">
          <w:rPr>
            <w:rStyle w:val="af6"/>
            <w:noProof/>
            <w:sz w:val="28"/>
            <w:szCs w:val="28"/>
          </w:rPr>
          <w:t>1.2.6.6.</w:t>
        </w:r>
        <w:r w:rsidR="003F3A5F" w:rsidRPr="000F29E8">
          <w:rPr>
            <w:rFonts w:eastAsiaTheme="minorEastAsia"/>
            <w:noProof/>
          </w:rPr>
          <w:tab/>
        </w:r>
        <w:r w:rsidR="003F3A5F" w:rsidRPr="000F29E8">
          <w:rPr>
            <w:rStyle w:val="af6"/>
            <w:noProof/>
            <w:sz w:val="28"/>
            <w:szCs w:val="28"/>
          </w:rPr>
          <w:t>Схема выдачи тепловой мощности. Структура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_Toc35019329 \h </w:instrText>
        </w:r>
        <w:r w:rsidR="003F3A5F" w:rsidRPr="000F29E8">
          <w:rPr>
            <w:noProof/>
            <w:webHidden/>
          </w:rPr>
        </w:r>
        <w:r w:rsidR="003F3A5F" w:rsidRPr="000F29E8">
          <w:rPr>
            <w:noProof/>
            <w:webHidden/>
          </w:rPr>
          <w:fldChar w:fldCharType="separate"/>
        </w:r>
        <w:r w:rsidR="003F3A5F" w:rsidRPr="000F29E8">
          <w:rPr>
            <w:noProof/>
            <w:webHidden/>
          </w:rPr>
          <w:t>56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0" w:history="1">
        <w:r w:rsidR="003F3A5F" w:rsidRPr="000F29E8">
          <w:rPr>
            <w:rStyle w:val="af6"/>
            <w:noProof/>
            <w:sz w:val="28"/>
            <w:szCs w:val="28"/>
          </w:rPr>
          <w:t>1.2.6.7.</w:t>
        </w:r>
        <w:r w:rsidR="003F3A5F" w:rsidRPr="000F29E8">
          <w:rPr>
            <w:rFonts w:eastAsiaTheme="minorEastAsia"/>
            <w:noProof/>
          </w:rPr>
          <w:tab/>
        </w:r>
        <w:r w:rsidR="003F3A5F" w:rsidRPr="000F29E8">
          <w:rPr>
            <w:rStyle w:val="af6"/>
            <w:noProof/>
            <w:sz w:val="28"/>
            <w:szCs w:val="28"/>
          </w:rPr>
          <w:t>Способ регулирования отпуска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_Toc35019330 \h </w:instrText>
        </w:r>
        <w:r w:rsidR="003F3A5F" w:rsidRPr="000F29E8">
          <w:rPr>
            <w:noProof/>
            <w:webHidden/>
          </w:rPr>
        </w:r>
        <w:r w:rsidR="003F3A5F" w:rsidRPr="000F29E8">
          <w:rPr>
            <w:noProof/>
            <w:webHidden/>
          </w:rPr>
          <w:fldChar w:fldCharType="separate"/>
        </w:r>
        <w:r w:rsidR="003F3A5F" w:rsidRPr="000F29E8">
          <w:rPr>
            <w:noProof/>
            <w:webHidden/>
          </w:rPr>
          <w:t>56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1" w:history="1">
        <w:r w:rsidR="003F3A5F" w:rsidRPr="000F29E8">
          <w:rPr>
            <w:rStyle w:val="af6"/>
            <w:noProof/>
            <w:sz w:val="28"/>
            <w:szCs w:val="28"/>
          </w:rPr>
          <w:t>1.2.6.8.</w:t>
        </w:r>
        <w:r w:rsidR="003F3A5F" w:rsidRPr="000F29E8">
          <w:rPr>
            <w:rFonts w:eastAsiaTheme="minorEastAsia"/>
            <w:noProof/>
          </w:rPr>
          <w:tab/>
        </w:r>
        <w:r w:rsidR="003F3A5F" w:rsidRPr="000F29E8">
          <w:rPr>
            <w:rStyle w:val="af6"/>
            <w:noProof/>
            <w:sz w:val="28"/>
            <w:szCs w:val="28"/>
          </w:rPr>
          <w:t>Среднегодовая загрузка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_Toc35019331 \h </w:instrText>
        </w:r>
        <w:r w:rsidR="003F3A5F" w:rsidRPr="000F29E8">
          <w:rPr>
            <w:noProof/>
            <w:webHidden/>
          </w:rPr>
        </w:r>
        <w:r w:rsidR="003F3A5F" w:rsidRPr="000F29E8">
          <w:rPr>
            <w:noProof/>
            <w:webHidden/>
          </w:rPr>
          <w:fldChar w:fldCharType="separate"/>
        </w:r>
        <w:r w:rsidR="003F3A5F" w:rsidRPr="000F29E8">
          <w:rPr>
            <w:noProof/>
            <w:webHidden/>
          </w:rPr>
          <w:t>56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2" w:history="1">
        <w:r w:rsidR="003F3A5F" w:rsidRPr="000F29E8">
          <w:rPr>
            <w:rStyle w:val="af6"/>
            <w:noProof/>
            <w:sz w:val="28"/>
            <w:szCs w:val="28"/>
          </w:rPr>
          <w:t>1.2.6.9.</w:t>
        </w:r>
        <w:r w:rsidR="003F3A5F" w:rsidRPr="000F29E8">
          <w:rPr>
            <w:rFonts w:eastAsiaTheme="minorEastAsia"/>
            <w:noProof/>
          </w:rPr>
          <w:tab/>
        </w:r>
        <w:r w:rsidR="003F3A5F" w:rsidRPr="000F29E8">
          <w:rPr>
            <w:rStyle w:val="af6"/>
            <w:noProof/>
            <w:sz w:val="28"/>
            <w:szCs w:val="28"/>
          </w:rPr>
          <w:t>Учет отпуска тепла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_Toc35019332 \h </w:instrText>
        </w:r>
        <w:r w:rsidR="003F3A5F" w:rsidRPr="000F29E8">
          <w:rPr>
            <w:noProof/>
            <w:webHidden/>
          </w:rPr>
        </w:r>
        <w:r w:rsidR="003F3A5F" w:rsidRPr="000F29E8">
          <w:rPr>
            <w:noProof/>
            <w:webHidden/>
          </w:rPr>
          <w:fldChar w:fldCharType="separate"/>
        </w:r>
        <w:r w:rsidR="003F3A5F" w:rsidRPr="000F29E8">
          <w:rPr>
            <w:noProof/>
            <w:webHidden/>
          </w:rPr>
          <w:t>56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3" w:history="1">
        <w:r w:rsidR="003F3A5F" w:rsidRPr="000F29E8">
          <w:rPr>
            <w:rStyle w:val="af6"/>
            <w:noProof/>
            <w:sz w:val="28"/>
            <w:szCs w:val="28"/>
          </w:rPr>
          <w:t>1.2.6.10.</w:t>
        </w:r>
        <w:r w:rsidR="003F3A5F" w:rsidRPr="000F29E8">
          <w:rPr>
            <w:rFonts w:eastAsiaTheme="minorEastAsia"/>
            <w:noProof/>
          </w:rPr>
          <w:tab/>
        </w:r>
        <w:r w:rsidR="003F3A5F" w:rsidRPr="000F29E8">
          <w:rPr>
            <w:rStyle w:val="af6"/>
            <w:noProof/>
            <w:sz w:val="28"/>
            <w:szCs w:val="28"/>
          </w:rPr>
          <w:t>Статистика отказов и восстановлений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_Toc35019333 \h </w:instrText>
        </w:r>
        <w:r w:rsidR="003F3A5F" w:rsidRPr="000F29E8">
          <w:rPr>
            <w:noProof/>
            <w:webHidden/>
          </w:rPr>
        </w:r>
        <w:r w:rsidR="003F3A5F" w:rsidRPr="000F29E8">
          <w:rPr>
            <w:noProof/>
            <w:webHidden/>
          </w:rPr>
          <w:fldChar w:fldCharType="separate"/>
        </w:r>
        <w:r w:rsidR="003F3A5F" w:rsidRPr="000F29E8">
          <w:rPr>
            <w:noProof/>
            <w:webHidden/>
          </w:rPr>
          <w:t>56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4" w:history="1">
        <w:r w:rsidR="003F3A5F" w:rsidRPr="000F29E8">
          <w:rPr>
            <w:rStyle w:val="af6"/>
            <w:noProof/>
            <w:sz w:val="28"/>
            <w:szCs w:val="28"/>
          </w:rPr>
          <w:t>1.2.6.11.</w:t>
        </w:r>
        <w:r w:rsidR="003F3A5F" w:rsidRPr="000F29E8">
          <w:rPr>
            <w:rFonts w:eastAsiaTheme="minorEastAsia"/>
            <w:noProof/>
          </w:rPr>
          <w:tab/>
        </w:r>
        <w:r w:rsidR="003F3A5F" w:rsidRPr="000F29E8">
          <w:rPr>
            <w:rStyle w:val="af6"/>
            <w:noProof/>
            <w:sz w:val="28"/>
            <w:szCs w:val="28"/>
          </w:rPr>
          <w:t>Предписания надзорных органов по запрещению дальнейшей эксплуатации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_Toc35019334 \h </w:instrText>
        </w:r>
        <w:r w:rsidR="003F3A5F" w:rsidRPr="000F29E8">
          <w:rPr>
            <w:noProof/>
            <w:webHidden/>
          </w:rPr>
        </w:r>
        <w:r w:rsidR="003F3A5F" w:rsidRPr="000F29E8">
          <w:rPr>
            <w:noProof/>
            <w:webHidden/>
          </w:rPr>
          <w:fldChar w:fldCharType="separate"/>
        </w:r>
        <w:r w:rsidR="003F3A5F" w:rsidRPr="000F29E8">
          <w:rPr>
            <w:noProof/>
            <w:webHidden/>
          </w:rPr>
          <w:t>57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5" w:history="1">
        <w:r w:rsidR="003F3A5F" w:rsidRPr="000F29E8">
          <w:rPr>
            <w:rStyle w:val="af6"/>
            <w:noProof/>
            <w:sz w:val="28"/>
            <w:szCs w:val="28"/>
          </w:rPr>
          <w:t>1.2.7.</w:t>
        </w:r>
        <w:r w:rsidR="003F3A5F" w:rsidRPr="000F29E8">
          <w:rPr>
            <w:rFonts w:eastAsiaTheme="minorEastAsia"/>
            <w:noProof/>
          </w:rPr>
          <w:tab/>
        </w:r>
        <w:r w:rsidR="003F3A5F" w:rsidRPr="000F29E8">
          <w:rPr>
            <w:rStyle w:val="af6"/>
            <w:noProof/>
            <w:sz w:val="28"/>
            <w:szCs w:val="28"/>
          </w:rPr>
          <w:t>ГУП «ТЭК СПб»</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_Toc35019335 \h </w:instrText>
        </w:r>
        <w:r w:rsidR="003F3A5F" w:rsidRPr="000F29E8">
          <w:rPr>
            <w:noProof/>
            <w:webHidden/>
          </w:rPr>
        </w:r>
        <w:r w:rsidR="003F3A5F" w:rsidRPr="000F29E8">
          <w:rPr>
            <w:noProof/>
            <w:webHidden/>
          </w:rPr>
          <w:fldChar w:fldCharType="separate"/>
        </w:r>
        <w:r w:rsidR="003F3A5F" w:rsidRPr="000F29E8">
          <w:rPr>
            <w:noProof/>
            <w:webHidden/>
          </w:rPr>
          <w:t>57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6" w:history="1">
        <w:r w:rsidR="003F3A5F" w:rsidRPr="000F29E8">
          <w:rPr>
            <w:rStyle w:val="af6"/>
            <w:noProof/>
            <w:sz w:val="28"/>
            <w:szCs w:val="28"/>
          </w:rPr>
          <w:t>1.2.7.1.</w:t>
        </w:r>
        <w:r w:rsidR="003F3A5F" w:rsidRPr="000F29E8">
          <w:rPr>
            <w:rFonts w:eastAsiaTheme="minorEastAsia"/>
            <w:noProof/>
          </w:rPr>
          <w:tab/>
        </w:r>
        <w:r w:rsidR="003F3A5F" w:rsidRPr="000F29E8">
          <w:rPr>
            <w:rStyle w:val="af6"/>
            <w:noProof/>
            <w:sz w:val="28"/>
            <w:szCs w:val="28"/>
          </w:rPr>
          <w:t>Общие сведения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_Toc35019336 \h </w:instrText>
        </w:r>
        <w:r w:rsidR="003F3A5F" w:rsidRPr="000F29E8">
          <w:rPr>
            <w:noProof/>
            <w:webHidden/>
          </w:rPr>
        </w:r>
        <w:r w:rsidR="003F3A5F" w:rsidRPr="000F29E8">
          <w:rPr>
            <w:noProof/>
            <w:webHidden/>
          </w:rPr>
          <w:fldChar w:fldCharType="separate"/>
        </w:r>
        <w:r w:rsidR="003F3A5F" w:rsidRPr="000F29E8">
          <w:rPr>
            <w:noProof/>
            <w:webHidden/>
          </w:rPr>
          <w:t>57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7" w:history="1">
        <w:r w:rsidR="003F3A5F" w:rsidRPr="000F29E8">
          <w:rPr>
            <w:rStyle w:val="af6"/>
            <w:noProof/>
            <w:sz w:val="28"/>
            <w:szCs w:val="28"/>
          </w:rPr>
          <w:t>1.2.7.2.</w:t>
        </w:r>
        <w:r w:rsidR="003F3A5F" w:rsidRPr="000F29E8">
          <w:rPr>
            <w:rFonts w:eastAsiaTheme="minorEastAsia"/>
            <w:noProof/>
          </w:rPr>
          <w:tab/>
        </w:r>
        <w:r w:rsidR="003F3A5F" w:rsidRPr="000F29E8">
          <w:rPr>
            <w:rStyle w:val="af6"/>
            <w:noProof/>
            <w:sz w:val="28"/>
            <w:szCs w:val="28"/>
          </w:rPr>
          <w:t>Структура основного и вспомогательного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_Toc35019337 \h </w:instrText>
        </w:r>
        <w:r w:rsidR="003F3A5F" w:rsidRPr="000F29E8">
          <w:rPr>
            <w:noProof/>
            <w:webHidden/>
          </w:rPr>
        </w:r>
        <w:r w:rsidR="003F3A5F" w:rsidRPr="000F29E8">
          <w:rPr>
            <w:noProof/>
            <w:webHidden/>
          </w:rPr>
          <w:fldChar w:fldCharType="separate"/>
        </w:r>
        <w:r w:rsidR="003F3A5F" w:rsidRPr="000F29E8">
          <w:rPr>
            <w:noProof/>
            <w:webHidden/>
          </w:rPr>
          <w:t>57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8" w:history="1">
        <w:r w:rsidR="003F3A5F" w:rsidRPr="000F29E8">
          <w:rPr>
            <w:rStyle w:val="af6"/>
            <w:noProof/>
            <w:sz w:val="28"/>
            <w:szCs w:val="28"/>
          </w:rPr>
          <w:t>1.2.7.3.</w:t>
        </w:r>
        <w:r w:rsidR="003F3A5F" w:rsidRPr="000F29E8">
          <w:rPr>
            <w:rFonts w:eastAsiaTheme="minorEastAsia"/>
            <w:noProof/>
          </w:rPr>
          <w:tab/>
        </w:r>
        <w:r w:rsidR="003F3A5F" w:rsidRPr="000F29E8">
          <w:rPr>
            <w:rStyle w:val="af6"/>
            <w:noProof/>
            <w:sz w:val="28"/>
            <w:szCs w:val="28"/>
          </w:rPr>
          <w:t>Параметры установленной тепловой мощности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_Toc35019338 \h </w:instrText>
        </w:r>
        <w:r w:rsidR="003F3A5F" w:rsidRPr="000F29E8">
          <w:rPr>
            <w:noProof/>
            <w:webHidden/>
          </w:rPr>
        </w:r>
        <w:r w:rsidR="003F3A5F" w:rsidRPr="000F29E8">
          <w:rPr>
            <w:noProof/>
            <w:webHidden/>
          </w:rPr>
          <w:fldChar w:fldCharType="separate"/>
        </w:r>
        <w:r w:rsidR="003F3A5F" w:rsidRPr="000F29E8">
          <w:rPr>
            <w:noProof/>
            <w:webHidden/>
          </w:rPr>
          <w:t>59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39" w:history="1">
        <w:r w:rsidR="003F3A5F" w:rsidRPr="000F29E8">
          <w:rPr>
            <w:rStyle w:val="af6"/>
            <w:noProof/>
            <w:sz w:val="28"/>
            <w:szCs w:val="28"/>
          </w:rPr>
          <w:t>1.2.7.4.</w:t>
        </w:r>
        <w:r w:rsidR="003F3A5F" w:rsidRPr="000F29E8">
          <w:rPr>
            <w:rFonts w:eastAsiaTheme="minorEastAsia"/>
            <w:noProof/>
          </w:rPr>
          <w:tab/>
        </w:r>
        <w:r w:rsidR="003F3A5F" w:rsidRPr="000F29E8">
          <w:rPr>
            <w:rStyle w:val="af6"/>
            <w:noProof/>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_Toc35019339 \h </w:instrText>
        </w:r>
        <w:r w:rsidR="003F3A5F" w:rsidRPr="000F29E8">
          <w:rPr>
            <w:noProof/>
            <w:webHidden/>
          </w:rPr>
        </w:r>
        <w:r w:rsidR="003F3A5F" w:rsidRPr="000F29E8">
          <w:rPr>
            <w:noProof/>
            <w:webHidden/>
          </w:rPr>
          <w:fldChar w:fldCharType="separate"/>
        </w:r>
        <w:r w:rsidR="003F3A5F" w:rsidRPr="000F29E8">
          <w:rPr>
            <w:noProof/>
            <w:webHidden/>
          </w:rPr>
          <w:t>59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0" w:history="1">
        <w:r w:rsidR="003F3A5F" w:rsidRPr="000F29E8">
          <w:rPr>
            <w:rStyle w:val="af6"/>
            <w:noProof/>
            <w:sz w:val="28"/>
            <w:szCs w:val="28"/>
          </w:rPr>
          <w:t>1.2.7.5.</w:t>
        </w:r>
        <w:r w:rsidR="003F3A5F" w:rsidRPr="000F29E8">
          <w:rPr>
            <w:rFonts w:eastAsiaTheme="minorEastAsia"/>
            <w:noProof/>
          </w:rPr>
          <w:tab/>
        </w:r>
        <w:r w:rsidR="003F3A5F" w:rsidRPr="000F29E8">
          <w:rPr>
            <w:rStyle w:val="af6"/>
            <w:noProof/>
            <w:sz w:val="28"/>
            <w:szCs w:val="28"/>
          </w:rPr>
          <w:t>Срок ввода в эксплуатацию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_Toc35019340 \h </w:instrText>
        </w:r>
        <w:r w:rsidR="003F3A5F" w:rsidRPr="000F29E8">
          <w:rPr>
            <w:noProof/>
            <w:webHidden/>
          </w:rPr>
        </w:r>
        <w:r w:rsidR="003F3A5F" w:rsidRPr="000F29E8">
          <w:rPr>
            <w:noProof/>
            <w:webHidden/>
          </w:rPr>
          <w:fldChar w:fldCharType="separate"/>
        </w:r>
        <w:r w:rsidR="003F3A5F" w:rsidRPr="000F29E8">
          <w:rPr>
            <w:noProof/>
            <w:webHidden/>
          </w:rPr>
          <w:t>60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1" w:history="1">
        <w:r w:rsidR="003F3A5F" w:rsidRPr="000F29E8">
          <w:rPr>
            <w:rStyle w:val="af6"/>
            <w:noProof/>
            <w:sz w:val="28"/>
            <w:szCs w:val="28"/>
          </w:rPr>
          <w:t>1.2.7.6.</w:t>
        </w:r>
        <w:r w:rsidR="003F3A5F" w:rsidRPr="000F29E8">
          <w:rPr>
            <w:rFonts w:eastAsiaTheme="minorEastAsia"/>
            <w:noProof/>
          </w:rPr>
          <w:tab/>
        </w:r>
        <w:r w:rsidR="003F3A5F" w:rsidRPr="000F29E8">
          <w:rPr>
            <w:rStyle w:val="af6"/>
            <w:noProof/>
            <w:sz w:val="28"/>
            <w:szCs w:val="28"/>
          </w:rPr>
          <w:t>Схема выдачи тепловой мощности. Структура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_Toc35019341 \h </w:instrText>
        </w:r>
        <w:r w:rsidR="003F3A5F" w:rsidRPr="000F29E8">
          <w:rPr>
            <w:noProof/>
            <w:webHidden/>
          </w:rPr>
        </w:r>
        <w:r w:rsidR="003F3A5F" w:rsidRPr="000F29E8">
          <w:rPr>
            <w:noProof/>
            <w:webHidden/>
          </w:rPr>
          <w:fldChar w:fldCharType="separate"/>
        </w:r>
        <w:r w:rsidR="003F3A5F" w:rsidRPr="000F29E8">
          <w:rPr>
            <w:noProof/>
            <w:webHidden/>
          </w:rPr>
          <w:t>60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2" w:history="1">
        <w:r w:rsidR="003F3A5F" w:rsidRPr="000F29E8">
          <w:rPr>
            <w:rStyle w:val="af6"/>
            <w:noProof/>
            <w:sz w:val="28"/>
            <w:szCs w:val="28"/>
          </w:rPr>
          <w:t>1.2.7.7.</w:t>
        </w:r>
        <w:r w:rsidR="003F3A5F" w:rsidRPr="000F29E8">
          <w:rPr>
            <w:rFonts w:eastAsiaTheme="minorEastAsia"/>
            <w:noProof/>
          </w:rPr>
          <w:tab/>
        </w:r>
        <w:r w:rsidR="003F3A5F" w:rsidRPr="000F29E8">
          <w:rPr>
            <w:rStyle w:val="af6"/>
            <w:noProof/>
            <w:sz w:val="28"/>
            <w:szCs w:val="28"/>
          </w:rPr>
          <w:t>Способ регулирования отпуска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_Toc35019342 \h </w:instrText>
        </w:r>
        <w:r w:rsidR="003F3A5F" w:rsidRPr="000F29E8">
          <w:rPr>
            <w:noProof/>
            <w:webHidden/>
          </w:rPr>
        </w:r>
        <w:r w:rsidR="003F3A5F" w:rsidRPr="000F29E8">
          <w:rPr>
            <w:noProof/>
            <w:webHidden/>
          </w:rPr>
          <w:fldChar w:fldCharType="separate"/>
        </w:r>
        <w:r w:rsidR="003F3A5F" w:rsidRPr="000F29E8">
          <w:rPr>
            <w:noProof/>
            <w:webHidden/>
          </w:rPr>
          <w:t>60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3" w:history="1">
        <w:r w:rsidR="003F3A5F" w:rsidRPr="000F29E8">
          <w:rPr>
            <w:rStyle w:val="af6"/>
            <w:noProof/>
            <w:sz w:val="28"/>
            <w:szCs w:val="28"/>
          </w:rPr>
          <w:t>1.2.7.8.</w:t>
        </w:r>
        <w:r w:rsidR="003F3A5F" w:rsidRPr="000F29E8">
          <w:rPr>
            <w:rFonts w:eastAsiaTheme="minorEastAsia"/>
            <w:noProof/>
          </w:rPr>
          <w:tab/>
        </w:r>
        <w:r w:rsidR="003F3A5F" w:rsidRPr="000F29E8">
          <w:rPr>
            <w:rStyle w:val="af6"/>
            <w:noProof/>
            <w:sz w:val="28"/>
            <w:szCs w:val="28"/>
          </w:rPr>
          <w:t>Среднегодовая загрузка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_Toc35019343 \h </w:instrText>
        </w:r>
        <w:r w:rsidR="003F3A5F" w:rsidRPr="000F29E8">
          <w:rPr>
            <w:noProof/>
            <w:webHidden/>
          </w:rPr>
        </w:r>
        <w:r w:rsidR="003F3A5F" w:rsidRPr="000F29E8">
          <w:rPr>
            <w:noProof/>
            <w:webHidden/>
          </w:rPr>
          <w:fldChar w:fldCharType="separate"/>
        </w:r>
        <w:r w:rsidR="003F3A5F" w:rsidRPr="000F29E8">
          <w:rPr>
            <w:noProof/>
            <w:webHidden/>
          </w:rPr>
          <w:t>60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4" w:history="1">
        <w:r w:rsidR="003F3A5F" w:rsidRPr="000F29E8">
          <w:rPr>
            <w:rStyle w:val="af6"/>
            <w:noProof/>
            <w:sz w:val="28"/>
            <w:szCs w:val="28"/>
          </w:rPr>
          <w:t>1.2.7.9.</w:t>
        </w:r>
        <w:r w:rsidR="003F3A5F" w:rsidRPr="000F29E8">
          <w:rPr>
            <w:rFonts w:eastAsiaTheme="minorEastAsia"/>
            <w:noProof/>
          </w:rPr>
          <w:tab/>
        </w:r>
        <w:r w:rsidR="003F3A5F" w:rsidRPr="000F29E8">
          <w:rPr>
            <w:rStyle w:val="af6"/>
            <w:noProof/>
            <w:sz w:val="28"/>
            <w:szCs w:val="28"/>
          </w:rPr>
          <w:t>Учет отпуска тепла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_Toc35019344 \h </w:instrText>
        </w:r>
        <w:r w:rsidR="003F3A5F" w:rsidRPr="000F29E8">
          <w:rPr>
            <w:noProof/>
            <w:webHidden/>
          </w:rPr>
        </w:r>
        <w:r w:rsidR="003F3A5F" w:rsidRPr="000F29E8">
          <w:rPr>
            <w:noProof/>
            <w:webHidden/>
          </w:rPr>
          <w:fldChar w:fldCharType="separate"/>
        </w:r>
        <w:r w:rsidR="003F3A5F" w:rsidRPr="000F29E8">
          <w:rPr>
            <w:noProof/>
            <w:webHidden/>
          </w:rPr>
          <w:t>60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5" w:history="1">
        <w:r w:rsidR="003F3A5F" w:rsidRPr="000F29E8">
          <w:rPr>
            <w:rStyle w:val="af6"/>
            <w:noProof/>
            <w:sz w:val="28"/>
            <w:szCs w:val="28"/>
          </w:rPr>
          <w:t>1.2.7.10.</w:t>
        </w:r>
        <w:r w:rsidR="003F3A5F" w:rsidRPr="000F29E8">
          <w:rPr>
            <w:rFonts w:eastAsiaTheme="minorEastAsia"/>
            <w:noProof/>
          </w:rPr>
          <w:tab/>
        </w:r>
        <w:r w:rsidR="003F3A5F" w:rsidRPr="000F29E8">
          <w:rPr>
            <w:rStyle w:val="af6"/>
            <w:noProof/>
            <w:sz w:val="28"/>
            <w:szCs w:val="28"/>
          </w:rPr>
          <w:t>Статистика отказов и восстановлений оборудования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_Toc35019345 \h </w:instrText>
        </w:r>
        <w:r w:rsidR="003F3A5F" w:rsidRPr="000F29E8">
          <w:rPr>
            <w:noProof/>
            <w:webHidden/>
          </w:rPr>
        </w:r>
        <w:r w:rsidR="003F3A5F" w:rsidRPr="000F29E8">
          <w:rPr>
            <w:noProof/>
            <w:webHidden/>
          </w:rPr>
          <w:fldChar w:fldCharType="separate"/>
        </w:r>
        <w:r w:rsidR="003F3A5F" w:rsidRPr="000F29E8">
          <w:rPr>
            <w:noProof/>
            <w:webHidden/>
          </w:rPr>
          <w:t>61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6" w:history="1">
        <w:r w:rsidR="003F3A5F" w:rsidRPr="000F29E8">
          <w:rPr>
            <w:rStyle w:val="af6"/>
            <w:noProof/>
            <w:sz w:val="28"/>
            <w:szCs w:val="28"/>
          </w:rPr>
          <w:t>1.2.7.11.</w:t>
        </w:r>
        <w:r w:rsidR="003F3A5F" w:rsidRPr="000F29E8">
          <w:rPr>
            <w:rFonts w:eastAsiaTheme="minorEastAsia"/>
            <w:noProof/>
          </w:rPr>
          <w:tab/>
        </w:r>
        <w:r w:rsidR="003F3A5F" w:rsidRPr="000F29E8">
          <w:rPr>
            <w:rStyle w:val="af6"/>
            <w:noProof/>
            <w:sz w:val="28"/>
            <w:szCs w:val="28"/>
          </w:rPr>
          <w:t>Предписания надзорных органов по запрещению дальнейшей эксплуатации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_Toc35019346 \h </w:instrText>
        </w:r>
        <w:r w:rsidR="003F3A5F" w:rsidRPr="000F29E8">
          <w:rPr>
            <w:noProof/>
            <w:webHidden/>
          </w:rPr>
        </w:r>
        <w:r w:rsidR="003F3A5F" w:rsidRPr="000F29E8">
          <w:rPr>
            <w:noProof/>
            <w:webHidden/>
          </w:rPr>
          <w:fldChar w:fldCharType="separate"/>
        </w:r>
        <w:r w:rsidR="003F3A5F" w:rsidRPr="000F29E8">
          <w:rPr>
            <w:noProof/>
            <w:webHidden/>
          </w:rPr>
          <w:t>61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7" w:history="1">
        <w:r w:rsidR="003F3A5F" w:rsidRPr="000F29E8">
          <w:rPr>
            <w:rStyle w:val="af6"/>
            <w:noProof/>
            <w:sz w:val="28"/>
            <w:szCs w:val="28"/>
          </w:rPr>
          <w:t>1.3.</w:t>
        </w:r>
        <w:r w:rsidR="003F3A5F" w:rsidRPr="000F29E8">
          <w:rPr>
            <w:rFonts w:eastAsiaTheme="minorEastAsia"/>
            <w:noProof/>
          </w:rPr>
          <w:tab/>
        </w:r>
        <w:r w:rsidR="003F3A5F" w:rsidRPr="000F29E8">
          <w:rPr>
            <w:rStyle w:val="af6"/>
            <w:noProof/>
            <w:sz w:val="28"/>
            <w:szCs w:val="28"/>
          </w:rPr>
          <w:t>Раздел 3. Тепловые сети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_Toc35019347 \h </w:instrText>
        </w:r>
        <w:r w:rsidR="003F3A5F" w:rsidRPr="000F29E8">
          <w:rPr>
            <w:noProof/>
            <w:webHidden/>
          </w:rPr>
        </w:r>
        <w:r w:rsidR="003F3A5F" w:rsidRPr="000F29E8">
          <w:rPr>
            <w:noProof/>
            <w:webHidden/>
          </w:rPr>
          <w:fldChar w:fldCharType="separate"/>
        </w:r>
        <w:r w:rsidR="003F3A5F" w:rsidRPr="000F29E8">
          <w:rPr>
            <w:noProof/>
            <w:webHidden/>
          </w:rPr>
          <w:t>61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8" w:history="1">
        <w:r w:rsidR="003F3A5F" w:rsidRPr="000F29E8">
          <w:rPr>
            <w:rStyle w:val="af6"/>
            <w:noProof/>
            <w:sz w:val="28"/>
            <w:szCs w:val="28"/>
          </w:rPr>
          <w:t>1.3.1.</w:t>
        </w:r>
        <w:r w:rsidR="003F3A5F" w:rsidRPr="000F29E8">
          <w:rPr>
            <w:rFonts w:eastAsiaTheme="minorEastAsia"/>
            <w:noProof/>
          </w:rPr>
          <w:tab/>
        </w:r>
        <w:r w:rsidR="003F3A5F" w:rsidRPr="000F29E8">
          <w:rPr>
            <w:rStyle w:val="af6"/>
            <w:noProof/>
            <w:sz w:val="28"/>
            <w:szCs w:val="28"/>
          </w:rPr>
          <w:t>Структура тепловых сетей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_Toc35019348 \h </w:instrText>
        </w:r>
        <w:r w:rsidR="003F3A5F" w:rsidRPr="000F29E8">
          <w:rPr>
            <w:noProof/>
            <w:webHidden/>
          </w:rPr>
        </w:r>
        <w:r w:rsidR="003F3A5F" w:rsidRPr="000F29E8">
          <w:rPr>
            <w:noProof/>
            <w:webHidden/>
          </w:rPr>
          <w:fldChar w:fldCharType="separate"/>
        </w:r>
        <w:r w:rsidR="003F3A5F" w:rsidRPr="000F29E8">
          <w:rPr>
            <w:noProof/>
            <w:webHidden/>
          </w:rPr>
          <w:t>61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49" w:history="1">
        <w:r w:rsidR="003F3A5F" w:rsidRPr="000F29E8">
          <w:rPr>
            <w:rStyle w:val="af6"/>
            <w:noProof/>
            <w:sz w:val="28"/>
            <w:szCs w:val="28"/>
          </w:rPr>
          <w:t>1.3.2.</w:t>
        </w:r>
        <w:r w:rsidR="003F3A5F" w:rsidRPr="000F29E8">
          <w:rPr>
            <w:rFonts w:eastAsiaTheme="minorEastAsia"/>
            <w:noProof/>
          </w:rPr>
          <w:tab/>
        </w:r>
        <w:r w:rsidR="003F3A5F" w:rsidRPr="000F29E8">
          <w:rPr>
            <w:rStyle w:val="af6"/>
            <w:noProof/>
            <w:sz w:val="28"/>
            <w:szCs w:val="28"/>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_Toc35019349 \h </w:instrText>
        </w:r>
        <w:r w:rsidR="003F3A5F" w:rsidRPr="000F29E8">
          <w:rPr>
            <w:noProof/>
            <w:webHidden/>
          </w:rPr>
        </w:r>
        <w:r w:rsidR="003F3A5F" w:rsidRPr="000F29E8">
          <w:rPr>
            <w:noProof/>
            <w:webHidden/>
          </w:rPr>
          <w:fldChar w:fldCharType="separate"/>
        </w:r>
        <w:r w:rsidR="003F3A5F" w:rsidRPr="000F29E8">
          <w:rPr>
            <w:noProof/>
            <w:webHidden/>
          </w:rPr>
          <w:t>64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0" w:history="1">
        <w:r w:rsidR="003F3A5F" w:rsidRPr="000F29E8">
          <w:rPr>
            <w:rStyle w:val="af6"/>
            <w:noProof/>
            <w:sz w:val="28"/>
            <w:szCs w:val="28"/>
          </w:rPr>
          <w:t>1.3.3.</w:t>
        </w:r>
        <w:r w:rsidR="003F3A5F" w:rsidRPr="000F29E8">
          <w:rPr>
            <w:rFonts w:eastAsiaTheme="minorEastAsia"/>
            <w:noProof/>
          </w:rPr>
          <w:tab/>
        </w:r>
        <w:r w:rsidR="003F3A5F" w:rsidRPr="000F29E8">
          <w:rPr>
            <w:rStyle w:val="af6"/>
            <w:noProof/>
            <w:sz w:val="28"/>
            <w:szCs w:val="28"/>
          </w:rPr>
          <w:t>Описание графиков регулирования отпуска тепла в тепловые сети с анализом их обоснованности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_Toc35019350 \h </w:instrText>
        </w:r>
        <w:r w:rsidR="003F3A5F" w:rsidRPr="000F29E8">
          <w:rPr>
            <w:noProof/>
            <w:webHidden/>
          </w:rPr>
        </w:r>
        <w:r w:rsidR="003F3A5F" w:rsidRPr="000F29E8">
          <w:rPr>
            <w:noProof/>
            <w:webHidden/>
          </w:rPr>
          <w:fldChar w:fldCharType="separate"/>
        </w:r>
        <w:r w:rsidR="003F3A5F" w:rsidRPr="000F29E8">
          <w:rPr>
            <w:noProof/>
            <w:webHidden/>
          </w:rPr>
          <w:t>90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1" w:history="1">
        <w:r w:rsidR="003F3A5F" w:rsidRPr="000F29E8">
          <w:rPr>
            <w:rStyle w:val="af6"/>
            <w:noProof/>
            <w:sz w:val="28"/>
            <w:szCs w:val="28"/>
          </w:rPr>
          <w:t>1.3.4.</w:t>
        </w:r>
        <w:r w:rsidR="003F3A5F" w:rsidRPr="000F29E8">
          <w:rPr>
            <w:rFonts w:eastAsiaTheme="minorEastAsia"/>
            <w:noProof/>
          </w:rPr>
          <w:tab/>
        </w:r>
        <w:r w:rsidR="003F3A5F" w:rsidRPr="000F29E8">
          <w:rPr>
            <w:rStyle w:val="af6"/>
            <w:noProof/>
            <w:sz w:val="28"/>
            <w:szCs w:val="28"/>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_Toc35019351 \h </w:instrText>
        </w:r>
        <w:r w:rsidR="003F3A5F" w:rsidRPr="000F29E8">
          <w:rPr>
            <w:noProof/>
            <w:webHidden/>
          </w:rPr>
        </w:r>
        <w:r w:rsidR="003F3A5F" w:rsidRPr="000F29E8">
          <w:rPr>
            <w:noProof/>
            <w:webHidden/>
          </w:rPr>
          <w:fldChar w:fldCharType="separate"/>
        </w:r>
        <w:r w:rsidR="003F3A5F" w:rsidRPr="000F29E8">
          <w:rPr>
            <w:noProof/>
            <w:webHidden/>
          </w:rPr>
          <w:t>90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2" w:history="1">
        <w:r w:rsidR="003F3A5F" w:rsidRPr="000F29E8">
          <w:rPr>
            <w:rStyle w:val="af6"/>
            <w:noProof/>
            <w:sz w:val="28"/>
            <w:szCs w:val="28"/>
          </w:rPr>
          <w:t>1.3.5.</w:t>
        </w:r>
        <w:r w:rsidR="003F3A5F" w:rsidRPr="000F29E8">
          <w:rPr>
            <w:rFonts w:eastAsiaTheme="minorEastAsia"/>
            <w:noProof/>
          </w:rPr>
          <w:tab/>
        </w:r>
        <w:r w:rsidR="003F3A5F" w:rsidRPr="000F29E8">
          <w:rPr>
            <w:rStyle w:val="af6"/>
            <w:noProof/>
            <w:sz w:val="28"/>
            <w:szCs w:val="28"/>
          </w:rPr>
          <w:t>Гидравлические режимы тепловых сетей и пьезометрические графики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_Toc35019352 \h </w:instrText>
        </w:r>
        <w:r w:rsidR="003F3A5F" w:rsidRPr="000F29E8">
          <w:rPr>
            <w:noProof/>
            <w:webHidden/>
          </w:rPr>
        </w:r>
        <w:r w:rsidR="003F3A5F" w:rsidRPr="000F29E8">
          <w:rPr>
            <w:noProof/>
            <w:webHidden/>
          </w:rPr>
          <w:fldChar w:fldCharType="separate"/>
        </w:r>
        <w:r w:rsidR="003F3A5F" w:rsidRPr="000F29E8">
          <w:rPr>
            <w:noProof/>
            <w:webHidden/>
          </w:rPr>
          <w:t>90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3" w:history="1">
        <w:r w:rsidR="003F3A5F" w:rsidRPr="000F29E8">
          <w:rPr>
            <w:rStyle w:val="af6"/>
            <w:noProof/>
            <w:sz w:val="28"/>
            <w:szCs w:val="28"/>
          </w:rPr>
          <w:t>1.3.6.</w:t>
        </w:r>
        <w:r w:rsidR="003F3A5F" w:rsidRPr="000F29E8">
          <w:rPr>
            <w:rFonts w:eastAsiaTheme="minorEastAsia"/>
            <w:noProof/>
          </w:rPr>
          <w:tab/>
        </w:r>
        <w:r w:rsidR="003F3A5F" w:rsidRPr="000F29E8">
          <w:rPr>
            <w:rStyle w:val="af6"/>
            <w:noProof/>
            <w:sz w:val="28"/>
            <w:szCs w:val="28"/>
          </w:rPr>
          <w:t>Статистика отказов тепловых сетей (аварий, инцидентов) за последние 5 лет</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_Toc35019353 \h </w:instrText>
        </w:r>
        <w:r w:rsidR="003F3A5F" w:rsidRPr="000F29E8">
          <w:rPr>
            <w:noProof/>
            <w:webHidden/>
          </w:rPr>
        </w:r>
        <w:r w:rsidR="003F3A5F" w:rsidRPr="000F29E8">
          <w:rPr>
            <w:noProof/>
            <w:webHidden/>
          </w:rPr>
          <w:fldChar w:fldCharType="separate"/>
        </w:r>
        <w:r w:rsidR="003F3A5F" w:rsidRPr="000F29E8">
          <w:rPr>
            <w:noProof/>
            <w:webHidden/>
          </w:rPr>
          <w:t>100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4" w:history="1">
        <w:r w:rsidR="003F3A5F" w:rsidRPr="000F29E8">
          <w:rPr>
            <w:rStyle w:val="af6"/>
            <w:noProof/>
            <w:sz w:val="28"/>
            <w:szCs w:val="28"/>
          </w:rPr>
          <w:t>1.3.7.</w:t>
        </w:r>
        <w:r w:rsidR="003F3A5F" w:rsidRPr="000F29E8">
          <w:rPr>
            <w:rFonts w:eastAsiaTheme="minorEastAsia"/>
            <w:noProof/>
          </w:rPr>
          <w:tab/>
        </w:r>
        <w:r w:rsidR="003F3A5F" w:rsidRPr="000F29E8">
          <w:rPr>
            <w:rStyle w:val="af6"/>
            <w:noProof/>
            <w:sz w:val="28"/>
            <w:szCs w:val="28"/>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_Toc35019354 \h </w:instrText>
        </w:r>
        <w:r w:rsidR="003F3A5F" w:rsidRPr="000F29E8">
          <w:rPr>
            <w:noProof/>
            <w:webHidden/>
          </w:rPr>
        </w:r>
        <w:r w:rsidR="003F3A5F" w:rsidRPr="000F29E8">
          <w:rPr>
            <w:noProof/>
            <w:webHidden/>
          </w:rPr>
          <w:fldChar w:fldCharType="separate"/>
        </w:r>
        <w:r w:rsidR="003F3A5F" w:rsidRPr="000F29E8">
          <w:rPr>
            <w:noProof/>
            <w:webHidden/>
          </w:rPr>
          <w:t>100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5" w:history="1">
        <w:r w:rsidR="003F3A5F" w:rsidRPr="000F29E8">
          <w:rPr>
            <w:rStyle w:val="af6"/>
            <w:noProof/>
            <w:sz w:val="28"/>
            <w:szCs w:val="28"/>
          </w:rPr>
          <w:t>1.3.8.</w:t>
        </w:r>
        <w:r w:rsidR="003F3A5F" w:rsidRPr="000F29E8">
          <w:rPr>
            <w:rFonts w:eastAsiaTheme="minorEastAsia"/>
            <w:noProof/>
          </w:rPr>
          <w:tab/>
        </w:r>
        <w:r w:rsidR="003F3A5F" w:rsidRPr="000F29E8">
          <w:rPr>
            <w:rStyle w:val="af6"/>
            <w:noProof/>
            <w:sz w:val="28"/>
            <w:szCs w:val="28"/>
          </w:rPr>
          <w:t>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_Toc35019355 \h </w:instrText>
        </w:r>
        <w:r w:rsidR="003F3A5F" w:rsidRPr="000F29E8">
          <w:rPr>
            <w:noProof/>
            <w:webHidden/>
          </w:rPr>
        </w:r>
        <w:r w:rsidR="003F3A5F" w:rsidRPr="000F29E8">
          <w:rPr>
            <w:noProof/>
            <w:webHidden/>
          </w:rPr>
          <w:fldChar w:fldCharType="separate"/>
        </w:r>
        <w:r w:rsidR="003F3A5F" w:rsidRPr="000F29E8">
          <w:rPr>
            <w:noProof/>
            <w:webHidden/>
          </w:rPr>
          <w:t>100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6" w:history="1">
        <w:r w:rsidR="003F3A5F" w:rsidRPr="000F29E8">
          <w:rPr>
            <w:rStyle w:val="af6"/>
            <w:noProof/>
            <w:sz w:val="28"/>
            <w:szCs w:val="28"/>
          </w:rPr>
          <w:t>1.3.9.</w:t>
        </w:r>
        <w:r w:rsidR="003F3A5F" w:rsidRPr="000F29E8">
          <w:rPr>
            <w:rFonts w:eastAsiaTheme="minorEastAsia"/>
            <w:noProof/>
          </w:rPr>
          <w:tab/>
        </w:r>
        <w:r w:rsidR="003F3A5F" w:rsidRPr="000F29E8">
          <w:rPr>
            <w:rStyle w:val="af6"/>
            <w:noProof/>
            <w:sz w:val="28"/>
            <w:szCs w:val="28"/>
          </w:rPr>
          <w:t>Оценка тепловых потерь в тепловых сетях за последние 3 года при отсутствии приборов учета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_Toc35019356 \h </w:instrText>
        </w:r>
        <w:r w:rsidR="003F3A5F" w:rsidRPr="000F29E8">
          <w:rPr>
            <w:noProof/>
            <w:webHidden/>
          </w:rPr>
        </w:r>
        <w:r w:rsidR="003F3A5F" w:rsidRPr="000F29E8">
          <w:rPr>
            <w:noProof/>
            <w:webHidden/>
          </w:rPr>
          <w:fldChar w:fldCharType="separate"/>
        </w:r>
        <w:r w:rsidR="003F3A5F" w:rsidRPr="000F29E8">
          <w:rPr>
            <w:noProof/>
            <w:webHidden/>
          </w:rPr>
          <w:t>101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7" w:history="1">
        <w:r w:rsidR="003F3A5F" w:rsidRPr="000F29E8">
          <w:rPr>
            <w:rStyle w:val="af6"/>
            <w:noProof/>
            <w:sz w:val="28"/>
            <w:szCs w:val="28"/>
          </w:rPr>
          <w:t>1.3.10.</w:t>
        </w:r>
        <w:r w:rsidR="003F3A5F" w:rsidRPr="000F29E8">
          <w:rPr>
            <w:rFonts w:eastAsiaTheme="minorEastAsia"/>
            <w:noProof/>
          </w:rPr>
          <w:tab/>
        </w:r>
        <w:r w:rsidR="003F3A5F" w:rsidRPr="000F29E8">
          <w:rPr>
            <w:rStyle w:val="af6"/>
            <w:noProof/>
            <w:sz w:val="28"/>
            <w:szCs w:val="28"/>
          </w:rPr>
          <w:t>Предписания надзорных органов по запрещению дальнейшей эксплуатации участков тепловой сети и результаты их исполнения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_Toc35019357 \h </w:instrText>
        </w:r>
        <w:r w:rsidR="003F3A5F" w:rsidRPr="000F29E8">
          <w:rPr>
            <w:noProof/>
            <w:webHidden/>
          </w:rPr>
        </w:r>
        <w:r w:rsidR="003F3A5F" w:rsidRPr="000F29E8">
          <w:rPr>
            <w:noProof/>
            <w:webHidden/>
          </w:rPr>
          <w:fldChar w:fldCharType="separate"/>
        </w:r>
        <w:r w:rsidR="003F3A5F" w:rsidRPr="000F29E8">
          <w:rPr>
            <w:noProof/>
            <w:webHidden/>
          </w:rPr>
          <w:t>101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8" w:history="1">
        <w:r w:rsidR="003F3A5F" w:rsidRPr="000F29E8">
          <w:rPr>
            <w:rStyle w:val="af6"/>
            <w:noProof/>
            <w:sz w:val="28"/>
            <w:szCs w:val="28"/>
          </w:rPr>
          <w:t>1.3.11.</w:t>
        </w:r>
        <w:r w:rsidR="003F3A5F" w:rsidRPr="000F29E8">
          <w:rPr>
            <w:rFonts w:eastAsiaTheme="minorEastAsia"/>
            <w:noProof/>
          </w:rPr>
          <w:tab/>
        </w:r>
        <w:r w:rsidR="003F3A5F" w:rsidRPr="000F29E8">
          <w:rPr>
            <w:rStyle w:val="af6"/>
            <w:noProof/>
            <w:sz w:val="28"/>
            <w:szCs w:val="28"/>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_Toc35019358 \h </w:instrText>
        </w:r>
        <w:r w:rsidR="003F3A5F" w:rsidRPr="000F29E8">
          <w:rPr>
            <w:noProof/>
            <w:webHidden/>
          </w:rPr>
        </w:r>
        <w:r w:rsidR="003F3A5F" w:rsidRPr="000F29E8">
          <w:rPr>
            <w:noProof/>
            <w:webHidden/>
          </w:rPr>
          <w:fldChar w:fldCharType="separate"/>
        </w:r>
        <w:r w:rsidR="003F3A5F" w:rsidRPr="000F29E8">
          <w:rPr>
            <w:noProof/>
            <w:webHidden/>
          </w:rPr>
          <w:t>101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59" w:history="1">
        <w:r w:rsidR="003F3A5F" w:rsidRPr="000F29E8">
          <w:rPr>
            <w:rStyle w:val="af6"/>
            <w:noProof/>
            <w:sz w:val="28"/>
            <w:szCs w:val="28"/>
          </w:rPr>
          <w:t>1.3.12.</w:t>
        </w:r>
        <w:r w:rsidR="003F3A5F" w:rsidRPr="000F29E8">
          <w:rPr>
            <w:rFonts w:eastAsiaTheme="minorEastAsia"/>
            <w:noProof/>
          </w:rPr>
          <w:tab/>
        </w:r>
        <w:r w:rsidR="003F3A5F" w:rsidRPr="000F29E8">
          <w:rPr>
            <w:rStyle w:val="af6"/>
            <w:noProof/>
            <w:sz w:val="28"/>
            <w:szCs w:val="28"/>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_Toc35019359 \h </w:instrText>
        </w:r>
        <w:r w:rsidR="003F3A5F" w:rsidRPr="000F29E8">
          <w:rPr>
            <w:noProof/>
            <w:webHidden/>
          </w:rPr>
        </w:r>
        <w:r w:rsidR="003F3A5F" w:rsidRPr="000F29E8">
          <w:rPr>
            <w:noProof/>
            <w:webHidden/>
          </w:rPr>
          <w:fldChar w:fldCharType="separate"/>
        </w:r>
        <w:r w:rsidR="003F3A5F" w:rsidRPr="000F29E8">
          <w:rPr>
            <w:noProof/>
            <w:webHidden/>
          </w:rPr>
          <w:t>102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0" w:history="1">
        <w:r w:rsidR="003F3A5F" w:rsidRPr="000F29E8">
          <w:rPr>
            <w:rStyle w:val="af6"/>
            <w:noProof/>
            <w:sz w:val="28"/>
            <w:szCs w:val="28"/>
          </w:rPr>
          <w:t>1.3.13.</w:t>
        </w:r>
        <w:r w:rsidR="003F3A5F" w:rsidRPr="000F29E8">
          <w:rPr>
            <w:rFonts w:eastAsiaTheme="minorEastAsia"/>
            <w:noProof/>
          </w:rPr>
          <w:tab/>
        </w:r>
        <w:r w:rsidR="003F3A5F" w:rsidRPr="000F29E8">
          <w:rPr>
            <w:rStyle w:val="af6"/>
            <w:noProof/>
            <w:sz w:val="28"/>
            <w:szCs w:val="28"/>
          </w:rPr>
          <w:t>Уровень автоматизации и обслуживания центральных тепловых пунктов, насосных станций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_Toc35019360 \h </w:instrText>
        </w:r>
        <w:r w:rsidR="003F3A5F" w:rsidRPr="000F29E8">
          <w:rPr>
            <w:noProof/>
            <w:webHidden/>
          </w:rPr>
        </w:r>
        <w:r w:rsidR="003F3A5F" w:rsidRPr="000F29E8">
          <w:rPr>
            <w:noProof/>
            <w:webHidden/>
          </w:rPr>
          <w:fldChar w:fldCharType="separate"/>
        </w:r>
        <w:r w:rsidR="003F3A5F" w:rsidRPr="000F29E8">
          <w:rPr>
            <w:noProof/>
            <w:webHidden/>
          </w:rPr>
          <w:t>102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1" w:history="1">
        <w:r w:rsidR="003F3A5F" w:rsidRPr="000F29E8">
          <w:rPr>
            <w:rStyle w:val="af6"/>
            <w:noProof/>
            <w:sz w:val="28"/>
            <w:szCs w:val="28"/>
          </w:rPr>
          <w:t>1.3.14.</w:t>
        </w:r>
        <w:r w:rsidR="003F3A5F" w:rsidRPr="000F29E8">
          <w:rPr>
            <w:rFonts w:eastAsiaTheme="minorEastAsia"/>
            <w:noProof/>
          </w:rPr>
          <w:tab/>
        </w:r>
        <w:r w:rsidR="003F3A5F" w:rsidRPr="000F29E8">
          <w:rPr>
            <w:rStyle w:val="af6"/>
            <w:noProof/>
            <w:sz w:val="28"/>
            <w:szCs w:val="28"/>
          </w:rPr>
          <w:t>Сведения о наличии защиты тепловых сетей от превышения давления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_Toc35019361 \h </w:instrText>
        </w:r>
        <w:r w:rsidR="003F3A5F" w:rsidRPr="000F29E8">
          <w:rPr>
            <w:noProof/>
            <w:webHidden/>
          </w:rPr>
        </w:r>
        <w:r w:rsidR="003F3A5F" w:rsidRPr="000F29E8">
          <w:rPr>
            <w:noProof/>
            <w:webHidden/>
          </w:rPr>
          <w:fldChar w:fldCharType="separate"/>
        </w:r>
        <w:r w:rsidR="003F3A5F" w:rsidRPr="000F29E8">
          <w:rPr>
            <w:noProof/>
            <w:webHidden/>
          </w:rPr>
          <w:t>102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2" w:history="1">
        <w:r w:rsidR="003F3A5F" w:rsidRPr="000F29E8">
          <w:rPr>
            <w:rStyle w:val="af6"/>
            <w:noProof/>
            <w:sz w:val="28"/>
            <w:szCs w:val="28"/>
          </w:rPr>
          <w:t>1.3.15.</w:t>
        </w:r>
        <w:r w:rsidR="003F3A5F" w:rsidRPr="000F29E8">
          <w:rPr>
            <w:rFonts w:eastAsiaTheme="minorEastAsia"/>
            <w:noProof/>
          </w:rPr>
          <w:tab/>
        </w:r>
        <w:r w:rsidR="003F3A5F" w:rsidRPr="000F29E8">
          <w:rPr>
            <w:rStyle w:val="af6"/>
            <w:noProof/>
            <w:sz w:val="28"/>
            <w:szCs w:val="28"/>
          </w:rPr>
          <w:t>Перечень выявленных бесхозяйных тепловых сетей и обоснование выбора организации, уполномоченной на их эксплуатацию</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_Toc35019362 \h </w:instrText>
        </w:r>
        <w:r w:rsidR="003F3A5F" w:rsidRPr="000F29E8">
          <w:rPr>
            <w:noProof/>
            <w:webHidden/>
          </w:rPr>
        </w:r>
        <w:r w:rsidR="003F3A5F" w:rsidRPr="000F29E8">
          <w:rPr>
            <w:noProof/>
            <w:webHidden/>
          </w:rPr>
          <w:fldChar w:fldCharType="separate"/>
        </w:r>
        <w:r w:rsidR="003F3A5F" w:rsidRPr="000F29E8">
          <w:rPr>
            <w:noProof/>
            <w:webHidden/>
          </w:rPr>
          <w:t>102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3" w:history="1">
        <w:r w:rsidR="003F3A5F" w:rsidRPr="000F29E8">
          <w:rPr>
            <w:rStyle w:val="af6"/>
            <w:noProof/>
            <w:sz w:val="28"/>
            <w:szCs w:val="28"/>
          </w:rPr>
          <w:t>1.4.</w:t>
        </w:r>
        <w:r w:rsidR="003F3A5F" w:rsidRPr="000F29E8">
          <w:rPr>
            <w:rFonts w:eastAsiaTheme="minorEastAsia"/>
            <w:noProof/>
          </w:rPr>
          <w:tab/>
        </w:r>
        <w:r w:rsidR="003F3A5F" w:rsidRPr="000F29E8">
          <w:rPr>
            <w:rStyle w:val="af6"/>
            <w:noProof/>
            <w:sz w:val="28"/>
            <w:szCs w:val="28"/>
          </w:rPr>
          <w:t>Раздел 4. Зоны действия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_Toc35019363 \h </w:instrText>
        </w:r>
        <w:r w:rsidR="003F3A5F" w:rsidRPr="000F29E8">
          <w:rPr>
            <w:noProof/>
            <w:webHidden/>
          </w:rPr>
        </w:r>
        <w:r w:rsidR="003F3A5F" w:rsidRPr="000F29E8">
          <w:rPr>
            <w:noProof/>
            <w:webHidden/>
          </w:rPr>
          <w:fldChar w:fldCharType="separate"/>
        </w:r>
        <w:r w:rsidR="003F3A5F" w:rsidRPr="000F29E8">
          <w:rPr>
            <w:noProof/>
            <w:webHidden/>
          </w:rPr>
          <w:t>103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4" w:history="1">
        <w:r w:rsidR="003F3A5F" w:rsidRPr="000F29E8">
          <w:rPr>
            <w:rStyle w:val="af6"/>
            <w:noProof/>
            <w:sz w:val="28"/>
            <w:szCs w:val="28"/>
          </w:rPr>
          <w:t>1.4.1.</w:t>
        </w:r>
        <w:r w:rsidR="003F3A5F" w:rsidRPr="000F29E8">
          <w:rPr>
            <w:rFonts w:eastAsiaTheme="minorEastAsia"/>
            <w:noProof/>
          </w:rPr>
          <w:tab/>
        </w:r>
        <w:r w:rsidR="003F3A5F" w:rsidRPr="000F29E8">
          <w:rPr>
            <w:rStyle w:val="af6"/>
            <w:noProof/>
            <w:sz w:val="28"/>
            <w:szCs w:val="28"/>
          </w:rPr>
          <w:t>Описание существующих зон действия источников теплоснабжения во всех системах теплоснабжения на территории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_Toc35019364 \h </w:instrText>
        </w:r>
        <w:r w:rsidR="003F3A5F" w:rsidRPr="000F29E8">
          <w:rPr>
            <w:noProof/>
            <w:webHidden/>
          </w:rPr>
        </w:r>
        <w:r w:rsidR="003F3A5F" w:rsidRPr="000F29E8">
          <w:rPr>
            <w:noProof/>
            <w:webHidden/>
          </w:rPr>
          <w:fldChar w:fldCharType="separate"/>
        </w:r>
        <w:r w:rsidR="003F3A5F" w:rsidRPr="000F29E8">
          <w:rPr>
            <w:noProof/>
            <w:webHidden/>
          </w:rPr>
          <w:t>103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5" w:history="1">
        <w:r w:rsidR="003F3A5F" w:rsidRPr="000F29E8">
          <w:rPr>
            <w:rStyle w:val="af6"/>
            <w:noProof/>
            <w:sz w:val="28"/>
            <w:szCs w:val="28"/>
          </w:rPr>
          <w:t>1.4.2.</w:t>
        </w:r>
        <w:r w:rsidR="003F3A5F" w:rsidRPr="000F29E8">
          <w:rPr>
            <w:rFonts w:eastAsiaTheme="minorEastAsia"/>
            <w:noProof/>
          </w:rPr>
          <w:tab/>
        </w:r>
        <w:r w:rsidR="003F3A5F" w:rsidRPr="000F29E8">
          <w:rPr>
            <w:rStyle w:val="af6"/>
            <w:noProof/>
            <w:sz w:val="28"/>
            <w:szCs w:val="28"/>
          </w:rPr>
          <w:t>Описание существующих зон действия источников с комбинированной выработкой тепловой и электрической энергией в системах теплоснабжения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_Toc35019365 \h </w:instrText>
        </w:r>
        <w:r w:rsidR="003F3A5F" w:rsidRPr="000F29E8">
          <w:rPr>
            <w:noProof/>
            <w:webHidden/>
          </w:rPr>
        </w:r>
        <w:r w:rsidR="003F3A5F" w:rsidRPr="000F29E8">
          <w:rPr>
            <w:noProof/>
            <w:webHidden/>
          </w:rPr>
          <w:fldChar w:fldCharType="separate"/>
        </w:r>
        <w:r w:rsidR="003F3A5F" w:rsidRPr="000F29E8">
          <w:rPr>
            <w:noProof/>
            <w:webHidden/>
          </w:rPr>
          <w:t>103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6" w:history="1">
        <w:r w:rsidR="003F3A5F" w:rsidRPr="000F29E8">
          <w:rPr>
            <w:rStyle w:val="af6"/>
            <w:noProof/>
            <w:sz w:val="28"/>
            <w:szCs w:val="28"/>
          </w:rPr>
          <w:t>1.4.3.</w:t>
        </w:r>
        <w:r w:rsidR="003F3A5F" w:rsidRPr="000F29E8">
          <w:rPr>
            <w:rFonts w:eastAsiaTheme="minorEastAsia"/>
            <w:noProof/>
          </w:rPr>
          <w:tab/>
        </w:r>
        <w:r w:rsidR="003F3A5F" w:rsidRPr="000F29E8">
          <w:rPr>
            <w:rStyle w:val="af6"/>
            <w:noProof/>
            <w:sz w:val="28"/>
            <w:szCs w:val="28"/>
          </w:rPr>
          <w:t>Описание существующих зон действия котельных в системах теплоснабжения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_Toc35019366 \h </w:instrText>
        </w:r>
        <w:r w:rsidR="003F3A5F" w:rsidRPr="000F29E8">
          <w:rPr>
            <w:noProof/>
            <w:webHidden/>
          </w:rPr>
        </w:r>
        <w:r w:rsidR="003F3A5F" w:rsidRPr="000F29E8">
          <w:rPr>
            <w:noProof/>
            <w:webHidden/>
          </w:rPr>
          <w:fldChar w:fldCharType="separate"/>
        </w:r>
        <w:r w:rsidR="003F3A5F" w:rsidRPr="000F29E8">
          <w:rPr>
            <w:noProof/>
            <w:webHidden/>
          </w:rPr>
          <w:t>103</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7" w:history="1">
        <w:r w:rsidR="003F3A5F" w:rsidRPr="000F29E8">
          <w:rPr>
            <w:rStyle w:val="af6"/>
            <w:noProof/>
            <w:sz w:val="28"/>
            <w:szCs w:val="28"/>
          </w:rPr>
          <w:t>1.4.4.</w:t>
        </w:r>
        <w:r w:rsidR="003F3A5F" w:rsidRPr="000F29E8">
          <w:rPr>
            <w:rFonts w:eastAsiaTheme="minorEastAsia"/>
            <w:noProof/>
          </w:rPr>
          <w:tab/>
        </w:r>
        <w:r w:rsidR="003F3A5F" w:rsidRPr="000F29E8">
          <w:rPr>
            <w:rStyle w:val="af6"/>
            <w:noProof/>
            <w:sz w:val="28"/>
            <w:szCs w:val="28"/>
          </w:rPr>
          <w:t>Размещение источников тепловой энергии с адресной привязкой на карте поселения,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_Toc35019367 \h </w:instrText>
        </w:r>
        <w:r w:rsidR="003F3A5F" w:rsidRPr="000F29E8">
          <w:rPr>
            <w:noProof/>
            <w:webHidden/>
          </w:rPr>
        </w:r>
        <w:r w:rsidR="003F3A5F" w:rsidRPr="000F29E8">
          <w:rPr>
            <w:noProof/>
            <w:webHidden/>
          </w:rPr>
          <w:fldChar w:fldCharType="separate"/>
        </w:r>
        <w:r w:rsidR="003F3A5F" w:rsidRPr="000F29E8">
          <w:rPr>
            <w:noProof/>
            <w:webHidden/>
          </w:rPr>
          <w:t>104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8" w:history="1">
        <w:r w:rsidR="003F3A5F" w:rsidRPr="000F29E8">
          <w:rPr>
            <w:rStyle w:val="af6"/>
            <w:noProof/>
            <w:sz w:val="28"/>
            <w:szCs w:val="28"/>
          </w:rPr>
          <w:t>1.4.5.</w:t>
        </w:r>
        <w:r w:rsidR="003F3A5F" w:rsidRPr="000F29E8">
          <w:rPr>
            <w:rFonts w:eastAsiaTheme="minorEastAsia"/>
            <w:noProof/>
          </w:rPr>
          <w:tab/>
        </w:r>
        <w:r w:rsidR="003F3A5F" w:rsidRPr="000F29E8">
          <w:rPr>
            <w:rStyle w:val="af6"/>
            <w:noProof/>
            <w:sz w:val="28"/>
            <w:szCs w:val="28"/>
          </w:rPr>
          <w:t>Описание зон действия источников тепловой энергии, выделенных на карте поселения сельского поселения контурами, внутри которых расположены все объекты потребления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_Toc35019368 \h </w:instrText>
        </w:r>
        <w:r w:rsidR="003F3A5F" w:rsidRPr="000F29E8">
          <w:rPr>
            <w:noProof/>
            <w:webHidden/>
          </w:rPr>
        </w:r>
        <w:r w:rsidR="003F3A5F" w:rsidRPr="000F29E8">
          <w:rPr>
            <w:noProof/>
            <w:webHidden/>
          </w:rPr>
          <w:fldChar w:fldCharType="separate"/>
        </w:r>
        <w:r w:rsidR="003F3A5F" w:rsidRPr="000F29E8">
          <w:rPr>
            <w:noProof/>
            <w:webHidden/>
          </w:rPr>
          <w:t>104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69" w:history="1">
        <w:r w:rsidR="003F3A5F" w:rsidRPr="000F29E8">
          <w:rPr>
            <w:rStyle w:val="af6"/>
            <w:noProof/>
            <w:sz w:val="28"/>
            <w:szCs w:val="28"/>
          </w:rPr>
          <w:t>1.5.</w:t>
        </w:r>
        <w:r w:rsidR="003F3A5F" w:rsidRPr="000F29E8">
          <w:rPr>
            <w:rFonts w:eastAsiaTheme="minorEastAsia"/>
            <w:noProof/>
          </w:rPr>
          <w:tab/>
        </w:r>
        <w:r w:rsidR="003F3A5F" w:rsidRPr="000F29E8">
          <w:rPr>
            <w:rStyle w:val="af6"/>
            <w:noProof/>
            <w:sz w:val="28"/>
            <w:szCs w:val="28"/>
          </w:rPr>
          <w:t>Раздел 5. Тепловые нагрузки потребителей тепловой энергии, групп потребителей тепловой энергии в зонах действия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_Toc35019369 \h </w:instrText>
        </w:r>
        <w:r w:rsidR="003F3A5F" w:rsidRPr="000F29E8">
          <w:rPr>
            <w:noProof/>
            <w:webHidden/>
          </w:rPr>
        </w:r>
        <w:r w:rsidR="003F3A5F" w:rsidRPr="000F29E8">
          <w:rPr>
            <w:noProof/>
            <w:webHidden/>
          </w:rPr>
          <w:fldChar w:fldCharType="separate"/>
        </w:r>
        <w:r w:rsidR="003F3A5F" w:rsidRPr="000F29E8">
          <w:rPr>
            <w:noProof/>
            <w:webHidden/>
          </w:rPr>
          <w:t>105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0" w:history="1">
        <w:r w:rsidR="003F3A5F" w:rsidRPr="000F29E8">
          <w:rPr>
            <w:rStyle w:val="af6"/>
            <w:noProof/>
            <w:sz w:val="28"/>
            <w:szCs w:val="28"/>
          </w:rPr>
          <w:t>1.5.1.</w:t>
        </w:r>
        <w:r w:rsidR="003F3A5F" w:rsidRPr="000F29E8">
          <w:rPr>
            <w:rFonts w:eastAsiaTheme="minorEastAsia"/>
            <w:noProof/>
          </w:rPr>
          <w:tab/>
        </w:r>
        <w:r w:rsidR="003F3A5F" w:rsidRPr="000F29E8">
          <w:rPr>
            <w:rStyle w:val="af6"/>
            <w:noProof/>
            <w:sz w:val="28"/>
            <w:szCs w:val="28"/>
          </w:rPr>
          <w:t>Схемы присоединения нагрузок потребителей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_Toc35019370 \h </w:instrText>
        </w:r>
        <w:r w:rsidR="003F3A5F" w:rsidRPr="000F29E8">
          <w:rPr>
            <w:noProof/>
            <w:webHidden/>
          </w:rPr>
        </w:r>
        <w:r w:rsidR="003F3A5F" w:rsidRPr="000F29E8">
          <w:rPr>
            <w:noProof/>
            <w:webHidden/>
          </w:rPr>
          <w:fldChar w:fldCharType="separate"/>
        </w:r>
        <w:r w:rsidR="003F3A5F" w:rsidRPr="000F29E8">
          <w:rPr>
            <w:noProof/>
            <w:webHidden/>
          </w:rPr>
          <w:t>105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1" w:history="1">
        <w:r w:rsidR="003F3A5F" w:rsidRPr="000F29E8">
          <w:rPr>
            <w:rStyle w:val="af6"/>
            <w:noProof/>
            <w:sz w:val="28"/>
            <w:szCs w:val="28"/>
          </w:rPr>
          <w:t>1.5.2.</w:t>
        </w:r>
        <w:r w:rsidR="003F3A5F" w:rsidRPr="000F29E8">
          <w:rPr>
            <w:rFonts w:eastAsiaTheme="minorEastAsia"/>
            <w:noProof/>
          </w:rPr>
          <w:tab/>
        </w:r>
        <w:r w:rsidR="003F3A5F" w:rsidRPr="000F29E8">
          <w:rPr>
            <w:rStyle w:val="af6"/>
            <w:noProof/>
            <w:sz w:val="28"/>
            <w:szCs w:val="28"/>
          </w:rPr>
          <w:t>Объём потребления тепловой энергии в расчетных элементах территориального деления при расчетных температурах наружного воздуха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_Toc35019371 \h </w:instrText>
        </w:r>
        <w:r w:rsidR="003F3A5F" w:rsidRPr="000F29E8">
          <w:rPr>
            <w:noProof/>
            <w:webHidden/>
          </w:rPr>
        </w:r>
        <w:r w:rsidR="003F3A5F" w:rsidRPr="000F29E8">
          <w:rPr>
            <w:noProof/>
            <w:webHidden/>
          </w:rPr>
          <w:fldChar w:fldCharType="separate"/>
        </w:r>
        <w:r w:rsidR="003F3A5F" w:rsidRPr="000F29E8">
          <w:rPr>
            <w:noProof/>
            <w:webHidden/>
          </w:rPr>
          <w:t>105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2" w:history="1">
        <w:r w:rsidR="003F3A5F" w:rsidRPr="000F29E8">
          <w:rPr>
            <w:rStyle w:val="af6"/>
            <w:noProof/>
            <w:sz w:val="28"/>
            <w:szCs w:val="28"/>
          </w:rPr>
          <w:t>1.5.3.</w:t>
        </w:r>
        <w:r w:rsidR="003F3A5F" w:rsidRPr="000F29E8">
          <w:rPr>
            <w:rFonts w:eastAsiaTheme="minorEastAsia"/>
            <w:noProof/>
          </w:rPr>
          <w:tab/>
        </w:r>
        <w:r w:rsidR="003F3A5F" w:rsidRPr="000F29E8">
          <w:rPr>
            <w:rStyle w:val="af6"/>
            <w:noProof/>
            <w:sz w:val="28"/>
            <w:szCs w:val="28"/>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_Toc35019372 \h </w:instrText>
        </w:r>
        <w:r w:rsidR="003F3A5F" w:rsidRPr="000F29E8">
          <w:rPr>
            <w:noProof/>
            <w:webHidden/>
          </w:rPr>
        </w:r>
        <w:r w:rsidR="003F3A5F" w:rsidRPr="000F29E8">
          <w:rPr>
            <w:noProof/>
            <w:webHidden/>
          </w:rPr>
          <w:fldChar w:fldCharType="separate"/>
        </w:r>
        <w:r w:rsidR="003F3A5F" w:rsidRPr="000F29E8">
          <w:rPr>
            <w:noProof/>
            <w:webHidden/>
          </w:rPr>
          <w:t>106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3" w:history="1">
        <w:r w:rsidR="003F3A5F" w:rsidRPr="000F29E8">
          <w:rPr>
            <w:rStyle w:val="af6"/>
            <w:noProof/>
            <w:sz w:val="28"/>
            <w:szCs w:val="28"/>
          </w:rPr>
          <w:t>1.5.4.</w:t>
        </w:r>
        <w:r w:rsidR="003F3A5F" w:rsidRPr="000F29E8">
          <w:rPr>
            <w:rFonts w:eastAsiaTheme="minorEastAsia"/>
            <w:noProof/>
          </w:rPr>
          <w:tab/>
        </w:r>
        <w:r w:rsidR="003F3A5F" w:rsidRPr="000F29E8">
          <w:rPr>
            <w:rStyle w:val="af6"/>
            <w:noProof/>
            <w:sz w:val="28"/>
            <w:szCs w:val="28"/>
          </w:rPr>
          <w:t>Объём потребления тепловой энергии в расчетных элементах территориального деления за отопительный период и за год в целом</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_Toc35019373 \h </w:instrText>
        </w:r>
        <w:r w:rsidR="003F3A5F" w:rsidRPr="000F29E8">
          <w:rPr>
            <w:noProof/>
            <w:webHidden/>
          </w:rPr>
        </w:r>
        <w:r w:rsidR="003F3A5F" w:rsidRPr="000F29E8">
          <w:rPr>
            <w:noProof/>
            <w:webHidden/>
          </w:rPr>
          <w:fldChar w:fldCharType="separate"/>
        </w:r>
        <w:r w:rsidR="003F3A5F" w:rsidRPr="000F29E8">
          <w:rPr>
            <w:noProof/>
            <w:webHidden/>
          </w:rPr>
          <w:t>106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4" w:history="1">
        <w:r w:rsidR="003F3A5F" w:rsidRPr="000F29E8">
          <w:rPr>
            <w:rStyle w:val="af6"/>
            <w:noProof/>
            <w:sz w:val="28"/>
            <w:szCs w:val="28"/>
          </w:rPr>
          <w:t>1.5.5.</w:t>
        </w:r>
        <w:r w:rsidR="003F3A5F" w:rsidRPr="000F29E8">
          <w:rPr>
            <w:rFonts w:eastAsiaTheme="minorEastAsia"/>
            <w:noProof/>
          </w:rPr>
          <w:tab/>
        </w:r>
        <w:r w:rsidR="003F3A5F" w:rsidRPr="000F29E8">
          <w:rPr>
            <w:rStyle w:val="af6"/>
            <w:noProof/>
            <w:sz w:val="28"/>
            <w:szCs w:val="28"/>
          </w:rPr>
          <w:t>Объём потребления тепловой энергии при расчетных температурах наружного воздуха в зонах действия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_Toc35019374 \h </w:instrText>
        </w:r>
        <w:r w:rsidR="003F3A5F" w:rsidRPr="000F29E8">
          <w:rPr>
            <w:noProof/>
            <w:webHidden/>
          </w:rPr>
        </w:r>
        <w:r w:rsidR="003F3A5F" w:rsidRPr="000F29E8">
          <w:rPr>
            <w:noProof/>
            <w:webHidden/>
          </w:rPr>
          <w:fldChar w:fldCharType="separate"/>
        </w:r>
        <w:r w:rsidR="003F3A5F" w:rsidRPr="000F29E8">
          <w:rPr>
            <w:noProof/>
            <w:webHidden/>
          </w:rPr>
          <w:t>106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5" w:history="1">
        <w:r w:rsidR="003F3A5F" w:rsidRPr="000F29E8">
          <w:rPr>
            <w:rStyle w:val="af6"/>
            <w:noProof/>
            <w:sz w:val="28"/>
            <w:szCs w:val="28"/>
          </w:rPr>
          <w:t>1.5.6.</w:t>
        </w:r>
        <w:r w:rsidR="003F3A5F" w:rsidRPr="000F29E8">
          <w:rPr>
            <w:rFonts w:eastAsiaTheme="minorEastAsia"/>
            <w:noProof/>
          </w:rPr>
          <w:tab/>
        </w:r>
        <w:r w:rsidR="003F3A5F" w:rsidRPr="000F29E8">
          <w:rPr>
            <w:rStyle w:val="af6"/>
            <w:noProof/>
            <w:sz w:val="28"/>
            <w:szCs w:val="28"/>
          </w:rPr>
          <w:t>Существующие нормативы потребления тепловой энергии для населения на отопление и горячее водоснабжение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_Toc35019375 \h </w:instrText>
        </w:r>
        <w:r w:rsidR="003F3A5F" w:rsidRPr="000F29E8">
          <w:rPr>
            <w:noProof/>
            <w:webHidden/>
          </w:rPr>
        </w:r>
        <w:r w:rsidR="003F3A5F" w:rsidRPr="000F29E8">
          <w:rPr>
            <w:noProof/>
            <w:webHidden/>
          </w:rPr>
          <w:fldChar w:fldCharType="separate"/>
        </w:r>
        <w:r w:rsidR="003F3A5F" w:rsidRPr="000F29E8">
          <w:rPr>
            <w:noProof/>
            <w:webHidden/>
          </w:rPr>
          <w:t>107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6" w:history="1">
        <w:r w:rsidR="003F3A5F" w:rsidRPr="000F29E8">
          <w:rPr>
            <w:rStyle w:val="af6"/>
            <w:noProof/>
            <w:sz w:val="28"/>
            <w:szCs w:val="28"/>
          </w:rPr>
          <w:t>1.6.</w:t>
        </w:r>
        <w:r w:rsidR="003F3A5F" w:rsidRPr="000F29E8">
          <w:rPr>
            <w:rFonts w:eastAsiaTheme="minorEastAsia"/>
            <w:noProof/>
          </w:rPr>
          <w:tab/>
        </w:r>
        <w:r w:rsidR="003F3A5F" w:rsidRPr="000F29E8">
          <w:rPr>
            <w:rStyle w:val="af6"/>
            <w:noProof/>
            <w:sz w:val="28"/>
            <w:szCs w:val="28"/>
          </w:rPr>
          <w:t>Раздел 6. Балансы тепловой мощности и тепловой нагрузки в зонах действия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_Toc35019376 \h </w:instrText>
        </w:r>
        <w:r w:rsidR="003F3A5F" w:rsidRPr="000F29E8">
          <w:rPr>
            <w:noProof/>
            <w:webHidden/>
          </w:rPr>
        </w:r>
        <w:r w:rsidR="003F3A5F" w:rsidRPr="000F29E8">
          <w:rPr>
            <w:noProof/>
            <w:webHidden/>
          </w:rPr>
          <w:fldChar w:fldCharType="separate"/>
        </w:r>
        <w:r w:rsidR="003F3A5F" w:rsidRPr="000F29E8">
          <w:rPr>
            <w:noProof/>
            <w:webHidden/>
          </w:rPr>
          <w:t>109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7" w:history="1">
        <w:r w:rsidR="003F3A5F" w:rsidRPr="000F29E8">
          <w:rPr>
            <w:rStyle w:val="af6"/>
            <w:noProof/>
            <w:sz w:val="28"/>
            <w:szCs w:val="28"/>
          </w:rPr>
          <w:t>1.6.1.</w:t>
        </w:r>
        <w:r w:rsidR="003F3A5F" w:rsidRPr="000F29E8">
          <w:rPr>
            <w:rFonts w:eastAsiaTheme="minorEastAsia"/>
            <w:noProof/>
          </w:rPr>
          <w:tab/>
        </w:r>
        <w:r w:rsidR="003F3A5F" w:rsidRPr="000F29E8">
          <w:rPr>
            <w:rStyle w:val="af6"/>
            <w:noProof/>
            <w:sz w:val="28"/>
            <w:szCs w:val="28"/>
          </w:rPr>
          <w:t>Структура балансов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_Toc35019377 \h </w:instrText>
        </w:r>
        <w:r w:rsidR="003F3A5F" w:rsidRPr="000F29E8">
          <w:rPr>
            <w:noProof/>
            <w:webHidden/>
          </w:rPr>
        </w:r>
        <w:r w:rsidR="003F3A5F" w:rsidRPr="000F29E8">
          <w:rPr>
            <w:noProof/>
            <w:webHidden/>
          </w:rPr>
          <w:fldChar w:fldCharType="separate"/>
        </w:r>
        <w:r w:rsidR="003F3A5F" w:rsidRPr="000F29E8">
          <w:rPr>
            <w:noProof/>
            <w:webHidden/>
          </w:rPr>
          <w:t>109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8" w:history="1">
        <w:r w:rsidR="003F3A5F" w:rsidRPr="000F29E8">
          <w:rPr>
            <w:rStyle w:val="af6"/>
            <w:noProof/>
            <w:sz w:val="28"/>
            <w:szCs w:val="28"/>
          </w:rPr>
          <w:t>1.6.2.</w:t>
        </w:r>
        <w:r w:rsidR="003F3A5F" w:rsidRPr="000F29E8">
          <w:rPr>
            <w:rFonts w:eastAsiaTheme="minorEastAsia"/>
            <w:noProof/>
          </w:rPr>
          <w:tab/>
        </w:r>
        <w:r w:rsidR="003F3A5F" w:rsidRPr="000F29E8">
          <w:rPr>
            <w:rStyle w:val="af6"/>
            <w:noProof/>
            <w:sz w:val="28"/>
            <w:szCs w:val="28"/>
          </w:rPr>
          <w:t>Резервы и дефициты тепловой мощности нетто по каждому источнику тепловой энергии и выводам тепловой мощности от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_Toc35019378 \h </w:instrText>
        </w:r>
        <w:r w:rsidR="003F3A5F" w:rsidRPr="000F29E8">
          <w:rPr>
            <w:noProof/>
            <w:webHidden/>
          </w:rPr>
        </w:r>
        <w:r w:rsidR="003F3A5F" w:rsidRPr="000F29E8">
          <w:rPr>
            <w:noProof/>
            <w:webHidden/>
          </w:rPr>
          <w:fldChar w:fldCharType="separate"/>
        </w:r>
        <w:r w:rsidR="003F3A5F" w:rsidRPr="000F29E8">
          <w:rPr>
            <w:noProof/>
            <w:webHidden/>
          </w:rPr>
          <w:t>110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79" w:history="1">
        <w:r w:rsidR="003F3A5F" w:rsidRPr="000F29E8">
          <w:rPr>
            <w:rStyle w:val="af6"/>
            <w:noProof/>
            <w:sz w:val="28"/>
            <w:szCs w:val="28"/>
          </w:rPr>
          <w:t>1.6.3.</w:t>
        </w:r>
        <w:r w:rsidR="003F3A5F" w:rsidRPr="000F29E8">
          <w:rPr>
            <w:rFonts w:eastAsiaTheme="minorEastAsia"/>
            <w:noProof/>
          </w:rPr>
          <w:tab/>
        </w:r>
        <w:r w:rsidR="003F3A5F" w:rsidRPr="000F29E8">
          <w:rPr>
            <w:rStyle w:val="af6"/>
            <w:noProof/>
            <w:sz w:val="28"/>
            <w:szCs w:val="28"/>
          </w:rPr>
          <w:t>Гидравлические режимы,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_Toc35019379 \h </w:instrText>
        </w:r>
        <w:r w:rsidR="003F3A5F" w:rsidRPr="000F29E8">
          <w:rPr>
            <w:noProof/>
            <w:webHidden/>
          </w:rPr>
        </w:r>
        <w:r w:rsidR="003F3A5F" w:rsidRPr="000F29E8">
          <w:rPr>
            <w:noProof/>
            <w:webHidden/>
          </w:rPr>
          <w:fldChar w:fldCharType="separate"/>
        </w:r>
        <w:r w:rsidR="003F3A5F" w:rsidRPr="000F29E8">
          <w:rPr>
            <w:noProof/>
            <w:webHidden/>
          </w:rPr>
          <w:t>110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0" w:history="1">
        <w:r w:rsidR="003F3A5F" w:rsidRPr="000F29E8">
          <w:rPr>
            <w:rStyle w:val="af6"/>
            <w:noProof/>
            <w:sz w:val="28"/>
            <w:szCs w:val="28"/>
          </w:rPr>
          <w:t>1.6.4.</w:t>
        </w:r>
        <w:r w:rsidR="003F3A5F" w:rsidRPr="000F29E8">
          <w:rPr>
            <w:rFonts w:eastAsiaTheme="minorEastAsia"/>
            <w:noProof/>
          </w:rPr>
          <w:tab/>
        </w:r>
        <w:r w:rsidR="003F3A5F" w:rsidRPr="000F29E8">
          <w:rPr>
            <w:rStyle w:val="af6"/>
            <w:noProof/>
            <w:sz w:val="28"/>
            <w:szCs w:val="28"/>
          </w:rPr>
          <w:t>Причины возникновения дефицитов тепловой мощности и последствий влияния дефицитов на качество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_Toc35019380 \h </w:instrText>
        </w:r>
        <w:r w:rsidR="003F3A5F" w:rsidRPr="000F29E8">
          <w:rPr>
            <w:noProof/>
            <w:webHidden/>
          </w:rPr>
        </w:r>
        <w:r w:rsidR="003F3A5F" w:rsidRPr="000F29E8">
          <w:rPr>
            <w:noProof/>
            <w:webHidden/>
          </w:rPr>
          <w:fldChar w:fldCharType="separate"/>
        </w:r>
        <w:r w:rsidR="003F3A5F" w:rsidRPr="000F29E8">
          <w:rPr>
            <w:noProof/>
            <w:webHidden/>
          </w:rPr>
          <w:t>110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1" w:history="1">
        <w:r w:rsidR="003F3A5F" w:rsidRPr="000F29E8">
          <w:rPr>
            <w:rStyle w:val="af6"/>
            <w:noProof/>
            <w:sz w:val="28"/>
            <w:szCs w:val="28"/>
          </w:rPr>
          <w:t>1.6.5.</w:t>
        </w:r>
        <w:r w:rsidR="003F3A5F" w:rsidRPr="000F29E8">
          <w:rPr>
            <w:rFonts w:eastAsiaTheme="minorEastAsia"/>
            <w:noProof/>
          </w:rPr>
          <w:tab/>
        </w:r>
        <w:r w:rsidR="003F3A5F" w:rsidRPr="000F29E8">
          <w:rPr>
            <w:rStyle w:val="af6"/>
            <w:noProof/>
            <w:sz w:val="28"/>
            <w:szCs w:val="28"/>
          </w:rPr>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_Toc35019381 \h </w:instrText>
        </w:r>
        <w:r w:rsidR="003F3A5F" w:rsidRPr="000F29E8">
          <w:rPr>
            <w:noProof/>
            <w:webHidden/>
          </w:rPr>
        </w:r>
        <w:r w:rsidR="003F3A5F" w:rsidRPr="000F29E8">
          <w:rPr>
            <w:noProof/>
            <w:webHidden/>
          </w:rPr>
          <w:fldChar w:fldCharType="separate"/>
        </w:r>
        <w:r w:rsidR="003F3A5F" w:rsidRPr="000F29E8">
          <w:rPr>
            <w:noProof/>
            <w:webHidden/>
          </w:rPr>
          <w:t>111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2" w:history="1">
        <w:r w:rsidR="003F3A5F" w:rsidRPr="000F29E8">
          <w:rPr>
            <w:rStyle w:val="af6"/>
            <w:noProof/>
            <w:sz w:val="28"/>
            <w:szCs w:val="28"/>
          </w:rPr>
          <w:t>1.7.</w:t>
        </w:r>
        <w:r w:rsidR="003F3A5F" w:rsidRPr="000F29E8">
          <w:rPr>
            <w:rFonts w:eastAsiaTheme="minorEastAsia"/>
            <w:noProof/>
          </w:rPr>
          <w:tab/>
        </w:r>
        <w:r w:rsidR="003F3A5F" w:rsidRPr="000F29E8">
          <w:rPr>
            <w:rStyle w:val="af6"/>
            <w:noProof/>
            <w:sz w:val="28"/>
            <w:szCs w:val="28"/>
          </w:rPr>
          <w:t>Раздел 7. Балансы теплоносителя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_Toc35019382 \h </w:instrText>
        </w:r>
        <w:r w:rsidR="003F3A5F" w:rsidRPr="000F29E8">
          <w:rPr>
            <w:noProof/>
            <w:webHidden/>
          </w:rPr>
        </w:r>
        <w:r w:rsidR="003F3A5F" w:rsidRPr="000F29E8">
          <w:rPr>
            <w:noProof/>
            <w:webHidden/>
          </w:rPr>
          <w:fldChar w:fldCharType="separate"/>
        </w:r>
        <w:r w:rsidR="003F3A5F" w:rsidRPr="000F29E8">
          <w:rPr>
            <w:noProof/>
            <w:webHidden/>
          </w:rPr>
          <w:t>112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3" w:history="1">
        <w:r w:rsidR="003F3A5F" w:rsidRPr="000F29E8">
          <w:rPr>
            <w:rStyle w:val="af6"/>
            <w:noProof/>
            <w:sz w:val="28"/>
            <w:szCs w:val="28"/>
          </w:rPr>
          <w:t>1.7.1.</w:t>
        </w:r>
        <w:r w:rsidR="003F3A5F" w:rsidRPr="000F29E8">
          <w:rPr>
            <w:rFonts w:eastAsiaTheme="minorEastAsia"/>
            <w:noProof/>
          </w:rPr>
          <w:tab/>
        </w:r>
        <w:r w:rsidR="003F3A5F" w:rsidRPr="000F29E8">
          <w:rPr>
            <w:rStyle w:val="af6"/>
            <w:noProof/>
            <w:sz w:val="28"/>
            <w:szCs w:val="28"/>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епловой энергии, в том числе работающих на единую тепловую сеть</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_Toc35019383 \h </w:instrText>
        </w:r>
        <w:r w:rsidR="003F3A5F" w:rsidRPr="000F29E8">
          <w:rPr>
            <w:noProof/>
            <w:webHidden/>
          </w:rPr>
        </w:r>
        <w:r w:rsidR="003F3A5F" w:rsidRPr="000F29E8">
          <w:rPr>
            <w:noProof/>
            <w:webHidden/>
          </w:rPr>
          <w:fldChar w:fldCharType="separate"/>
        </w:r>
        <w:r w:rsidR="003F3A5F" w:rsidRPr="000F29E8">
          <w:rPr>
            <w:noProof/>
            <w:webHidden/>
          </w:rPr>
          <w:t>112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4" w:history="1">
        <w:r w:rsidR="003F3A5F" w:rsidRPr="000F29E8">
          <w:rPr>
            <w:rStyle w:val="af6"/>
            <w:noProof/>
            <w:sz w:val="28"/>
            <w:szCs w:val="28"/>
          </w:rPr>
          <w:t>1.7.2.</w:t>
        </w:r>
        <w:r w:rsidR="003F3A5F" w:rsidRPr="000F29E8">
          <w:rPr>
            <w:rFonts w:eastAsiaTheme="minorEastAsia"/>
            <w:noProof/>
          </w:rPr>
          <w:tab/>
        </w:r>
        <w:r w:rsidR="003F3A5F" w:rsidRPr="000F29E8">
          <w:rPr>
            <w:rStyle w:val="af6"/>
            <w:noProof/>
            <w:sz w:val="28"/>
            <w:szCs w:val="28"/>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_Toc35019384 \h </w:instrText>
        </w:r>
        <w:r w:rsidR="003F3A5F" w:rsidRPr="000F29E8">
          <w:rPr>
            <w:noProof/>
            <w:webHidden/>
          </w:rPr>
        </w:r>
        <w:r w:rsidR="003F3A5F" w:rsidRPr="000F29E8">
          <w:rPr>
            <w:noProof/>
            <w:webHidden/>
          </w:rPr>
          <w:fldChar w:fldCharType="separate"/>
        </w:r>
        <w:r w:rsidR="003F3A5F" w:rsidRPr="000F29E8">
          <w:rPr>
            <w:noProof/>
            <w:webHidden/>
          </w:rPr>
          <w:t>114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5" w:history="1">
        <w:r w:rsidR="003F3A5F" w:rsidRPr="000F29E8">
          <w:rPr>
            <w:rStyle w:val="af6"/>
            <w:noProof/>
            <w:sz w:val="28"/>
            <w:szCs w:val="28"/>
          </w:rPr>
          <w:t>1.8.</w:t>
        </w:r>
        <w:r w:rsidR="003F3A5F" w:rsidRPr="000F29E8">
          <w:rPr>
            <w:rFonts w:eastAsiaTheme="minorEastAsia"/>
            <w:noProof/>
          </w:rPr>
          <w:tab/>
        </w:r>
        <w:r w:rsidR="003F3A5F" w:rsidRPr="000F29E8">
          <w:rPr>
            <w:rStyle w:val="af6"/>
            <w:noProof/>
            <w:sz w:val="28"/>
            <w:szCs w:val="28"/>
          </w:rPr>
          <w:t>Раздел 8. Топливные балансы источников тепловой энергии и система обеспечения топливом</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_Toc35019385 \h </w:instrText>
        </w:r>
        <w:r w:rsidR="003F3A5F" w:rsidRPr="000F29E8">
          <w:rPr>
            <w:noProof/>
            <w:webHidden/>
          </w:rPr>
        </w:r>
        <w:r w:rsidR="003F3A5F" w:rsidRPr="000F29E8">
          <w:rPr>
            <w:noProof/>
            <w:webHidden/>
          </w:rPr>
          <w:fldChar w:fldCharType="separate"/>
        </w:r>
        <w:r w:rsidR="003F3A5F" w:rsidRPr="000F29E8">
          <w:rPr>
            <w:noProof/>
            <w:webHidden/>
          </w:rPr>
          <w:t>114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6" w:history="1">
        <w:r w:rsidR="003F3A5F" w:rsidRPr="000F29E8">
          <w:rPr>
            <w:rStyle w:val="af6"/>
            <w:noProof/>
            <w:sz w:val="28"/>
            <w:szCs w:val="28"/>
          </w:rPr>
          <w:t>1.8.1.</w:t>
        </w:r>
        <w:r w:rsidR="003F3A5F" w:rsidRPr="000F29E8">
          <w:rPr>
            <w:rFonts w:eastAsiaTheme="minorEastAsia"/>
            <w:noProof/>
          </w:rPr>
          <w:tab/>
        </w:r>
        <w:r w:rsidR="003F3A5F" w:rsidRPr="000F29E8">
          <w:rPr>
            <w:rStyle w:val="af6"/>
            <w:noProof/>
            <w:sz w:val="28"/>
            <w:szCs w:val="28"/>
          </w:rPr>
          <w:t>Описание видов и количества используемого основного топлива для каждого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_Toc35019386 \h </w:instrText>
        </w:r>
        <w:r w:rsidR="003F3A5F" w:rsidRPr="000F29E8">
          <w:rPr>
            <w:noProof/>
            <w:webHidden/>
          </w:rPr>
        </w:r>
        <w:r w:rsidR="003F3A5F" w:rsidRPr="000F29E8">
          <w:rPr>
            <w:noProof/>
            <w:webHidden/>
          </w:rPr>
          <w:fldChar w:fldCharType="separate"/>
        </w:r>
        <w:r w:rsidR="003F3A5F" w:rsidRPr="000F29E8">
          <w:rPr>
            <w:noProof/>
            <w:webHidden/>
          </w:rPr>
          <w:t>114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7" w:history="1">
        <w:r w:rsidR="003F3A5F" w:rsidRPr="000F29E8">
          <w:rPr>
            <w:rStyle w:val="af6"/>
            <w:noProof/>
            <w:sz w:val="28"/>
            <w:szCs w:val="28"/>
          </w:rPr>
          <w:t>1.8.2.</w:t>
        </w:r>
        <w:r w:rsidR="003F3A5F" w:rsidRPr="000F29E8">
          <w:rPr>
            <w:rFonts w:eastAsiaTheme="minorEastAsia"/>
            <w:noProof/>
          </w:rPr>
          <w:tab/>
        </w:r>
        <w:r w:rsidR="003F3A5F" w:rsidRPr="000F29E8">
          <w:rPr>
            <w:rStyle w:val="af6"/>
            <w:noProof/>
            <w:sz w:val="28"/>
            <w:szCs w:val="28"/>
          </w:rPr>
          <w:t>Описание видов резервного и аварийного топлива и возможности их обеспечения в соответствии с нормативными требованиями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_Toc35019387 \h </w:instrText>
        </w:r>
        <w:r w:rsidR="003F3A5F" w:rsidRPr="000F29E8">
          <w:rPr>
            <w:noProof/>
            <w:webHidden/>
          </w:rPr>
        </w:r>
        <w:r w:rsidR="003F3A5F" w:rsidRPr="000F29E8">
          <w:rPr>
            <w:noProof/>
            <w:webHidden/>
          </w:rPr>
          <w:fldChar w:fldCharType="separate"/>
        </w:r>
        <w:r w:rsidR="003F3A5F" w:rsidRPr="000F29E8">
          <w:rPr>
            <w:noProof/>
            <w:webHidden/>
          </w:rPr>
          <w:t>114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8" w:history="1">
        <w:r w:rsidR="003F3A5F" w:rsidRPr="000F29E8">
          <w:rPr>
            <w:rStyle w:val="af6"/>
            <w:noProof/>
            <w:sz w:val="28"/>
            <w:szCs w:val="28"/>
          </w:rPr>
          <w:t>1.8.3.</w:t>
        </w:r>
        <w:r w:rsidR="003F3A5F" w:rsidRPr="000F29E8">
          <w:rPr>
            <w:rFonts w:eastAsiaTheme="minorEastAsia"/>
            <w:noProof/>
          </w:rPr>
          <w:tab/>
        </w:r>
        <w:r w:rsidR="003F3A5F" w:rsidRPr="000F29E8">
          <w:rPr>
            <w:rStyle w:val="af6"/>
            <w:noProof/>
            <w:sz w:val="28"/>
            <w:szCs w:val="28"/>
          </w:rPr>
          <w:t>Описание особенностей характеристик топлив в зависимости от мест поставки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_Toc35019388 \h </w:instrText>
        </w:r>
        <w:r w:rsidR="003F3A5F" w:rsidRPr="000F29E8">
          <w:rPr>
            <w:noProof/>
            <w:webHidden/>
          </w:rPr>
        </w:r>
        <w:r w:rsidR="003F3A5F" w:rsidRPr="000F29E8">
          <w:rPr>
            <w:noProof/>
            <w:webHidden/>
          </w:rPr>
          <w:fldChar w:fldCharType="separate"/>
        </w:r>
        <w:r w:rsidR="003F3A5F" w:rsidRPr="000F29E8">
          <w:rPr>
            <w:noProof/>
            <w:webHidden/>
          </w:rPr>
          <w:t>115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89" w:history="1">
        <w:r w:rsidR="003F3A5F" w:rsidRPr="000F29E8">
          <w:rPr>
            <w:rStyle w:val="af6"/>
            <w:noProof/>
            <w:sz w:val="28"/>
            <w:szCs w:val="28"/>
          </w:rPr>
          <w:t>1.8.4.</w:t>
        </w:r>
        <w:r w:rsidR="003F3A5F" w:rsidRPr="000F29E8">
          <w:rPr>
            <w:rFonts w:eastAsiaTheme="minorEastAsia"/>
            <w:noProof/>
          </w:rPr>
          <w:tab/>
        </w:r>
        <w:r w:rsidR="003F3A5F" w:rsidRPr="000F29E8">
          <w:rPr>
            <w:rStyle w:val="af6"/>
            <w:noProof/>
            <w:sz w:val="28"/>
            <w:szCs w:val="28"/>
          </w:rPr>
          <w:t>Анализ поставки топлива в периоды расчетных температур наружного воздуха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_Toc35019389 \h </w:instrText>
        </w:r>
        <w:r w:rsidR="003F3A5F" w:rsidRPr="000F29E8">
          <w:rPr>
            <w:noProof/>
            <w:webHidden/>
          </w:rPr>
        </w:r>
        <w:r w:rsidR="003F3A5F" w:rsidRPr="000F29E8">
          <w:rPr>
            <w:noProof/>
            <w:webHidden/>
          </w:rPr>
          <w:fldChar w:fldCharType="separate"/>
        </w:r>
        <w:r w:rsidR="003F3A5F" w:rsidRPr="000F29E8">
          <w:rPr>
            <w:noProof/>
            <w:webHidden/>
          </w:rPr>
          <w:t>115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90" w:history="1">
        <w:r w:rsidR="003F3A5F" w:rsidRPr="000F29E8">
          <w:rPr>
            <w:rStyle w:val="af6"/>
            <w:noProof/>
            <w:sz w:val="28"/>
            <w:szCs w:val="28"/>
          </w:rPr>
          <w:t>1.9.</w:t>
        </w:r>
        <w:r w:rsidR="003F3A5F" w:rsidRPr="000F29E8">
          <w:rPr>
            <w:rFonts w:eastAsiaTheme="minorEastAsia"/>
            <w:noProof/>
          </w:rPr>
          <w:tab/>
        </w:r>
        <w:r w:rsidR="003F3A5F" w:rsidRPr="000F29E8">
          <w:rPr>
            <w:rStyle w:val="af6"/>
            <w:noProof/>
            <w:sz w:val="28"/>
            <w:szCs w:val="28"/>
          </w:rPr>
          <w:t>Раздел 9. Надежность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_Toc35019390 \h </w:instrText>
        </w:r>
        <w:r w:rsidR="003F3A5F" w:rsidRPr="000F29E8">
          <w:rPr>
            <w:noProof/>
            <w:webHidden/>
          </w:rPr>
        </w:r>
        <w:r w:rsidR="003F3A5F" w:rsidRPr="000F29E8">
          <w:rPr>
            <w:noProof/>
            <w:webHidden/>
          </w:rPr>
          <w:fldChar w:fldCharType="separate"/>
        </w:r>
        <w:r w:rsidR="003F3A5F" w:rsidRPr="000F29E8">
          <w:rPr>
            <w:noProof/>
            <w:webHidden/>
          </w:rPr>
          <w:t>115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91" w:history="1">
        <w:r w:rsidR="003F3A5F" w:rsidRPr="000F29E8">
          <w:rPr>
            <w:rStyle w:val="af6"/>
            <w:noProof/>
            <w:sz w:val="28"/>
            <w:szCs w:val="28"/>
          </w:rPr>
          <w:t>1.9.1.</w:t>
        </w:r>
        <w:r w:rsidR="003F3A5F" w:rsidRPr="000F29E8">
          <w:rPr>
            <w:rFonts w:eastAsiaTheme="minorEastAsia"/>
            <w:noProof/>
          </w:rPr>
          <w:tab/>
        </w:r>
        <w:r w:rsidR="003F3A5F" w:rsidRPr="000F29E8">
          <w:rPr>
            <w:rStyle w:val="af6"/>
            <w:noProof/>
            <w:sz w:val="28"/>
            <w:szCs w:val="28"/>
          </w:rPr>
          <w:t>Показатели, определяемые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_Toc35019391 \h </w:instrText>
        </w:r>
        <w:r w:rsidR="003F3A5F" w:rsidRPr="000F29E8">
          <w:rPr>
            <w:noProof/>
            <w:webHidden/>
          </w:rPr>
        </w:r>
        <w:r w:rsidR="003F3A5F" w:rsidRPr="000F29E8">
          <w:rPr>
            <w:noProof/>
            <w:webHidden/>
          </w:rPr>
          <w:fldChar w:fldCharType="separate"/>
        </w:r>
        <w:r w:rsidR="003F3A5F" w:rsidRPr="000F29E8">
          <w:rPr>
            <w:noProof/>
            <w:webHidden/>
          </w:rPr>
          <w:t>115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92" w:history="1">
        <w:r w:rsidR="003F3A5F" w:rsidRPr="000F29E8">
          <w:rPr>
            <w:rStyle w:val="af6"/>
            <w:noProof/>
            <w:sz w:val="28"/>
            <w:szCs w:val="28"/>
          </w:rPr>
          <w:t>1.9.2.</w:t>
        </w:r>
        <w:r w:rsidR="003F3A5F" w:rsidRPr="000F29E8">
          <w:rPr>
            <w:rFonts w:eastAsiaTheme="minorEastAsia"/>
            <w:noProof/>
          </w:rPr>
          <w:tab/>
        </w:r>
        <w:r w:rsidR="003F3A5F" w:rsidRPr="000F29E8">
          <w:rPr>
            <w:rStyle w:val="af6"/>
            <w:noProof/>
            <w:sz w:val="28"/>
            <w:szCs w:val="28"/>
          </w:rPr>
          <w:t>Анализ аварийных отключений потребителей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_Toc35019392 \h </w:instrText>
        </w:r>
        <w:r w:rsidR="003F3A5F" w:rsidRPr="000F29E8">
          <w:rPr>
            <w:noProof/>
            <w:webHidden/>
          </w:rPr>
        </w:r>
        <w:r w:rsidR="003F3A5F" w:rsidRPr="000F29E8">
          <w:rPr>
            <w:noProof/>
            <w:webHidden/>
          </w:rPr>
          <w:fldChar w:fldCharType="separate"/>
        </w:r>
        <w:r w:rsidR="003F3A5F" w:rsidRPr="000F29E8">
          <w:rPr>
            <w:noProof/>
            <w:webHidden/>
          </w:rPr>
          <w:t>121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93" w:history="1">
        <w:r w:rsidR="003F3A5F" w:rsidRPr="000F29E8">
          <w:rPr>
            <w:rStyle w:val="af6"/>
            <w:noProof/>
            <w:sz w:val="28"/>
            <w:szCs w:val="28"/>
          </w:rPr>
          <w:t>1.9.3.</w:t>
        </w:r>
        <w:r w:rsidR="003F3A5F" w:rsidRPr="000F29E8">
          <w:rPr>
            <w:rFonts w:eastAsiaTheme="minorEastAsia"/>
            <w:noProof/>
          </w:rPr>
          <w:tab/>
        </w:r>
        <w:r w:rsidR="003F3A5F" w:rsidRPr="000F29E8">
          <w:rPr>
            <w:rStyle w:val="af6"/>
            <w:noProof/>
            <w:sz w:val="28"/>
            <w:szCs w:val="28"/>
          </w:rPr>
          <w:t>Анализ времени восстановления теплоснабжения потребителей после аварийных отключений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_Toc35019393 \h </w:instrText>
        </w:r>
        <w:r w:rsidR="003F3A5F" w:rsidRPr="000F29E8">
          <w:rPr>
            <w:noProof/>
            <w:webHidden/>
          </w:rPr>
        </w:r>
        <w:r w:rsidR="003F3A5F" w:rsidRPr="000F29E8">
          <w:rPr>
            <w:noProof/>
            <w:webHidden/>
          </w:rPr>
          <w:fldChar w:fldCharType="separate"/>
        </w:r>
        <w:r w:rsidR="003F3A5F" w:rsidRPr="000F29E8">
          <w:rPr>
            <w:noProof/>
            <w:webHidden/>
          </w:rPr>
          <w:t>121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94" w:history="1">
        <w:r w:rsidR="003F3A5F" w:rsidRPr="000F29E8">
          <w:rPr>
            <w:rStyle w:val="af6"/>
            <w:noProof/>
            <w:sz w:val="28"/>
            <w:szCs w:val="28"/>
          </w:rPr>
          <w:t>1.9.4.</w:t>
        </w:r>
        <w:r w:rsidR="003F3A5F" w:rsidRPr="000F29E8">
          <w:rPr>
            <w:rFonts w:eastAsiaTheme="minorEastAsia"/>
            <w:noProof/>
          </w:rPr>
          <w:tab/>
        </w:r>
        <w:r w:rsidR="003F3A5F" w:rsidRPr="000F29E8">
          <w:rPr>
            <w:rStyle w:val="af6"/>
            <w:noProof/>
            <w:sz w:val="28"/>
            <w:szCs w:val="28"/>
          </w:rPr>
          <w:t>Анализ зон ненормативной надежности и безопасности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_Toc35019394 \h </w:instrText>
        </w:r>
        <w:r w:rsidR="003F3A5F" w:rsidRPr="000F29E8">
          <w:rPr>
            <w:noProof/>
            <w:webHidden/>
          </w:rPr>
        </w:r>
        <w:r w:rsidR="003F3A5F" w:rsidRPr="000F29E8">
          <w:rPr>
            <w:noProof/>
            <w:webHidden/>
          </w:rPr>
          <w:fldChar w:fldCharType="separate"/>
        </w:r>
        <w:r w:rsidR="003F3A5F" w:rsidRPr="000F29E8">
          <w:rPr>
            <w:noProof/>
            <w:webHidden/>
          </w:rPr>
          <w:t>121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95" w:history="1">
        <w:r w:rsidR="003F3A5F" w:rsidRPr="000F29E8">
          <w:rPr>
            <w:rStyle w:val="af6"/>
            <w:noProof/>
            <w:sz w:val="28"/>
            <w:szCs w:val="28"/>
          </w:rPr>
          <w:t>1.10.</w:t>
        </w:r>
        <w:r w:rsidR="003F3A5F" w:rsidRPr="000F29E8">
          <w:rPr>
            <w:rFonts w:eastAsiaTheme="minorEastAsia"/>
            <w:noProof/>
          </w:rPr>
          <w:tab/>
        </w:r>
        <w:r w:rsidR="003F3A5F" w:rsidRPr="000F29E8">
          <w:rPr>
            <w:rStyle w:val="af6"/>
            <w:noProof/>
            <w:sz w:val="28"/>
            <w:szCs w:val="28"/>
          </w:rPr>
          <w:t>Раздел 10. Технико-экономические показатели теплоснабжающих и теплосетевых организаций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_Toc35019395 \h </w:instrText>
        </w:r>
        <w:r w:rsidR="003F3A5F" w:rsidRPr="000F29E8">
          <w:rPr>
            <w:noProof/>
            <w:webHidden/>
          </w:rPr>
        </w:r>
        <w:r w:rsidR="003F3A5F" w:rsidRPr="000F29E8">
          <w:rPr>
            <w:noProof/>
            <w:webHidden/>
          </w:rPr>
          <w:fldChar w:fldCharType="separate"/>
        </w:r>
        <w:r w:rsidR="003F3A5F" w:rsidRPr="000F29E8">
          <w:rPr>
            <w:noProof/>
            <w:webHidden/>
          </w:rPr>
          <w:t>124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96" w:history="1">
        <w:r w:rsidR="003F3A5F" w:rsidRPr="000F29E8">
          <w:rPr>
            <w:rStyle w:val="af6"/>
            <w:noProof/>
            <w:sz w:val="28"/>
            <w:szCs w:val="28"/>
          </w:rPr>
          <w:t>1.10.1.</w:t>
        </w:r>
        <w:r w:rsidR="003F3A5F" w:rsidRPr="000F29E8">
          <w:rPr>
            <w:rFonts w:eastAsiaTheme="minorEastAsia"/>
            <w:noProof/>
          </w:rPr>
          <w:tab/>
        </w:r>
        <w:r w:rsidR="003F3A5F" w:rsidRPr="000F29E8">
          <w:rPr>
            <w:rStyle w:val="af6"/>
            <w:noProof/>
            <w:sz w:val="28"/>
            <w:szCs w:val="28"/>
          </w:rPr>
          <w:t>Описание результатов хозяйственной деятельности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_Toc35019396 \h </w:instrText>
        </w:r>
        <w:r w:rsidR="003F3A5F" w:rsidRPr="000F29E8">
          <w:rPr>
            <w:noProof/>
            <w:webHidden/>
          </w:rPr>
        </w:r>
        <w:r w:rsidR="003F3A5F" w:rsidRPr="000F29E8">
          <w:rPr>
            <w:noProof/>
            <w:webHidden/>
          </w:rPr>
          <w:fldChar w:fldCharType="separate"/>
        </w:r>
        <w:r w:rsidR="003F3A5F" w:rsidRPr="000F29E8">
          <w:rPr>
            <w:noProof/>
            <w:webHidden/>
          </w:rPr>
          <w:t>124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399" w:history="1">
        <w:r w:rsidR="003F3A5F" w:rsidRPr="000F29E8">
          <w:rPr>
            <w:rStyle w:val="af6"/>
            <w:noProof/>
            <w:sz w:val="28"/>
            <w:szCs w:val="28"/>
          </w:rPr>
          <w:t>1.10.2.</w:t>
        </w:r>
        <w:r w:rsidR="003F3A5F" w:rsidRPr="000F29E8">
          <w:rPr>
            <w:rFonts w:eastAsiaTheme="minorEastAsia"/>
            <w:noProof/>
          </w:rPr>
          <w:tab/>
        </w:r>
        <w:r w:rsidR="003F3A5F" w:rsidRPr="000F29E8">
          <w:rPr>
            <w:rStyle w:val="af6"/>
            <w:noProof/>
            <w:sz w:val="28"/>
            <w:szCs w:val="28"/>
          </w:rPr>
          <w:t>Оценка полноты раскрытия информации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_Toc35019399 \h </w:instrText>
        </w:r>
        <w:r w:rsidR="003F3A5F" w:rsidRPr="000F29E8">
          <w:rPr>
            <w:noProof/>
            <w:webHidden/>
          </w:rPr>
        </w:r>
        <w:r w:rsidR="003F3A5F" w:rsidRPr="000F29E8">
          <w:rPr>
            <w:noProof/>
            <w:webHidden/>
          </w:rPr>
          <w:fldChar w:fldCharType="separate"/>
        </w:r>
        <w:r w:rsidR="003F3A5F" w:rsidRPr="000F29E8">
          <w:rPr>
            <w:noProof/>
            <w:webHidden/>
          </w:rPr>
          <w:t>129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0" w:history="1">
        <w:r w:rsidR="003F3A5F" w:rsidRPr="000F29E8">
          <w:rPr>
            <w:rStyle w:val="af6"/>
            <w:noProof/>
            <w:sz w:val="28"/>
            <w:szCs w:val="28"/>
          </w:rPr>
          <w:t>1.10.3.</w:t>
        </w:r>
        <w:r w:rsidR="003F3A5F" w:rsidRPr="000F29E8">
          <w:rPr>
            <w:rFonts w:eastAsiaTheme="minorEastAsia"/>
            <w:noProof/>
          </w:rPr>
          <w:tab/>
        </w:r>
        <w:r w:rsidR="003F3A5F" w:rsidRPr="000F29E8">
          <w:rPr>
            <w:rStyle w:val="af6"/>
            <w:noProof/>
            <w:sz w:val="28"/>
            <w:szCs w:val="28"/>
          </w:rPr>
          <w:t>Технико-экономические показатели работы каждой теплоснабжающей организации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_Toc35019400 \h </w:instrText>
        </w:r>
        <w:r w:rsidR="003F3A5F" w:rsidRPr="000F29E8">
          <w:rPr>
            <w:noProof/>
            <w:webHidden/>
          </w:rPr>
        </w:r>
        <w:r w:rsidR="003F3A5F" w:rsidRPr="000F29E8">
          <w:rPr>
            <w:noProof/>
            <w:webHidden/>
          </w:rPr>
          <w:fldChar w:fldCharType="separate"/>
        </w:r>
        <w:r w:rsidR="003F3A5F" w:rsidRPr="000F29E8">
          <w:rPr>
            <w:noProof/>
            <w:webHidden/>
          </w:rPr>
          <w:t>130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1" w:history="1">
        <w:r w:rsidR="003F3A5F" w:rsidRPr="000F29E8">
          <w:rPr>
            <w:rStyle w:val="af6"/>
            <w:noProof/>
            <w:sz w:val="28"/>
            <w:szCs w:val="28"/>
          </w:rPr>
          <w:t>1.10.4.</w:t>
        </w:r>
        <w:r w:rsidR="003F3A5F" w:rsidRPr="000F29E8">
          <w:rPr>
            <w:rFonts w:eastAsiaTheme="minorEastAsia"/>
            <w:noProof/>
          </w:rPr>
          <w:tab/>
        </w:r>
        <w:r w:rsidR="003F3A5F" w:rsidRPr="000F29E8">
          <w:rPr>
            <w:rStyle w:val="af6"/>
            <w:noProof/>
            <w:sz w:val="28"/>
            <w:szCs w:val="28"/>
          </w:rPr>
          <w:t>Производственные расходы товарного отпуска тепловой энергии каждой теплоснабжающей организации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_Toc35019401 \h </w:instrText>
        </w:r>
        <w:r w:rsidR="003F3A5F" w:rsidRPr="000F29E8">
          <w:rPr>
            <w:noProof/>
            <w:webHidden/>
          </w:rPr>
        </w:r>
        <w:r w:rsidR="003F3A5F" w:rsidRPr="000F29E8">
          <w:rPr>
            <w:noProof/>
            <w:webHidden/>
          </w:rPr>
          <w:fldChar w:fldCharType="separate"/>
        </w:r>
        <w:r w:rsidR="003F3A5F" w:rsidRPr="000F29E8">
          <w:rPr>
            <w:noProof/>
            <w:webHidden/>
          </w:rPr>
          <w:t>132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2" w:history="1">
        <w:r w:rsidR="003F3A5F" w:rsidRPr="000F29E8">
          <w:rPr>
            <w:rStyle w:val="af6"/>
            <w:noProof/>
            <w:sz w:val="28"/>
            <w:szCs w:val="28"/>
          </w:rPr>
          <w:t>1.11.</w:t>
        </w:r>
        <w:r w:rsidR="003F3A5F" w:rsidRPr="000F29E8">
          <w:rPr>
            <w:rFonts w:eastAsiaTheme="minorEastAsia"/>
            <w:noProof/>
          </w:rPr>
          <w:tab/>
        </w:r>
        <w:r w:rsidR="003F3A5F" w:rsidRPr="000F29E8">
          <w:rPr>
            <w:rStyle w:val="af6"/>
            <w:noProof/>
            <w:sz w:val="28"/>
            <w:szCs w:val="28"/>
          </w:rPr>
          <w:t>Раздел 11. Цены (тарифы) в сфере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_Toc35019402 \h </w:instrText>
        </w:r>
        <w:r w:rsidR="003F3A5F" w:rsidRPr="000F29E8">
          <w:rPr>
            <w:noProof/>
            <w:webHidden/>
          </w:rPr>
        </w:r>
        <w:r w:rsidR="003F3A5F" w:rsidRPr="000F29E8">
          <w:rPr>
            <w:noProof/>
            <w:webHidden/>
          </w:rPr>
          <w:fldChar w:fldCharType="separate"/>
        </w:r>
        <w:r w:rsidR="003F3A5F" w:rsidRPr="000F29E8">
          <w:rPr>
            <w:noProof/>
            <w:webHidden/>
          </w:rPr>
          <w:t>132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3" w:history="1">
        <w:r w:rsidR="003F3A5F" w:rsidRPr="000F29E8">
          <w:rPr>
            <w:rStyle w:val="af6"/>
            <w:noProof/>
            <w:sz w:val="28"/>
            <w:szCs w:val="28"/>
          </w:rPr>
          <w:t>1.11.1.</w:t>
        </w:r>
        <w:r w:rsidR="003F3A5F" w:rsidRPr="000F29E8">
          <w:rPr>
            <w:rFonts w:eastAsiaTheme="minorEastAsia"/>
            <w:noProof/>
          </w:rPr>
          <w:tab/>
        </w:r>
        <w:r w:rsidR="003F3A5F" w:rsidRPr="000F29E8">
          <w:rPr>
            <w:rStyle w:val="af6"/>
            <w:noProof/>
            <w:sz w:val="28"/>
            <w:szCs w:val="28"/>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_Toc35019403 \h </w:instrText>
        </w:r>
        <w:r w:rsidR="003F3A5F" w:rsidRPr="000F29E8">
          <w:rPr>
            <w:noProof/>
            <w:webHidden/>
          </w:rPr>
        </w:r>
        <w:r w:rsidR="003F3A5F" w:rsidRPr="000F29E8">
          <w:rPr>
            <w:noProof/>
            <w:webHidden/>
          </w:rPr>
          <w:fldChar w:fldCharType="separate"/>
        </w:r>
        <w:r w:rsidR="003F3A5F" w:rsidRPr="000F29E8">
          <w:rPr>
            <w:noProof/>
            <w:webHidden/>
          </w:rPr>
          <w:t>132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4" w:history="1">
        <w:r w:rsidR="003F3A5F" w:rsidRPr="000F29E8">
          <w:rPr>
            <w:rStyle w:val="af6"/>
            <w:noProof/>
            <w:sz w:val="28"/>
            <w:szCs w:val="28"/>
          </w:rPr>
          <w:t>1.11.2.</w:t>
        </w:r>
        <w:r w:rsidR="003F3A5F" w:rsidRPr="000F29E8">
          <w:rPr>
            <w:rFonts w:eastAsiaTheme="minorEastAsia"/>
            <w:noProof/>
          </w:rPr>
          <w:tab/>
        </w:r>
        <w:r w:rsidR="003F3A5F" w:rsidRPr="000F29E8">
          <w:rPr>
            <w:rStyle w:val="af6"/>
            <w:noProof/>
            <w:sz w:val="28"/>
            <w:szCs w:val="28"/>
          </w:rPr>
          <w:t>Описание платы за подключение к системе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_Toc35019404 \h </w:instrText>
        </w:r>
        <w:r w:rsidR="003F3A5F" w:rsidRPr="000F29E8">
          <w:rPr>
            <w:noProof/>
            <w:webHidden/>
          </w:rPr>
        </w:r>
        <w:r w:rsidR="003F3A5F" w:rsidRPr="000F29E8">
          <w:rPr>
            <w:noProof/>
            <w:webHidden/>
          </w:rPr>
          <w:fldChar w:fldCharType="separate"/>
        </w:r>
        <w:r w:rsidR="003F3A5F" w:rsidRPr="000F29E8">
          <w:rPr>
            <w:noProof/>
            <w:webHidden/>
          </w:rPr>
          <w:t>134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5" w:history="1">
        <w:r w:rsidR="003F3A5F" w:rsidRPr="000F29E8">
          <w:rPr>
            <w:rStyle w:val="af6"/>
            <w:noProof/>
            <w:sz w:val="28"/>
            <w:szCs w:val="28"/>
          </w:rPr>
          <w:t>1.11.3.</w:t>
        </w:r>
        <w:r w:rsidR="003F3A5F" w:rsidRPr="000F29E8">
          <w:rPr>
            <w:rFonts w:eastAsiaTheme="minorEastAsia"/>
            <w:noProof/>
          </w:rPr>
          <w:tab/>
        </w:r>
        <w:r w:rsidR="003F3A5F" w:rsidRPr="000F29E8">
          <w:rPr>
            <w:rStyle w:val="af6"/>
            <w:noProof/>
            <w:sz w:val="28"/>
            <w:szCs w:val="28"/>
          </w:rPr>
          <w:t>Плата за услуги по поддержанию резервной тепловой мощности, в том числе для социально значимых категорий потребителей.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_Toc35019405 \h </w:instrText>
        </w:r>
        <w:r w:rsidR="003F3A5F" w:rsidRPr="000F29E8">
          <w:rPr>
            <w:noProof/>
            <w:webHidden/>
          </w:rPr>
        </w:r>
        <w:r w:rsidR="003F3A5F" w:rsidRPr="000F29E8">
          <w:rPr>
            <w:noProof/>
            <w:webHidden/>
          </w:rPr>
          <w:fldChar w:fldCharType="separate"/>
        </w:r>
        <w:r w:rsidR="003F3A5F" w:rsidRPr="000F29E8">
          <w:rPr>
            <w:noProof/>
            <w:webHidden/>
          </w:rPr>
          <w:t>134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6" w:history="1">
        <w:r w:rsidR="003F3A5F" w:rsidRPr="000F29E8">
          <w:rPr>
            <w:rStyle w:val="af6"/>
            <w:noProof/>
            <w:sz w:val="28"/>
            <w:szCs w:val="28"/>
          </w:rPr>
          <w:t>1.12.</w:t>
        </w:r>
        <w:r w:rsidR="003F3A5F" w:rsidRPr="000F29E8">
          <w:rPr>
            <w:rFonts w:eastAsiaTheme="minorEastAsia"/>
            <w:noProof/>
          </w:rPr>
          <w:tab/>
        </w:r>
        <w:r w:rsidR="003F3A5F" w:rsidRPr="000F29E8">
          <w:rPr>
            <w:rStyle w:val="af6"/>
            <w:noProof/>
            <w:sz w:val="28"/>
            <w:szCs w:val="28"/>
          </w:rPr>
          <w:t>Раздел 12. Описание существующих технических и технологических проблем в системах теплоснабжения поселения,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_Toc35019406 \h </w:instrText>
        </w:r>
        <w:r w:rsidR="003F3A5F" w:rsidRPr="000F29E8">
          <w:rPr>
            <w:noProof/>
            <w:webHidden/>
          </w:rPr>
        </w:r>
        <w:r w:rsidR="003F3A5F" w:rsidRPr="000F29E8">
          <w:rPr>
            <w:noProof/>
            <w:webHidden/>
          </w:rPr>
          <w:fldChar w:fldCharType="separate"/>
        </w:r>
        <w:r w:rsidR="003F3A5F" w:rsidRPr="000F29E8">
          <w:rPr>
            <w:noProof/>
            <w:webHidden/>
          </w:rPr>
          <w:t>135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7" w:history="1">
        <w:r w:rsidR="003F3A5F" w:rsidRPr="000F29E8">
          <w:rPr>
            <w:rStyle w:val="af6"/>
            <w:noProof/>
            <w:sz w:val="28"/>
            <w:szCs w:val="28"/>
          </w:rPr>
          <w:t>1.12.1.</w:t>
        </w:r>
        <w:r w:rsidR="003F3A5F" w:rsidRPr="000F29E8">
          <w:rPr>
            <w:rFonts w:eastAsiaTheme="minorEastAsia"/>
            <w:noProof/>
          </w:rPr>
          <w:tab/>
        </w:r>
        <w:r w:rsidR="003F3A5F" w:rsidRPr="000F29E8">
          <w:rPr>
            <w:rStyle w:val="af6"/>
            <w:noProof/>
            <w:sz w:val="28"/>
            <w:szCs w:val="28"/>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_Toc35019407 \h </w:instrText>
        </w:r>
        <w:r w:rsidR="003F3A5F" w:rsidRPr="000F29E8">
          <w:rPr>
            <w:noProof/>
            <w:webHidden/>
          </w:rPr>
        </w:r>
        <w:r w:rsidR="003F3A5F" w:rsidRPr="000F29E8">
          <w:rPr>
            <w:noProof/>
            <w:webHidden/>
          </w:rPr>
          <w:fldChar w:fldCharType="separate"/>
        </w:r>
        <w:r w:rsidR="003F3A5F" w:rsidRPr="000F29E8">
          <w:rPr>
            <w:noProof/>
            <w:webHidden/>
          </w:rPr>
          <w:t>135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8" w:history="1">
        <w:r w:rsidR="003F3A5F" w:rsidRPr="000F29E8">
          <w:rPr>
            <w:rStyle w:val="af6"/>
            <w:noProof/>
            <w:sz w:val="28"/>
            <w:szCs w:val="28"/>
          </w:rPr>
          <w:t>1.12.2.</w:t>
        </w:r>
        <w:r w:rsidR="003F3A5F" w:rsidRPr="000F29E8">
          <w:rPr>
            <w:rFonts w:eastAsiaTheme="minorEastAsia"/>
            <w:noProof/>
          </w:rPr>
          <w:tab/>
        </w:r>
        <w:r w:rsidR="003F3A5F" w:rsidRPr="000F29E8">
          <w:rPr>
            <w:rStyle w:val="af6"/>
            <w:noProof/>
            <w:sz w:val="28"/>
            <w:szCs w:val="28"/>
          </w:rPr>
          <w:t>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_Toc35019408 \h </w:instrText>
        </w:r>
        <w:r w:rsidR="003F3A5F" w:rsidRPr="000F29E8">
          <w:rPr>
            <w:noProof/>
            <w:webHidden/>
          </w:rPr>
        </w:r>
        <w:r w:rsidR="003F3A5F" w:rsidRPr="000F29E8">
          <w:rPr>
            <w:noProof/>
            <w:webHidden/>
          </w:rPr>
          <w:fldChar w:fldCharType="separate"/>
        </w:r>
        <w:r w:rsidR="003F3A5F" w:rsidRPr="000F29E8">
          <w:rPr>
            <w:noProof/>
            <w:webHidden/>
          </w:rPr>
          <w:t>135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09" w:history="1">
        <w:r w:rsidR="003F3A5F" w:rsidRPr="000F29E8">
          <w:rPr>
            <w:rStyle w:val="af6"/>
            <w:noProof/>
            <w:sz w:val="28"/>
            <w:szCs w:val="28"/>
          </w:rPr>
          <w:t>1.12.3.</w:t>
        </w:r>
        <w:r w:rsidR="003F3A5F" w:rsidRPr="000F29E8">
          <w:rPr>
            <w:rFonts w:eastAsiaTheme="minorEastAsia"/>
            <w:noProof/>
          </w:rPr>
          <w:tab/>
        </w:r>
        <w:r w:rsidR="003F3A5F" w:rsidRPr="000F29E8">
          <w:rPr>
            <w:rStyle w:val="af6"/>
            <w:noProof/>
            <w:sz w:val="28"/>
            <w:szCs w:val="28"/>
          </w:rPr>
          <w:t>Описание существующих проблем развития систем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_Toc35019409 \h </w:instrText>
        </w:r>
        <w:r w:rsidR="003F3A5F" w:rsidRPr="000F29E8">
          <w:rPr>
            <w:noProof/>
            <w:webHidden/>
          </w:rPr>
        </w:r>
        <w:r w:rsidR="003F3A5F" w:rsidRPr="000F29E8">
          <w:rPr>
            <w:noProof/>
            <w:webHidden/>
          </w:rPr>
          <w:fldChar w:fldCharType="separate"/>
        </w:r>
        <w:r w:rsidR="003F3A5F" w:rsidRPr="000F29E8">
          <w:rPr>
            <w:noProof/>
            <w:webHidden/>
          </w:rPr>
          <w:t>136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10" w:history="1">
        <w:r w:rsidR="003F3A5F" w:rsidRPr="000F29E8">
          <w:rPr>
            <w:rStyle w:val="af6"/>
            <w:noProof/>
            <w:sz w:val="28"/>
            <w:szCs w:val="28"/>
          </w:rPr>
          <w:t>1.12.4.</w:t>
        </w:r>
        <w:r w:rsidR="003F3A5F" w:rsidRPr="000F29E8">
          <w:rPr>
            <w:rFonts w:eastAsiaTheme="minorEastAsia"/>
            <w:noProof/>
          </w:rPr>
          <w:tab/>
        </w:r>
        <w:r w:rsidR="003F3A5F" w:rsidRPr="000F29E8">
          <w:rPr>
            <w:rStyle w:val="af6"/>
            <w:noProof/>
            <w:sz w:val="28"/>
            <w:szCs w:val="28"/>
          </w:rPr>
          <w:t>Описание существующих проблем надежного и эффективного снабжения топливом действующих систем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_Toc35019410 \h </w:instrText>
        </w:r>
        <w:r w:rsidR="003F3A5F" w:rsidRPr="000F29E8">
          <w:rPr>
            <w:noProof/>
            <w:webHidden/>
          </w:rPr>
        </w:r>
        <w:r w:rsidR="003F3A5F" w:rsidRPr="000F29E8">
          <w:rPr>
            <w:noProof/>
            <w:webHidden/>
          </w:rPr>
          <w:fldChar w:fldCharType="separate"/>
        </w:r>
        <w:r w:rsidR="003F3A5F" w:rsidRPr="000F29E8">
          <w:rPr>
            <w:noProof/>
            <w:webHidden/>
          </w:rPr>
          <w:t>136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11" w:history="1">
        <w:r w:rsidR="003F3A5F" w:rsidRPr="000F29E8">
          <w:rPr>
            <w:rStyle w:val="af6"/>
            <w:noProof/>
            <w:sz w:val="28"/>
            <w:szCs w:val="28"/>
          </w:rPr>
          <w:t>1.12.5.</w:t>
        </w:r>
        <w:r w:rsidR="003F3A5F" w:rsidRPr="000F29E8">
          <w:rPr>
            <w:rFonts w:eastAsiaTheme="minorEastAsia"/>
            <w:noProof/>
          </w:rPr>
          <w:tab/>
        </w:r>
        <w:r w:rsidR="003F3A5F" w:rsidRPr="000F29E8">
          <w:rPr>
            <w:rStyle w:val="af6"/>
            <w:noProof/>
            <w:sz w:val="28"/>
            <w:szCs w:val="28"/>
          </w:rPr>
          <w:t>Анализ предписаний надзорных органов об устранении нарушений, влияющих на безопасность и надежность системы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_Toc35019411 \h </w:instrText>
        </w:r>
        <w:r w:rsidR="003F3A5F" w:rsidRPr="000F29E8">
          <w:rPr>
            <w:noProof/>
            <w:webHidden/>
          </w:rPr>
        </w:r>
        <w:r w:rsidR="003F3A5F" w:rsidRPr="000F29E8">
          <w:rPr>
            <w:noProof/>
            <w:webHidden/>
          </w:rPr>
          <w:fldChar w:fldCharType="separate"/>
        </w:r>
        <w:r w:rsidR="003F3A5F" w:rsidRPr="000F29E8">
          <w:rPr>
            <w:noProof/>
            <w:webHidden/>
          </w:rPr>
          <w:t>136</w:t>
        </w:r>
        <w:r w:rsidR="003F3A5F" w:rsidRPr="000F29E8">
          <w:rPr>
            <w:noProof/>
            <w:webHidden/>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12" w:history="1">
        <w:r w:rsidR="003F3A5F" w:rsidRPr="000F29E8">
          <w:rPr>
            <w:rStyle w:val="af6"/>
            <w:rFonts w:ascii="Times New Roman" w:hAnsi="Times New Roman"/>
            <w:noProof/>
            <w:spacing w:val="-2"/>
            <w:sz w:val="28"/>
            <w:szCs w:val="28"/>
          </w:rPr>
          <w:t>2.</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2. Перспективное потребление тепловой энергии на цели теплоснабжения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_Toc35019412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137</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13" w:history="1">
        <w:r w:rsidR="003F3A5F" w:rsidRPr="000F29E8">
          <w:rPr>
            <w:rStyle w:val="af6"/>
            <w:noProof/>
            <w:spacing w:val="-2"/>
            <w:sz w:val="28"/>
            <w:szCs w:val="28"/>
          </w:rPr>
          <w:t>2.1.</w:t>
        </w:r>
        <w:r w:rsidR="003F3A5F" w:rsidRPr="000F29E8">
          <w:rPr>
            <w:rFonts w:eastAsiaTheme="minorEastAsia"/>
            <w:noProof/>
          </w:rPr>
          <w:tab/>
        </w:r>
        <w:r w:rsidR="003F3A5F" w:rsidRPr="000F29E8">
          <w:rPr>
            <w:rStyle w:val="af6"/>
            <w:noProof/>
            <w:spacing w:val="-2"/>
            <w:sz w:val="28"/>
            <w:szCs w:val="28"/>
          </w:rPr>
          <w:t>Раздел 1. Данные базового уровня потребления тепла на цели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_Toc35019413 \h </w:instrText>
        </w:r>
        <w:r w:rsidR="003F3A5F" w:rsidRPr="000F29E8">
          <w:rPr>
            <w:noProof/>
            <w:webHidden/>
          </w:rPr>
        </w:r>
        <w:r w:rsidR="003F3A5F" w:rsidRPr="000F29E8">
          <w:rPr>
            <w:noProof/>
            <w:webHidden/>
          </w:rPr>
          <w:fldChar w:fldCharType="separate"/>
        </w:r>
        <w:r w:rsidR="003F3A5F" w:rsidRPr="000F29E8">
          <w:rPr>
            <w:noProof/>
            <w:webHidden/>
          </w:rPr>
          <w:t>137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14" w:history="1">
        <w:r w:rsidR="003F3A5F" w:rsidRPr="000F29E8">
          <w:rPr>
            <w:rStyle w:val="af6"/>
            <w:noProof/>
            <w:spacing w:val="-2"/>
            <w:sz w:val="28"/>
            <w:szCs w:val="28"/>
          </w:rPr>
          <w:t>2.2.</w:t>
        </w:r>
        <w:r w:rsidR="003F3A5F" w:rsidRPr="000F29E8">
          <w:rPr>
            <w:rFonts w:eastAsiaTheme="minorEastAsia"/>
            <w:noProof/>
          </w:rPr>
          <w:tab/>
        </w:r>
        <w:r w:rsidR="003F3A5F" w:rsidRPr="000F29E8">
          <w:rPr>
            <w:rStyle w:val="af6"/>
            <w:noProof/>
            <w:spacing w:val="-2"/>
            <w:sz w:val="28"/>
            <w:szCs w:val="28"/>
          </w:rPr>
          <w:t>Раздел 2.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_Toc35019414 \h </w:instrText>
        </w:r>
        <w:r w:rsidR="003F3A5F" w:rsidRPr="000F29E8">
          <w:rPr>
            <w:noProof/>
            <w:webHidden/>
          </w:rPr>
        </w:r>
        <w:r w:rsidR="003F3A5F" w:rsidRPr="000F29E8">
          <w:rPr>
            <w:noProof/>
            <w:webHidden/>
          </w:rPr>
          <w:fldChar w:fldCharType="separate"/>
        </w:r>
        <w:r w:rsidR="003F3A5F" w:rsidRPr="000F29E8">
          <w:rPr>
            <w:noProof/>
            <w:webHidden/>
          </w:rPr>
          <w:t>137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15" w:history="1">
        <w:r w:rsidR="003F3A5F" w:rsidRPr="000F29E8">
          <w:rPr>
            <w:rStyle w:val="af6"/>
            <w:noProof/>
            <w:spacing w:val="-2"/>
            <w:sz w:val="28"/>
            <w:szCs w:val="28"/>
          </w:rPr>
          <w:t>2.3.</w:t>
        </w:r>
        <w:r w:rsidR="003F3A5F" w:rsidRPr="000F29E8">
          <w:rPr>
            <w:rFonts w:eastAsiaTheme="minorEastAsia"/>
            <w:noProof/>
          </w:rPr>
          <w:tab/>
        </w:r>
        <w:r w:rsidR="003F3A5F" w:rsidRPr="000F29E8">
          <w:rPr>
            <w:rStyle w:val="af6"/>
            <w:noProof/>
            <w:spacing w:val="-2"/>
            <w:sz w:val="28"/>
            <w:szCs w:val="28"/>
          </w:rPr>
          <w:t>Раздел 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_Toc35019415 \h </w:instrText>
        </w:r>
        <w:r w:rsidR="003F3A5F" w:rsidRPr="000F29E8">
          <w:rPr>
            <w:noProof/>
            <w:webHidden/>
          </w:rPr>
        </w:r>
        <w:r w:rsidR="003F3A5F" w:rsidRPr="000F29E8">
          <w:rPr>
            <w:noProof/>
            <w:webHidden/>
          </w:rPr>
          <w:fldChar w:fldCharType="separate"/>
        </w:r>
        <w:r w:rsidR="003F3A5F" w:rsidRPr="000F29E8">
          <w:rPr>
            <w:noProof/>
            <w:webHidden/>
          </w:rPr>
          <w:t>155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16" w:history="1">
        <w:r w:rsidR="003F3A5F" w:rsidRPr="000F29E8">
          <w:rPr>
            <w:rStyle w:val="af6"/>
            <w:noProof/>
            <w:spacing w:val="-2"/>
            <w:sz w:val="28"/>
            <w:szCs w:val="28"/>
          </w:rPr>
          <w:t>2.4.</w:t>
        </w:r>
        <w:r w:rsidR="003F3A5F" w:rsidRPr="000F29E8">
          <w:rPr>
            <w:rFonts w:eastAsiaTheme="minorEastAsia"/>
            <w:noProof/>
          </w:rPr>
          <w:tab/>
        </w:r>
        <w:r w:rsidR="003F3A5F" w:rsidRPr="000F29E8">
          <w:rPr>
            <w:rStyle w:val="af6"/>
            <w:noProof/>
            <w:spacing w:val="-2"/>
            <w:sz w:val="28"/>
            <w:szCs w:val="28"/>
          </w:rPr>
          <w:t>Раздел 4. Прогнозы перспективных удельных расходов тепловой энергии для обеспечения технологических процессов</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_Toc35019416 \h </w:instrText>
        </w:r>
        <w:r w:rsidR="003F3A5F" w:rsidRPr="000F29E8">
          <w:rPr>
            <w:noProof/>
            <w:webHidden/>
          </w:rPr>
        </w:r>
        <w:r w:rsidR="003F3A5F" w:rsidRPr="000F29E8">
          <w:rPr>
            <w:noProof/>
            <w:webHidden/>
          </w:rPr>
          <w:fldChar w:fldCharType="separate"/>
        </w:r>
        <w:r w:rsidR="003F3A5F" w:rsidRPr="000F29E8">
          <w:rPr>
            <w:noProof/>
            <w:webHidden/>
          </w:rPr>
          <w:t>159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17" w:history="1">
        <w:r w:rsidR="003F3A5F" w:rsidRPr="000F29E8">
          <w:rPr>
            <w:rStyle w:val="af6"/>
            <w:noProof/>
            <w:spacing w:val="-2"/>
            <w:sz w:val="28"/>
            <w:szCs w:val="28"/>
          </w:rPr>
          <w:t>2.5.</w:t>
        </w:r>
        <w:r w:rsidR="003F3A5F" w:rsidRPr="000F29E8">
          <w:rPr>
            <w:rFonts w:eastAsiaTheme="minorEastAsia"/>
            <w:noProof/>
          </w:rPr>
          <w:tab/>
        </w:r>
        <w:r w:rsidR="003F3A5F" w:rsidRPr="000F29E8">
          <w:rPr>
            <w:rStyle w:val="af6"/>
            <w:noProof/>
            <w:spacing w:val="-2"/>
            <w:sz w:val="28"/>
            <w:szCs w:val="28"/>
          </w:rPr>
          <w:t>Раздел 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_Toc35019417 \h </w:instrText>
        </w:r>
        <w:r w:rsidR="003F3A5F" w:rsidRPr="000F29E8">
          <w:rPr>
            <w:noProof/>
            <w:webHidden/>
          </w:rPr>
        </w:r>
        <w:r w:rsidR="003F3A5F" w:rsidRPr="000F29E8">
          <w:rPr>
            <w:noProof/>
            <w:webHidden/>
          </w:rPr>
          <w:fldChar w:fldCharType="separate"/>
        </w:r>
        <w:r w:rsidR="003F3A5F" w:rsidRPr="000F29E8">
          <w:rPr>
            <w:noProof/>
            <w:webHidden/>
          </w:rPr>
          <w:t>160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18" w:history="1">
        <w:r w:rsidR="003F3A5F" w:rsidRPr="000F29E8">
          <w:rPr>
            <w:rStyle w:val="af6"/>
            <w:noProof/>
            <w:spacing w:val="-2"/>
            <w:sz w:val="28"/>
            <w:szCs w:val="28"/>
          </w:rPr>
          <w:t>2.6.</w:t>
        </w:r>
        <w:r w:rsidR="003F3A5F" w:rsidRPr="000F29E8">
          <w:rPr>
            <w:rFonts w:eastAsiaTheme="minorEastAsia"/>
            <w:noProof/>
          </w:rPr>
          <w:tab/>
        </w:r>
        <w:r w:rsidR="003F3A5F" w:rsidRPr="000F29E8">
          <w:rPr>
            <w:rStyle w:val="af6"/>
            <w:noProof/>
            <w:spacing w:val="-2"/>
            <w:sz w:val="28"/>
            <w:szCs w:val="28"/>
          </w:rPr>
          <w:t>Раздел 6.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_Toc35019418 \h </w:instrText>
        </w:r>
        <w:r w:rsidR="003F3A5F" w:rsidRPr="000F29E8">
          <w:rPr>
            <w:noProof/>
            <w:webHidden/>
          </w:rPr>
        </w:r>
        <w:r w:rsidR="003F3A5F" w:rsidRPr="000F29E8">
          <w:rPr>
            <w:noProof/>
            <w:webHidden/>
          </w:rPr>
          <w:fldChar w:fldCharType="separate"/>
        </w:r>
        <w:r w:rsidR="003F3A5F" w:rsidRPr="000F29E8">
          <w:rPr>
            <w:noProof/>
            <w:webHidden/>
          </w:rPr>
          <w:t>180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19" w:history="1">
        <w:r w:rsidR="003F3A5F" w:rsidRPr="000F29E8">
          <w:rPr>
            <w:rStyle w:val="af6"/>
            <w:noProof/>
            <w:spacing w:val="-2"/>
            <w:sz w:val="28"/>
            <w:szCs w:val="28"/>
          </w:rPr>
          <w:t>2.7.</w:t>
        </w:r>
        <w:r w:rsidR="003F3A5F" w:rsidRPr="000F29E8">
          <w:rPr>
            <w:rFonts w:eastAsiaTheme="minorEastAsia"/>
            <w:noProof/>
          </w:rPr>
          <w:tab/>
        </w:r>
        <w:r w:rsidR="003F3A5F" w:rsidRPr="000F29E8">
          <w:rPr>
            <w:rStyle w:val="af6"/>
            <w:noProof/>
            <w:spacing w:val="-2"/>
            <w:sz w:val="28"/>
            <w:szCs w:val="28"/>
          </w:rPr>
          <w:t>Раздел 7.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_Toc35019419 \h </w:instrText>
        </w:r>
        <w:r w:rsidR="003F3A5F" w:rsidRPr="000F29E8">
          <w:rPr>
            <w:noProof/>
            <w:webHidden/>
          </w:rPr>
        </w:r>
        <w:r w:rsidR="003F3A5F" w:rsidRPr="000F29E8">
          <w:rPr>
            <w:noProof/>
            <w:webHidden/>
          </w:rPr>
          <w:fldChar w:fldCharType="separate"/>
        </w:r>
        <w:r w:rsidR="003F3A5F" w:rsidRPr="000F29E8">
          <w:rPr>
            <w:noProof/>
            <w:webHidden/>
          </w:rPr>
          <w:t>180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20" w:history="1">
        <w:r w:rsidR="003F3A5F" w:rsidRPr="000F29E8">
          <w:rPr>
            <w:rStyle w:val="af6"/>
            <w:noProof/>
            <w:spacing w:val="-2"/>
            <w:sz w:val="28"/>
            <w:szCs w:val="28"/>
          </w:rPr>
          <w:t>2.8.</w:t>
        </w:r>
        <w:r w:rsidR="003F3A5F" w:rsidRPr="000F29E8">
          <w:rPr>
            <w:rFonts w:eastAsiaTheme="minorEastAsia"/>
            <w:noProof/>
          </w:rPr>
          <w:tab/>
        </w:r>
        <w:r w:rsidR="003F3A5F" w:rsidRPr="000F29E8">
          <w:rPr>
            <w:rStyle w:val="af6"/>
            <w:noProof/>
            <w:spacing w:val="-2"/>
            <w:sz w:val="28"/>
            <w:szCs w:val="28"/>
          </w:rPr>
          <w:t>Раздел 8.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_Toc35019420 \h </w:instrText>
        </w:r>
        <w:r w:rsidR="003F3A5F" w:rsidRPr="000F29E8">
          <w:rPr>
            <w:noProof/>
            <w:webHidden/>
          </w:rPr>
        </w:r>
        <w:r w:rsidR="003F3A5F" w:rsidRPr="000F29E8">
          <w:rPr>
            <w:noProof/>
            <w:webHidden/>
          </w:rPr>
          <w:fldChar w:fldCharType="separate"/>
        </w:r>
        <w:r w:rsidR="003F3A5F" w:rsidRPr="000F29E8">
          <w:rPr>
            <w:noProof/>
            <w:webHidden/>
          </w:rPr>
          <w:t>181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21" w:history="1">
        <w:r w:rsidR="003F3A5F" w:rsidRPr="000F29E8">
          <w:rPr>
            <w:rStyle w:val="af6"/>
            <w:noProof/>
            <w:spacing w:val="-2"/>
            <w:sz w:val="28"/>
            <w:szCs w:val="28"/>
          </w:rPr>
          <w:t>2.9.</w:t>
        </w:r>
        <w:r w:rsidR="003F3A5F" w:rsidRPr="000F29E8">
          <w:rPr>
            <w:rFonts w:eastAsiaTheme="minorEastAsia"/>
            <w:noProof/>
          </w:rPr>
          <w:tab/>
        </w:r>
        <w:r w:rsidR="003F3A5F" w:rsidRPr="000F29E8">
          <w:rPr>
            <w:rStyle w:val="af6"/>
            <w:noProof/>
            <w:spacing w:val="-2"/>
            <w:sz w:val="28"/>
            <w:szCs w:val="28"/>
          </w:rPr>
          <w:t>Раздел 9.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_Toc35019421 \h </w:instrText>
        </w:r>
        <w:r w:rsidR="003F3A5F" w:rsidRPr="000F29E8">
          <w:rPr>
            <w:noProof/>
            <w:webHidden/>
          </w:rPr>
        </w:r>
        <w:r w:rsidR="003F3A5F" w:rsidRPr="000F29E8">
          <w:rPr>
            <w:noProof/>
            <w:webHidden/>
          </w:rPr>
          <w:fldChar w:fldCharType="separate"/>
        </w:r>
        <w:r w:rsidR="003F3A5F" w:rsidRPr="000F29E8">
          <w:rPr>
            <w:noProof/>
            <w:webHidden/>
          </w:rPr>
          <w:t>181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22" w:history="1">
        <w:r w:rsidR="003F3A5F" w:rsidRPr="000F29E8">
          <w:rPr>
            <w:rStyle w:val="af6"/>
            <w:noProof/>
            <w:spacing w:val="-2"/>
            <w:sz w:val="28"/>
            <w:szCs w:val="28"/>
          </w:rPr>
          <w:t>2.10.</w:t>
        </w:r>
        <w:r w:rsidR="003F3A5F" w:rsidRPr="000F29E8">
          <w:rPr>
            <w:rFonts w:eastAsiaTheme="minorEastAsia"/>
            <w:noProof/>
          </w:rPr>
          <w:tab/>
        </w:r>
        <w:r w:rsidR="003F3A5F" w:rsidRPr="000F29E8">
          <w:rPr>
            <w:rStyle w:val="af6"/>
            <w:noProof/>
            <w:spacing w:val="-2"/>
            <w:sz w:val="28"/>
            <w:szCs w:val="28"/>
          </w:rPr>
          <w:t>Раздел 10.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_Toc35019422 \h </w:instrText>
        </w:r>
        <w:r w:rsidR="003F3A5F" w:rsidRPr="000F29E8">
          <w:rPr>
            <w:noProof/>
            <w:webHidden/>
          </w:rPr>
        </w:r>
        <w:r w:rsidR="003F3A5F" w:rsidRPr="000F29E8">
          <w:rPr>
            <w:noProof/>
            <w:webHidden/>
          </w:rPr>
          <w:fldChar w:fldCharType="separate"/>
        </w:r>
        <w:r w:rsidR="003F3A5F" w:rsidRPr="000F29E8">
          <w:rPr>
            <w:noProof/>
            <w:webHidden/>
          </w:rPr>
          <w:t>182</w:t>
        </w:r>
        <w:r w:rsidR="003F3A5F" w:rsidRPr="000F29E8">
          <w:rPr>
            <w:noProof/>
            <w:webHidden/>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23" w:history="1">
        <w:r w:rsidR="003F3A5F" w:rsidRPr="000F29E8">
          <w:rPr>
            <w:rStyle w:val="af6"/>
            <w:rFonts w:ascii="Times New Roman" w:hAnsi="Times New Roman"/>
            <w:noProof/>
            <w:spacing w:val="-2"/>
            <w:sz w:val="28"/>
            <w:szCs w:val="28"/>
          </w:rPr>
          <w:t>3.</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3. Электронная модель системы теплоснабжения поселения, сельского поселения (корректировка существующей модели)</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_Toc35019423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183</w:t>
        </w:r>
        <w:r w:rsidR="003F3A5F" w:rsidRPr="000F29E8">
          <w:rPr>
            <w:rFonts w:ascii="Times New Roman" w:hAnsi="Times New Roman"/>
            <w:noProof/>
            <w:webHidden/>
            <w:sz w:val="28"/>
            <w:szCs w:val="28"/>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24" w:history="1">
        <w:r w:rsidR="003F3A5F" w:rsidRPr="000F29E8">
          <w:rPr>
            <w:rStyle w:val="af6"/>
            <w:rFonts w:ascii="Times New Roman" w:hAnsi="Times New Roman"/>
            <w:noProof/>
            <w:spacing w:val="-2"/>
            <w:sz w:val="28"/>
            <w:szCs w:val="28"/>
          </w:rPr>
          <w:t>4.</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4. Перспективные балансы тепловой мощности потребителей и источников тепловой энергии</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_Toc35019424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184</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25" w:history="1">
        <w:r w:rsidR="003F3A5F" w:rsidRPr="000F29E8">
          <w:rPr>
            <w:rStyle w:val="af6"/>
            <w:noProof/>
            <w:spacing w:val="-2"/>
            <w:sz w:val="28"/>
            <w:szCs w:val="28"/>
          </w:rPr>
          <w:t>4.1.</w:t>
        </w:r>
        <w:r w:rsidR="003F3A5F" w:rsidRPr="000F29E8">
          <w:rPr>
            <w:rFonts w:eastAsiaTheme="minorEastAsia"/>
            <w:noProof/>
          </w:rPr>
          <w:tab/>
        </w:r>
        <w:r w:rsidR="003F3A5F" w:rsidRPr="000F29E8">
          <w:rPr>
            <w:rStyle w:val="af6"/>
            <w:noProof/>
            <w:spacing w:val="-2"/>
            <w:sz w:val="28"/>
            <w:szCs w:val="28"/>
          </w:rPr>
          <w:t xml:space="preserve">Раздел 1. </w:t>
        </w:r>
        <w:r w:rsidR="003F3A5F" w:rsidRPr="000F29E8">
          <w:rPr>
            <w:rStyle w:val="af6"/>
            <w:noProof/>
            <w:sz w:val="28"/>
            <w:szCs w:val="28"/>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_Toc35019425 \h </w:instrText>
        </w:r>
        <w:r w:rsidR="003F3A5F" w:rsidRPr="000F29E8">
          <w:rPr>
            <w:noProof/>
            <w:webHidden/>
          </w:rPr>
        </w:r>
        <w:r w:rsidR="003F3A5F" w:rsidRPr="000F29E8">
          <w:rPr>
            <w:noProof/>
            <w:webHidden/>
          </w:rPr>
          <w:fldChar w:fldCharType="separate"/>
        </w:r>
        <w:r w:rsidR="003F3A5F" w:rsidRPr="000F29E8">
          <w:rPr>
            <w:noProof/>
            <w:webHidden/>
          </w:rPr>
          <w:t>184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26" w:history="1">
        <w:r w:rsidR="003F3A5F" w:rsidRPr="000F29E8">
          <w:rPr>
            <w:rStyle w:val="af6"/>
            <w:noProof/>
            <w:spacing w:val="-2"/>
            <w:sz w:val="28"/>
            <w:szCs w:val="28"/>
          </w:rPr>
          <w:t>4.2.</w:t>
        </w:r>
        <w:r w:rsidR="003F3A5F" w:rsidRPr="000F29E8">
          <w:rPr>
            <w:rFonts w:eastAsiaTheme="minorEastAsia"/>
            <w:noProof/>
          </w:rPr>
          <w:tab/>
        </w:r>
        <w:r w:rsidR="003F3A5F" w:rsidRPr="000F29E8">
          <w:rPr>
            <w:rStyle w:val="af6"/>
            <w:noProof/>
            <w:spacing w:val="-2"/>
            <w:sz w:val="28"/>
            <w:szCs w:val="28"/>
          </w:rPr>
          <w:t xml:space="preserve">Раздел 2. </w:t>
        </w:r>
        <w:r w:rsidR="003F3A5F" w:rsidRPr="000F29E8">
          <w:rPr>
            <w:rStyle w:val="af6"/>
            <w:noProof/>
            <w:sz w:val="28"/>
            <w:szCs w:val="28"/>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_Toc35019426 \h </w:instrText>
        </w:r>
        <w:r w:rsidR="003F3A5F" w:rsidRPr="000F29E8">
          <w:rPr>
            <w:noProof/>
            <w:webHidden/>
          </w:rPr>
        </w:r>
        <w:r w:rsidR="003F3A5F" w:rsidRPr="000F29E8">
          <w:rPr>
            <w:noProof/>
            <w:webHidden/>
          </w:rPr>
          <w:fldChar w:fldCharType="separate"/>
        </w:r>
        <w:r w:rsidR="003F3A5F" w:rsidRPr="000F29E8">
          <w:rPr>
            <w:noProof/>
            <w:webHidden/>
          </w:rPr>
          <w:t>188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27" w:history="1">
        <w:r w:rsidR="003F3A5F" w:rsidRPr="000F29E8">
          <w:rPr>
            <w:rStyle w:val="af6"/>
            <w:noProof/>
            <w:spacing w:val="-2"/>
            <w:sz w:val="28"/>
            <w:szCs w:val="28"/>
          </w:rPr>
          <w:t>4.3.</w:t>
        </w:r>
        <w:r w:rsidR="003F3A5F" w:rsidRPr="000F29E8">
          <w:rPr>
            <w:rFonts w:eastAsiaTheme="minorEastAsia"/>
            <w:noProof/>
          </w:rPr>
          <w:tab/>
        </w:r>
        <w:r w:rsidR="003F3A5F" w:rsidRPr="000F29E8">
          <w:rPr>
            <w:rStyle w:val="af6"/>
            <w:noProof/>
            <w:spacing w:val="-2"/>
            <w:sz w:val="28"/>
            <w:szCs w:val="28"/>
          </w:rPr>
          <w:t xml:space="preserve">Раздел 3. </w:t>
        </w:r>
        <w:r w:rsidR="003F3A5F" w:rsidRPr="000F29E8">
          <w:rPr>
            <w:rStyle w:val="af6"/>
            <w:noProof/>
            <w:sz w:val="28"/>
            <w:szCs w:val="28"/>
          </w:rPr>
          <w:t>Выводы о резервах (дефицитах) существующей системы теплоснабжения при обеспечении перспективной тепловой нагрузки потребителей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_Toc35019427 \h </w:instrText>
        </w:r>
        <w:r w:rsidR="003F3A5F" w:rsidRPr="000F29E8">
          <w:rPr>
            <w:noProof/>
            <w:webHidden/>
          </w:rPr>
        </w:r>
        <w:r w:rsidR="003F3A5F" w:rsidRPr="000F29E8">
          <w:rPr>
            <w:noProof/>
            <w:webHidden/>
          </w:rPr>
          <w:fldChar w:fldCharType="separate"/>
        </w:r>
        <w:r w:rsidR="003F3A5F" w:rsidRPr="000F29E8">
          <w:rPr>
            <w:noProof/>
            <w:webHidden/>
          </w:rPr>
          <w:t>188</w:t>
        </w:r>
        <w:r w:rsidR="003F3A5F" w:rsidRPr="000F29E8">
          <w:rPr>
            <w:noProof/>
            <w:webHidden/>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28" w:history="1">
        <w:r w:rsidR="003F3A5F" w:rsidRPr="000F29E8">
          <w:rPr>
            <w:rStyle w:val="af6"/>
            <w:rFonts w:ascii="Times New Roman" w:hAnsi="Times New Roman"/>
            <w:noProof/>
            <w:spacing w:val="-2"/>
            <w:sz w:val="28"/>
            <w:szCs w:val="28"/>
          </w:rPr>
          <w:t>5.</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5. Мастер-план схемы теплоснабжения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_Toc35019428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189</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29" w:history="1">
        <w:r w:rsidR="003F3A5F" w:rsidRPr="000F29E8">
          <w:rPr>
            <w:rStyle w:val="af6"/>
            <w:noProof/>
            <w:spacing w:val="-2"/>
            <w:sz w:val="28"/>
            <w:szCs w:val="28"/>
          </w:rPr>
          <w:t>5.1.</w:t>
        </w:r>
        <w:r w:rsidR="003F3A5F" w:rsidRPr="000F29E8">
          <w:rPr>
            <w:rFonts w:eastAsiaTheme="minorEastAsia"/>
            <w:noProof/>
          </w:rPr>
          <w:tab/>
        </w:r>
        <w:r w:rsidR="003F3A5F" w:rsidRPr="000F29E8">
          <w:rPr>
            <w:rStyle w:val="af6"/>
            <w:noProof/>
            <w:spacing w:val="-2"/>
            <w:sz w:val="28"/>
            <w:szCs w:val="28"/>
          </w:rPr>
          <w:t>Раздел 1. Анализ перспективных зон нового строительства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_Toc35019429 \h </w:instrText>
        </w:r>
        <w:r w:rsidR="003F3A5F" w:rsidRPr="000F29E8">
          <w:rPr>
            <w:noProof/>
            <w:webHidden/>
          </w:rPr>
        </w:r>
        <w:r w:rsidR="003F3A5F" w:rsidRPr="000F29E8">
          <w:rPr>
            <w:noProof/>
            <w:webHidden/>
          </w:rPr>
          <w:fldChar w:fldCharType="separate"/>
        </w:r>
        <w:r w:rsidR="003F3A5F" w:rsidRPr="000F29E8">
          <w:rPr>
            <w:noProof/>
            <w:webHidden/>
          </w:rPr>
          <w:t>189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30" w:history="1">
        <w:r w:rsidR="003F3A5F" w:rsidRPr="000F29E8">
          <w:rPr>
            <w:rStyle w:val="af6"/>
            <w:noProof/>
            <w:spacing w:val="-2"/>
            <w:sz w:val="28"/>
            <w:szCs w:val="28"/>
          </w:rPr>
          <w:t>5.2.</w:t>
        </w:r>
        <w:r w:rsidR="003F3A5F" w:rsidRPr="000F29E8">
          <w:rPr>
            <w:rFonts w:eastAsiaTheme="minorEastAsia"/>
            <w:noProof/>
          </w:rPr>
          <w:tab/>
        </w:r>
        <w:r w:rsidR="003F3A5F" w:rsidRPr="000F29E8">
          <w:rPr>
            <w:rStyle w:val="af6"/>
            <w:noProof/>
            <w:spacing w:val="-2"/>
            <w:sz w:val="28"/>
            <w:szCs w:val="28"/>
          </w:rPr>
          <w:t>Раздел 2. Определение вариантов перспективного развития систем теплоснабжения МО «Муринское городское поселение»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_Toc35019430 \h </w:instrText>
        </w:r>
        <w:r w:rsidR="003F3A5F" w:rsidRPr="000F29E8">
          <w:rPr>
            <w:noProof/>
            <w:webHidden/>
          </w:rPr>
        </w:r>
        <w:r w:rsidR="003F3A5F" w:rsidRPr="000F29E8">
          <w:rPr>
            <w:noProof/>
            <w:webHidden/>
          </w:rPr>
          <w:fldChar w:fldCharType="separate"/>
        </w:r>
        <w:r w:rsidR="003F3A5F" w:rsidRPr="000F29E8">
          <w:rPr>
            <w:noProof/>
            <w:webHidden/>
          </w:rPr>
          <w:t>189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31" w:history="1">
        <w:r w:rsidR="003F3A5F" w:rsidRPr="000F29E8">
          <w:rPr>
            <w:rStyle w:val="af6"/>
            <w:noProof/>
            <w:spacing w:val="-2"/>
            <w:sz w:val="28"/>
            <w:szCs w:val="28"/>
          </w:rPr>
          <w:t>5.3.</w:t>
        </w:r>
        <w:r w:rsidR="003F3A5F" w:rsidRPr="000F29E8">
          <w:rPr>
            <w:rFonts w:eastAsiaTheme="minorEastAsia"/>
            <w:noProof/>
          </w:rPr>
          <w:tab/>
        </w:r>
        <w:r w:rsidR="003F3A5F" w:rsidRPr="000F29E8">
          <w:rPr>
            <w:rStyle w:val="af6"/>
            <w:noProof/>
            <w:spacing w:val="-2"/>
            <w:sz w:val="28"/>
            <w:szCs w:val="28"/>
          </w:rPr>
          <w:t>Раздел 3. Анализ предложений по строительству, реконструкции и модернизации системы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_Toc35019431 \h </w:instrText>
        </w:r>
        <w:r w:rsidR="003F3A5F" w:rsidRPr="000F29E8">
          <w:rPr>
            <w:noProof/>
            <w:webHidden/>
          </w:rPr>
        </w:r>
        <w:r w:rsidR="003F3A5F" w:rsidRPr="000F29E8">
          <w:rPr>
            <w:noProof/>
            <w:webHidden/>
          </w:rPr>
          <w:fldChar w:fldCharType="separate"/>
        </w:r>
        <w:r w:rsidR="003F3A5F" w:rsidRPr="000F29E8">
          <w:rPr>
            <w:noProof/>
            <w:webHidden/>
          </w:rPr>
          <w:t>192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32" w:history="1">
        <w:r w:rsidR="003F3A5F" w:rsidRPr="000F29E8">
          <w:rPr>
            <w:rStyle w:val="af6"/>
            <w:noProof/>
            <w:spacing w:val="-2"/>
            <w:sz w:val="28"/>
            <w:szCs w:val="28"/>
          </w:rPr>
          <w:t>5.4.</w:t>
        </w:r>
        <w:r w:rsidR="003F3A5F" w:rsidRPr="000F29E8">
          <w:rPr>
            <w:rFonts w:eastAsiaTheme="minorEastAsia"/>
            <w:noProof/>
          </w:rPr>
          <w:tab/>
        </w:r>
        <w:r w:rsidR="003F3A5F" w:rsidRPr="000F29E8">
          <w:rPr>
            <w:rStyle w:val="af6"/>
            <w:noProof/>
            <w:spacing w:val="-2"/>
            <w:sz w:val="28"/>
            <w:szCs w:val="28"/>
          </w:rPr>
          <w:t>Раздел 4. Анализ предложений по строительству новых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_Toc35019432 \h </w:instrText>
        </w:r>
        <w:r w:rsidR="003F3A5F" w:rsidRPr="000F29E8">
          <w:rPr>
            <w:noProof/>
            <w:webHidden/>
          </w:rPr>
        </w:r>
        <w:r w:rsidR="003F3A5F" w:rsidRPr="000F29E8">
          <w:rPr>
            <w:noProof/>
            <w:webHidden/>
          </w:rPr>
          <w:fldChar w:fldCharType="separate"/>
        </w:r>
        <w:r w:rsidR="003F3A5F" w:rsidRPr="000F29E8">
          <w:rPr>
            <w:noProof/>
            <w:webHidden/>
          </w:rPr>
          <w:t>193</w:t>
        </w:r>
        <w:r w:rsidR="003F3A5F" w:rsidRPr="000F29E8">
          <w:rPr>
            <w:noProof/>
            <w:webHidden/>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33" w:history="1">
        <w:r w:rsidR="003F3A5F" w:rsidRPr="000F29E8">
          <w:rPr>
            <w:rStyle w:val="af6"/>
            <w:rFonts w:ascii="Times New Roman" w:hAnsi="Times New Roman"/>
            <w:noProof/>
            <w:spacing w:val="-2"/>
            <w:sz w:val="28"/>
            <w:szCs w:val="28"/>
          </w:rPr>
          <w:t>6.</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6.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_Toc35019433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193</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34" w:history="1">
        <w:r w:rsidR="003F3A5F" w:rsidRPr="000F29E8">
          <w:rPr>
            <w:rStyle w:val="af6"/>
            <w:noProof/>
            <w:spacing w:val="-2"/>
            <w:sz w:val="28"/>
            <w:szCs w:val="28"/>
          </w:rPr>
          <w:t>6.1.</w:t>
        </w:r>
        <w:r w:rsidR="003F3A5F" w:rsidRPr="000F29E8">
          <w:rPr>
            <w:rFonts w:eastAsiaTheme="minorEastAsia"/>
            <w:noProof/>
          </w:rPr>
          <w:tab/>
        </w:r>
        <w:r w:rsidR="003F3A5F" w:rsidRPr="000F29E8">
          <w:rPr>
            <w:rStyle w:val="af6"/>
            <w:noProof/>
            <w:spacing w:val="-2"/>
            <w:sz w:val="28"/>
            <w:szCs w:val="28"/>
          </w:rPr>
          <w:t>Раздел 1. Расчет перспективных балансов производительности ВПУ и максимального потребления теплоносителя теплопотребляющими установками потребителей, в том числе в аварийных режимах</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_Toc35019434 \h </w:instrText>
        </w:r>
        <w:r w:rsidR="003F3A5F" w:rsidRPr="000F29E8">
          <w:rPr>
            <w:noProof/>
            <w:webHidden/>
          </w:rPr>
        </w:r>
        <w:r w:rsidR="003F3A5F" w:rsidRPr="000F29E8">
          <w:rPr>
            <w:noProof/>
            <w:webHidden/>
          </w:rPr>
          <w:fldChar w:fldCharType="separate"/>
        </w:r>
        <w:r w:rsidR="003F3A5F" w:rsidRPr="000F29E8">
          <w:rPr>
            <w:noProof/>
            <w:webHidden/>
          </w:rPr>
          <w:t>193</w:t>
        </w:r>
        <w:r w:rsidR="003F3A5F" w:rsidRPr="000F29E8">
          <w:rPr>
            <w:noProof/>
            <w:webHidden/>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35" w:history="1">
        <w:r w:rsidR="003F3A5F" w:rsidRPr="000F29E8">
          <w:rPr>
            <w:rStyle w:val="af6"/>
            <w:rFonts w:ascii="Times New Roman" w:hAnsi="Times New Roman"/>
            <w:noProof/>
            <w:spacing w:val="-2"/>
            <w:sz w:val="28"/>
            <w:szCs w:val="28"/>
          </w:rPr>
          <w:t>7.</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7. Предложения по строительству, реконструкции и техническому перевооружению источников тепловой энергии</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_Toc35019435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196</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36" w:history="1">
        <w:r w:rsidR="003F3A5F" w:rsidRPr="000F29E8">
          <w:rPr>
            <w:rStyle w:val="af6"/>
            <w:noProof/>
            <w:spacing w:val="-2"/>
            <w:sz w:val="28"/>
            <w:szCs w:val="28"/>
          </w:rPr>
          <w:t>7.1.</w:t>
        </w:r>
        <w:r w:rsidR="003F3A5F" w:rsidRPr="000F29E8">
          <w:rPr>
            <w:rFonts w:eastAsiaTheme="minorEastAsia"/>
            <w:noProof/>
          </w:rPr>
          <w:tab/>
        </w:r>
        <w:r w:rsidR="003F3A5F" w:rsidRPr="000F29E8">
          <w:rPr>
            <w:rStyle w:val="af6"/>
            <w:noProof/>
            <w:spacing w:val="-2"/>
            <w:sz w:val="28"/>
            <w:szCs w:val="28"/>
          </w:rPr>
          <w:t>Раздел 1. Определение условий организации централизованного теплоснабжения, индивидуального теплоснабжения, а также поквартирного отопления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_Toc35019436 \h </w:instrText>
        </w:r>
        <w:r w:rsidR="003F3A5F" w:rsidRPr="000F29E8">
          <w:rPr>
            <w:noProof/>
            <w:webHidden/>
          </w:rPr>
        </w:r>
        <w:r w:rsidR="003F3A5F" w:rsidRPr="000F29E8">
          <w:rPr>
            <w:noProof/>
            <w:webHidden/>
          </w:rPr>
          <w:fldChar w:fldCharType="separate"/>
        </w:r>
        <w:r w:rsidR="003F3A5F" w:rsidRPr="000F29E8">
          <w:rPr>
            <w:noProof/>
            <w:webHidden/>
          </w:rPr>
          <w:t>196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37" w:history="1">
        <w:r w:rsidR="003F3A5F" w:rsidRPr="000F29E8">
          <w:rPr>
            <w:rStyle w:val="af6"/>
            <w:noProof/>
            <w:spacing w:val="-2"/>
            <w:sz w:val="28"/>
            <w:szCs w:val="28"/>
          </w:rPr>
          <w:t>7.2.</w:t>
        </w:r>
        <w:r w:rsidR="003F3A5F" w:rsidRPr="000F29E8">
          <w:rPr>
            <w:rFonts w:eastAsiaTheme="minorEastAsia"/>
            <w:noProof/>
          </w:rPr>
          <w:tab/>
        </w:r>
        <w:r w:rsidR="003F3A5F" w:rsidRPr="000F29E8">
          <w:rPr>
            <w:rStyle w:val="af6"/>
            <w:noProof/>
            <w:spacing w:val="-2"/>
            <w:sz w:val="28"/>
            <w:szCs w:val="28"/>
          </w:rPr>
          <w:t>Раздел 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_Toc35019437 \h </w:instrText>
        </w:r>
        <w:r w:rsidR="003F3A5F" w:rsidRPr="000F29E8">
          <w:rPr>
            <w:noProof/>
            <w:webHidden/>
          </w:rPr>
        </w:r>
        <w:r w:rsidR="003F3A5F" w:rsidRPr="000F29E8">
          <w:rPr>
            <w:noProof/>
            <w:webHidden/>
          </w:rPr>
          <w:fldChar w:fldCharType="separate"/>
        </w:r>
        <w:r w:rsidR="003F3A5F" w:rsidRPr="000F29E8">
          <w:rPr>
            <w:noProof/>
            <w:webHidden/>
          </w:rPr>
          <w:t>197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38" w:history="1">
        <w:r w:rsidR="003F3A5F" w:rsidRPr="000F29E8">
          <w:rPr>
            <w:rStyle w:val="af6"/>
            <w:noProof/>
            <w:spacing w:val="-2"/>
            <w:sz w:val="28"/>
            <w:szCs w:val="28"/>
          </w:rPr>
          <w:t>7.3.</w:t>
        </w:r>
        <w:r w:rsidR="003F3A5F" w:rsidRPr="000F29E8">
          <w:rPr>
            <w:rFonts w:eastAsiaTheme="minorEastAsia"/>
            <w:noProof/>
          </w:rPr>
          <w:tab/>
        </w:r>
        <w:r w:rsidR="003F3A5F" w:rsidRPr="000F29E8">
          <w:rPr>
            <w:rStyle w:val="af6"/>
            <w:noProof/>
            <w:spacing w:val="-2"/>
            <w:sz w:val="28"/>
            <w:szCs w:val="28"/>
          </w:rPr>
          <w:t>Раздел 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_Toc35019438 \h </w:instrText>
        </w:r>
        <w:r w:rsidR="003F3A5F" w:rsidRPr="000F29E8">
          <w:rPr>
            <w:noProof/>
            <w:webHidden/>
          </w:rPr>
        </w:r>
        <w:r w:rsidR="003F3A5F" w:rsidRPr="000F29E8">
          <w:rPr>
            <w:noProof/>
            <w:webHidden/>
          </w:rPr>
          <w:fldChar w:fldCharType="separate"/>
        </w:r>
        <w:r w:rsidR="003F3A5F" w:rsidRPr="000F29E8">
          <w:rPr>
            <w:noProof/>
            <w:webHidden/>
          </w:rPr>
          <w:t>197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39" w:history="1">
        <w:r w:rsidR="003F3A5F" w:rsidRPr="000F29E8">
          <w:rPr>
            <w:rStyle w:val="af6"/>
            <w:noProof/>
            <w:spacing w:val="-2"/>
            <w:sz w:val="28"/>
            <w:szCs w:val="28"/>
          </w:rPr>
          <w:t>7.4.</w:t>
        </w:r>
        <w:r w:rsidR="003F3A5F" w:rsidRPr="000F29E8">
          <w:rPr>
            <w:rFonts w:eastAsiaTheme="minorEastAsia"/>
            <w:noProof/>
          </w:rPr>
          <w:tab/>
        </w:r>
        <w:r w:rsidR="003F3A5F" w:rsidRPr="000F29E8">
          <w:rPr>
            <w:rStyle w:val="af6"/>
            <w:noProof/>
            <w:spacing w:val="-2"/>
            <w:sz w:val="28"/>
            <w:szCs w:val="28"/>
          </w:rPr>
          <w:t>Раздел 4. Обоснование предлагаемых для реконструкции действующих котельных для обеспечения перспективных приростов тепловых нагрузок</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_Toc35019439 \h </w:instrText>
        </w:r>
        <w:r w:rsidR="003F3A5F" w:rsidRPr="000F29E8">
          <w:rPr>
            <w:noProof/>
            <w:webHidden/>
          </w:rPr>
        </w:r>
        <w:r w:rsidR="003F3A5F" w:rsidRPr="000F29E8">
          <w:rPr>
            <w:noProof/>
            <w:webHidden/>
          </w:rPr>
          <w:fldChar w:fldCharType="separate"/>
        </w:r>
        <w:r w:rsidR="003F3A5F" w:rsidRPr="000F29E8">
          <w:rPr>
            <w:noProof/>
            <w:webHidden/>
          </w:rPr>
          <w:t>197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0" w:history="1">
        <w:r w:rsidR="003F3A5F" w:rsidRPr="000F29E8">
          <w:rPr>
            <w:rStyle w:val="af6"/>
            <w:noProof/>
            <w:spacing w:val="-2"/>
            <w:sz w:val="28"/>
            <w:szCs w:val="28"/>
          </w:rPr>
          <w:t>7.5.</w:t>
        </w:r>
        <w:r w:rsidR="003F3A5F" w:rsidRPr="000F29E8">
          <w:rPr>
            <w:rFonts w:eastAsiaTheme="minorEastAsia"/>
            <w:noProof/>
          </w:rPr>
          <w:tab/>
        </w:r>
        <w:r w:rsidR="003F3A5F" w:rsidRPr="000F29E8">
          <w:rPr>
            <w:rStyle w:val="af6"/>
            <w:noProof/>
            <w:spacing w:val="-2"/>
            <w:sz w:val="28"/>
            <w:szCs w:val="28"/>
          </w:rPr>
          <w:t>Раздел 5.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_Toc35019440 \h </w:instrText>
        </w:r>
        <w:r w:rsidR="003F3A5F" w:rsidRPr="000F29E8">
          <w:rPr>
            <w:noProof/>
            <w:webHidden/>
          </w:rPr>
        </w:r>
        <w:r w:rsidR="003F3A5F" w:rsidRPr="000F29E8">
          <w:rPr>
            <w:noProof/>
            <w:webHidden/>
          </w:rPr>
          <w:fldChar w:fldCharType="separate"/>
        </w:r>
        <w:r w:rsidR="003F3A5F" w:rsidRPr="000F29E8">
          <w:rPr>
            <w:noProof/>
            <w:webHidden/>
          </w:rPr>
          <w:t>198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1" w:history="1">
        <w:r w:rsidR="003F3A5F" w:rsidRPr="000F29E8">
          <w:rPr>
            <w:rStyle w:val="af6"/>
            <w:noProof/>
            <w:spacing w:val="-2"/>
            <w:sz w:val="28"/>
            <w:szCs w:val="28"/>
          </w:rPr>
          <w:t>7.6.</w:t>
        </w:r>
        <w:r w:rsidR="003F3A5F" w:rsidRPr="000F29E8">
          <w:rPr>
            <w:rFonts w:eastAsiaTheme="minorEastAsia"/>
            <w:noProof/>
          </w:rPr>
          <w:tab/>
        </w:r>
        <w:r w:rsidR="003F3A5F" w:rsidRPr="000F29E8">
          <w:rPr>
            <w:rStyle w:val="af6"/>
            <w:noProof/>
            <w:spacing w:val="-2"/>
            <w:sz w:val="28"/>
            <w:szCs w:val="28"/>
          </w:rPr>
          <w:t>Раздел 6.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_Toc35019441 \h </w:instrText>
        </w:r>
        <w:r w:rsidR="003F3A5F" w:rsidRPr="000F29E8">
          <w:rPr>
            <w:noProof/>
            <w:webHidden/>
          </w:rPr>
        </w:r>
        <w:r w:rsidR="003F3A5F" w:rsidRPr="000F29E8">
          <w:rPr>
            <w:noProof/>
            <w:webHidden/>
          </w:rPr>
          <w:fldChar w:fldCharType="separate"/>
        </w:r>
        <w:r w:rsidR="003F3A5F" w:rsidRPr="000F29E8">
          <w:rPr>
            <w:noProof/>
            <w:webHidden/>
          </w:rPr>
          <w:t>198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2" w:history="1">
        <w:r w:rsidR="003F3A5F" w:rsidRPr="000F29E8">
          <w:rPr>
            <w:rStyle w:val="af6"/>
            <w:noProof/>
            <w:spacing w:val="-2"/>
            <w:sz w:val="28"/>
            <w:szCs w:val="28"/>
          </w:rPr>
          <w:t>7.7.</w:t>
        </w:r>
        <w:r w:rsidR="003F3A5F" w:rsidRPr="000F29E8">
          <w:rPr>
            <w:rFonts w:eastAsiaTheme="minorEastAsia"/>
            <w:noProof/>
          </w:rPr>
          <w:tab/>
        </w:r>
        <w:r w:rsidR="003F3A5F" w:rsidRPr="000F29E8">
          <w:rPr>
            <w:rStyle w:val="af6"/>
            <w:noProof/>
            <w:spacing w:val="-2"/>
            <w:sz w:val="28"/>
            <w:szCs w:val="28"/>
          </w:rPr>
          <w:t>Раздел 7.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_Toc35019442 \h </w:instrText>
        </w:r>
        <w:r w:rsidR="003F3A5F" w:rsidRPr="000F29E8">
          <w:rPr>
            <w:noProof/>
            <w:webHidden/>
          </w:rPr>
        </w:r>
        <w:r w:rsidR="003F3A5F" w:rsidRPr="000F29E8">
          <w:rPr>
            <w:noProof/>
            <w:webHidden/>
          </w:rPr>
          <w:fldChar w:fldCharType="separate"/>
        </w:r>
        <w:r w:rsidR="003F3A5F" w:rsidRPr="000F29E8">
          <w:rPr>
            <w:noProof/>
            <w:webHidden/>
          </w:rPr>
          <w:t>198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3" w:history="1">
        <w:r w:rsidR="003F3A5F" w:rsidRPr="000F29E8">
          <w:rPr>
            <w:rStyle w:val="af6"/>
            <w:noProof/>
            <w:spacing w:val="-2"/>
            <w:sz w:val="28"/>
            <w:szCs w:val="28"/>
          </w:rPr>
          <w:t>7.8.</w:t>
        </w:r>
        <w:r w:rsidR="003F3A5F" w:rsidRPr="000F29E8">
          <w:rPr>
            <w:rFonts w:eastAsiaTheme="minorEastAsia"/>
            <w:noProof/>
          </w:rPr>
          <w:tab/>
        </w:r>
        <w:r w:rsidR="003F3A5F" w:rsidRPr="000F29E8">
          <w:rPr>
            <w:rStyle w:val="af6"/>
            <w:noProof/>
            <w:spacing w:val="-2"/>
            <w:sz w:val="28"/>
            <w:szCs w:val="28"/>
          </w:rPr>
          <w:t>Раздел 8.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_Toc35019443 \h </w:instrText>
        </w:r>
        <w:r w:rsidR="003F3A5F" w:rsidRPr="000F29E8">
          <w:rPr>
            <w:noProof/>
            <w:webHidden/>
          </w:rPr>
        </w:r>
        <w:r w:rsidR="003F3A5F" w:rsidRPr="000F29E8">
          <w:rPr>
            <w:noProof/>
            <w:webHidden/>
          </w:rPr>
          <w:fldChar w:fldCharType="separate"/>
        </w:r>
        <w:r w:rsidR="003F3A5F" w:rsidRPr="000F29E8">
          <w:rPr>
            <w:noProof/>
            <w:webHidden/>
          </w:rPr>
          <w:t>198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4" w:history="1">
        <w:r w:rsidR="003F3A5F" w:rsidRPr="000F29E8">
          <w:rPr>
            <w:rStyle w:val="af6"/>
            <w:noProof/>
            <w:spacing w:val="-2"/>
            <w:sz w:val="28"/>
            <w:szCs w:val="28"/>
          </w:rPr>
          <w:t>7.9.</w:t>
        </w:r>
        <w:r w:rsidR="003F3A5F" w:rsidRPr="000F29E8">
          <w:rPr>
            <w:rFonts w:eastAsiaTheme="minorEastAsia"/>
            <w:noProof/>
          </w:rPr>
          <w:tab/>
        </w:r>
        <w:r w:rsidR="003F3A5F" w:rsidRPr="000F29E8">
          <w:rPr>
            <w:rStyle w:val="af6"/>
            <w:noProof/>
            <w:spacing w:val="-2"/>
            <w:sz w:val="28"/>
            <w:szCs w:val="28"/>
          </w:rPr>
          <w:t>Раздел 9.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_Toc35019444 \h </w:instrText>
        </w:r>
        <w:r w:rsidR="003F3A5F" w:rsidRPr="000F29E8">
          <w:rPr>
            <w:noProof/>
            <w:webHidden/>
          </w:rPr>
        </w:r>
        <w:r w:rsidR="003F3A5F" w:rsidRPr="000F29E8">
          <w:rPr>
            <w:noProof/>
            <w:webHidden/>
          </w:rPr>
          <w:fldChar w:fldCharType="separate"/>
        </w:r>
        <w:r w:rsidR="003F3A5F" w:rsidRPr="000F29E8">
          <w:rPr>
            <w:noProof/>
            <w:webHidden/>
          </w:rPr>
          <w:t>199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5" w:history="1">
        <w:r w:rsidR="003F3A5F" w:rsidRPr="000F29E8">
          <w:rPr>
            <w:rStyle w:val="af6"/>
            <w:noProof/>
            <w:spacing w:val="-2"/>
            <w:sz w:val="28"/>
            <w:szCs w:val="28"/>
          </w:rPr>
          <w:t>7.10.</w:t>
        </w:r>
        <w:r w:rsidR="003F3A5F" w:rsidRPr="000F29E8">
          <w:rPr>
            <w:rFonts w:eastAsiaTheme="minorEastAsia"/>
            <w:noProof/>
          </w:rPr>
          <w:tab/>
        </w:r>
        <w:r w:rsidR="003F3A5F" w:rsidRPr="000F29E8">
          <w:rPr>
            <w:rStyle w:val="af6"/>
            <w:noProof/>
            <w:spacing w:val="-2"/>
            <w:sz w:val="28"/>
            <w:szCs w:val="28"/>
          </w:rPr>
          <w:t>Раздел 10. Обоснование организации индивидуального теплоснабжения в зонах застройки поселения малоэтажными жилыми зданиями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_Toc35019445 \h </w:instrText>
        </w:r>
        <w:r w:rsidR="003F3A5F" w:rsidRPr="000F29E8">
          <w:rPr>
            <w:noProof/>
            <w:webHidden/>
          </w:rPr>
        </w:r>
        <w:r w:rsidR="003F3A5F" w:rsidRPr="000F29E8">
          <w:rPr>
            <w:noProof/>
            <w:webHidden/>
          </w:rPr>
          <w:fldChar w:fldCharType="separate"/>
        </w:r>
        <w:r w:rsidR="003F3A5F" w:rsidRPr="000F29E8">
          <w:rPr>
            <w:noProof/>
            <w:webHidden/>
          </w:rPr>
          <w:t>199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6" w:history="1">
        <w:r w:rsidR="003F3A5F" w:rsidRPr="000F29E8">
          <w:rPr>
            <w:rStyle w:val="af6"/>
            <w:noProof/>
            <w:spacing w:val="-2"/>
            <w:sz w:val="28"/>
            <w:szCs w:val="28"/>
          </w:rPr>
          <w:t>7.11.</w:t>
        </w:r>
        <w:r w:rsidR="003F3A5F" w:rsidRPr="000F29E8">
          <w:rPr>
            <w:rFonts w:eastAsiaTheme="minorEastAsia"/>
            <w:noProof/>
          </w:rPr>
          <w:tab/>
        </w:r>
        <w:r w:rsidR="003F3A5F" w:rsidRPr="000F29E8">
          <w:rPr>
            <w:rStyle w:val="af6"/>
            <w:noProof/>
            <w:spacing w:val="-2"/>
            <w:sz w:val="28"/>
            <w:szCs w:val="28"/>
          </w:rPr>
          <w:t>Раздел 11. Обоснование организации теплоснабжения в производственных зонах на территории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_Toc35019446 \h </w:instrText>
        </w:r>
        <w:r w:rsidR="003F3A5F" w:rsidRPr="000F29E8">
          <w:rPr>
            <w:noProof/>
            <w:webHidden/>
          </w:rPr>
        </w:r>
        <w:r w:rsidR="003F3A5F" w:rsidRPr="000F29E8">
          <w:rPr>
            <w:noProof/>
            <w:webHidden/>
          </w:rPr>
          <w:fldChar w:fldCharType="separate"/>
        </w:r>
        <w:r w:rsidR="003F3A5F" w:rsidRPr="000F29E8">
          <w:rPr>
            <w:noProof/>
            <w:webHidden/>
          </w:rPr>
          <w:t>199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7" w:history="1">
        <w:r w:rsidR="003F3A5F" w:rsidRPr="000F29E8">
          <w:rPr>
            <w:rStyle w:val="af6"/>
            <w:noProof/>
            <w:spacing w:val="-2"/>
            <w:sz w:val="28"/>
            <w:szCs w:val="28"/>
          </w:rPr>
          <w:t>7.12.</w:t>
        </w:r>
        <w:r w:rsidR="003F3A5F" w:rsidRPr="000F29E8">
          <w:rPr>
            <w:rFonts w:eastAsiaTheme="minorEastAsia"/>
            <w:noProof/>
          </w:rPr>
          <w:tab/>
        </w:r>
        <w:r w:rsidR="003F3A5F" w:rsidRPr="000F29E8">
          <w:rPr>
            <w:rStyle w:val="af6"/>
            <w:noProof/>
            <w:spacing w:val="-2"/>
            <w:sz w:val="28"/>
            <w:szCs w:val="28"/>
          </w:rPr>
          <w:t>Раздел 12.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_Toc35019447 \h </w:instrText>
        </w:r>
        <w:r w:rsidR="003F3A5F" w:rsidRPr="000F29E8">
          <w:rPr>
            <w:noProof/>
            <w:webHidden/>
          </w:rPr>
        </w:r>
        <w:r w:rsidR="003F3A5F" w:rsidRPr="000F29E8">
          <w:rPr>
            <w:noProof/>
            <w:webHidden/>
          </w:rPr>
          <w:fldChar w:fldCharType="separate"/>
        </w:r>
        <w:r w:rsidR="003F3A5F" w:rsidRPr="000F29E8">
          <w:rPr>
            <w:noProof/>
            <w:webHidden/>
          </w:rPr>
          <w:t>200</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48" w:history="1">
        <w:r w:rsidR="003F3A5F" w:rsidRPr="000F29E8">
          <w:rPr>
            <w:rStyle w:val="af6"/>
            <w:noProof/>
            <w:spacing w:val="-2"/>
            <w:sz w:val="28"/>
            <w:szCs w:val="28"/>
          </w:rPr>
          <w:t>7.13.</w:t>
        </w:r>
        <w:r w:rsidR="003F3A5F" w:rsidRPr="000F29E8">
          <w:rPr>
            <w:rFonts w:eastAsiaTheme="minorEastAsia"/>
            <w:noProof/>
          </w:rPr>
          <w:tab/>
        </w:r>
        <w:r w:rsidR="003F3A5F" w:rsidRPr="000F29E8">
          <w:rPr>
            <w:rStyle w:val="af6"/>
            <w:noProof/>
            <w:spacing w:val="-2"/>
            <w:sz w:val="28"/>
            <w:szCs w:val="28"/>
          </w:rPr>
          <w:t>Раздел 13.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_Toc35019448 \h </w:instrText>
        </w:r>
        <w:r w:rsidR="003F3A5F" w:rsidRPr="000F29E8">
          <w:rPr>
            <w:noProof/>
            <w:webHidden/>
          </w:rPr>
        </w:r>
        <w:r w:rsidR="003F3A5F" w:rsidRPr="000F29E8">
          <w:rPr>
            <w:noProof/>
            <w:webHidden/>
          </w:rPr>
          <w:fldChar w:fldCharType="separate"/>
        </w:r>
        <w:r w:rsidR="003F3A5F" w:rsidRPr="000F29E8">
          <w:rPr>
            <w:noProof/>
            <w:webHidden/>
          </w:rPr>
          <w:t>200</w:t>
        </w:r>
        <w:r w:rsidR="003F3A5F" w:rsidRPr="000F29E8">
          <w:rPr>
            <w:noProof/>
            <w:webHidden/>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49" w:history="1">
        <w:r w:rsidR="003F3A5F" w:rsidRPr="000F29E8">
          <w:rPr>
            <w:rStyle w:val="af6"/>
            <w:rFonts w:ascii="Times New Roman" w:hAnsi="Times New Roman"/>
            <w:noProof/>
            <w:spacing w:val="-2"/>
            <w:sz w:val="28"/>
            <w:szCs w:val="28"/>
          </w:rPr>
          <w:t>8.</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8. Предложения по строительству и реконструкции тепловых сетей</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_Toc35019449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204</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50" w:history="1">
        <w:r w:rsidR="003F3A5F" w:rsidRPr="000F29E8">
          <w:rPr>
            <w:rStyle w:val="af6"/>
            <w:noProof/>
            <w:spacing w:val="-2"/>
            <w:sz w:val="28"/>
            <w:szCs w:val="28"/>
          </w:rPr>
          <w:t>8.1.</w:t>
        </w:r>
        <w:r w:rsidR="003F3A5F" w:rsidRPr="000F29E8">
          <w:rPr>
            <w:rFonts w:eastAsiaTheme="minorEastAsia"/>
            <w:noProof/>
          </w:rPr>
          <w:tab/>
        </w:r>
        <w:r w:rsidR="003F3A5F" w:rsidRPr="000F29E8">
          <w:rPr>
            <w:rStyle w:val="af6"/>
            <w:noProof/>
            <w:spacing w:val="-2"/>
            <w:sz w:val="28"/>
            <w:szCs w:val="28"/>
          </w:rPr>
          <w:t>Раздел 1.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_Toc35019450 \h </w:instrText>
        </w:r>
        <w:r w:rsidR="003F3A5F" w:rsidRPr="000F29E8">
          <w:rPr>
            <w:noProof/>
            <w:webHidden/>
          </w:rPr>
        </w:r>
        <w:r w:rsidR="003F3A5F" w:rsidRPr="000F29E8">
          <w:rPr>
            <w:noProof/>
            <w:webHidden/>
          </w:rPr>
          <w:fldChar w:fldCharType="separate"/>
        </w:r>
        <w:r w:rsidR="003F3A5F" w:rsidRPr="000F29E8">
          <w:rPr>
            <w:noProof/>
            <w:webHidden/>
          </w:rPr>
          <w:t>204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51" w:history="1">
        <w:r w:rsidR="003F3A5F" w:rsidRPr="000F29E8">
          <w:rPr>
            <w:rStyle w:val="af6"/>
            <w:noProof/>
            <w:spacing w:val="-2"/>
            <w:sz w:val="28"/>
            <w:szCs w:val="28"/>
          </w:rPr>
          <w:t>8.2.</w:t>
        </w:r>
        <w:r w:rsidR="003F3A5F" w:rsidRPr="000F29E8">
          <w:rPr>
            <w:rFonts w:eastAsiaTheme="minorEastAsia"/>
            <w:noProof/>
          </w:rPr>
          <w:tab/>
        </w:r>
        <w:r w:rsidR="003F3A5F" w:rsidRPr="000F29E8">
          <w:rPr>
            <w:rStyle w:val="af6"/>
            <w:noProof/>
            <w:spacing w:val="-2"/>
            <w:sz w:val="28"/>
            <w:szCs w:val="28"/>
          </w:rPr>
          <w:t>Раздел 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_Toc35019451 \h </w:instrText>
        </w:r>
        <w:r w:rsidR="003F3A5F" w:rsidRPr="000F29E8">
          <w:rPr>
            <w:noProof/>
            <w:webHidden/>
          </w:rPr>
        </w:r>
        <w:r w:rsidR="003F3A5F" w:rsidRPr="000F29E8">
          <w:rPr>
            <w:noProof/>
            <w:webHidden/>
          </w:rPr>
          <w:fldChar w:fldCharType="separate"/>
        </w:r>
        <w:r w:rsidR="003F3A5F" w:rsidRPr="000F29E8">
          <w:rPr>
            <w:noProof/>
            <w:webHidden/>
          </w:rPr>
          <w:t>204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52" w:history="1">
        <w:r w:rsidR="003F3A5F" w:rsidRPr="000F29E8">
          <w:rPr>
            <w:rStyle w:val="af6"/>
            <w:noProof/>
            <w:spacing w:val="-2"/>
            <w:sz w:val="28"/>
            <w:szCs w:val="28"/>
          </w:rPr>
          <w:t>8.3.</w:t>
        </w:r>
        <w:r w:rsidR="003F3A5F" w:rsidRPr="000F29E8">
          <w:rPr>
            <w:rFonts w:eastAsiaTheme="minorEastAsia"/>
            <w:noProof/>
          </w:rPr>
          <w:tab/>
        </w:r>
        <w:r w:rsidR="003F3A5F" w:rsidRPr="000F29E8">
          <w:rPr>
            <w:rStyle w:val="af6"/>
            <w:noProof/>
            <w:spacing w:val="-2"/>
            <w:sz w:val="28"/>
            <w:szCs w:val="28"/>
          </w:rPr>
          <w:t>Раздел 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_Toc35019452 \h </w:instrText>
        </w:r>
        <w:r w:rsidR="003F3A5F" w:rsidRPr="000F29E8">
          <w:rPr>
            <w:noProof/>
            <w:webHidden/>
          </w:rPr>
        </w:r>
        <w:r w:rsidR="003F3A5F" w:rsidRPr="000F29E8">
          <w:rPr>
            <w:noProof/>
            <w:webHidden/>
          </w:rPr>
          <w:fldChar w:fldCharType="separate"/>
        </w:r>
        <w:r w:rsidR="003F3A5F" w:rsidRPr="000F29E8">
          <w:rPr>
            <w:noProof/>
            <w:webHidden/>
          </w:rPr>
          <w:t>206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53" w:history="1">
        <w:r w:rsidR="003F3A5F" w:rsidRPr="000F29E8">
          <w:rPr>
            <w:rStyle w:val="af6"/>
            <w:noProof/>
            <w:spacing w:val="-2"/>
            <w:sz w:val="28"/>
            <w:szCs w:val="28"/>
          </w:rPr>
          <w:t>8.4.</w:t>
        </w:r>
        <w:r w:rsidR="003F3A5F" w:rsidRPr="000F29E8">
          <w:rPr>
            <w:rFonts w:eastAsiaTheme="minorEastAsia"/>
            <w:noProof/>
          </w:rPr>
          <w:tab/>
        </w:r>
        <w:r w:rsidR="003F3A5F" w:rsidRPr="000F29E8">
          <w:rPr>
            <w:rStyle w:val="af6"/>
            <w:noProof/>
            <w:spacing w:val="-2"/>
            <w:sz w:val="28"/>
            <w:szCs w:val="28"/>
          </w:rPr>
          <w:t>Раздел 4.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_Toc35019453 \h </w:instrText>
        </w:r>
        <w:r w:rsidR="003F3A5F" w:rsidRPr="000F29E8">
          <w:rPr>
            <w:noProof/>
            <w:webHidden/>
          </w:rPr>
        </w:r>
        <w:r w:rsidR="003F3A5F" w:rsidRPr="000F29E8">
          <w:rPr>
            <w:noProof/>
            <w:webHidden/>
          </w:rPr>
          <w:fldChar w:fldCharType="separate"/>
        </w:r>
        <w:r w:rsidR="003F3A5F" w:rsidRPr="000F29E8">
          <w:rPr>
            <w:noProof/>
            <w:webHidden/>
          </w:rPr>
          <w:t>206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54" w:history="1">
        <w:r w:rsidR="003F3A5F" w:rsidRPr="000F29E8">
          <w:rPr>
            <w:rStyle w:val="af6"/>
            <w:noProof/>
            <w:spacing w:val="-2"/>
            <w:sz w:val="28"/>
            <w:szCs w:val="28"/>
          </w:rPr>
          <w:t>8.5.</w:t>
        </w:r>
        <w:r w:rsidR="003F3A5F" w:rsidRPr="000F29E8">
          <w:rPr>
            <w:rFonts w:eastAsiaTheme="minorEastAsia"/>
            <w:noProof/>
          </w:rPr>
          <w:tab/>
        </w:r>
        <w:r w:rsidR="003F3A5F" w:rsidRPr="000F29E8">
          <w:rPr>
            <w:rStyle w:val="af6"/>
            <w:noProof/>
            <w:spacing w:val="-2"/>
            <w:sz w:val="28"/>
            <w:szCs w:val="28"/>
          </w:rPr>
          <w:t>Раздел 5. Строительство тепловых сетей для обеспечения нормативной надежности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_Toc35019454 \h </w:instrText>
        </w:r>
        <w:r w:rsidR="003F3A5F" w:rsidRPr="000F29E8">
          <w:rPr>
            <w:noProof/>
            <w:webHidden/>
          </w:rPr>
        </w:r>
        <w:r w:rsidR="003F3A5F" w:rsidRPr="000F29E8">
          <w:rPr>
            <w:noProof/>
            <w:webHidden/>
          </w:rPr>
          <w:fldChar w:fldCharType="separate"/>
        </w:r>
        <w:r w:rsidR="003F3A5F" w:rsidRPr="000F29E8">
          <w:rPr>
            <w:noProof/>
            <w:webHidden/>
          </w:rPr>
          <w:t>207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55" w:history="1">
        <w:r w:rsidR="003F3A5F" w:rsidRPr="000F29E8">
          <w:rPr>
            <w:rStyle w:val="af6"/>
            <w:noProof/>
            <w:spacing w:val="-2"/>
            <w:sz w:val="28"/>
            <w:szCs w:val="28"/>
          </w:rPr>
          <w:t>8.6.</w:t>
        </w:r>
        <w:r w:rsidR="003F3A5F" w:rsidRPr="000F29E8">
          <w:rPr>
            <w:rFonts w:eastAsiaTheme="minorEastAsia"/>
            <w:noProof/>
          </w:rPr>
          <w:tab/>
        </w:r>
        <w:r w:rsidR="003F3A5F" w:rsidRPr="000F29E8">
          <w:rPr>
            <w:rStyle w:val="af6"/>
            <w:noProof/>
            <w:spacing w:val="-2"/>
            <w:sz w:val="28"/>
            <w:szCs w:val="28"/>
          </w:rPr>
          <w:t>Раздел 6. Реконструкция тепловых сетей с увеличением диаметра трубопроводов для обеспечения перспективных приростов тепловой нагрузки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_Toc35019455 \h </w:instrText>
        </w:r>
        <w:r w:rsidR="003F3A5F" w:rsidRPr="000F29E8">
          <w:rPr>
            <w:noProof/>
            <w:webHidden/>
          </w:rPr>
        </w:r>
        <w:r w:rsidR="003F3A5F" w:rsidRPr="000F29E8">
          <w:rPr>
            <w:noProof/>
            <w:webHidden/>
          </w:rPr>
          <w:fldChar w:fldCharType="separate"/>
        </w:r>
        <w:r w:rsidR="003F3A5F" w:rsidRPr="000F29E8">
          <w:rPr>
            <w:noProof/>
            <w:webHidden/>
          </w:rPr>
          <w:t>207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56" w:history="1">
        <w:r w:rsidR="003F3A5F" w:rsidRPr="000F29E8">
          <w:rPr>
            <w:rStyle w:val="af6"/>
            <w:noProof/>
            <w:spacing w:val="-2"/>
            <w:sz w:val="28"/>
            <w:szCs w:val="28"/>
          </w:rPr>
          <w:t>8.7.</w:t>
        </w:r>
        <w:r w:rsidR="003F3A5F" w:rsidRPr="000F29E8">
          <w:rPr>
            <w:rFonts w:eastAsiaTheme="minorEastAsia"/>
            <w:noProof/>
          </w:rPr>
          <w:tab/>
        </w:r>
        <w:r w:rsidR="003F3A5F" w:rsidRPr="000F29E8">
          <w:rPr>
            <w:rStyle w:val="af6"/>
            <w:noProof/>
            <w:spacing w:val="-2"/>
            <w:sz w:val="28"/>
            <w:szCs w:val="28"/>
          </w:rPr>
          <w:t>Раздел 7. Реконструкция тепловых сетей, подлежащих замене в связи с исчерпанием эксплуатационного ресурса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_Toc35019456 \h </w:instrText>
        </w:r>
        <w:r w:rsidR="003F3A5F" w:rsidRPr="000F29E8">
          <w:rPr>
            <w:noProof/>
            <w:webHidden/>
          </w:rPr>
        </w:r>
        <w:r w:rsidR="003F3A5F" w:rsidRPr="000F29E8">
          <w:rPr>
            <w:noProof/>
            <w:webHidden/>
          </w:rPr>
          <w:fldChar w:fldCharType="separate"/>
        </w:r>
        <w:r w:rsidR="003F3A5F" w:rsidRPr="000F29E8">
          <w:rPr>
            <w:noProof/>
            <w:webHidden/>
          </w:rPr>
          <w:t>209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57" w:history="1">
        <w:r w:rsidR="003F3A5F" w:rsidRPr="000F29E8">
          <w:rPr>
            <w:rStyle w:val="af6"/>
            <w:noProof/>
            <w:spacing w:val="-2"/>
            <w:sz w:val="28"/>
            <w:szCs w:val="28"/>
          </w:rPr>
          <w:t>8.8.</w:t>
        </w:r>
        <w:r w:rsidR="003F3A5F" w:rsidRPr="000F29E8">
          <w:rPr>
            <w:rFonts w:eastAsiaTheme="minorEastAsia"/>
            <w:noProof/>
          </w:rPr>
          <w:tab/>
        </w:r>
        <w:r w:rsidR="003F3A5F" w:rsidRPr="000F29E8">
          <w:rPr>
            <w:rStyle w:val="af6"/>
            <w:noProof/>
            <w:spacing w:val="-2"/>
            <w:sz w:val="28"/>
            <w:szCs w:val="28"/>
          </w:rPr>
          <w:t>Раздел 8. Предложения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(горячего водоснабжения)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_Toc35019457 \h </w:instrText>
        </w:r>
        <w:r w:rsidR="003F3A5F" w:rsidRPr="000F29E8">
          <w:rPr>
            <w:noProof/>
            <w:webHidden/>
          </w:rPr>
        </w:r>
        <w:r w:rsidR="003F3A5F" w:rsidRPr="000F29E8">
          <w:rPr>
            <w:noProof/>
            <w:webHidden/>
          </w:rPr>
          <w:fldChar w:fldCharType="separate"/>
        </w:r>
        <w:r w:rsidR="003F3A5F" w:rsidRPr="000F29E8">
          <w:rPr>
            <w:noProof/>
            <w:webHidden/>
          </w:rPr>
          <w:t>215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58" w:history="1">
        <w:r w:rsidR="003F3A5F" w:rsidRPr="000F29E8">
          <w:rPr>
            <w:rStyle w:val="af6"/>
            <w:noProof/>
            <w:spacing w:val="-2"/>
            <w:sz w:val="28"/>
            <w:szCs w:val="28"/>
          </w:rPr>
          <w:t>8.9.</w:t>
        </w:r>
        <w:r w:rsidR="003F3A5F" w:rsidRPr="000F29E8">
          <w:rPr>
            <w:rFonts w:eastAsiaTheme="minorEastAsia"/>
            <w:noProof/>
          </w:rPr>
          <w:tab/>
        </w:r>
        <w:r w:rsidR="003F3A5F" w:rsidRPr="000F29E8">
          <w:rPr>
            <w:rStyle w:val="af6"/>
            <w:noProof/>
            <w:spacing w:val="-2"/>
            <w:sz w:val="28"/>
            <w:szCs w:val="28"/>
          </w:rPr>
          <w:t>Раздел 9. Строительство и реконструкция насосных станций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_Toc35019458 \h </w:instrText>
        </w:r>
        <w:r w:rsidR="003F3A5F" w:rsidRPr="000F29E8">
          <w:rPr>
            <w:noProof/>
            <w:webHidden/>
          </w:rPr>
        </w:r>
        <w:r w:rsidR="003F3A5F" w:rsidRPr="000F29E8">
          <w:rPr>
            <w:noProof/>
            <w:webHidden/>
          </w:rPr>
          <w:fldChar w:fldCharType="separate"/>
        </w:r>
        <w:r w:rsidR="003F3A5F" w:rsidRPr="000F29E8">
          <w:rPr>
            <w:noProof/>
            <w:webHidden/>
          </w:rPr>
          <w:t>215</w:t>
        </w:r>
        <w:r w:rsidR="003F3A5F" w:rsidRPr="000F29E8">
          <w:rPr>
            <w:noProof/>
            <w:webHidden/>
          </w:rPr>
          <w:fldChar w:fldCharType="end"/>
        </w:r>
      </w:hyperlink>
    </w:p>
    <w:p w:rsidR="003F3A5F" w:rsidRPr="000F29E8" w:rsidRDefault="00516FAA" w:rsidP="003F3A5F">
      <w:pPr>
        <w:pStyle w:val="12"/>
        <w:tabs>
          <w:tab w:val="left" w:pos="440"/>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59" w:history="1">
        <w:r w:rsidR="003F3A5F" w:rsidRPr="000F29E8">
          <w:rPr>
            <w:rStyle w:val="af6"/>
            <w:rFonts w:ascii="Times New Roman" w:hAnsi="Times New Roman"/>
            <w:noProof/>
            <w:spacing w:val="-2"/>
            <w:sz w:val="28"/>
            <w:szCs w:val="28"/>
          </w:rPr>
          <w:t>9.</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9. Приложения по переводу открытых систем теплоснабжения (горячего водоснабжения) на закрытые системы горячего водоснабжения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_Toc35019459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216</w:t>
        </w:r>
        <w:r w:rsidR="003F3A5F" w:rsidRPr="000F29E8">
          <w:rPr>
            <w:rFonts w:ascii="Times New Roman" w:hAnsi="Times New Roman"/>
            <w:noProof/>
            <w:webHidden/>
            <w:sz w:val="28"/>
            <w:szCs w:val="28"/>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60" w:history="1">
        <w:r w:rsidR="003F3A5F" w:rsidRPr="000F29E8">
          <w:rPr>
            <w:rStyle w:val="af6"/>
            <w:rFonts w:ascii="Times New Roman" w:hAnsi="Times New Roman"/>
            <w:noProof/>
            <w:spacing w:val="-2"/>
            <w:sz w:val="28"/>
            <w:szCs w:val="28"/>
          </w:rPr>
          <w:t>10.</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10. Перспективные топливные балансы</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_Toc35019460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218</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61" w:history="1">
        <w:r w:rsidR="003F3A5F" w:rsidRPr="000F29E8">
          <w:rPr>
            <w:rStyle w:val="af6"/>
            <w:noProof/>
            <w:spacing w:val="-2"/>
            <w:sz w:val="28"/>
            <w:szCs w:val="28"/>
          </w:rPr>
          <w:t>10.1.</w:t>
        </w:r>
        <w:r w:rsidR="003F3A5F" w:rsidRPr="000F29E8">
          <w:rPr>
            <w:rFonts w:eastAsiaTheme="minorEastAsia"/>
            <w:noProof/>
          </w:rPr>
          <w:tab/>
        </w:r>
        <w:r w:rsidR="003F3A5F" w:rsidRPr="000F29E8">
          <w:rPr>
            <w:rStyle w:val="af6"/>
            <w:noProof/>
            <w:spacing w:val="-2"/>
            <w:sz w:val="28"/>
            <w:szCs w:val="28"/>
          </w:rPr>
          <w:t>Раздел 1.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_Toc35019461 \h </w:instrText>
        </w:r>
        <w:r w:rsidR="003F3A5F" w:rsidRPr="000F29E8">
          <w:rPr>
            <w:noProof/>
            <w:webHidden/>
          </w:rPr>
        </w:r>
        <w:r w:rsidR="003F3A5F" w:rsidRPr="000F29E8">
          <w:rPr>
            <w:noProof/>
            <w:webHidden/>
          </w:rPr>
          <w:fldChar w:fldCharType="separate"/>
        </w:r>
        <w:r w:rsidR="003F3A5F" w:rsidRPr="000F29E8">
          <w:rPr>
            <w:noProof/>
            <w:webHidden/>
          </w:rPr>
          <w:t>218</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62" w:history="1">
        <w:r w:rsidR="003F3A5F" w:rsidRPr="000F29E8">
          <w:rPr>
            <w:rStyle w:val="af6"/>
            <w:noProof/>
            <w:spacing w:val="-2"/>
            <w:sz w:val="28"/>
            <w:szCs w:val="28"/>
          </w:rPr>
          <w:t>10.2.</w:t>
        </w:r>
        <w:r w:rsidR="003F3A5F" w:rsidRPr="000F29E8">
          <w:rPr>
            <w:rFonts w:eastAsiaTheme="minorEastAsia"/>
            <w:noProof/>
          </w:rPr>
          <w:tab/>
        </w:r>
        <w:r w:rsidR="003F3A5F" w:rsidRPr="000F29E8">
          <w:rPr>
            <w:rStyle w:val="af6"/>
            <w:noProof/>
            <w:spacing w:val="-2"/>
            <w:sz w:val="28"/>
            <w:szCs w:val="28"/>
          </w:rPr>
          <w:t>Раздел 2. Расчеты по каждому источнику тепловой энергии нормативных запасов аварийных видов топлива</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_Toc35019462 \h </w:instrText>
        </w:r>
        <w:r w:rsidR="003F3A5F" w:rsidRPr="000F29E8">
          <w:rPr>
            <w:noProof/>
            <w:webHidden/>
          </w:rPr>
        </w:r>
        <w:r w:rsidR="003F3A5F" w:rsidRPr="000F29E8">
          <w:rPr>
            <w:noProof/>
            <w:webHidden/>
          </w:rPr>
          <w:fldChar w:fldCharType="separate"/>
        </w:r>
        <w:r w:rsidR="003F3A5F" w:rsidRPr="000F29E8">
          <w:rPr>
            <w:noProof/>
            <w:webHidden/>
          </w:rPr>
          <w:t>223</w:t>
        </w:r>
        <w:r w:rsidR="003F3A5F" w:rsidRPr="000F29E8">
          <w:rPr>
            <w:noProof/>
            <w:webHidden/>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63" w:history="1">
        <w:r w:rsidR="003F3A5F" w:rsidRPr="000F29E8">
          <w:rPr>
            <w:rStyle w:val="af6"/>
            <w:rFonts w:ascii="Times New Roman" w:hAnsi="Times New Roman"/>
            <w:noProof/>
            <w:spacing w:val="-2"/>
            <w:sz w:val="28"/>
            <w:szCs w:val="28"/>
          </w:rPr>
          <w:t>11.</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11. Надежность теплоснабжения;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_Toc35019463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224</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64" w:history="1">
        <w:r w:rsidR="003F3A5F" w:rsidRPr="000F29E8">
          <w:rPr>
            <w:rStyle w:val="af6"/>
            <w:noProof/>
            <w:spacing w:val="-2"/>
            <w:sz w:val="28"/>
            <w:szCs w:val="28"/>
          </w:rPr>
          <w:t>11.1.</w:t>
        </w:r>
        <w:r w:rsidR="003F3A5F" w:rsidRPr="000F29E8">
          <w:rPr>
            <w:rFonts w:eastAsiaTheme="minorEastAsia"/>
            <w:noProof/>
          </w:rPr>
          <w:tab/>
        </w:r>
        <w:r w:rsidR="003F3A5F" w:rsidRPr="000F29E8">
          <w:rPr>
            <w:rStyle w:val="af6"/>
            <w:noProof/>
            <w:spacing w:val="-2"/>
            <w:sz w:val="28"/>
            <w:szCs w:val="28"/>
          </w:rPr>
          <w:t>Раздел 1. Перспективные показатели надежности, определяемые числом нарушений в подаче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_Toc35019464 \h </w:instrText>
        </w:r>
        <w:r w:rsidR="003F3A5F" w:rsidRPr="000F29E8">
          <w:rPr>
            <w:noProof/>
            <w:webHidden/>
          </w:rPr>
        </w:r>
        <w:r w:rsidR="003F3A5F" w:rsidRPr="000F29E8">
          <w:rPr>
            <w:noProof/>
            <w:webHidden/>
          </w:rPr>
          <w:fldChar w:fldCharType="separate"/>
        </w:r>
        <w:r w:rsidR="003F3A5F" w:rsidRPr="000F29E8">
          <w:rPr>
            <w:noProof/>
            <w:webHidden/>
          </w:rPr>
          <w:t>224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65" w:history="1">
        <w:r w:rsidR="003F3A5F" w:rsidRPr="000F29E8">
          <w:rPr>
            <w:rStyle w:val="af6"/>
            <w:noProof/>
            <w:spacing w:val="-2"/>
            <w:sz w:val="28"/>
            <w:szCs w:val="28"/>
          </w:rPr>
          <w:t>11.2.</w:t>
        </w:r>
        <w:r w:rsidR="003F3A5F" w:rsidRPr="000F29E8">
          <w:rPr>
            <w:rFonts w:eastAsiaTheme="minorEastAsia"/>
            <w:noProof/>
          </w:rPr>
          <w:tab/>
        </w:r>
        <w:r w:rsidR="003F3A5F" w:rsidRPr="000F29E8">
          <w:rPr>
            <w:rStyle w:val="af6"/>
            <w:noProof/>
            <w:spacing w:val="-2"/>
            <w:sz w:val="28"/>
            <w:szCs w:val="28"/>
          </w:rPr>
          <w:t>Раздел 2. Перспективные показатели, определяемые приведенной продолжительностью прекращений подачи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_Toc35019465 \h </w:instrText>
        </w:r>
        <w:r w:rsidR="003F3A5F" w:rsidRPr="000F29E8">
          <w:rPr>
            <w:noProof/>
            <w:webHidden/>
          </w:rPr>
        </w:r>
        <w:r w:rsidR="003F3A5F" w:rsidRPr="000F29E8">
          <w:rPr>
            <w:noProof/>
            <w:webHidden/>
          </w:rPr>
          <w:fldChar w:fldCharType="separate"/>
        </w:r>
        <w:r w:rsidR="003F3A5F" w:rsidRPr="000F29E8">
          <w:rPr>
            <w:noProof/>
            <w:webHidden/>
          </w:rPr>
          <w:t>224</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66" w:history="1">
        <w:r w:rsidR="003F3A5F" w:rsidRPr="000F29E8">
          <w:rPr>
            <w:rStyle w:val="af6"/>
            <w:noProof/>
            <w:spacing w:val="-2"/>
            <w:sz w:val="28"/>
            <w:szCs w:val="28"/>
          </w:rPr>
          <w:t>11.3.</w:t>
        </w:r>
        <w:r w:rsidR="003F3A5F" w:rsidRPr="000F29E8">
          <w:rPr>
            <w:rFonts w:eastAsiaTheme="minorEastAsia"/>
            <w:noProof/>
          </w:rPr>
          <w:tab/>
        </w:r>
        <w:r w:rsidR="003F3A5F" w:rsidRPr="000F29E8">
          <w:rPr>
            <w:rStyle w:val="af6"/>
            <w:noProof/>
            <w:spacing w:val="-2"/>
            <w:sz w:val="28"/>
            <w:szCs w:val="28"/>
          </w:rPr>
          <w:t>Раздел 3. Перспективные показатели, определяемые приведенным объемом недоотпуска тепла в результате нарушений в подаче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_Toc35019466 \h </w:instrText>
        </w:r>
        <w:r w:rsidR="003F3A5F" w:rsidRPr="000F29E8">
          <w:rPr>
            <w:noProof/>
            <w:webHidden/>
          </w:rPr>
        </w:r>
        <w:r w:rsidR="003F3A5F" w:rsidRPr="000F29E8">
          <w:rPr>
            <w:noProof/>
            <w:webHidden/>
          </w:rPr>
          <w:fldChar w:fldCharType="separate"/>
        </w:r>
        <w:r w:rsidR="003F3A5F" w:rsidRPr="000F29E8">
          <w:rPr>
            <w:noProof/>
            <w:webHidden/>
          </w:rPr>
          <w:t>225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67" w:history="1">
        <w:r w:rsidR="003F3A5F" w:rsidRPr="000F29E8">
          <w:rPr>
            <w:rStyle w:val="af6"/>
            <w:noProof/>
            <w:spacing w:val="-2"/>
            <w:sz w:val="28"/>
            <w:szCs w:val="28"/>
          </w:rPr>
          <w:t>11.4.</w:t>
        </w:r>
        <w:r w:rsidR="003F3A5F" w:rsidRPr="000F29E8">
          <w:rPr>
            <w:rFonts w:eastAsiaTheme="minorEastAsia"/>
            <w:noProof/>
          </w:rPr>
          <w:tab/>
        </w:r>
        <w:r w:rsidR="003F3A5F" w:rsidRPr="000F29E8">
          <w:rPr>
            <w:rStyle w:val="af6"/>
            <w:noProof/>
            <w:spacing w:val="-2"/>
            <w:sz w:val="28"/>
            <w:szCs w:val="28"/>
          </w:rPr>
          <w:t>Раздел 4.  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_Toc35019467 \h </w:instrText>
        </w:r>
        <w:r w:rsidR="003F3A5F" w:rsidRPr="000F29E8">
          <w:rPr>
            <w:noProof/>
            <w:webHidden/>
          </w:rPr>
        </w:r>
        <w:r w:rsidR="003F3A5F" w:rsidRPr="000F29E8">
          <w:rPr>
            <w:noProof/>
            <w:webHidden/>
          </w:rPr>
          <w:fldChar w:fldCharType="separate"/>
        </w:r>
        <w:r w:rsidR="003F3A5F" w:rsidRPr="000F29E8">
          <w:rPr>
            <w:noProof/>
            <w:webHidden/>
          </w:rPr>
          <w:t>225</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68" w:history="1">
        <w:r w:rsidR="003F3A5F" w:rsidRPr="000F29E8">
          <w:rPr>
            <w:rStyle w:val="af6"/>
            <w:noProof/>
            <w:spacing w:val="-2"/>
            <w:sz w:val="28"/>
            <w:szCs w:val="28"/>
          </w:rPr>
          <w:t>11.5.</w:t>
        </w:r>
        <w:r w:rsidR="003F3A5F" w:rsidRPr="000F29E8">
          <w:rPr>
            <w:rFonts w:eastAsiaTheme="minorEastAsia"/>
            <w:noProof/>
          </w:rPr>
          <w:tab/>
        </w:r>
        <w:r w:rsidR="003F3A5F" w:rsidRPr="000F29E8">
          <w:rPr>
            <w:rStyle w:val="af6"/>
            <w:noProof/>
            <w:spacing w:val="-2"/>
            <w:sz w:val="28"/>
            <w:szCs w:val="28"/>
          </w:rPr>
          <w:t>Раздел 5. Предложения, обеспечивающие надежность систем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_Toc35019468 \h </w:instrText>
        </w:r>
        <w:r w:rsidR="003F3A5F" w:rsidRPr="000F29E8">
          <w:rPr>
            <w:noProof/>
            <w:webHidden/>
          </w:rPr>
        </w:r>
        <w:r w:rsidR="003F3A5F" w:rsidRPr="000F29E8">
          <w:rPr>
            <w:noProof/>
            <w:webHidden/>
          </w:rPr>
          <w:fldChar w:fldCharType="separate"/>
        </w:r>
        <w:r w:rsidR="003F3A5F" w:rsidRPr="000F29E8">
          <w:rPr>
            <w:noProof/>
            <w:webHidden/>
          </w:rPr>
          <w:t>225</w:t>
        </w:r>
        <w:r w:rsidR="003F3A5F" w:rsidRPr="000F29E8">
          <w:rPr>
            <w:noProof/>
            <w:webHidden/>
          </w:rPr>
          <w:fldChar w:fldCharType="end"/>
        </w:r>
      </w:hyperlink>
    </w:p>
    <w:p w:rsidR="003F3A5F" w:rsidRPr="000F29E8" w:rsidRDefault="00516FAA" w:rsidP="003F3A5F">
      <w:pPr>
        <w:pStyle w:val="32"/>
        <w:tabs>
          <w:tab w:val="left" w:pos="1268"/>
          <w:tab w:val="right" w:leader="dot" w:pos="9642"/>
        </w:tabs>
        <w:spacing w:before="120" w:after="0" w:line="276" w:lineRule="auto"/>
        <w:ind w:left="0"/>
        <w:contextualSpacing/>
        <w:mirrorIndents/>
        <w:jc w:val="both"/>
        <w:rPr>
          <w:rFonts w:ascii="Times New Roman" w:eastAsiaTheme="minorEastAsia" w:hAnsi="Times New Roman"/>
          <w:noProof/>
          <w:sz w:val="28"/>
          <w:szCs w:val="28"/>
        </w:rPr>
      </w:pPr>
      <w:hyperlink w:anchor="_Toc35019469" w:history="1">
        <w:r w:rsidR="003F3A5F" w:rsidRPr="000F29E8">
          <w:rPr>
            <w:rStyle w:val="af6"/>
            <w:rFonts w:ascii="Times New Roman" w:hAnsi="Times New Roman"/>
            <w:noProof/>
            <w:spacing w:val="-2"/>
            <w:sz w:val="28"/>
            <w:szCs w:val="28"/>
          </w:rPr>
          <w:t>11.5.1.</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_Toc35019469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225</w:t>
        </w:r>
        <w:r w:rsidR="003F3A5F" w:rsidRPr="000F29E8">
          <w:rPr>
            <w:rFonts w:ascii="Times New Roman" w:hAnsi="Times New Roman"/>
            <w:noProof/>
            <w:webHidden/>
            <w:sz w:val="28"/>
            <w:szCs w:val="28"/>
          </w:rPr>
          <w:fldChar w:fldCharType="end"/>
        </w:r>
      </w:hyperlink>
    </w:p>
    <w:p w:rsidR="003F3A5F" w:rsidRPr="000F29E8" w:rsidRDefault="00516FAA" w:rsidP="003F3A5F">
      <w:pPr>
        <w:pStyle w:val="32"/>
        <w:tabs>
          <w:tab w:val="left" w:pos="1268"/>
          <w:tab w:val="right" w:leader="dot" w:pos="9642"/>
        </w:tabs>
        <w:spacing w:before="120" w:after="0" w:line="276" w:lineRule="auto"/>
        <w:ind w:left="0"/>
        <w:contextualSpacing/>
        <w:mirrorIndents/>
        <w:jc w:val="both"/>
        <w:rPr>
          <w:rFonts w:ascii="Times New Roman" w:eastAsiaTheme="minorEastAsia" w:hAnsi="Times New Roman"/>
          <w:noProof/>
          <w:sz w:val="28"/>
          <w:szCs w:val="28"/>
        </w:rPr>
      </w:pPr>
      <w:hyperlink w:anchor="_Toc35019470" w:history="1">
        <w:r w:rsidR="003F3A5F" w:rsidRPr="000F29E8">
          <w:rPr>
            <w:rStyle w:val="af6"/>
            <w:rFonts w:ascii="Times New Roman" w:hAnsi="Times New Roman"/>
            <w:noProof/>
            <w:spacing w:val="-2"/>
            <w:sz w:val="28"/>
            <w:szCs w:val="28"/>
          </w:rPr>
          <w:t>11.5.2.</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Установка резервного оборудования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_Toc35019470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226</w:t>
        </w:r>
        <w:r w:rsidR="003F3A5F" w:rsidRPr="000F29E8">
          <w:rPr>
            <w:rFonts w:ascii="Times New Roman" w:hAnsi="Times New Roman"/>
            <w:noProof/>
            <w:webHidden/>
            <w:sz w:val="28"/>
            <w:szCs w:val="28"/>
          </w:rPr>
          <w:fldChar w:fldCharType="end"/>
        </w:r>
      </w:hyperlink>
    </w:p>
    <w:p w:rsidR="003F3A5F" w:rsidRPr="000F29E8" w:rsidRDefault="00516FAA" w:rsidP="003F3A5F">
      <w:pPr>
        <w:pStyle w:val="32"/>
        <w:tabs>
          <w:tab w:val="left" w:pos="1268"/>
          <w:tab w:val="right" w:leader="dot" w:pos="9642"/>
        </w:tabs>
        <w:spacing w:before="120" w:after="0" w:line="276" w:lineRule="auto"/>
        <w:ind w:left="0"/>
        <w:contextualSpacing/>
        <w:mirrorIndents/>
        <w:jc w:val="both"/>
        <w:rPr>
          <w:rFonts w:ascii="Times New Roman" w:eastAsiaTheme="minorEastAsia" w:hAnsi="Times New Roman"/>
          <w:noProof/>
          <w:sz w:val="28"/>
          <w:szCs w:val="28"/>
        </w:rPr>
      </w:pPr>
      <w:hyperlink w:anchor="_Toc35019471" w:history="1">
        <w:r w:rsidR="003F3A5F" w:rsidRPr="000F29E8">
          <w:rPr>
            <w:rStyle w:val="af6"/>
            <w:rFonts w:ascii="Times New Roman" w:hAnsi="Times New Roman"/>
            <w:noProof/>
            <w:spacing w:val="-2"/>
            <w:sz w:val="28"/>
            <w:szCs w:val="28"/>
          </w:rPr>
          <w:t>11.5.3.</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Организация совместной работы нескольких источников тепловой энергии</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_Toc35019471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226</w:t>
        </w:r>
        <w:r w:rsidR="003F3A5F" w:rsidRPr="000F29E8">
          <w:rPr>
            <w:rFonts w:ascii="Times New Roman" w:hAnsi="Times New Roman"/>
            <w:noProof/>
            <w:webHidden/>
            <w:sz w:val="28"/>
            <w:szCs w:val="28"/>
          </w:rPr>
          <w:fldChar w:fldCharType="end"/>
        </w:r>
      </w:hyperlink>
    </w:p>
    <w:p w:rsidR="003F3A5F" w:rsidRPr="000F29E8" w:rsidRDefault="00516FAA" w:rsidP="003F3A5F">
      <w:pPr>
        <w:pStyle w:val="32"/>
        <w:tabs>
          <w:tab w:val="left" w:pos="1268"/>
          <w:tab w:val="right" w:leader="dot" w:pos="9642"/>
        </w:tabs>
        <w:spacing w:before="120" w:after="0" w:line="276" w:lineRule="auto"/>
        <w:ind w:left="0"/>
        <w:contextualSpacing/>
        <w:mirrorIndents/>
        <w:jc w:val="both"/>
        <w:rPr>
          <w:rFonts w:ascii="Times New Roman" w:eastAsiaTheme="minorEastAsia" w:hAnsi="Times New Roman"/>
          <w:noProof/>
          <w:sz w:val="28"/>
          <w:szCs w:val="28"/>
        </w:rPr>
      </w:pPr>
      <w:hyperlink w:anchor="_Toc35019472" w:history="1">
        <w:r w:rsidR="003F3A5F" w:rsidRPr="000F29E8">
          <w:rPr>
            <w:rStyle w:val="af6"/>
            <w:rFonts w:ascii="Times New Roman" w:hAnsi="Times New Roman"/>
            <w:noProof/>
            <w:spacing w:val="-2"/>
            <w:sz w:val="28"/>
            <w:szCs w:val="28"/>
          </w:rPr>
          <w:t>11.5.4.</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Взаимное резервирование тепловых сетей смежных районов поселения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_Toc35019472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226</w:t>
        </w:r>
        <w:r w:rsidR="003F3A5F" w:rsidRPr="000F29E8">
          <w:rPr>
            <w:rFonts w:ascii="Times New Roman" w:hAnsi="Times New Roman"/>
            <w:noProof/>
            <w:webHidden/>
            <w:sz w:val="28"/>
            <w:szCs w:val="28"/>
          </w:rPr>
          <w:fldChar w:fldCharType="end"/>
        </w:r>
      </w:hyperlink>
    </w:p>
    <w:p w:rsidR="003F3A5F" w:rsidRPr="000F29E8" w:rsidRDefault="00516FAA" w:rsidP="003F3A5F">
      <w:pPr>
        <w:pStyle w:val="32"/>
        <w:tabs>
          <w:tab w:val="left" w:pos="1268"/>
          <w:tab w:val="right" w:leader="dot" w:pos="9642"/>
        </w:tabs>
        <w:spacing w:before="120" w:after="0" w:line="276" w:lineRule="auto"/>
        <w:ind w:left="0"/>
        <w:contextualSpacing/>
        <w:mirrorIndents/>
        <w:jc w:val="both"/>
        <w:rPr>
          <w:rFonts w:ascii="Times New Roman" w:eastAsiaTheme="minorEastAsia" w:hAnsi="Times New Roman"/>
          <w:noProof/>
          <w:sz w:val="28"/>
          <w:szCs w:val="28"/>
        </w:rPr>
      </w:pPr>
      <w:hyperlink w:anchor="_Toc35019473" w:history="1">
        <w:r w:rsidR="003F3A5F" w:rsidRPr="000F29E8">
          <w:rPr>
            <w:rStyle w:val="af6"/>
            <w:rFonts w:ascii="Times New Roman" w:hAnsi="Times New Roman"/>
            <w:noProof/>
            <w:spacing w:val="-2"/>
            <w:sz w:val="28"/>
            <w:szCs w:val="28"/>
          </w:rPr>
          <w:t>11.5.5.</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Устройство резервных насосных станций</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_Toc35019473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227</w:t>
        </w:r>
        <w:r w:rsidR="003F3A5F" w:rsidRPr="000F29E8">
          <w:rPr>
            <w:rFonts w:ascii="Times New Roman" w:hAnsi="Times New Roman"/>
            <w:noProof/>
            <w:webHidden/>
            <w:sz w:val="28"/>
            <w:szCs w:val="28"/>
          </w:rPr>
          <w:fldChar w:fldCharType="end"/>
        </w:r>
      </w:hyperlink>
    </w:p>
    <w:p w:rsidR="003F3A5F" w:rsidRPr="000F29E8" w:rsidRDefault="00516FAA" w:rsidP="003F3A5F">
      <w:pPr>
        <w:pStyle w:val="32"/>
        <w:tabs>
          <w:tab w:val="left" w:pos="1268"/>
          <w:tab w:val="right" w:leader="dot" w:pos="9642"/>
        </w:tabs>
        <w:spacing w:before="120" w:after="0" w:line="276" w:lineRule="auto"/>
        <w:ind w:left="0"/>
        <w:contextualSpacing/>
        <w:mirrorIndents/>
        <w:jc w:val="both"/>
        <w:rPr>
          <w:rFonts w:ascii="Times New Roman" w:eastAsiaTheme="minorEastAsia" w:hAnsi="Times New Roman"/>
          <w:noProof/>
          <w:sz w:val="28"/>
          <w:szCs w:val="28"/>
        </w:rPr>
      </w:pPr>
      <w:hyperlink w:anchor="_Toc35019474" w:history="1">
        <w:r w:rsidR="003F3A5F" w:rsidRPr="000F29E8">
          <w:rPr>
            <w:rStyle w:val="af6"/>
            <w:rFonts w:ascii="Times New Roman" w:hAnsi="Times New Roman"/>
            <w:noProof/>
            <w:spacing w:val="-2"/>
            <w:sz w:val="28"/>
            <w:szCs w:val="28"/>
          </w:rPr>
          <w:t>11.5.6.</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Установка баков-аккумуляторов</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_Toc35019474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227</w:t>
        </w:r>
        <w:r w:rsidR="003F3A5F" w:rsidRPr="000F29E8">
          <w:rPr>
            <w:rFonts w:ascii="Times New Roman" w:hAnsi="Times New Roman"/>
            <w:noProof/>
            <w:webHidden/>
            <w:sz w:val="28"/>
            <w:szCs w:val="28"/>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75" w:history="1">
        <w:r w:rsidR="003F3A5F" w:rsidRPr="000F29E8">
          <w:rPr>
            <w:rStyle w:val="af6"/>
            <w:rFonts w:ascii="Times New Roman" w:hAnsi="Times New Roman"/>
            <w:noProof/>
            <w:spacing w:val="-2"/>
            <w:sz w:val="28"/>
            <w:szCs w:val="28"/>
          </w:rPr>
          <w:t>12.</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12. Инвестиции в строительство, реконструкцию и техническое перевооружение</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_Toc35019475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229</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76" w:history="1">
        <w:r w:rsidR="003F3A5F" w:rsidRPr="000F29E8">
          <w:rPr>
            <w:rStyle w:val="af6"/>
            <w:noProof/>
            <w:spacing w:val="-2"/>
            <w:sz w:val="28"/>
            <w:szCs w:val="28"/>
          </w:rPr>
          <w:t>12.1.</w:t>
        </w:r>
        <w:r w:rsidR="003F3A5F" w:rsidRPr="000F29E8">
          <w:rPr>
            <w:rFonts w:eastAsiaTheme="minorEastAsia"/>
            <w:noProof/>
          </w:rPr>
          <w:tab/>
        </w:r>
        <w:r w:rsidR="003F3A5F" w:rsidRPr="000F29E8">
          <w:rPr>
            <w:rStyle w:val="af6"/>
            <w:noProof/>
            <w:spacing w:val="-2"/>
            <w:sz w:val="28"/>
            <w:szCs w:val="28"/>
          </w:rPr>
          <w:t>Раздел 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_Toc35019476 \h </w:instrText>
        </w:r>
        <w:r w:rsidR="003F3A5F" w:rsidRPr="000F29E8">
          <w:rPr>
            <w:noProof/>
            <w:webHidden/>
          </w:rPr>
        </w:r>
        <w:r w:rsidR="003F3A5F" w:rsidRPr="000F29E8">
          <w:rPr>
            <w:noProof/>
            <w:webHidden/>
          </w:rPr>
          <w:fldChar w:fldCharType="separate"/>
        </w:r>
        <w:r w:rsidR="003F3A5F" w:rsidRPr="000F29E8">
          <w:rPr>
            <w:noProof/>
            <w:webHidden/>
          </w:rPr>
          <w:t>229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77" w:history="1">
        <w:r w:rsidR="003F3A5F" w:rsidRPr="000F29E8">
          <w:rPr>
            <w:rStyle w:val="af6"/>
            <w:noProof/>
            <w:spacing w:val="-2"/>
            <w:sz w:val="28"/>
            <w:szCs w:val="28"/>
          </w:rPr>
          <w:t>12.2.</w:t>
        </w:r>
        <w:r w:rsidR="003F3A5F" w:rsidRPr="000F29E8">
          <w:rPr>
            <w:rFonts w:eastAsiaTheme="minorEastAsia"/>
            <w:noProof/>
          </w:rPr>
          <w:tab/>
        </w:r>
        <w:r w:rsidR="003F3A5F" w:rsidRPr="000F29E8">
          <w:rPr>
            <w:rStyle w:val="af6"/>
            <w:noProof/>
            <w:spacing w:val="-2"/>
            <w:sz w:val="28"/>
            <w:szCs w:val="28"/>
          </w:rPr>
          <w:t>Раздел 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_Toc35019477 \h </w:instrText>
        </w:r>
        <w:r w:rsidR="003F3A5F" w:rsidRPr="000F29E8">
          <w:rPr>
            <w:noProof/>
            <w:webHidden/>
          </w:rPr>
        </w:r>
        <w:r w:rsidR="003F3A5F" w:rsidRPr="000F29E8">
          <w:rPr>
            <w:noProof/>
            <w:webHidden/>
          </w:rPr>
          <w:fldChar w:fldCharType="separate"/>
        </w:r>
        <w:r w:rsidR="003F3A5F" w:rsidRPr="000F29E8">
          <w:rPr>
            <w:noProof/>
            <w:webHidden/>
          </w:rPr>
          <w:t>231</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78" w:history="1">
        <w:r w:rsidR="003F3A5F" w:rsidRPr="000F29E8">
          <w:rPr>
            <w:rStyle w:val="af6"/>
            <w:noProof/>
            <w:spacing w:val="-2"/>
            <w:sz w:val="28"/>
            <w:szCs w:val="28"/>
          </w:rPr>
          <w:t>12.3.</w:t>
        </w:r>
        <w:r w:rsidR="003F3A5F" w:rsidRPr="000F29E8">
          <w:rPr>
            <w:rFonts w:eastAsiaTheme="minorEastAsia"/>
            <w:noProof/>
          </w:rPr>
          <w:tab/>
        </w:r>
        <w:r w:rsidR="003F3A5F" w:rsidRPr="000F29E8">
          <w:rPr>
            <w:rStyle w:val="af6"/>
            <w:noProof/>
            <w:spacing w:val="-2"/>
            <w:sz w:val="28"/>
            <w:szCs w:val="28"/>
          </w:rPr>
          <w:t>Раздел 3. Предложения по источникам инвестиций, обеспечивающих финансовые потребности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_Toc35019478 \h </w:instrText>
        </w:r>
        <w:r w:rsidR="003F3A5F" w:rsidRPr="000F29E8">
          <w:rPr>
            <w:noProof/>
            <w:webHidden/>
          </w:rPr>
        </w:r>
        <w:r w:rsidR="003F3A5F" w:rsidRPr="000F29E8">
          <w:rPr>
            <w:noProof/>
            <w:webHidden/>
          </w:rPr>
          <w:fldChar w:fldCharType="separate"/>
        </w:r>
        <w:r w:rsidR="003F3A5F" w:rsidRPr="000F29E8">
          <w:rPr>
            <w:noProof/>
            <w:webHidden/>
          </w:rPr>
          <w:t>237</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79" w:history="1">
        <w:r w:rsidR="003F3A5F" w:rsidRPr="000F29E8">
          <w:rPr>
            <w:rStyle w:val="af6"/>
            <w:noProof/>
            <w:spacing w:val="-2"/>
            <w:sz w:val="28"/>
            <w:szCs w:val="28"/>
          </w:rPr>
          <w:t>12.4.</w:t>
        </w:r>
        <w:r w:rsidR="003F3A5F" w:rsidRPr="000F29E8">
          <w:rPr>
            <w:rFonts w:eastAsiaTheme="minorEastAsia"/>
            <w:noProof/>
          </w:rPr>
          <w:tab/>
        </w:r>
        <w:r w:rsidR="003F3A5F" w:rsidRPr="000F29E8">
          <w:rPr>
            <w:rStyle w:val="af6"/>
            <w:noProof/>
            <w:spacing w:val="-2"/>
            <w:sz w:val="28"/>
            <w:szCs w:val="28"/>
          </w:rPr>
          <w:t>Раздел 4.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_Toc35019479 \h </w:instrText>
        </w:r>
        <w:r w:rsidR="003F3A5F" w:rsidRPr="000F29E8">
          <w:rPr>
            <w:noProof/>
            <w:webHidden/>
          </w:rPr>
        </w:r>
        <w:r w:rsidR="003F3A5F" w:rsidRPr="000F29E8">
          <w:rPr>
            <w:noProof/>
            <w:webHidden/>
          </w:rPr>
          <w:fldChar w:fldCharType="separate"/>
        </w:r>
        <w:r w:rsidR="003F3A5F" w:rsidRPr="000F29E8">
          <w:rPr>
            <w:noProof/>
            <w:webHidden/>
          </w:rPr>
          <w:t>238</w:t>
        </w:r>
        <w:r w:rsidR="003F3A5F" w:rsidRPr="000F29E8">
          <w:rPr>
            <w:noProof/>
            <w:webHidden/>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80" w:history="1">
        <w:r w:rsidR="003F3A5F" w:rsidRPr="000F29E8">
          <w:rPr>
            <w:rStyle w:val="af6"/>
            <w:rFonts w:ascii="Times New Roman" w:hAnsi="Times New Roman"/>
            <w:noProof/>
            <w:spacing w:val="-2"/>
            <w:sz w:val="28"/>
            <w:szCs w:val="28"/>
          </w:rPr>
          <w:t>13.</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13. Индикаторы развития систем теплоснабжения сельского поселения.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_Toc35019480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239</w:t>
        </w:r>
        <w:r w:rsidR="003F3A5F" w:rsidRPr="000F29E8">
          <w:rPr>
            <w:rFonts w:ascii="Times New Roman" w:hAnsi="Times New Roman"/>
            <w:noProof/>
            <w:webHidden/>
            <w:sz w:val="28"/>
            <w:szCs w:val="28"/>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81" w:history="1">
        <w:r w:rsidR="003F3A5F" w:rsidRPr="000F29E8">
          <w:rPr>
            <w:rStyle w:val="af6"/>
            <w:rFonts w:ascii="Times New Roman" w:hAnsi="Times New Roman"/>
            <w:noProof/>
            <w:spacing w:val="-2"/>
            <w:sz w:val="28"/>
            <w:szCs w:val="28"/>
          </w:rPr>
          <w:t>14.</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14. Ценовые (тарифные) последствия.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_Toc35019481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242</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82" w:history="1">
        <w:r w:rsidR="003F3A5F" w:rsidRPr="000F29E8">
          <w:rPr>
            <w:rStyle w:val="af6"/>
            <w:noProof/>
            <w:sz w:val="28"/>
            <w:szCs w:val="28"/>
          </w:rPr>
          <w:t>14.1.</w:t>
        </w:r>
        <w:r w:rsidR="003F3A5F" w:rsidRPr="000F29E8">
          <w:rPr>
            <w:rFonts w:eastAsiaTheme="minorEastAsia"/>
            <w:noProof/>
          </w:rPr>
          <w:tab/>
        </w:r>
        <w:r w:rsidR="003F3A5F" w:rsidRPr="000F29E8">
          <w:rPr>
            <w:rStyle w:val="af6"/>
            <w:noProof/>
            <w:spacing w:val="-2"/>
            <w:sz w:val="28"/>
            <w:szCs w:val="28"/>
          </w:rPr>
          <w:t>Раздел 1. Тарифно-балансовые расчетные модели теплоснабжения потребителей по каждой системе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_Toc35019482 \h </w:instrText>
        </w:r>
        <w:r w:rsidR="003F3A5F" w:rsidRPr="000F29E8">
          <w:rPr>
            <w:noProof/>
            <w:webHidden/>
          </w:rPr>
        </w:r>
        <w:r w:rsidR="003F3A5F" w:rsidRPr="000F29E8">
          <w:rPr>
            <w:noProof/>
            <w:webHidden/>
          </w:rPr>
          <w:fldChar w:fldCharType="separate"/>
        </w:r>
        <w:r w:rsidR="003F3A5F" w:rsidRPr="000F29E8">
          <w:rPr>
            <w:noProof/>
            <w:webHidden/>
          </w:rPr>
          <w:t>242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83" w:history="1">
        <w:r w:rsidR="003F3A5F" w:rsidRPr="000F29E8">
          <w:rPr>
            <w:rStyle w:val="af6"/>
            <w:noProof/>
            <w:sz w:val="28"/>
            <w:szCs w:val="28"/>
          </w:rPr>
          <w:t>14.2.</w:t>
        </w:r>
        <w:r w:rsidR="003F3A5F" w:rsidRPr="000F29E8">
          <w:rPr>
            <w:rFonts w:eastAsiaTheme="minorEastAsia"/>
            <w:noProof/>
          </w:rPr>
          <w:tab/>
        </w:r>
        <w:r w:rsidR="003F3A5F" w:rsidRPr="000F29E8">
          <w:rPr>
            <w:rStyle w:val="af6"/>
            <w:noProof/>
            <w:spacing w:val="-2"/>
            <w:sz w:val="28"/>
            <w:szCs w:val="28"/>
          </w:rPr>
          <w:t>Раздел 2. Тарифно-балансовые расчетные модели теплоснабжения потребителей по каждой единой теплоснабжающей организации.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_Toc35019483 \h </w:instrText>
        </w:r>
        <w:r w:rsidR="003F3A5F" w:rsidRPr="000F29E8">
          <w:rPr>
            <w:noProof/>
            <w:webHidden/>
          </w:rPr>
        </w:r>
        <w:r w:rsidR="003F3A5F" w:rsidRPr="000F29E8">
          <w:rPr>
            <w:noProof/>
            <w:webHidden/>
          </w:rPr>
          <w:fldChar w:fldCharType="separate"/>
        </w:r>
        <w:r w:rsidR="003F3A5F" w:rsidRPr="000F29E8">
          <w:rPr>
            <w:noProof/>
            <w:webHidden/>
          </w:rPr>
          <w:t>242</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84" w:history="1">
        <w:r w:rsidR="003F3A5F" w:rsidRPr="000F29E8">
          <w:rPr>
            <w:rStyle w:val="af6"/>
            <w:noProof/>
            <w:sz w:val="28"/>
            <w:szCs w:val="28"/>
          </w:rPr>
          <w:t>14.3.</w:t>
        </w:r>
        <w:r w:rsidR="003F3A5F" w:rsidRPr="000F29E8">
          <w:rPr>
            <w:rFonts w:eastAsiaTheme="minorEastAsia"/>
            <w:noProof/>
          </w:rPr>
          <w:tab/>
        </w:r>
        <w:r w:rsidR="003F3A5F" w:rsidRPr="000F29E8">
          <w:rPr>
            <w:rStyle w:val="af6"/>
            <w:noProof/>
            <w:spacing w:val="-2"/>
            <w:sz w:val="28"/>
            <w:szCs w:val="28"/>
          </w:rPr>
          <w:t>Раздел 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_Toc35019484 \h </w:instrText>
        </w:r>
        <w:r w:rsidR="003F3A5F" w:rsidRPr="000F29E8">
          <w:rPr>
            <w:noProof/>
            <w:webHidden/>
          </w:rPr>
        </w:r>
        <w:r w:rsidR="003F3A5F" w:rsidRPr="000F29E8">
          <w:rPr>
            <w:noProof/>
            <w:webHidden/>
          </w:rPr>
          <w:fldChar w:fldCharType="separate"/>
        </w:r>
        <w:r w:rsidR="003F3A5F" w:rsidRPr="000F29E8">
          <w:rPr>
            <w:noProof/>
            <w:webHidden/>
          </w:rPr>
          <w:t>242</w:t>
        </w:r>
        <w:r w:rsidR="003F3A5F" w:rsidRPr="000F29E8">
          <w:rPr>
            <w:noProof/>
            <w:webHidden/>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85" w:history="1">
        <w:r w:rsidR="003F3A5F" w:rsidRPr="000F29E8">
          <w:rPr>
            <w:rStyle w:val="af6"/>
            <w:rFonts w:ascii="Times New Roman" w:hAnsi="Times New Roman"/>
            <w:noProof/>
            <w:spacing w:val="-2"/>
            <w:sz w:val="28"/>
            <w:szCs w:val="28"/>
          </w:rPr>
          <w:t>15.</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15. Решение об определении единой теплоснабжающей организации (организаций)</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_Toc35019485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246</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86" w:history="1">
        <w:r w:rsidR="003F3A5F" w:rsidRPr="000F29E8">
          <w:rPr>
            <w:rStyle w:val="af6"/>
            <w:noProof/>
            <w:spacing w:val="-2"/>
            <w:sz w:val="28"/>
            <w:szCs w:val="28"/>
          </w:rPr>
          <w:t>15.1.</w:t>
        </w:r>
        <w:r w:rsidR="003F3A5F" w:rsidRPr="000F29E8">
          <w:rPr>
            <w:rFonts w:eastAsiaTheme="minorEastAsia"/>
            <w:noProof/>
          </w:rPr>
          <w:tab/>
        </w:r>
        <w:r w:rsidR="003F3A5F" w:rsidRPr="000F29E8">
          <w:rPr>
            <w:rStyle w:val="af6"/>
            <w:noProof/>
            <w:spacing w:val="-2"/>
            <w:sz w:val="28"/>
            <w:szCs w:val="28"/>
          </w:rPr>
          <w:t>Раздел 1. Определение существующих зон действия источников тепловой мощности в системе теплоснабжения сельского поселения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_Toc35019486 \h </w:instrText>
        </w:r>
        <w:r w:rsidR="003F3A5F" w:rsidRPr="000F29E8">
          <w:rPr>
            <w:noProof/>
            <w:webHidden/>
          </w:rPr>
        </w:r>
        <w:r w:rsidR="003F3A5F" w:rsidRPr="000F29E8">
          <w:rPr>
            <w:noProof/>
            <w:webHidden/>
          </w:rPr>
          <w:fldChar w:fldCharType="separate"/>
        </w:r>
        <w:r w:rsidR="003F3A5F" w:rsidRPr="000F29E8">
          <w:rPr>
            <w:noProof/>
            <w:webHidden/>
          </w:rPr>
          <w:t>246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87" w:history="1">
        <w:r w:rsidR="003F3A5F" w:rsidRPr="000F29E8">
          <w:rPr>
            <w:rStyle w:val="af6"/>
            <w:noProof/>
            <w:spacing w:val="-2"/>
            <w:sz w:val="28"/>
            <w:szCs w:val="28"/>
          </w:rPr>
          <w:t>15.2.</w:t>
        </w:r>
        <w:r w:rsidR="003F3A5F" w:rsidRPr="000F29E8">
          <w:rPr>
            <w:rFonts w:eastAsiaTheme="minorEastAsia"/>
            <w:noProof/>
          </w:rPr>
          <w:tab/>
        </w:r>
        <w:r w:rsidR="003F3A5F" w:rsidRPr="000F29E8">
          <w:rPr>
            <w:rStyle w:val="af6"/>
            <w:noProof/>
            <w:spacing w:val="-2"/>
            <w:sz w:val="28"/>
            <w:szCs w:val="28"/>
          </w:rPr>
          <w:t>Раздел 2. Расположение источников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_Toc35019487 \h </w:instrText>
        </w:r>
        <w:r w:rsidR="003F3A5F" w:rsidRPr="000F29E8">
          <w:rPr>
            <w:noProof/>
            <w:webHidden/>
          </w:rPr>
        </w:r>
        <w:r w:rsidR="003F3A5F" w:rsidRPr="000F29E8">
          <w:rPr>
            <w:noProof/>
            <w:webHidden/>
          </w:rPr>
          <w:fldChar w:fldCharType="separate"/>
        </w:r>
        <w:r w:rsidR="003F3A5F" w:rsidRPr="000F29E8">
          <w:rPr>
            <w:noProof/>
            <w:webHidden/>
          </w:rPr>
          <w:t>246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88" w:history="1">
        <w:r w:rsidR="003F3A5F" w:rsidRPr="000F29E8">
          <w:rPr>
            <w:rStyle w:val="af6"/>
            <w:noProof/>
            <w:spacing w:val="-2"/>
            <w:sz w:val="28"/>
            <w:szCs w:val="28"/>
          </w:rPr>
          <w:t>15.3.</w:t>
        </w:r>
        <w:r w:rsidR="003F3A5F" w:rsidRPr="000F29E8">
          <w:rPr>
            <w:rFonts w:eastAsiaTheme="minorEastAsia"/>
            <w:noProof/>
          </w:rPr>
          <w:tab/>
        </w:r>
        <w:r w:rsidR="003F3A5F" w:rsidRPr="000F29E8">
          <w:rPr>
            <w:rStyle w:val="af6"/>
            <w:noProof/>
            <w:spacing w:val="-2"/>
            <w:sz w:val="28"/>
            <w:szCs w:val="28"/>
          </w:rPr>
          <w:t>Раздел 3. Определение изолированных зон действия источников тепловой мощности, планируемых к вводу в эксплуатацию в соответствии со схемой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_Toc35019488 \h </w:instrText>
        </w:r>
        <w:r w:rsidR="003F3A5F" w:rsidRPr="000F29E8">
          <w:rPr>
            <w:noProof/>
            <w:webHidden/>
          </w:rPr>
        </w:r>
        <w:r w:rsidR="003F3A5F" w:rsidRPr="000F29E8">
          <w:rPr>
            <w:noProof/>
            <w:webHidden/>
          </w:rPr>
          <w:fldChar w:fldCharType="separate"/>
        </w:r>
        <w:r w:rsidR="003F3A5F" w:rsidRPr="000F29E8">
          <w:rPr>
            <w:noProof/>
            <w:webHidden/>
          </w:rPr>
          <w:t>246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89" w:history="1">
        <w:r w:rsidR="003F3A5F" w:rsidRPr="000F29E8">
          <w:rPr>
            <w:rStyle w:val="af6"/>
            <w:noProof/>
            <w:spacing w:val="-2"/>
            <w:sz w:val="28"/>
            <w:szCs w:val="28"/>
          </w:rPr>
          <w:t>15.4.</w:t>
        </w:r>
        <w:r w:rsidR="003F3A5F" w:rsidRPr="000F29E8">
          <w:rPr>
            <w:rFonts w:eastAsiaTheme="minorEastAsia"/>
            <w:noProof/>
          </w:rPr>
          <w:tab/>
        </w:r>
        <w:r w:rsidR="003F3A5F" w:rsidRPr="000F29E8">
          <w:rPr>
            <w:rStyle w:val="af6"/>
            <w:noProof/>
            <w:spacing w:val="-2"/>
            <w:sz w:val="28"/>
            <w:szCs w:val="28"/>
          </w:rPr>
          <w:t>Раздел 4. Реестр зон деятельности для выбора единых теплоснабжающих организаций (ЕТО), определённых в каждой существующей изолированной зоне действия в системе теплоснабжения</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_Toc35019489 \h </w:instrText>
        </w:r>
        <w:r w:rsidR="003F3A5F" w:rsidRPr="000F29E8">
          <w:rPr>
            <w:noProof/>
            <w:webHidden/>
          </w:rPr>
        </w:r>
        <w:r w:rsidR="003F3A5F" w:rsidRPr="000F29E8">
          <w:rPr>
            <w:noProof/>
            <w:webHidden/>
          </w:rPr>
          <w:fldChar w:fldCharType="separate"/>
        </w:r>
        <w:r w:rsidR="003F3A5F" w:rsidRPr="000F29E8">
          <w:rPr>
            <w:noProof/>
            <w:webHidden/>
          </w:rPr>
          <w:t>246</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90" w:history="1">
        <w:r w:rsidR="003F3A5F" w:rsidRPr="000F29E8">
          <w:rPr>
            <w:rStyle w:val="af6"/>
            <w:noProof/>
            <w:spacing w:val="-2"/>
            <w:sz w:val="28"/>
            <w:szCs w:val="28"/>
          </w:rPr>
          <w:t>15.5.</w:t>
        </w:r>
        <w:r w:rsidR="003F3A5F" w:rsidRPr="000F29E8">
          <w:rPr>
            <w:rFonts w:eastAsiaTheme="minorEastAsia"/>
            <w:noProof/>
          </w:rPr>
          <w:tab/>
        </w:r>
        <w:r w:rsidR="003F3A5F" w:rsidRPr="000F29E8">
          <w:rPr>
            <w:rStyle w:val="af6"/>
            <w:noProof/>
            <w:spacing w:val="-2"/>
            <w:sz w:val="28"/>
            <w:szCs w:val="28"/>
          </w:rPr>
          <w:t>Раздел 5. Решение об определении единой теплоснабжающей организации (организаций)</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_Toc35019490 \h </w:instrText>
        </w:r>
        <w:r w:rsidR="003F3A5F" w:rsidRPr="000F29E8">
          <w:rPr>
            <w:noProof/>
            <w:webHidden/>
          </w:rPr>
        </w:r>
        <w:r w:rsidR="003F3A5F" w:rsidRPr="000F29E8">
          <w:rPr>
            <w:noProof/>
            <w:webHidden/>
          </w:rPr>
          <w:fldChar w:fldCharType="separate"/>
        </w:r>
        <w:r w:rsidR="003F3A5F" w:rsidRPr="000F29E8">
          <w:rPr>
            <w:noProof/>
            <w:webHidden/>
          </w:rPr>
          <w:t>247</w:t>
        </w:r>
        <w:r w:rsidR="003F3A5F" w:rsidRPr="000F29E8">
          <w:rPr>
            <w:noProof/>
            <w:webHidden/>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91" w:history="1">
        <w:r w:rsidR="003F3A5F" w:rsidRPr="000F29E8">
          <w:rPr>
            <w:rStyle w:val="af6"/>
            <w:rFonts w:ascii="Times New Roman" w:hAnsi="Times New Roman"/>
            <w:noProof/>
            <w:spacing w:val="-2"/>
            <w:sz w:val="28"/>
            <w:szCs w:val="28"/>
          </w:rPr>
          <w:t>16.</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16. Реестр проектов схемы теплоснабжения.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_Toc35019491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249</w:t>
        </w:r>
        <w:r w:rsidR="003F3A5F" w:rsidRPr="000F29E8">
          <w:rPr>
            <w:rFonts w:ascii="Times New Roman" w:hAnsi="Times New Roman"/>
            <w:noProof/>
            <w:webHidden/>
            <w:sz w:val="28"/>
            <w:szCs w:val="28"/>
          </w:rPr>
          <w:fldChar w:fldCharType="end"/>
        </w:r>
      </w:hyperlink>
    </w:p>
    <w:p w:rsidR="003F3A5F" w:rsidRPr="000F29E8" w:rsidRDefault="00516FAA" w:rsidP="003F3A5F">
      <w:pPr>
        <w:pStyle w:val="24"/>
        <w:rPr>
          <w:rFonts w:eastAsiaTheme="minorEastAsia"/>
          <w:noProof/>
        </w:rPr>
      </w:pPr>
      <w:hyperlink w:anchor="_Toc35019492" w:history="1">
        <w:r w:rsidR="003F3A5F" w:rsidRPr="000F29E8">
          <w:rPr>
            <w:rStyle w:val="af6"/>
            <w:noProof/>
            <w:spacing w:val="-2"/>
            <w:sz w:val="28"/>
            <w:szCs w:val="28"/>
          </w:rPr>
          <w:t>16.1.</w:t>
        </w:r>
        <w:r w:rsidR="003F3A5F" w:rsidRPr="000F29E8">
          <w:rPr>
            <w:rFonts w:eastAsiaTheme="minorEastAsia"/>
            <w:noProof/>
          </w:rPr>
          <w:tab/>
        </w:r>
        <w:r w:rsidR="003F3A5F" w:rsidRPr="000F29E8">
          <w:rPr>
            <w:rStyle w:val="af6"/>
            <w:noProof/>
            <w:spacing w:val="-2"/>
            <w:sz w:val="28"/>
            <w:szCs w:val="28"/>
          </w:rPr>
          <w:t>Перечень мероприятий по строительству, реконструкции, техническому перевооружению и (или) модернизации источников тепловой энергии</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_Toc35019492 \h </w:instrText>
        </w:r>
        <w:r w:rsidR="003F3A5F" w:rsidRPr="000F29E8">
          <w:rPr>
            <w:noProof/>
            <w:webHidden/>
          </w:rPr>
        </w:r>
        <w:r w:rsidR="003F3A5F" w:rsidRPr="000F29E8">
          <w:rPr>
            <w:noProof/>
            <w:webHidden/>
          </w:rPr>
          <w:fldChar w:fldCharType="separate"/>
        </w:r>
        <w:r w:rsidR="003F3A5F" w:rsidRPr="000F29E8">
          <w:rPr>
            <w:noProof/>
            <w:webHidden/>
          </w:rPr>
          <w:t>249</w:t>
        </w:r>
        <w:r w:rsidR="003F3A5F" w:rsidRPr="000F29E8">
          <w:rPr>
            <w:noProof/>
            <w:webHidden/>
          </w:rPr>
          <w:fldChar w:fldCharType="end"/>
        </w:r>
      </w:hyperlink>
    </w:p>
    <w:p w:rsidR="003F3A5F" w:rsidRPr="000F29E8" w:rsidRDefault="00516FAA" w:rsidP="003F3A5F">
      <w:pPr>
        <w:pStyle w:val="24"/>
        <w:rPr>
          <w:rFonts w:eastAsiaTheme="minorEastAsia"/>
          <w:noProof/>
        </w:rPr>
      </w:pPr>
      <w:hyperlink w:anchor="_Toc35019493" w:history="1">
        <w:r w:rsidR="003F3A5F" w:rsidRPr="000F29E8">
          <w:rPr>
            <w:rStyle w:val="af6"/>
            <w:noProof/>
            <w:spacing w:val="-2"/>
            <w:sz w:val="28"/>
            <w:szCs w:val="28"/>
          </w:rPr>
          <w:t>16.2.</w:t>
        </w:r>
        <w:r w:rsidR="003F3A5F" w:rsidRPr="000F29E8">
          <w:rPr>
            <w:rFonts w:eastAsiaTheme="minorEastAsia"/>
            <w:noProof/>
          </w:rPr>
          <w:tab/>
        </w:r>
        <w:r w:rsidR="003F3A5F" w:rsidRPr="000F29E8">
          <w:rPr>
            <w:rStyle w:val="af6"/>
            <w:noProof/>
            <w:spacing w:val="-2"/>
            <w:sz w:val="28"/>
            <w:szCs w:val="28"/>
          </w:rPr>
          <w:t>Перечень мероприятий по строительству, реконструкции, техническому перевооружению и (или) модернизации тепловых сетей и сооружений на них.</w:t>
        </w:r>
        <w:r w:rsidR="003F3A5F" w:rsidRPr="000F29E8">
          <w:rPr>
            <w:noProof/>
            <w:webHidden/>
          </w:rPr>
          <w:tab/>
        </w:r>
        <w:r w:rsidR="003F3A5F" w:rsidRPr="000F29E8">
          <w:rPr>
            <w:noProof/>
            <w:webHidden/>
          </w:rPr>
          <w:fldChar w:fldCharType="begin"/>
        </w:r>
        <w:r w:rsidR="003F3A5F" w:rsidRPr="000F29E8">
          <w:rPr>
            <w:noProof/>
            <w:webHidden/>
          </w:rPr>
          <w:instrText xml:space="preserve"> PAGEREF _Toc35019493 \h </w:instrText>
        </w:r>
        <w:r w:rsidR="003F3A5F" w:rsidRPr="000F29E8">
          <w:rPr>
            <w:noProof/>
            <w:webHidden/>
          </w:rPr>
        </w:r>
        <w:r w:rsidR="003F3A5F" w:rsidRPr="000F29E8">
          <w:rPr>
            <w:noProof/>
            <w:webHidden/>
          </w:rPr>
          <w:fldChar w:fldCharType="separate"/>
        </w:r>
        <w:r w:rsidR="003F3A5F" w:rsidRPr="000F29E8">
          <w:rPr>
            <w:noProof/>
            <w:webHidden/>
          </w:rPr>
          <w:t>250</w:t>
        </w:r>
        <w:r w:rsidR="003F3A5F" w:rsidRPr="000F29E8">
          <w:rPr>
            <w:noProof/>
            <w:webHidden/>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94" w:history="1">
        <w:r w:rsidR="003F3A5F" w:rsidRPr="000F29E8">
          <w:rPr>
            <w:rStyle w:val="af6"/>
            <w:rFonts w:ascii="Times New Roman" w:hAnsi="Times New Roman"/>
            <w:noProof/>
            <w:spacing w:val="-2"/>
            <w:sz w:val="28"/>
            <w:szCs w:val="28"/>
          </w:rPr>
          <w:t>17.</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17. Замечания и предложения к проекту схемы теплоснабжения.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_Toc35019494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251</w:t>
        </w:r>
        <w:r w:rsidR="003F3A5F" w:rsidRPr="000F29E8">
          <w:rPr>
            <w:rFonts w:ascii="Times New Roman" w:hAnsi="Times New Roman"/>
            <w:noProof/>
            <w:webHidden/>
            <w:sz w:val="28"/>
            <w:szCs w:val="28"/>
          </w:rPr>
          <w:fldChar w:fldCharType="end"/>
        </w:r>
      </w:hyperlink>
    </w:p>
    <w:p w:rsidR="003F3A5F" w:rsidRPr="000F29E8" w:rsidRDefault="00516FAA" w:rsidP="003F3A5F">
      <w:pPr>
        <w:pStyle w:val="12"/>
        <w:tabs>
          <w:tab w:val="left" w:pos="496"/>
          <w:tab w:val="right" w:leader="dot" w:pos="9642"/>
        </w:tabs>
        <w:spacing w:before="120" w:after="0" w:line="276" w:lineRule="auto"/>
        <w:contextualSpacing/>
        <w:mirrorIndents/>
        <w:jc w:val="both"/>
        <w:rPr>
          <w:rFonts w:ascii="Times New Roman" w:eastAsiaTheme="minorEastAsia" w:hAnsi="Times New Roman"/>
          <w:noProof/>
          <w:sz w:val="28"/>
          <w:szCs w:val="28"/>
        </w:rPr>
      </w:pPr>
      <w:hyperlink w:anchor="_Toc35019495" w:history="1">
        <w:r w:rsidR="003F3A5F" w:rsidRPr="000F29E8">
          <w:rPr>
            <w:rStyle w:val="af6"/>
            <w:rFonts w:ascii="Times New Roman" w:hAnsi="Times New Roman"/>
            <w:noProof/>
            <w:spacing w:val="-2"/>
            <w:sz w:val="28"/>
            <w:szCs w:val="28"/>
          </w:rPr>
          <w:t>18.</w:t>
        </w:r>
        <w:r w:rsidR="003F3A5F" w:rsidRPr="000F29E8">
          <w:rPr>
            <w:rFonts w:ascii="Times New Roman" w:eastAsiaTheme="minorEastAsia" w:hAnsi="Times New Roman"/>
            <w:noProof/>
            <w:sz w:val="28"/>
            <w:szCs w:val="28"/>
          </w:rPr>
          <w:tab/>
        </w:r>
        <w:r w:rsidR="003F3A5F" w:rsidRPr="000F29E8">
          <w:rPr>
            <w:rStyle w:val="af6"/>
            <w:rFonts w:ascii="Times New Roman" w:hAnsi="Times New Roman"/>
            <w:noProof/>
            <w:spacing w:val="-2"/>
            <w:sz w:val="28"/>
            <w:szCs w:val="28"/>
          </w:rPr>
          <w:t>Книга 18. Сводный том изменений, выполненных в доработанной и (или) актуализированной схеме теплоснабжения.</w:t>
        </w:r>
        <w:r w:rsidR="003F3A5F" w:rsidRPr="000F29E8">
          <w:rPr>
            <w:rFonts w:ascii="Times New Roman" w:hAnsi="Times New Roman"/>
            <w:noProof/>
            <w:webHidden/>
            <w:sz w:val="28"/>
            <w:szCs w:val="28"/>
          </w:rPr>
          <w:tab/>
        </w:r>
        <w:r w:rsidR="003F3A5F" w:rsidRPr="000F29E8">
          <w:rPr>
            <w:rFonts w:ascii="Times New Roman" w:hAnsi="Times New Roman"/>
            <w:noProof/>
            <w:webHidden/>
            <w:sz w:val="28"/>
            <w:szCs w:val="28"/>
          </w:rPr>
          <w:fldChar w:fldCharType="begin"/>
        </w:r>
        <w:r w:rsidR="003F3A5F" w:rsidRPr="000F29E8">
          <w:rPr>
            <w:rFonts w:ascii="Times New Roman" w:hAnsi="Times New Roman"/>
            <w:noProof/>
            <w:webHidden/>
            <w:sz w:val="28"/>
            <w:szCs w:val="28"/>
          </w:rPr>
          <w:instrText xml:space="preserve"> PAGEREF _Toc35019495 \h </w:instrText>
        </w:r>
        <w:r w:rsidR="003F3A5F" w:rsidRPr="000F29E8">
          <w:rPr>
            <w:rFonts w:ascii="Times New Roman" w:hAnsi="Times New Roman"/>
            <w:noProof/>
            <w:webHidden/>
            <w:sz w:val="28"/>
            <w:szCs w:val="28"/>
          </w:rPr>
        </w:r>
        <w:r w:rsidR="003F3A5F" w:rsidRPr="000F29E8">
          <w:rPr>
            <w:rFonts w:ascii="Times New Roman" w:hAnsi="Times New Roman"/>
            <w:noProof/>
            <w:webHidden/>
            <w:sz w:val="28"/>
            <w:szCs w:val="28"/>
          </w:rPr>
          <w:fldChar w:fldCharType="separate"/>
        </w:r>
        <w:r w:rsidR="003F3A5F" w:rsidRPr="000F29E8">
          <w:rPr>
            <w:rFonts w:ascii="Times New Roman" w:hAnsi="Times New Roman"/>
            <w:noProof/>
            <w:webHidden/>
            <w:sz w:val="28"/>
            <w:szCs w:val="28"/>
          </w:rPr>
          <w:t>251</w:t>
        </w:r>
        <w:r w:rsidR="003F3A5F" w:rsidRPr="000F29E8">
          <w:rPr>
            <w:rFonts w:ascii="Times New Roman" w:hAnsi="Times New Roman"/>
            <w:noProof/>
            <w:webHidden/>
            <w:sz w:val="28"/>
            <w:szCs w:val="28"/>
          </w:rPr>
          <w:fldChar w:fldCharType="end"/>
        </w:r>
      </w:hyperlink>
    </w:p>
    <w:p w:rsidR="003F3A5F" w:rsidRPr="00A011F9" w:rsidRDefault="003F3A5F" w:rsidP="003F3A5F">
      <w:pPr>
        <w:pStyle w:val="24"/>
      </w:pPr>
      <w:r w:rsidRPr="000F29E8">
        <w:rPr>
          <w:rStyle w:val="af6"/>
          <w:noProof/>
          <w:sz w:val="28"/>
          <w:szCs w:val="28"/>
        </w:rPr>
        <w:fldChar w:fldCharType="end"/>
      </w:r>
    </w:p>
    <w:p w:rsidR="003F3A5F" w:rsidRPr="00537F75" w:rsidRDefault="003F3A5F" w:rsidP="003F3A5F">
      <w:pPr>
        <w:tabs>
          <w:tab w:val="right" w:leader="dot" w:pos="9642"/>
        </w:tabs>
        <w:spacing w:line="200" w:lineRule="exact"/>
        <w:sectPr w:rsidR="003F3A5F" w:rsidRPr="00537F75" w:rsidSect="00BA74A0">
          <w:headerReference w:type="default" r:id="rId11"/>
          <w:footerReference w:type="default" r:id="rId12"/>
          <w:pgSz w:w="11920" w:h="16840"/>
          <w:pgMar w:top="0" w:right="567" w:bottom="567" w:left="1701" w:header="307" w:footer="737" w:gutter="0"/>
          <w:cols w:space="720"/>
        </w:sectPr>
      </w:pPr>
    </w:p>
    <w:p w:rsidR="003F3A5F" w:rsidRPr="003F3A5F" w:rsidRDefault="003F3A5F" w:rsidP="003F3A5F">
      <w:pPr>
        <w:pStyle w:val="1"/>
        <w:numPr>
          <w:ilvl w:val="0"/>
          <w:numId w:val="0"/>
        </w:numPr>
        <w:ind w:left="720"/>
        <w:rPr>
          <w:sz w:val="28"/>
          <w:szCs w:val="28"/>
          <w:lang w:val="ru-RU"/>
        </w:rPr>
      </w:pPr>
      <w:bookmarkStart w:id="1" w:name="_Toc35019254"/>
      <w:r w:rsidRPr="003F3A5F">
        <w:rPr>
          <w:spacing w:val="2"/>
          <w:sz w:val="28"/>
          <w:szCs w:val="28"/>
          <w:lang w:val="ru-RU"/>
        </w:rPr>
        <w:lastRenderedPageBreak/>
        <w:t>В</w:t>
      </w:r>
      <w:r w:rsidRPr="003F3A5F">
        <w:rPr>
          <w:sz w:val="28"/>
          <w:szCs w:val="28"/>
          <w:lang w:val="ru-RU"/>
        </w:rPr>
        <w:t>вед</w:t>
      </w:r>
      <w:r w:rsidRPr="003F3A5F">
        <w:rPr>
          <w:spacing w:val="1"/>
          <w:sz w:val="28"/>
          <w:szCs w:val="28"/>
          <w:lang w:val="ru-RU"/>
        </w:rPr>
        <w:t>е</w:t>
      </w:r>
      <w:r w:rsidRPr="003F3A5F">
        <w:rPr>
          <w:spacing w:val="-2"/>
          <w:sz w:val="28"/>
          <w:szCs w:val="28"/>
          <w:lang w:val="ru-RU"/>
        </w:rPr>
        <w:t>ни</w:t>
      </w:r>
      <w:r w:rsidRPr="003F3A5F">
        <w:rPr>
          <w:sz w:val="28"/>
          <w:szCs w:val="28"/>
          <w:lang w:val="ru-RU"/>
        </w:rPr>
        <w:t>е</w:t>
      </w:r>
      <w:bookmarkEnd w:id="1"/>
    </w:p>
    <w:p w:rsidR="003F3A5F" w:rsidRPr="00537F75" w:rsidRDefault="003F3A5F" w:rsidP="003F3A5F">
      <w:pPr>
        <w:spacing w:before="240" w:line="360" w:lineRule="auto"/>
        <w:ind w:firstLine="851"/>
        <w:jc w:val="both"/>
        <w:rPr>
          <w:sz w:val="26"/>
          <w:szCs w:val="26"/>
        </w:rPr>
      </w:pPr>
      <w:r w:rsidRPr="00537F75">
        <w:rPr>
          <w:sz w:val="26"/>
          <w:szCs w:val="26"/>
        </w:rPr>
        <w:t xml:space="preserve">Объектом исследования является система теплоснабжения централизованной зоны теплоснабжения МО «Муринское </w:t>
      </w:r>
      <w:r>
        <w:rPr>
          <w:sz w:val="26"/>
          <w:szCs w:val="26"/>
        </w:rPr>
        <w:t>городское</w:t>
      </w:r>
      <w:r w:rsidRPr="00537F75">
        <w:rPr>
          <w:sz w:val="26"/>
          <w:szCs w:val="26"/>
        </w:rPr>
        <w:t xml:space="preserve"> поселение».</w:t>
      </w:r>
    </w:p>
    <w:p w:rsidR="003F3A5F" w:rsidRPr="00537F75" w:rsidRDefault="003F3A5F" w:rsidP="003F3A5F">
      <w:pPr>
        <w:spacing w:line="360" w:lineRule="auto"/>
        <w:ind w:firstLine="851"/>
        <w:jc w:val="both"/>
        <w:rPr>
          <w:sz w:val="26"/>
          <w:szCs w:val="26"/>
        </w:rPr>
      </w:pPr>
      <w:r w:rsidRPr="00537F75">
        <w:rPr>
          <w:sz w:val="26"/>
          <w:szCs w:val="26"/>
        </w:rPr>
        <w:t xml:space="preserve">Цель работы – разработка оптимальных вариантов развития системы теплоснабжения Муринского </w:t>
      </w:r>
      <w:r>
        <w:rPr>
          <w:sz w:val="26"/>
          <w:szCs w:val="26"/>
        </w:rPr>
        <w:t>городского</w:t>
      </w:r>
      <w:r w:rsidRPr="00537F75">
        <w:rPr>
          <w:sz w:val="26"/>
          <w:szCs w:val="26"/>
        </w:rPr>
        <w:t xml:space="preserve"> поселения по критериям: качества, надежности теплоснабжения и экономической эффективности. Разработанная программа мероприятий по результатам </w:t>
      </w:r>
      <w:proofErr w:type="gramStart"/>
      <w:r w:rsidRPr="00537F75">
        <w:rPr>
          <w:sz w:val="26"/>
          <w:szCs w:val="26"/>
        </w:rPr>
        <w:t>оптимизации режимов работы системы теплоснабжения</w:t>
      </w:r>
      <w:proofErr w:type="gramEnd"/>
      <w:r w:rsidRPr="00537F75">
        <w:rPr>
          <w:sz w:val="26"/>
          <w:szCs w:val="26"/>
        </w:rPr>
        <w:t xml:space="preserve">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rsidR="003F3A5F" w:rsidRPr="00537F75" w:rsidRDefault="003F3A5F" w:rsidP="003F3A5F">
      <w:pPr>
        <w:spacing w:line="360" w:lineRule="auto"/>
        <w:ind w:firstLine="851"/>
        <w:jc w:val="both"/>
        <w:rPr>
          <w:sz w:val="26"/>
          <w:szCs w:val="26"/>
        </w:rPr>
      </w:pPr>
      <w:r w:rsidRPr="00537F75">
        <w:rPr>
          <w:sz w:val="26"/>
          <w:szCs w:val="26"/>
        </w:rPr>
        <w:t>Согласно Постановлению Правительства РФ от 22.02.2012 № 154 «О требованиях к схемам теплоснабжения, порядку их разработки и утверждения» в рамках данной работы рассмотрены основные вопросы:</w:t>
      </w:r>
    </w:p>
    <w:p w:rsidR="003F3A5F" w:rsidRPr="00537F75" w:rsidRDefault="003F3A5F" w:rsidP="003F3A5F">
      <w:pPr>
        <w:pStyle w:val="a7"/>
        <w:numPr>
          <w:ilvl w:val="0"/>
          <w:numId w:val="14"/>
        </w:numPr>
        <w:spacing w:line="360" w:lineRule="auto"/>
        <w:ind w:left="0" w:firstLine="851"/>
        <w:rPr>
          <w:sz w:val="26"/>
          <w:szCs w:val="26"/>
        </w:rPr>
      </w:pPr>
      <w:r w:rsidRPr="00537F75">
        <w:rPr>
          <w:sz w:val="26"/>
          <w:szCs w:val="26"/>
        </w:rPr>
        <w:t>Показатели</w:t>
      </w:r>
      <w:r>
        <w:rPr>
          <w:sz w:val="26"/>
          <w:szCs w:val="26"/>
        </w:rPr>
        <w:t xml:space="preserve"> существующего и</w:t>
      </w:r>
      <w:r w:rsidRPr="00537F75">
        <w:rPr>
          <w:sz w:val="26"/>
          <w:szCs w:val="26"/>
        </w:rPr>
        <w:t xml:space="preserve"> перспективного спроса на тепловую энергию (мощность) и теплоноситель в установленных границах территории сельского поселения;</w:t>
      </w:r>
    </w:p>
    <w:p w:rsidR="003F3A5F" w:rsidRPr="00537F75" w:rsidRDefault="003F3A5F" w:rsidP="003F3A5F">
      <w:pPr>
        <w:pStyle w:val="a7"/>
        <w:numPr>
          <w:ilvl w:val="0"/>
          <w:numId w:val="14"/>
        </w:numPr>
        <w:spacing w:line="360" w:lineRule="auto"/>
        <w:ind w:left="0" w:firstLine="851"/>
        <w:rPr>
          <w:sz w:val="26"/>
          <w:szCs w:val="26"/>
        </w:rPr>
      </w:pPr>
      <w:r>
        <w:rPr>
          <w:sz w:val="26"/>
          <w:szCs w:val="26"/>
        </w:rPr>
        <w:t xml:space="preserve">Существующие и </w:t>
      </w:r>
      <w:r w:rsidRPr="00537F75">
        <w:rPr>
          <w:sz w:val="26"/>
          <w:szCs w:val="26"/>
        </w:rPr>
        <w:t>перспективные балансы тепловой мощности источников тепловой энергии и тепловой нагрузки потребителей;</w:t>
      </w:r>
    </w:p>
    <w:p w:rsidR="003F3A5F" w:rsidRPr="00537F75" w:rsidRDefault="003F3A5F" w:rsidP="003F3A5F">
      <w:pPr>
        <w:pStyle w:val="a7"/>
        <w:numPr>
          <w:ilvl w:val="0"/>
          <w:numId w:val="14"/>
        </w:numPr>
        <w:spacing w:line="360" w:lineRule="auto"/>
        <w:ind w:left="0" w:firstLine="851"/>
        <w:rPr>
          <w:sz w:val="26"/>
          <w:szCs w:val="26"/>
        </w:rPr>
      </w:pPr>
      <w:r>
        <w:rPr>
          <w:sz w:val="26"/>
          <w:szCs w:val="26"/>
        </w:rPr>
        <w:t xml:space="preserve">Существующие и </w:t>
      </w:r>
      <w:r w:rsidRPr="00537F75">
        <w:rPr>
          <w:sz w:val="26"/>
          <w:szCs w:val="26"/>
        </w:rPr>
        <w:t>перспективные балансы теплоносителя;</w:t>
      </w:r>
    </w:p>
    <w:p w:rsidR="003F3A5F" w:rsidRDefault="003F3A5F" w:rsidP="003F3A5F">
      <w:pPr>
        <w:pStyle w:val="a7"/>
        <w:numPr>
          <w:ilvl w:val="0"/>
          <w:numId w:val="14"/>
        </w:numPr>
        <w:spacing w:line="360" w:lineRule="auto"/>
        <w:ind w:left="0" w:firstLine="851"/>
        <w:rPr>
          <w:sz w:val="26"/>
          <w:szCs w:val="26"/>
        </w:rPr>
      </w:pPr>
      <w:r w:rsidRPr="00347E2E">
        <w:rPr>
          <w:sz w:val="26"/>
          <w:szCs w:val="26"/>
        </w:rPr>
        <w:t xml:space="preserve">Основные положения </w:t>
      </w:r>
      <w:proofErr w:type="gramStart"/>
      <w:r w:rsidRPr="00347E2E">
        <w:rPr>
          <w:sz w:val="26"/>
          <w:szCs w:val="26"/>
        </w:rPr>
        <w:t>мастер-плана</w:t>
      </w:r>
      <w:proofErr w:type="gramEnd"/>
      <w:r w:rsidRPr="00347E2E">
        <w:rPr>
          <w:sz w:val="26"/>
          <w:szCs w:val="26"/>
        </w:rPr>
        <w:t xml:space="preserve"> развития систем теплоснабжения </w:t>
      </w:r>
      <w:r>
        <w:rPr>
          <w:sz w:val="26"/>
          <w:szCs w:val="26"/>
        </w:rPr>
        <w:t>сельского поселения;</w:t>
      </w:r>
    </w:p>
    <w:p w:rsidR="003F3A5F" w:rsidRPr="00537F75" w:rsidRDefault="003F3A5F" w:rsidP="003F3A5F">
      <w:pPr>
        <w:pStyle w:val="a7"/>
        <w:numPr>
          <w:ilvl w:val="0"/>
          <w:numId w:val="14"/>
        </w:numPr>
        <w:spacing w:line="360" w:lineRule="auto"/>
        <w:ind w:left="0" w:firstLine="851"/>
        <w:rPr>
          <w:sz w:val="26"/>
          <w:szCs w:val="26"/>
        </w:rPr>
      </w:pPr>
      <w:r>
        <w:rPr>
          <w:sz w:val="26"/>
          <w:szCs w:val="26"/>
        </w:rPr>
        <w:t>П</w:t>
      </w:r>
      <w:r w:rsidRPr="00537F75">
        <w:rPr>
          <w:sz w:val="26"/>
          <w:szCs w:val="26"/>
        </w:rPr>
        <w:t>редложения по строительству, реконструкции и техническому перевооружению источников тепловой энергии;</w:t>
      </w:r>
    </w:p>
    <w:p w:rsidR="003F3A5F" w:rsidRDefault="003F3A5F" w:rsidP="003F3A5F">
      <w:pPr>
        <w:pStyle w:val="a7"/>
        <w:numPr>
          <w:ilvl w:val="0"/>
          <w:numId w:val="14"/>
        </w:numPr>
        <w:spacing w:line="360" w:lineRule="auto"/>
        <w:ind w:left="0" w:firstLine="851"/>
        <w:rPr>
          <w:sz w:val="26"/>
          <w:szCs w:val="26"/>
        </w:rPr>
      </w:pPr>
      <w:r>
        <w:rPr>
          <w:sz w:val="26"/>
          <w:szCs w:val="26"/>
        </w:rPr>
        <w:t>П</w:t>
      </w:r>
      <w:r w:rsidRPr="00537F75">
        <w:rPr>
          <w:sz w:val="26"/>
          <w:szCs w:val="26"/>
        </w:rPr>
        <w:t>редложения по строительству и реконструкции тепловых сетей;</w:t>
      </w:r>
    </w:p>
    <w:p w:rsidR="003F3A5F" w:rsidRPr="00537F75" w:rsidRDefault="003F3A5F" w:rsidP="003F3A5F">
      <w:pPr>
        <w:pStyle w:val="a7"/>
        <w:numPr>
          <w:ilvl w:val="0"/>
          <w:numId w:val="14"/>
        </w:numPr>
        <w:spacing w:line="360" w:lineRule="auto"/>
        <w:ind w:left="0" w:firstLine="851"/>
        <w:rPr>
          <w:sz w:val="26"/>
          <w:szCs w:val="26"/>
        </w:rPr>
      </w:pPr>
      <w:r w:rsidRPr="00347E2E">
        <w:rPr>
          <w:sz w:val="26"/>
          <w:szCs w:val="26"/>
        </w:rPr>
        <w:t>Предложения по переводу открытых систем теплоснабжения (горячего водоснабжения) в закрытые системы горячего водоснабжения</w:t>
      </w:r>
    </w:p>
    <w:p w:rsidR="003F3A5F" w:rsidRPr="00537F75" w:rsidRDefault="003F3A5F" w:rsidP="003F3A5F">
      <w:pPr>
        <w:pStyle w:val="a7"/>
        <w:numPr>
          <w:ilvl w:val="0"/>
          <w:numId w:val="14"/>
        </w:numPr>
        <w:spacing w:line="360" w:lineRule="auto"/>
        <w:ind w:left="0" w:firstLine="851"/>
        <w:rPr>
          <w:sz w:val="26"/>
          <w:szCs w:val="26"/>
        </w:rPr>
      </w:pPr>
      <w:r>
        <w:rPr>
          <w:sz w:val="26"/>
          <w:szCs w:val="26"/>
        </w:rPr>
        <w:t>П</w:t>
      </w:r>
      <w:r w:rsidRPr="00537F75">
        <w:rPr>
          <w:sz w:val="26"/>
          <w:szCs w:val="26"/>
        </w:rPr>
        <w:t>ерспективные топливные балансы;</w:t>
      </w:r>
    </w:p>
    <w:p w:rsidR="003F3A5F" w:rsidRPr="00537F75" w:rsidRDefault="003F3A5F" w:rsidP="003F3A5F">
      <w:pPr>
        <w:pStyle w:val="a7"/>
        <w:numPr>
          <w:ilvl w:val="0"/>
          <w:numId w:val="14"/>
        </w:numPr>
        <w:spacing w:line="360" w:lineRule="auto"/>
        <w:ind w:left="0" w:firstLine="851"/>
        <w:rPr>
          <w:sz w:val="26"/>
          <w:szCs w:val="26"/>
        </w:rPr>
      </w:pPr>
      <w:r>
        <w:rPr>
          <w:sz w:val="26"/>
          <w:szCs w:val="26"/>
        </w:rPr>
        <w:t>И</w:t>
      </w:r>
      <w:r w:rsidRPr="00537F75">
        <w:rPr>
          <w:sz w:val="26"/>
          <w:szCs w:val="26"/>
        </w:rPr>
        <w:t>нвестиции в строительство, реконструкцию и техническое перевооружение;</w:t>
      </w:r>
    </w:p>
    <w:p w:rsidR="003F3A5F" w:rsidRPr="00537F75" w:rsidRDefault="003F3A5F" w:rsidP="003F3A5F">
      <w:pPr>
        <w:pStyle w:val="a7"/>
        <w:numPr>
          <w:ilvl w:val="0"/>
          <w:numId w:val="14"/>
        </w:numPr>
        <w:spacing w:line="360" w:lineRule="auto"/>
        <w:ind w:left="0" w:firstLine="851"/>
        <w:rPr>
          <w:sz w:val="26"/>
          <w:szCs w:val="26"/>
        </w:rPr>
      </w:pPr>
      <w:r>
        <w:rPr>
          <w:sz w:val="26"/>
          <w:szCs w:val="26"/>
        </w:rPr>
        <w:t>Ре</w:t>
      </w:r>
      <w:r w:rsidRPr="00537F75">
        <w:rPr>
          <w:sz w:val="26"/>
          <w:szCs w:val="26"/>
        </w:rPr>
        <w:t>шение об определении единой теплоснабжающей организации (организаций);</w:t>
      </w:r>
    </w:p>
    <w:p w:rsidR="003F3A5F" w:rsidRPr="00537F75" w:rsidRDefault="003F3A5F" w:rsidP="003F3A5F">
      <w:pPr>
        <w:pStyle w:val="a7"/>
        <w:numPr>
          <w:ilvl w:val="0"/>
          <w:numId w:val="14"/>
        </w:numPr>
        <w:spacing w:line="360" w:lineRule="auto"/>
        <w:ind w:left="0" w:firstLine="851"/>
        <w:rPr>
          <w:sz w:val="26"/>
          <w:szCs w:val="26"/>
        </w:rPr>
      </w:pPr>
      <w:r>
        <w:rPr>
          <w:sz w:val="26"/>
          <w:szCs w:val="26"/>
        </w:rPr>
        <w:lastRenderedPageBreak/>
        <w:t>Р</w:t>
      </w:r>
      <w:r w:rsidRPr="00537F75">
        <w:rPr>
          <w:sz w:val="26"/>
          <w:szCs w:val="26"/>
        </w:rPr>
        <w:t>ешения о распределении тепловой нагрузки между источниками тепловой энергии;</w:t>
      </w:r>
    </w:p>
    <w:p w:rsidR="003F3A5F" w:rsidRDefault="003F3A5F" w:rsidP="003F3A5F">
      <w:pPr>
        <w:pStyle w:val="a7"/>
        <w:numPr>
          <w:ilvl w:val="0"/>
          <w:numId w:val="14"/>
        </w:numPr>
        <w:spacing w:line="360" w:lineRule="auto"/>
        <w:ind w:left="0" w:firstLine="851"/>
        <w:rPr>
          <w:sz w:val="26"/>
          <w:szCs w:val="26"/>
        </w:rPr>
      </w:pPr>
      <w:r>
        <w:rPr>
          <w:sz w:val="26"/>
          <w:szCs w:val="26"/>
        </w:rPr>
        <w:t>Р</w:t>
      </w:r>
      <w:r w:rsidRPr="00537F75">
        <w:rPr>
          <w:sz w:val="26"/>
          <w:szCs w:val="26"/>
        </w:rPr>
        <w:t>ешения по бесхозяйным тепловым сетям</w:t>
      </w:r>
      <w:r>
        <w:rPr>
          <w:sz w:val="26"/>
          <w:szCs w:val="26"/>
        </w:rPr>
        <w:t>;</w:t>
      </w:r>
    </w:p>
    <w:p w:rsidR="003F3A5F" w:rsidRDefault="003F3A5F" w:rsidP="003F3A5F">
      <w:pPr>
        <w:pStyle w:val="a7"/>
        <w:numPr>
          <w:ilvl w:val="0"/>
          <w:numId w:val="14"/>
        </w:numPr>
        <w:spacing w:line="360" w:lineRule="auto"/>
        <w:ind w:left="0" w:firstLine="851"/>
        <w:rPr>
          <w:sz w:val="26"/>
          <w:szCs w:val="26"/>
        </w:rPr>
      </w:pPr>
      <w:r w:rsidRPr="00347E2E">
        <w:rPr>
          <w:sz w:val="26"/>
          <w:szCs w:val="26"/>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w:t>
      </w:r>
      <w:r>
        <w:rPr>
          <w:sz w:val="26"/>
          <w:szCs w:val="26"/>
        </w:rPr>
        <w:t xml:space="preserve"> сельского поселения;</w:t>
      </w:r>
    </w:p>
    <w:p w:rsidR="003F3A5F" w:rsidRDefault="003F3A5F" w:rsidP="003F3A5F">
      <w:pPr>
        <w:pStyle w:val="a7"/>
        <w:numPr>
          <w:ilvl w:val="0"/>
          <w:numId w:val="14"/>
        </w:numPr>
        <w:spacing w:line="360" w:lineRule="auto"/>
        <w:ind w:left="0" w:firstLine="851"/>
        <w:rPr>
          <w:sz w:val="26"/>
          <w:szCs w:val="26"/>
        </w:rPr>
      </w:pPr>
      <w:r w:rsidRPr="00347E2E">
        <w:rPr>
          <w:sz w:val="26"/>
          <w:szCs w:val="26"/>
        </w:rPr>
        <w:t>Индикаторы развития систем теплоснабжения</w:t>
      </w:r>
      <w:r>
        <w:rPr>
          <w:sz w:val="26"/>
          <w:szCs w:val="26"/>
        </w:rPr>
        <w:t xml:space="preserve"> сельского поселения;</w:t>
      </w:r>
    </w:p>
    <w:p w:rsidR="003F3A5F" w:rsidRPr="00537F75" w:rsidRDefault="003F3A5F" w:rsidP="003F3A5F">
      <w:pPr>
        <w:pStyle w:val="a7"/>
        <w:numPr>
          <w:ilvl w:val="0"/>
          <w:numId w:val="14"/>
        </w:numPr>
        <w:spacing w:line="360" w:lineRule="auto"/>
        <w:ind w:left="0" w:firstLine="851"/>
        <w:rPr>
          <w:sz w:val="26"/>
          <w:szCs w:val="26"/>
        </w:rPr>
      </w:pPr>
      <w:r w:rsidRPr="00347E2E">
        <w:rPr>
          <w:sz w:val="26"/>
          <w:szCs w:val="26"/>
        </w:rPr>
        <w:t>Ценовые (тарифные) последствия</w:t>
      </w:r>
      <w:r>
        <w:rPr>
          <w:sz w:val="26"/>
          <w:szCs w:val="26"/>
        </w:rPr>
        <w:t>.</w:t>
      </w:r>
    </w:p>
    <w:p w:rsidR="003F3A5F" w:rsidRPr="00537F75" w:rsidRDefault="003F3A5F" w:rsidP="003F3A5F">
      <w:pPr>
        <w:spacing w:line="360" w:lineRule="auto"/>
        <w:ind w:firstLine="851"/>
        <w:jc w:val="both"/>
        <w:rPr>
          <w:sz w:val="26"/>
          <w:szCs w:val="26"/>
        </w:rPr>
      </w:pPr>
      <w:r w:rsidRPr="00537F75">
        <w:rPr>
          <w:sz w:val="26"/>
          <w:szCs w:val="26"/>
        </w:rPr>
        <w:t>Разработка схем поселений представляет собой комплексную задачу,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поселения, в первую очередь его градостроительной деятельности, определённой гене</w:t>
      </w:r>
      <w:r>
        <w:rPr>
          <w:sz w:val="26"/>
          <w:szCs w:val="26"/>
        </w:rPr>
        <w:t>ральным планом на период до 2034</w:t>
      </w:r>
      <w:r w:rsidRPr="00537F75">
        <w:rPr>
          <w:sz w:val="26"/>
          <w:szCs w:val="26"/>
        </w:rPr>
        <w:t xml:space="preserve"> года.</w:t>
      </w:r>
    </w:p>
    <w:p w:rsidR="003F3A5F" w:rsidRPr="00537F75" w:rsidRDefault="003F3A5F" w:rsidP="003F3A5F">
      <w:pPr>
        <w:spacing w:line="360" w:lineRule="auto"/>
        <w:ind w:firstLine="851"/>
        <w:jc w:val="both"/>
        <w:rPr>
          <w:sz w:val="26"/>
          <w:szCs w:val="26"/>
        </w:rPr>
      </w:pPr>
      <w:r w:rsidRPr="00537F75">
        <w:rPr>
          <w:sz w:val="26"/>
          <w:szCs w:val="26"/>
        </w:rPr>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3F3A5F" w:rsidRPr="00537F75" w:rsidRDefault="003F3A5F" w:rsidP="003F3A5F">
      <w:pPr>
        <w:spacing w:line="360" w:lineRule="auto"/>
        <w:ind w:firstLine="851"/>
        <w:jc w:val="both"/>
        <w:rPr>
          <w:sz w:val="26"/>
          <w:szCs w:val="26"/>
        </w:rPr>
      </w:pPr>
      <w:r w:rsidRPr="00537F75">
        <w:rPr>
          <w:sz w:val="26"/>
          <w:szCs w:val="26"/>
        </w:rPr>
        <w:t xml:space="preserve">Обоснование решений (рекомендаций) при разработке схемы теплоснабжения осуществляется на основе технико-экономического </w:t>
      </w:r>
      <w:proofErr w:type="gramStart"/>
      <w:r w:rsidRPr="00537F75">
        <w:rPr>
          <w:sz w:val="26"/>
          <w:szCs w:val="26"/>
        </w:rPr>
        <w:t>сопоставления вариантов развития системы теплоснабжения</w:t>
      </w:r>
      <w:proofErr w:type="gramEnd"/>
      <w:r w:rsidRPr="00537F75">
        <w:rPr>
          <w:sz w:val="26"/>
          <w:szCs w:val="26"/>
        </w:rPr>
        <w:t xml:space="preserve">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3F3A5F" w:rsidRPr="00537F75" w:rsidRDefault="003F3A5F" w:rsidP="003F3A5F">
      <w:pPr>
        <w:spacing w:line="360" w:lineRule="auto"/>
        <w:ind w:firstLine="851"/>
        <w:jc w:val="both"/>
        <w:rPr>
          <w:sz w:val="26"/>
          <w:szCs w:val="26"/>
        </w:rPr>
      </w:pPr>
      <w:proofErr w:type="gramStart"/>
      <w:r w:rsidRPr="00537F75">
        <w:rPr>
          <w:sz w:val="26"/>
          <w:szCs w:val="26"/>
        </w:rPr>
        <w:t>Основой для разработки и реализации схемы теплоснабжения МО «Мурин</w:t>
      </w:r>
      <w:r>
        <w:rPr>
          <w:sz w:val="26"/>
          <w:szCs w:val="26"/>
        </w:rPr>
        <w:t>ское городское поселение» до 2034</w:t>
      </w:r>
      <w:r w:rsidRPr="00537F75">
        <w:rPr>
          <w:sz w:val="26"/>
          <w:szCs w:val="26"/>
        </w:rPr>
        <w:t xml:space="preserve"> года является Федеральный закон от 27 июля </w:t>
      </w:r>
      <w:smartTag w:uri="urn:schemas-microsoft-com:office:smarttags" w:element="metricconverter">
        <w:smartTagPr>
          <w:attr w:name="ProductID" w:val="2010 г"/>
        </w:smartTagPr>
        <w:r w:rsidRPr="00537F75">
          <w:rPr>
            <w:sz w:val="26"/>
            <w:szCs w:val="26"/>
          </w:rPr>
          <w:t>2010 г</w:t>
        </w:r>
      </w:smartTag>
      <w:r w:rsidRPr="00537F75">
        <w:rPr>
          <w:sz w:val="26"/>
          <w:szCs w:val="26"/>
        </w:rPr>
        <w:t>. № 190-ФЗ «О теплоснабжении»</w:t>
      </w:r>
      <w:r>
        <w:rPr>
          <w:sz w:val="26"/>
          <w:szCs w:val="26"/>
        </w:rPr>
        <w:t xml:space="preserve"> (Далее – Закон о теплоснабжении)</w:t>
      </w:r>
      <w:r w:rsidRPr="00537F75">
        <w:rPr>
          <w:sz w:val="26"/>
          <w:szCs w:val="26"/>
        </w:rPr>
        <w:t xml:space="preserve"> (Статья 23.</w:t>
      </w:r>
      <w:proofErr w:type="gramEnd"/>
      <w:r w:rsidRPr="00537F75">
        <w:rPr>
          <w:sz w:val="26"/>
          <w:szCs w:val="26"/>
        </w:rPr>
        <w:t xml:space="preserve"> </w:t>
      </w:r>
      <w:proofErr w:type="gramStart"/>
      <w:r w:rsidRPr="00537F75">
        <w:rPr>
          <w:sz w:val="26"/>
          <w:szCs w:val="26"/>
        </w:rPr>
        <w:t xml:space="preserve">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а также Постановление от 22 Февраля </w:t>
      </w:r>
      <w:smartTag w:uri="urn:schemas-microsoft-com:office:smarttags" w:element="metricconverter">
        <w:smartTagPr>
          <w:attr w:name="ProductID" w:val="2012 г"/>
        </w:smartTagPr>
        <w:r w:rsidRPr="00537F75">
          <w:rPr>
            <w:sz w:val="26"/>
            <w:szCs w:val="26"/>
          </w:rPr>
          <w:t>2012 г</w:t>
        </w:r>
      </w:smartTag>
      <w:r w:rsidRPr="00537F75">
        <w:rPr>
          <w:sz w:val="26"/>
          <w:szCs w:val="26"/>
        </w:rPr>
        <w:t xml:space="preserve">. </w:t>
      </w:r>
      <w:r w:rsidR="008B74FD">
        <w:rPr>
          <w:sz w:val="26"/>
          <w:szCs w:val="26"/>
        </w:rPr>
        <w:t>№</w:t>
      </w:r>
      <w:r w:rsidRPr="00537F75">
        <w:rPr>
          <w:sz w:val="26"/>
          <w:szCs w:val="26"/>
        </w:rPr>
        <w:t xml:space="preserve"> 154 "О требованиях к схемам теплоснабжения, порядку их разработки и утверждения".</w:t>
      </w:r>
      <w:proofErr w:type="gramEnd"/>
    </w:p>
    <w:p w:rsidR="003F3A5F" w:rsidRPr="00537F75" w:rsidRDefault="003F3A5F" w:rsidP="003F3A5F">
      <w:pPr>
        <w:spacing w:line="360" w:lineRule="auto"/>
        <w:ind w:firstLine="851"/>
        <w:jc w:val="both"/>
        <w:rPr>
          <w:sz w:val="26"/>
          <w:szCs w:val="26"/>
        </w:rPr>
      </w:pPr>
      <w:r w:rsidRPr="00537F75">
        <w:rPr>
          <w:sz w:val="26"/>
          <w:szCs w:val="26"/>
        </w:rPr>
        <w:lastRenderedPageBreak/>
        <w:t>При проведении разработки использовались «Требования к схемам теплоснабжения» и «Требования к порядку разработки и утверждения схем теплоснабжения»</w:t>
      </w:r>
      <w:r>
        <w:rPr>
          <w:sz w:val="26"/>
          <w:szCs w:val="26"/>
        </w:rPr>
        <w:t xml:space="preserve"> (Далее – Требования к порядку разработки и утверждения схем)</w:t>
      </w:r>
      <w:r w:rsidRPr="00537F75">
        <w:rPr>
          <w:sz w:val="26"/>
          <w:szCs w:val="26"/>
        </w:rPr>
        <w:t xml:space="preserve">, </w:t>
      </w:r>
      <w:r>
        <w:rPr>
          <w:sz w:val="26"/>
          <w:szCs w:val="26"/>
        </w:rPr>
        <w:t>у</w:t>
      </w:r>
      <w:r w:rsidRPr="004C4047">
        <w:rPr>
          <w:sz w:val="26"/>
          <w:szCs w:val="26"/>
        </w:rPr>
        <w:t>тверждённ</w:t>
      </w:r>
      <w:r>
        <w:rPr>
          <w:sz w:val="26"/>
          <w:szCs w:val="26"/>
        </w:rPr>
        <w:t xml:space="preserve">ые </w:t>
      </w:r>
      <w:r w:rsidRPr="004C4047">
        <w:rPr>
          <w:sz w:val="26"/>
          <w:szCs w:val="26"/>
        </w:rPr>
        <w:t>постановлением Правительства</w:t>
      </w:r>
      <w:r>
        <w:rPr>
          <w:sz w:val="26"/>
          <w:szCs w:val="26"/>
        </w:rPr>
        <w:t xml:space="preserve"> </w:t>
      </w:r>
      <w:r w:rsidRPr="004C4047">
        <w:rPr>
          <w:sz w:val="26"/>
          <w:szCs w:val="26"/>
        </w:rPr>
        <w:t>Российской Федерации</w:t>
      </w:r>
      <w:r>
        <w:rPr>
          <w:sz w:val="26"/>
          <w:szCs w:val="26"/>
        </w:rPr>
        <w:t xml:space="preserve"> </w:t>
      </w:r>
      <w:r w:rsidRPr="004C4047">
        <w:rPr>
          <w:sz w:val="26"/>
          <w:szCs w:val="26"/>
        </w:rPr>
        <w:t xml:space="preserve">от 22 февраля 2012 г. </w:t>
      </w:r>
      <w:r w:rsidR="008B74FD">
        <w:rPr>
          <w:sz w:val="26"/>
          <w:szCs w:val="26"/>
        </w:rPr>
        <w:t>№</w:t>
      </w:r>
      <w:r w:rsidRPr="004C4047">
        <w:rPr>
          <w:sz w:val="26"/>
          <w:szCs w:val="26"/>
        </w:rPr>
        <w:t xml:space="preserve"> 154</w:t>
      </w:r>
      <w:r>
        <w:rPr>
          <w:sz w:val="26"/>
          <w:szCs w:val="26"/>
        </w:rPr>
        <w:t>,</w:t>
      </w:r>
      <w:r w:rsidRPr="00537F75">
        <w:rPr>
          <w:sz w:val="26"/>
          <w:szCs w:val="26"/>
        </w:rPr>
        <w:t xml:space="preserve"> «</w:t>
      </w:r>
      <w:r>
        <w:rPr>
          <w:sz w:val="26"/>
          <w:szCs w:val="26"/>
        </w:rPr>
        <w:t>М</w:t>
      </w:r>
      <w:r w:rsidRPr="004C4047">
        <w:rPr>
          <w:sz w:val="26"/>
          <w:szCs w:val="26"/>
        </w:rPr>
        <w:t>етодические рекомендации</w:t>
      </w:r>
      <w:r>
        <w:rPr>
          <w:sz w:val="26"/>
          <w:szCs w:val="26"/>
        </w:rPr>
        <w:t xml:space="preserve"> </w:t>
      </w:r>
      <w:r w:rsidRPr="004C4047">
        <w:rPr>
          <w:sz w:val="26"/>
          <w:szCs w:val="26"/>
        </w:rPr>
        <w:t>по разработке схемы теплоснабжения</w:t>
      </w:r>
      <w:r>
        <w:rPr>
          <w:sz w:val="26"/>
          <w:szCs w:val="26"/>
        </w:rPr>
        <w:t>», у</w:t>
      </w:r>
      <w:r w:rsidRPr="004C4047">
        <w:rPr>
          <w:sz w:val="26"/>
          <w:szCs w:val="26"/>
        </w:rPr>
        <w:t>тверждённ</w:t>
      </w:r>
      <w:r>
        <w:rPr>
          <w:sz w:val="26"/>
          <w:szCs w:val="26"/>
        </w:rPr>
        <w:t xml:space="preserve">ые </w:t>
      </w:r>
      <w:r w:rsidRPr="004C4047">
        <w:rPr>
          <w:sz w:val="26"/>
          <w:szCs w:val="26"/>
        </w:rPr>
        <w:t xml:space="preserve">приказом </w:t>
      </w:r>
      <w:r w:rsidRPr="00363850">
        <w:rPr>
          <w:sz w:val="26"/>
          <w:szCs w:val="26"/>
        </w:rPr>
        <w:t xml:space="preserve">Минэнерго России от 05.03.2019 </w:t>
      </w:r>
      <w:r w:rsidR="008B74FD">
        <w:rPr>
          <w:sz w:val="26"/>
          <w:szCs w:val="26"/>
        </w:rPr>
        <w:t>№</w:t>
      </w:r>
      <w:r w:rsidRPr="00363850">
        <w:rPr>
          <w:sz w:val="26"/>
          <w:szCs w:val="26"/>
        </w:rPr>
        <w:t xml:space="preserve"> 212</w:t>
      </w:r>
      <w:r w:rsidRPr="00537F75">
        <w:rPr>
          <w:sz w:val="26"/>
          <w:szCs w:val="26"/>
        </w:rPr>
        <w:t>, а также результаты проведенных ранее энергетических обследований и разработки энергетических характеристик, данные отраслевой статистической отчётности</w:t>
      </w:r>
      <w:r>
        <w:rPr>
          <w:sz w:val="26"/>
          <w:szCs w:val="26"/>
        </w:rPr>
        <w:t>, данные полученные от регулируемых организаций.</w:t>
      </w:r>
    </w:p>
    <w:p w:rsidR="003F3A5F" w:rsidRPr="00537F75" w:rsidRDefault="003F3A5F" w:rsidP="003F3A5F">
      <w:pPr>
        <w:spacing w:line="360" w:lineRule="auto"/>
        <w:ind w:firstLine="851"/>
        <w:jc w:val="both"/>
        <w:rPr>
          <w:sz w:val="26"/>
          <w:szCs w:val="26"/>
        </w:rPr>
      </w:pPr>
      <w:r w:rsidRPr="00537F75">
        <w:rPr>
          <w:sz w:val="26"/>
          <w:szCs w:val="26"/>
        </w:rPr>
        <w:t xml:space="preserve">В </w:t>
      </w:r>
      <w:r w:rsidRPr="00537F75">
        <w:rPr>
          <w:spacing w:val="1"/>
          <w:sz w:val="26"/>
          <w:szCs w:val="26"/>
        </w:rPr>
        <w:t>к</w:t>
      </w:r>
      <w:r w:rsidRPr="00537F75">
        <w:rPr>
          <w:sz w:val="26"/>
          <w:szCs w:val="26"/>
        </w:rPr>
        <w:t>а</w:t>
      </w:r>
      <w:r w:rsidRPr="00537F75">
        <w:rPr>
          <w:spacing w:val="2"/>
          <w:sz w:val="26"/>
          <w:szCs w:val="26"/>
        </w:rPr>
        <w:t>ч</w:t>
      </w:r>
      <w:r w:rsidRPr="00537F75">
        <w:rPr>
          <w:sz w:val="26"/>
          <w:szCs w:val="26"/>
        </w:rPr>
        <w:t>е</w:t>
      </w:r>
      <w:r w:rsidRPr="00537F75">
        <w:rPr>
          <w:spacing w:val="1"/>
          <w:sz w:val="26"/>
          <w:szCs w:val="26"/>
        </w:rPr>
        <w:t>с</w:t>
      </w:r>
      <w:r w:rsidRPr="00537F75">
        <w:rPr>
          <w:spacing w:val="-2"/>
          <w:sz w:val="26"/>
          <w:szCs w:val="26"/>
        </w:rPr>
        <w:t>т</w:t>
      </w:r>
      <w:r w:rsidRPr="00537F75">
        <w:rPr>
          <w:spacing w:val="1"/>
          <w:sz w:val="26"/>
          <w:szCs w:val="26"/>
        </w:rPr>
        <w:t>в</w:t>
      </w:r>
      <w:r w:rsidRPr="00537F75">
        <w:rPr>
          <w:sz w:val="26"/>
          <w:szCs w:val="26"/>
        </w:rPr>
        <w:t>е</w:t>
      </w:r>
      <w:r w:rsidRPr="00537F75">
        <w:rPr>
          <w:spacing w:val="1"/>
          <w:sz w:val="26"/>
          <w:szCs w:val="26"/>
        </w:rPr>
        <w:t xml:space="preserve"> и</w:t>
      </w:r>
      <w:r w:rsidRPr="00537F75">
        <w:rPr>
          <w:sz w:val="26"/>
          <w:szCs w:val="26"/>
        </w:rPr>
        <w:t>с</w:t>
      </w:r>
      <w:r w:rsidRPr="00537F75">
        <w:rPr>
          <w:spacing w:val="-2"/>
          <w:sz w:val="26"/>
          <w:szCs w:val="26"/>
        </w:rPr>
        <w:t>хо</w:t>
      </w:r>
      <w:r w:rsidRPr="00537F75">
        <w:rPr>
          <w:sz w:val="26"/>
          <w:szCs w:val="26"/>
        </w:rPr>
        <w:t>дн</w:t>
      </w:r>
      <w:r w:rsidRPr="00537F75">
        <w:rPr>
          <w:spacing w:val="-2"/>
          <w:sz w:val="26"/>
          <w:szCs w:val="26"/>
        </w:rPr>
        <w:t>о</w:t>
      </w:r>
      <w:r w:rsidRPr="00537F75">
        <w:rPr>
          <w:sz w:val="26"/>
          <w:szCs w:val="26"/>
        </w:rPr>
        <w:t>й</w:t>
      </w:r>
      <w:r w:rsidRPr="00537F75">
        <w:rPr>
          <w:spacing w:val="1"/>
          <w:sz w:val="26"/>
          <w:szCs w:val="26"/>
        </w:rPr>
        <w:t xml:space="preserve"> ин</w:t>
      </w:r>
      <w:r w:rsidRPr="00537F75">
        <w:rPr>
          <w:sz w:val="26"/>
          <w:szCs w:val="26"/>
        </w:rPr>
        <w:t>ф</w:t>
      </w:r>
      <w:r w:rsidRPr="00537F75">
        <w:rPr>
          <w:spacing w:val="1"/>
          <w:sz w:val="26"/>
          <w:szCs w:val="26"/>
        </w:rPr>
        <w:t>о</w:t>
      </w:r>
      <w:r w:rsidRPr="00537F75">
        <w:rPr>
          <w:spacing w:val="-2"/>
          <w:sz w:val="26"/>
          <w:szCs w:val="26"/>
        </w:rPr>
        <w:t>р</w:t>
      </w:r>
      <w:r w:rsidRPr="00537F75">
        <w:rPr>
          <w:sz w:val="26"/>
          <w:szCs w:val="26"/>
        </w:rPr>
        <w:t>ма</w:t>
      </w:r>
      <w:r w:rsidRPr="00537F75">
        <w:rPr>
          <w:spacing w:val="1"/>
          <w:sz w:val="26"/>
          <w:szCs w:val="26"/>
        </w:rPr>
        <w:t>ци</w:t>
      </w:r>
      <w:r w:rsidRPr="00537F75">
        <w:rPr>
          <w:sz w:val="26"/>
          <w:szCs w:val="26"/>
        </w:rPr>
        <w:t>и</w:t>
      </w:r>
      <w:r w:rsidRPr="00537F75">
        <w:rPr>
          <w:spacing w:val="1"/>
          <w:sz w:val="26"/>
          <w:szCs w:val="26"/>
        </w:rPr>
        <w:t xml:space="preserve"> п</w:t>
      </w:r>
      <w:r w:rsidRPr="00537F75">
        <w:rPr>
          <w:spacing w:val="-2"/>
          <w:sz w:val="26"/>
          <w:szCs w:val="26"/>
        </w:rPr>
        <w:t>р</w:t>
      </w:r>
      <w:r w:rsidRPr="00537F75">
        <w:rPr>
          <w:sz w:val="26"/>
          <w:szCs w:val="26"/>
        </w:rPr>
        <w:t>и</w:t>
      </w:r>
      <w:r w:rsidRPr="00537F75">
        <w:rPr>
          <w:spacing w:val="1"/>
          <w:sz w:val="26"/>
          <w:szCs w:val="26"/>
        </w:rPr>
        <w:t xml:space="preserve"> вып</w:t>
      </w:r>
      <w:r w:rsidRPr="00537F75">
        <w:rPr>
          <w:spacing w:val="-2"/>
          <w:sz w:val="26"/>
          <w:szCs w:val="26"/>
        </w:rPr>
        <w:t>ол</w:t>
      </w:r>
      <w:r w:rsidRPr="00537F75">
        <w:rPr>
          <w:spacing w:val="1"/>
          <w:sz w:val="26"/>
          <w:szCs w:val="26"/>
        </w:rPr>
        <w:t>н</w:t>
      </w:r>
      <w:r w:rsidRPr="00537F75">
        <w:rPr>
          <w:sz w:val="26"/>
          <w:szCs w:val="26"/>
        </w:rPr>
        <w:t>е</w:t>
      </w:r>
      <w:r w:rsidRPr="00537F75">
        <w:rPr>
          <w:spacing w:val="1"/>
          <w:sz w:val="26"/>
          <w:szCs w:val="26"/>
        </w:rPr>
        <w:t>ни</w:t>
      </w:r>
      <w:r w:rsidRPr="00537F75">
        <w:rPr>
          <w:sz w:val="26"/>
          <w:szCs w:val="26"/>
        </w:rPr>
        <w:t>и</w:t>
      </w:r>
      <w:r w:rsidRPr="00537F75">
        <w:rPr>
          <w:spacing w:val="1"/>
          <w:sz w:val="26"/>
          <w:szCs w:val="26"/>
        </w:rPr>
        <w:t xml:space="preserve"> </w:t>
      </w:r>
      <w:r w:rsidRPr="00537F75">
        <w:rPr>
          <w:spacing w:val="-2"/>
          <w:sz w:val="26"/>
          <w:szCs w:val="26"/>
        </w:rPr>
        <w:t>р</w:t>
      </w:r>
      <w:r w:rsidRPr="00537F75">
        <w:rPr>
          <w:sz w:val="26"/>
          <w:szCs w:val="26"/>
        </w:rPr>
        <w:t>аб</w:t>
      </w:r>
      <w:r w:rsidRPr="00537F75">
        <w:rPr>
          <w:spacing w:val="-2"/>
          <w:sz w:val="26"/>
          <w:szCs w:val="26"/>
        </w:rPr>
        <w:t>от</w:t>
      </w:r>
      <w:r w:rsidRPr="00537F75">
        <w:rPr>
          <w:sz w:val="26"/>
          <w:szCs w:val="26"/>
        </w:rPr>
        <w:t>ы</w:t>
      </w:r>
      <w:r w:rsidRPr="00537F75">
        <w:rPr>
          <w:spacing w:val="2"/>
          <w:sz w:val="26"/>
          <w:szCs w:val="26"/>
        </w:rPr>
        <w:t xml:space="preserve"> </w:t>
      </w:r>
      <w:r w:rsidRPr="00537F75">
        <w:rPr>
          <w:spacing w:val="1"/>
          <w:sz w:val="26"/>
          <w:szCs w:val="26"/>
        </w:rPr>
        <w:t>и</w:t>
      </w:r>
      <w:r w:rsidRPr="00537F75">
        <w:rPr>
          <w:sz w:val="26"/>
          <w:szCs w:val="26"/>
        </w:rPr>
        <w:t>с</w:t>
      </w:r>
      <w:r w:rsidRPr="00537F75">
        <w:rPr>
          <w:spacing w:val="1"/>
          <w:sz w:val="26"/>
          <w:szCs w:val="26"/>
        </w:rPr>
        <w:t>п</w:t>
      </w:r>
      <w:r w:rsidRPr="00537F75">
        <w:rPr>
          <w:spacing w:val="2"/>
          <w:sz w:val="26"/>
          <w:szCs w:val="26"/>
        </w:rPr>
        <w:t>ол</w:t>
      </w:r>
      <w:r w:rsidRPr="00537F75">
        <w:rPr>
          <w:spacing w:val="1"/>
          <w:sz w:val="26"/>
          <w:szCs w:val="26"/>
        </w:rPr>
        <w:t>ьз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w:t>
      </w:r>
      <w:r w:rsidRPr="00537F75">
        <w:rPr>
          <w:sz w:val="26"/>
          <w:szCs w:val="26"/>
        </w:rPr>
        <w:t>ы ма</w:t>
      </w:r>
      <w:r w:rsidRPr="00537F75">
        <w:rPr>
          <w:spacing w:val="-2"/>
          <w:sz w:val="26"/>
          <w:szCs w:val="26"/>
        </w:rPr>
        <w:t>т</w:t>
      </w:r>
      <w:r w:rsidRPr="00537F75">
        <w:rPr>
          <w:sz w:val="26"/>
          <w:szCs w:val="26"/>
        </w:rPr>
        <w:t>е</w:t>
      </w:r>
      <w:r w:rsidRPr="00537F75">
        <w:rPr>
          <w:spacing w:val="-2"/>
          <w:sz w:val="26"/>
          <w:szCs w:val="26"/>
        </w:rPr>
        <w:t>р</w:t>
      </w:r>
      <w:r w:rsidRPr="00537F75">
        <w:rPr>
          <w:spacing w:val="1"/>
          <w:sz w:val="26"/>
          <w:szCs w:val="26"/>
        </w:rPr>
        <w:t>и</w:t>
      </w:r>
      <w:r w:rsidRPr="00537F75">
        <w:rPr>
          <w:sz w:val="26"/>
          <w:szCs w:val="26"/>
        </w:rPr>
        <w:t>а</w:t>
      </w:r>
      <w:r w:rsidRPr="00537F75">
        <w:rPr>
          <w:spacing w:val="-1"/>
          <w:sz w:val="26"/>
          <w:szCs w:val="26"/>
        </w:rPr>
        <w:t>л</w:t>
      </w:r>
      <w:r w:rsidRPr="00537F75">
        <w:rPr>
          <w:spacing w:val="1"/>
          <w:sz w:val="26"/>
          <w:szCs w:val="26"/>
        </w:rPr>
        <w:t>ы</w:t>
      </w:r>
      <w:r w:rsidRPr="00537F75">
        <w:rPr>
          <w:sz w:val="26"/>
          <w:szCs w:val="26"/>
        </w:rPr>
        <w:t>,</w:t>
      </w:r>
      <w:r w:rsidRPr="00537F75">
        <w:rPr>
          <w:spacing w:val="1"/>
          <w:sz w:val="26"/>
          <w:szCs w:val="26"/>
        </w:rPr>
        <w:t xml:space="preserve"> п</w:t>
      </w:r>
      <w:r w:rsidRPr="00537F75">
        <w:rPr>
          <w:spacing w:val="-2"/>
          <w:sz w:val="26"/>
          <w:szCs w:val="26"/>
        </w:rPr>
        <w:t>р</w:t>
      </w:r>
      <w:r w:rsidRPr="00537F75">
        <w:rPr>
          <w:sz w:val="26"/>
          <w:szCs w:val="26"/>
        </w:rPr>
        <w:t>ед</w:t>
      </w:r>
      <w:r w:rsidRPr="00537F75">
        <w:rPr>
          <w:spacing w:val="-2"/>
          <w:sz w:val="26"/>
          <w:szCs w:val="26"/>
        </w:rPr>
        <w:t>о</w:t>
      </w:r>
      <w:r w:rsidRPr="00537F75">
        <w:rPr>
          <w:spacing w:val="4"/>
          <w:sz w:val="26"/>
          <w:szCs w:val="26"/>
        </w:rPr>
        <w:t>с</w:t>
      </w:r>
      <w:r w:rsidRPr="00537F75">
        <w:rPr>
          <w:spacing w:val="-2"/>
          <w:sz w:val="26"/>
          <w:szCs w:val="26"/>
        </w:rPr>
        <w:t>т</w:t>
      </w:r>
      <w:r w:rsidRPr="00537F75">
        <w:rPr>
          <w:sz w:val="26"/>
          <w:szCs w:val="26"/>
        </w:rPr>
        <w:t>а</w:t>
      </w:r>
      <w:r w:rsidRPr="00537F75">
        <w:rPr>
          <w:spacing w:val="2"/>
          <w:sz w:val="26"/>
          <w:szCs w:val="26"/>
        </w:rPr>
        <w:t>в</w:t>
      </w:r>
      <w:r w:rsidRPr="00537F75">
        <w:rPr>
          <w:spacing w:val="-2"/>
          <w:sz w:val="26"/>
          <w:szCs w:val="26"/>
        </w:rPr>
        <w:t>л</w:t>
      </w:r>
      <w:r w:rsidRPr="00537F75">
        <w:rPr>
          <w:sz w:val="26"/>
          <w:szCs w:val="26"/>
        </w:rPr>
        <w:t>е</w:t>
      </w:r>
      <w:r w:rsidRPr="00537F75">
        <w:rPr>
          <w:spacing w:val="1"/>
          <w:sz w:val="26"/>
          <w:szCs w:val="26"/>
        </w:rPr>
        <w:t>нны</w:t>
      </w:r>
      <w:r w:rsidRPr="00537F75">
        <w:rPr>
          <w:sz w:val="26"/>
          <w:szCs w:val="26"/>
        </w:rPr>
        <w:t>е</w:t>
      </w:r>
      <w:r w:rsidRPr="00537F75">
        <w:rPr>
          <w:spacing w:val="6"/>
          <w:sz w:val="26"/>
          <w:szCs w:val="26"/>
        </w:rPr>
        <w:t xml:space="preserve"> </w:t>
      </w:r>
      <w:r w:rsidRPr="00537F75">
        <w:rPr>
          <w:spacing w:val="-3"/>
          <w:sz w:val="26"/>
          <w:szCs w:val="26"/>
        </w:rPr>
        <w:t>а</w:t>
      </w:r>
      <w:r w:rsidRPr="00537F75">
        <w:rPr>
          <w:sz w:val="26"/>
          <w:szCs w:val="26"/>
        </w:rPr>
        <w:t>д</w:t>
      </w:r>
      <w:r w:rsidRPr="00537F75">
        <w:rPr>
          <w:spacing w:val="-1"/>
          <w:sz w:val="26"/>
          <w:szCs w:val="26"/>
        </w:rPr>
        <w:t>м</w:t>
      </w:r>
      <w:r w:rsidRPr="00537F75">
        <w:rPr>
          <w:spacing w:val="1"/>
          <w:sz w:val="26"/>
          <w:szCs w:val="26"/>
        </w:rPr>
        <w:t>ини</w:t>
      </w:r>
      <w:r w:rsidRPr="00537F75">
        <w:rPr>
          <w:sz w:val="26"/>
          <w:szCs w:val="26"/>
        </w:rPr>
        <w:t>с</w:t>
      </w:r>
      <w:r w:rsidRPr="00537F75">
        <w:rPr>
          <w:spacing w:val="-1"/>
          <w:sz w:val="26"/>
          <w:szCs w:val="26"/>
        </w:rPr>
        <w:t>т</w:t>
      </w:r>
      <w:r w:rsidRPr="00537F75">
        <w:rPr>
          <w:spacing w:val="-2"/>
          <w:sz w:val="26"/>
          <w:szCs w:val="26"/>
        </w:rPr>
        <w:t>р</w:t>
      </w:r>
      <w:r w:rsidRPr="00537F75">
        <w:rPr>
          <w:sz w:val="26"/>
          <w:szCs w:val="26"/>
        </w:rPr>
        <w:t>а</w:t>
      </w:r>
      <w:r w:rsidRPr="00537F75">
        <w:rPr>
          <w:spacing w:val="1"/>
          <w:sz w:val="26"/>
          <w:szCs w:val="26"/>
        </w:rPr>
        <w:t>ци</w:t>
      </w:r>
      <w:r w:rsidRPr="00537F75">
        <w:rPr>
          <w:sz w:val="26"/>
          <w:szCs w:val="26"/>
        </w:rPr>
        <w:t>ей</w:t>
      </w:r>
      <w:r w:rsidRPr="00537F75">
        <w:rPr>
          <w:spacing w:val="6"/>
          <w:sz w:val="26"/>
          <w:szCs w:val="26"/>
        </w:rPr>
        <w:t xml:space="preserve"> </w:t>
      </w:r>
      <w:r w:rsidRPr="00537F75">
        <w:rPr>
          <w:spacing w:val="3"/>
          <w:sz w:val="26"/>
          <w:szCs w:val="26"/>
        </w:rPr>
        <w:t>м</w:t>
      </w:r>
      <w:r w:rsidRPr="00537F75">
        <w:rPr>
          <w:spacing w:val="-10"/>
          <w:sz w:val="26"/>
          <w:szCs w:val="26"/>
        </w:rPr>
        <w:t>у</w:t>
      </w:r>
      <w:r w:rsidRPr="00537F75">
        <w:rPr>
          <w:spacing w:val="1"/>
          <w:sz w:val="26"/>
          <w:szCs w:val="26"/>
        </w:rPr>
        <w:t>ницип</w:t>
      </w:r>
      <w:r w:rsidRPr="00537F75">
        <w:rPr>
          <w:sz w:val="26"/>
          <w:szCs w:val="26"/>
        </w:rPr>
        <w:t>а</w:t>
      </w:r>
      <w:r w:rsidRPr="00537F75">
        <w:rPr>
          <w:spacing w:val="-1"/>
          <w:sz w:val="26"/>
          <w:szCs w:val="26"/>
        </w:rPr>
        <w:t>л</w:t>
      </w:r>
      <w:r w:rsidRPr="00537F75">
        <w:rPr>
          <w:spacing w:val="1"/>
          <w:sz w:val="26"/>
          <w:szCs w:val="26"/>
        </w:rPr>
        <w:t>ьн</w:t>
      </w:r>
      <w:r w:rsidRPr="00537F75">
        <w:rPr>
          <w:spacing w:val="-2"/>
          <w:sz w:val="26"/>
          <w:szCs w:val="26"/>
        </w:rPr>
        <w:t>о</w:t>
      </w:r>
      <w:r w:rsidRPr="00537F75">
        <w:rPr>
          <w:spacing w:val="1"/>
          <w:sz w:val="26"/>
          <w:szCs w:val="26"/>
        </w:rPr>
        <w:t>г</w:t>
      </w:r>
      <w:r w:rsidRPr="00537F75">
        <w:rPr>
          <w:sz w:val="26"/>
          <w:szCs w:val="26"/>
        </w:rPr>
        <w:t xml:space="preserve">о </w:t>
      </w:r>
      <w:r w:rsidRPr="00537F75">
        <w:rPr>
          <w:spacing w:val="-2"/>
          <w:sz w:val="26"/>
          <w:szCs w:val="26"/>
        </w:rPr>
        <w:t>о</w:t>
      </w:r>
      <w:r w:rsidRPr="00537F75">
        <w:rPr>
          <w:sz w:val="26"/>
          <w:szCs w:val="26"/>
        </w:rPr>
        <w:t>б</w:t>
      </w:r>
      <w:r w:rsidRPr="00537F75">
        <w:rPr>
          <w:spacing w:val="-2"/>
          <w:sz w:val="26"/>
          <w:szCs w:val="26"/>
        </w:rPr>
        <w:t>р</w:t>
      </w:r>
      <w:r w:rsidRPr="00537F75">
        <w:rPr>
          <w:sz w:val="26"/>
          <w:szCs w:val="26"/>
        </w:rPr>
        <w:t>а</w:t>
      </w:r>
      <w:r w:rsidRPr="00537F75">
        <w:rPr>
          <w:spacing w:val="2"/>
          <w:sz w:val="26"/>
          <w:szCs w:val="26"/>
        </w:rPr>
        <w:t>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 xml:space="preserve">я «Муринское </w:t>
      </w:r>
      <w:r>
        <w:rPr>
          <w:sz w:val="26"/>
          <w:szCs w:val="26"/>
        </w:rPr>
        <w:t>городское</w:t>
      </w:r>
      <w:r w:rsidRPr="00537F75">
        <w:rPr>
          <w:sz w:val="26"/>
          <w:szCs w:val="26"/>
        </w:rPr>
        <w:t xml:space="preserve"> поселение» </w:t>
      </w:r>
      <w:r w:rsidRPr="00537F75">
        <w:rPr>
          <w:spacing w:val="-1"/>
          <w:sz w:val="26"/>
          <w:szCs w:val="26"/>
        </w:rPr>
        <w:t>В</w:t>
      </w:r>
      <w:r w:rsidRPr="00537F75">
        <w:rPr>
          <w:spacing w:val="-2"/>
          <w:sz w:val="26"/>
          <w:szCs w:val="26"/>
        </w:rPr>
        <w:t>севолож</w:t>
      </w:r>
      <w:r w:rsidRPr="00537F75">
        <w:rPr>
          <w:sz w:val="26"/>
          <w:szCs w:val="26"/>
        </w:rPr>
        <w:t>с</w:t>
      </w:r>
      <w:r w:rsidRPr="00537F75">
        <w:rPr>
          <w:spacing w:val="2"/>
          <w:sz w:val="26"/>
          <w:szCs w:val="26"/>
        </w:rPr>
        <w:t>к</w:t>
      </w:r>
      <w:r w:rsidRPr="00537F75">
        <w:rPr>
          <w:spacing w:val="-2"/>
          <w:sz w:val="26"/>
          <w:szCs w:val="26"/>
        </w:rPr>
        <w:t>о</w:t>
      </w:r>
      <w:r w:rsidRPr="00537F75">
        <w:rPr>
          <w:spacing w:val="5"/>
          <w:sz w:val="26"/>
          <w:szCs w:val="26"/>
        </w:rPr>
        <w:t>г</w:t>
      </w:r>
      <w:r w:rsidRPr="00537F75">
        <w:rPr>
          <w:sz w:val="26"/>
          <w:szCs w:val="26"/>
        </w:rPr>
        <w:t>о</w:t>
      </w:r>
      <w:r w:rsidRPr="00537F75">
        <w:rPr>
          <w:spacing w:val="6"/>
          <w:sz w:val="26"/>
          <w:szCs w:val="26"/>
        </w:rPr>
        <w:t xml:space="preserve"> </w:t>
      </w:r>
      <w:r w:rsidRPr="00537F75">
        <w:rPr>
          <w:spacing w:val="3"/>
          <w:sz w:val="26"/>
          <w:szCs w:val="26"/>
        </w:rPr>
        <w:t>района Ленинградской области</w:t>
      </w:r>
      <w:r w:rsidRPr="00537F75">
        <w:rPr>
          <w:spacing w:val="14"/>
          <w:sz w:val="26"/>
          <w:szCs w:val="26"/>
        </w:rPr>
        <w:t xml:space="preserve"> </w:t>
      </w:r>
      <w:r w:rsidRPr="00537F75">
        <w:rPr>
          <w:sz w:val="26"/>
          <w:szCs w:val="26"/>
        </w:rPr>
        <w:t xml:space="preserve">и </w:t>
      </w:r>
      <w:r w:rsidRPr="00537F75">
        <w:rPr>
          <w:spacing w:val="-2"/>
          <w:sz w:val="26"/>
          <w:szCs w:val="26"/>
        </w:rPr>
        <w:t>р</w:t>
      </w:r>
      <w:r w:rsidRPr="00537F75">
        <w:rPr>
          <w:sz w:val="26"/>
          <w:szCs w:val="26"/>
        </w:rPr>
        <w:t>е</w:t>
      </w:r>
      <w:r w:rsidRPr="00537F75">
        <w:rPr>
          <w:spacing w:val="5"/>
          <w:sz w:val="26"/>
          <w:szCs w:val="26"/>
        </w:rPr>
        <w:t>с</w:t>
      </w:r>
      <w:r w:rsidRPr="00537F75">
        <w:rPr>
          <w:spacing w:val="-6"/>
          <w:sz w:val="26"/>
          <w:szCs w:val="26"/>
        </w:rPr>
        <w:t>у</w:t>
      </w:r>
      <w:r w:rsidRPr="00537F75">
        <w:rPr>
          <w:spacing w:val="-2"/>
          <w:sz w:val="26"/>
          <w:szCs w:val="26"/>
        </w:rPr>
        <w:t>р</w:t>
      </w:r>
      <w:r w:rsidRPr="00537F75">
        <w:rPr>
          <w:spacing w:val="4"/>
          <w:sz w:val="26"/>
          <w:szCs w:val="26"/>
        </w:rPr>
        <w:t>с</w:t>
      </w:r>
      <w:r w:rsidRPr="00537F75">
        <w:rPr>
          <w:spacing w:val="-2"/>
          <w:sz w:val="26"/>
          <w:szCs w:val="26"/>
        </w:rPr>
        <w:t>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а</w:t>
      </w:r>
      <w:r w:rsidRPr="00537F75">
        <w:rPr>
          <w:spacing w:val="2"/>
          <w:sz w:val="26"/>
          <w:szCs w:val="26"/>
        </w:rPr>
        <w:t>ю</w:t>
      </w:r>
      <w:r w:rsidRPr="00537F75">
        <w:rPr>
          <w:sz w:val="26"/>
          <w:szCs w:val="26"/>
        </w:rPr>
        <w:t xml:space="preserve">щими </w:t>
      </w:r>
      <w:r w:rsidRPr="00537F75">
        <w:rPr>
          <w:spacing w:val="-2"/>
          <w:sz w:val="26"/>
          <w:szCs w:val="26"/>
        </w:rPr>
        <w:t>ор</w:t>
      </w:r>
      <w:r w:rsidRPr="00537F75">
        <w:rPr>
          <w:spacing w:val="1"/>
          <w:sz w:val="26"/>
          <w:szCs w:val="26"/>
        </w:rPr>
        <w:t>г</w:t>
      </w:r>
      <w:r w:rsidRPr="00537F75">
        <w:rPr>
          <w:sz w:val="26"/>
          <w:szCs w:val="26"/>
        </w:rPr>
        <w:t>а</w:t>
      </w:r>
      <w:r w:rsidRPr="00537F75">
        <w:rPr>
          <w:spacing w:val="1"/>
          <w:sz w:val="26"/>
          <w:szCs w:val="26"/>
        </w:rPr>
        <w:t>низ</w:t>
      </w:r>
      <w:r w:rsidRPr="00537F75">
        <w:rPr>
          <w:sz w:val="26"/>
          <w:szCs w:val="26"/>
        </w:rPr>
        <w:t>а</w:t>
      </w:r>
      <w:r w:rsidRPr="00537F75">
        <w:rPr>
          <w:spacing w:val="1"/>
          <w:sz w:val="26"/>
          <w:szCs w:val="26"/>
        </w:rPr>
        <w:t>ци</w:t>
      </w:r>
      <w:r w:rsidRPr="00537F75">
        <w:rPr>
          <w:spacing w:val="-4"/>
          <w:sz w:val="26"/>
          <w:szCs w:val="26"/>
        </w:rPr>
        <w:t>я</w:t>
      </w:r>
      <w:r w:rsidRPr="00537F75">
        <w:rPr>
          <w:sz w:val="26"/>
          <w:szCs w:val="26"/>
        </w:rPr>
        <w:t>м</w:t>
      </w:r>
      <w:r w:rsidRPr="00537F75">
        <w:rPr>
          <w:spacing w:val="5"/>
          <w:sz w:val="26"/>
          <w:szCs w:val="26"/>
        </w:rPr>
        <w:t>и.</w:t>
      </w:r>
    </w:p>
    <w:p w:rsidR="003F3A5F" w:rsidRPr="00537F75" w:rsidRDefault="003F3A5F" w:rsidP="003F3A5F">
      <w:pPr>
        <w:spacing w:line="360" w:lineRule="auto"/>
        <w:ind w:firstLine="851"/>
        <w:jc w:val="both"/>
        <w:rPr>
          <w:sz w:val="26"/>
          <w:szCs w:val="26"/>
        </w:rPr>
        <w:sectPr w:rsidR="003F3A5F" w:rsidRPr="00537F75" w:rsidSect="00AF390E">
          <w:pgSz w:w="11920" w:h="16840"/>
          <w:pgMar w:top="851" w:right="851" w:bottom="851" w:left="1418" w:header="307" w:footer="737" w:gutter="0"/>
          <w:cols w:space="720"/>
          <w:docGrid w:linePitch="326"/>
        </w:sectPr>
      </w:pPr>
    </w:p>
    <w:p w:rsidR="003F3A5F" w:rsidRPr="00537F75" w:rsidRDefault="003F3A5F" w:rsidP="003F3A5F">
      <w:pPr>
        <w:spacing w:line="360" w:lineRule="auto"/>
        <w:ind w:firstLine="851"/>
        <w:jc w:val="both"/>
        <w:rPr>
          <w:sz w:val="28"/>
          <w:szCs w:val="28"/>
        </w:rPr>
      </w:pPr>
      <w:r w:rsidRPr="00537F75">
        <w:rPr>
          <w:b/>
          <w:sz w:val="28"/>
          <w:szCs w:val="28"/>
        </w:rPr>
        <w:lastRenderedPageBreak/>
        <w:t>К</w:t>
      </w:r>
      <w:r w:rsidRPr="00537F75">
        <w:rPr>
          <w:b/>
          <w:spacing w:val="-1"/>
          <w:sz w:val="28"/>
          <w:szCs w:val="28"/>
        </w:rPr>
        <w:t>р</w:t>
      </w:r>
      <w:r w:rsidRPr="00537F75">
        <w:rPr>
          <w:b/>
          <w:spacing w:val="2"/>
          <w:sz w:val="28"/>
          <w:szCs w:val="28"/>
        </w:rPr>
        <w:t>а</w:t>
      </w:r>
      <w:r w:rsidRPr="00537F75">
        <w:rPr>
          <w:b/>
          <w:spacing w:val="-4"/>
          <w:sz w:val="28"/>
          <w:szCs w:val="28"/>
        </w:rPr>
        <w:t>т</w:t>
      </w:r>
      <w:r w:rsidRPr="00537F75">
        <w:rPr>
          <w:b/>
          <w:spacing w:val="-2"/>
          <w:sz w:val="28"/>
          <w:szCs w:val="28"/>
        </w:rPr>
        <w:t>к</w:t>
      </w:r>
      <w:r w:rsidRPr="00537F75">
        <w:rPr>
          <w:b/>
          <w:spacing w:val="2"/>
          <w:sz w:val="28"/>
          <w:szCs w:val="28"/>
        </w:rPr>
        <w:t>а</w:t>
      </w:r>
      <w:r w:rsidRPr="00537F75">
        <w:rPr>
          <w:b/>
          <w:sz w:val="28"/>
          <w:szCs w:val="28"/>
        </w:rPr>
        <w:t>я</w:t>
      </w:r>
      <w:r w:rsidRPr="00537F75">
        <w:rPr>
          <w:b/>
          <w:spacing w:val="2"/>
          <w:sz w:val="28"/>
          <w:szCs w:val="28"/>
        </w:rPr>
        <w:t xml:space="preserve"> </w:t>
      </w:r>
      <w:r w:rsidRPr="00537F75">
        <w:rPr>
          <w:b/>
          <w:spacing w:val="-6"/>
          <w:sz w:val="28"/>
          <w:szCs w:val="28"/>
        </w:rPr>
        <w:t>х</w:t>
      </w:r>
      <w:r w:rsidRPr="00537F75">
        <w:rPr>
          <w:b/>
          <w:spacing w:val="2"/>
          <w:sz w:val="28"/>
          <w:szCs w:val="28"/>
        </w:rPr>
        <w:t>а</w:t>
      </w:r>
      <w:r w:rsidRPr="00537F75">
        <w:rPr>
          <w:b/>
          <w:sz w:val="28"/>
          <w:szCs w:val="28"/>
        </w:rPr>
        <w:t>р</w:t>
      </w:r>
      <w:r w:rsidRPr="00537F75">
        <w:rPr>
          <w:b/>
          <w:spacing w:val="1"/>
          <w:sz w:val="28"/>
          <w:szCs w:val="28"/>
        </w:rPr>
        <w:t>а</w:t>
      </w:r>
      <w:r w:rsidRPr="00537F75">
        <w:rPr>
          <w:b/>
          <w:spacing w:val="2"/>
          <w:sz w:val="28"/>
          <w:szCs w:val="28"/>
        </w:rPr>
        <w:t>к</w:t>
      </w:r>
      <w:r w:rsidRPr="00537F75">
        <w:rPr>
          <w:b/>
          <w:spacing w:val="-4"/>
          <w:sz w:val="28"/>
          <w:szCs w:val="28"/>
        </w:rPr>
        <w:t>т</w:t>
      </w:r>
      <w:r w:rsidRPr="00537F75">
        <w:rPr>
          <w:b/>
          <w:sz w:val="28"/>
          <w:szCs w:val="28"/>
        </w:rPr>
        <w:t>е</w:t>
      </w:r>
      <w:r w:rsidRPr="00537F75">
        <w:rPr>
          <w:b/>
          <w:spacing w:val="4"/>
          <w:sz w:val="28"/>
          <w:szCs w:val="28"/>
        </w:rPr>
        <w:t>р</w:t>
      </w:r>
      <w:r w:rsidRPr="00537F75">
        <w:rPr>
          <w:b/>
          <w:spacing w:val="-2"/>
          <w:sz w:val="28"/>
          <w:szCs w:val="28"/>
        </w:rPr>
        <w:t>и</w:t>
      </w:r>
      <w:r w:rsidRPr="00537F75">
        <w:rPr>
          <w:b/>
          <w:sz w:val="28"/>
          <w:szCs w:val="28"/>
        </w:rPr>
        <w:t>с</w:t>
      </w:r>
      <w:r w:rsidRPr="00537F75">
        <w:rPr>
          <w:b/>
          <w:spacing w:val="1"/>
          <w:sz w:val="28"/>
          <w:szCs w:val="28"/>
        </w:rPr>
        <w:t>т</w:t>
      </w:r>
      <w:r w:rsidRPr="00537F75">
        <w:rPr>
          <w:b/>
          <w:spacing w:val="-2"/>
          <w:sz w:val="28"/>
          <w:szCs w:val="28"/>
        </w:rPr>
        <w:t>ик</w:t>
      </w:r>
      <w:r w:rsidRPr="00537F75">
        <w:rPr>
          <w:b/>
          <w:sz w:val="28"/>
          <w:szCs w:val="28"/>
        </w:rPr>
        <w:t>а</w:t>
      </w:r>
      <w:r w:rsidRPr="00537F75">
        <w:rPr>
          <w:b/>
          <w:spacing w:val="4"/>
          <w:sz w:val="28"/>
          <w:szCs w:val="28"/>
        </w:rPr>
        <w:t xml:space="preserve"> </w:t>
      </w:r>
      <w:r w:rsidRPr="00537F75">
        <w:rPr>
          <w:b/>
          <w:spacing w:val="-1"/>
          <w:sz w:val="28"/>
          <w:szCs w:val="28"/>
        </w:rPr>
        <w:t>м</w:t>
      </w:r>
      <w:r w:rsidRPr="00537F75">
        <w:rPr>
          <w:b/>
          <w:spacing w:val="2"/>
          <w:sz w:val="28"/>
          <w:szCs w:val="28"/>
        </w:rPr>
        <w:t>ун</w:t>
      </w:r>
      <w:r w:rsidRPr="00537F75">
        <w:rPr>
          <w:b/>
          <w:spacing w:val="-2"/>
          <w:sz w:val="28"/>
          <w:szCs w:val="28"/>
        </w:rPr>
        <w:t>и</w:t>
      </w:r>
      <w:r w:rsidRPr="00537F75">
        <w:rPr>
          <w:b/>
          <w:spacing w:val="2"/>
          <w:sz w:val="28"/>
          <w:szCs w:val="28"/>
        </w:rPr>
        <w:t>ц</w:t>
      </w:r>
      <w:r w:rsidRPr="00537F75">
        <w:rPr>
          <w:b/>
          <w:spacing w:val="-2"/>
          <w:sz w:val="28"/>
          <w:szCs w:val="28"/>
        </w:rPr>
        <w:t>и</w:t>
      </w:r>
      <w:r w:rsidRPr="00537F75">
        <w:rPr>
          <w:b/>
          <w:spacing w:val="2"/>
          <w:sz w:val="28"/>
          <w:szCs w:val="28"/>
        </w:rPr>
        <w:t>па</w:t>
      </w:r>
      <w:r w:rsidRPr="00537F75">
        <w:rPr>
          <w:b/>
          <w:spacing w:val="-2"/>
          <w:sz w:val="28"/>
          <w:szCs w:val="28"/>
        </w:rPr>
        <w:t>л</w:t>
      </w:r>
      <w:r w:rsidRPr="00537F75">
        <w:rPr>
          <w:b/>
          <w:spacing w:val="2"/>
          <w:sz w:val="28"/>
          <w:szCs w:val="28"/>
        </w:rPr>
        <w:t>ь</w:t>
      </w:r>
      <w:r w:rsidRPr="00537F75">
        <w:rPr>
          <w:b/>
          <w:spacing w:val="-2"/>
          <w:sz w:val="28"/>
          <w:szCs w:val="28"/>
        </w:rPr>
        <w:t>н</w:t>
      </w:r>
      <w:r w:rsidRPr="00537F75">
        <w:rPr>
          <w:b/>
          <w:spacing w:val="2"/>
          <w:sz w:val="28"/>
          <w:szCs w:val="28"/>
        </w:rPr>
        <w:t>о</w:t>
      </w:r>
      <w:r w:rsidRPr="00537F75">
        <w:rPr>
          <w:b/>
          <w:spacing w:val="-2"/>
          <w:sz w:val="28"/>
          <w:szCs w:val="28"/>
        </w:rPr>
        <w:t>г</w:t>
      </w:r>
      <w:r w:rsidRPr="00537F75">
        <w:rPr>
          <w:b/>
          <w:sz w:val="28"/>
          <w:szCs w:val="28"/>
        </w:rPr>
        <w:t>о</w:t>
      </w:r>
      <w:r w:rsidRPr="00537F75">
        <w:rPr>
          <w:b/>
          <w:spacing w:val="1"/>
          <w:sz w:val="28"/>
          <w:szCs w:val="28"/>
        </w:rPr>
        <w:t xml:space="preserve"> </w:t>
      </w:r>
      <w:r w:rsidRPr="00537F75">
        <w:rPr>
          <w:b/>
          <w:spacing w:val="2"/>
          <w:sz w:val="28"/>
          <w:szCs w:val="28"/>
        </w:rPr>
        <w:t>об</w:t>
      </w:r>
      <w:r w:rsidRPr="00537F75">
        <w:rPr>
          <w:b/>
          <w:spacing w:val="-5"/>
          <w:sz w:val="28"/>
          <w:szCs w:val="28"/>
        </w:rPr>
        <w:t>р</w:t>
      </w:r>
      <w:r w:rsidRPr="00537F75">
        <w:rPr>
          <w:b/>
          <w:spacing w:val="2"/>
          <w:sz w:val="28"/>
          <w:szCs w:val="28"/>
        </w:rPr>
        <w:t>а</w:t>
      </w:r>
      <w:r w:rsidRPr="00537F75">
        <w:rPr>
          <w:b/>
          <w:sz w:val="28"/>
          <w:szCs w:val="28"/>
        </w:rPr>
        <w:t>з</w:t>
      </w:r>
      <w:r w:rsidRPr="00537F75">
        <w:rPr>
          <w:b/>
          <w:spacing w:val="1"/>
          <w:sz w:val="28"/>
          <w:szCs w:val="28"/>
        </w:rPr>
        <w:t>о</w:t>
      </w:r>
      <w:r w:rsidRPr="00537F75">
        <w:rPr>
          <w:b/>
          <w:spacing w:val="-4"/>
          <w:sz w:val="28"/>
          <w:szCs w:val="28"/>
        </w:rPr>
        <w:t>в</w:t>
      </w:r>
      <w:r w:rsidRPr="00537F75">
        <w:rPr>
          <w:b/>
          <w:spacing w:val="2"/>
          <w:sz w:val="28"/>
          <w:szCs w:val="28"/>
        </w:rPr>
        <w:t>а</w:t>
      </w:r>
      <w:r w:rsidRPr="00537F75">
        <w:rPr>
          <w:b/>
          <w:spacing w:val="-2"/>
          <w:sz w:val="28"/>
          <w:szCs w:val="28"/>
        </w:rPr>
        <w:t>ни</w:t>
      </w:r>
      <w:r w:rsidRPr="00537F75">
        <w:rPr>
          <w:b/>
          <w:sz w:val="28"/>
          <w:szCs w:val="28"/>
        </w:rPr>
        <w:t>я</w:t>
      </w:r>
      <w:r w:rsidRPr="00537F75">
        <w:rPr>
          <w:b/>
          <w:spacing w:val="-2"/>
          <w:sz w:val="28"/>
          <w:szCs w:val="28"/>
        </w:rPr>
        <w:t xml:space="preserve"> Муринское </w:t>
      </w:r>
      <w:r>
        <w:rPr>
          <w:b/>
          <w:sz w:val="28"/>
          <w:szCs w:val="28"/>
        </w:rPr>
        <w:t>городское</w:t>
      </w:r>
      <w:r w:rsidRPr="00537F75">
        <w:rPr>
          <w:b/>
          <w:sz w:val="28"/>
          <w:szCs w:val="28"/>
        </w:rPr>
        <w:t xml:space="preserve"> </w:t>
      </w:r>
      <w:r w:rsidRPr="00537F75">
        <w:rPr>
          <w:b/>
          <w:spacing w:val="-2"/>
          <w:sz w:val="28"/>
          <w:szCs w:val="28"/>
        </w:rPr>
        <w:t>п</w:t>
      </w:r>
      <w:r w:rsidRPr="00537F75">
        <w:rPr>
          <w:b/>
          <w:spacing w:val="2"/>
          <w:sz w:val="28"/>
          <w:szCs w:val="28"/>
        </w:rPr>
        <w:t>о</w:t>
      </w:r>
      <w:r w:rsidRPr="00537F75">
        <w:rPr>
          <w:b/>
          <w:sz w:val="28"/>
          <w:szCs w:val="28"/>
        </w:rPr>
        <w:t>с</w:t>
      </w:r>
      <w:r w:rsidRPr="00537F75">
        <w:rPr>
          <w:b/>
          <w:spacing w:val="1"/>
          <w:sz w:val="28"/>
          <w:szCs w:val="28"/>
        </w:rPr>
        <w:t>е</w:t>
      </w:r>
      <w:r w:rsidRPr="00537F75">
        <w:rPr>
          <w:b/>
          <w:spacing w:val="-2"/>
          <w:sz w:val="28"/>
          <w:szCs w:val="28"/>
        </w:rPr>
        <w:t>л</w:t>
      </w:r>
      <w:r w:rsidRPr="00537F75">
        <w:rPr>
          <w:b/>
          <w:sz w:val="28"/>
          <w:szCs w:val="28"/>
        </w:rPr>
        <w:t>е</w:t>
      </w:r>
      <w:r w:rsidRPr="00537F75">
        <w:rPr>
          <w:b/>
          <w:spacing w:val="-1"/>
          <w:sz w:val="28"/>
          <w:szCs w:val="28"/>
        </w:rPr>
        <w:t>н</w:t>
      </w:r>
      <w:r w:rsidRPr="00537F75">
        <w:rPr>
          <w:b/>
          <w:spacing w:val="-2"/>
          <w:sz w:val="28"/>
          <w:szCs w:val="28"/>
        </w:rPr>
        <w:t>и</w:t>
      </w:r>
      <w:r w:rsidRPr="00537F75">
        <w:rPr>
          <w:b/>
          <w:sz w:val="28"/>
          <w:szCs w:val="28"/>
        </w:rPr>
        <w:t>е Всеволожского района Ленинградской области</w:t>
      </w:r>
    </w:p>
    <w:p w:rsidR="003F3A5F" w:rsidRPr="00537F75" w:rsidRDefault="003F3A5F" w:rsidP="003F3A5F">
      <w:pPr>
        <w:spacing w:line="360" w:lineRule="auto"/>
        <w:ind w:firstLine="851"/>
        <w:jc w:val="both"/>
        <w:rPr>
          <w:sz w:val="26"/>
          <w:szCs w:val="26"/>
        </w:rPr>
      </w:pPr>
      <w:r w:rsidRPr="00537F75">
        <w:rPr>
          <w:sz w:val="26"/>
          <w:szCs w:val="26"/>
        </w:rPr>
        <w:t xml:space="preserve">Муринское </w:t>
      </w:r>
      <w:r>
        <w:rPr>
          <w:sz w:val="26"/>
          <w:szCs w:val="26"/>
        </w:rPr>
        <w:t>городское</w:t>
      </w:r>
      <w:r w:rsidRPr="00537F75">
        <w:rPr>
          <w:sz w:val="26"/>
          <w:szCs w:val="26"/>
        </w:rPr>
        <w:t xml:space="preserve"> поселение, расположенное в западной части Всеволожского района, образовано 1 января 2006 года в соответствии с областным законом № 17-оз от 10 марта 2004 года. Административный центр </w:t>
      </w:r>
      <w:r w:rsidR="008B74FD">
        <w:rPr>
          <w:sz w:val="26"/>
          <w:szCs w:val="26"/>
        </w:rPr>
        <w:t>–</w:t>
      </w:r>
      <w:r w:rsidRPr="00537F75">
        <w:rPr>
          <w:sz w:val="26"/>
          <w:szCs w:val="26"/>
        </w:rPr>
        <w:t xml:space="preserve"> </w:t>
      </w:r>
      <w:r>
        <w:rPr>
          <w:sz w:val="26"/>
          <w:szCs w:val="26"/>
        </w:rPr>
        <w:t>город</w:t>
      </w:r>
      <w:r w:rsidRPr="00537F75">
        <w:rPr>
          <w:sz w:val="26"/>
          <w:szCs w:val="26"/>
        </w:rPr>
        <w:t xml:space="preserve"> Мурино. </w:t>
      </w:r>
    </w:p>
    <w:p w:rsidR="003F3A5F" w:rsidRPr="00537F75" w:rsidRDefault="003F3A5F" w:rsidP="003F3A5F">
      <w:pPr>
        <w:spacing w:line="360" w:lineRule="auto"/>
        <w:ind w:firstLine="851"/>
        <w:jc w:val="both"/>
        <w:rPr>
          <w:sz w:val="26"/>
          <w:szCs w:val="26"/>
        </w:rPr>
      </w:pPr>
      <w:r w:rsidRPr="00537F75">
        <w:rPr>
          <w:sz w:val="26"/>
          <w:szCs w:val="26"/>
        </w:rPr>
        <w:t>Общая площадь территории - 19,81 км².</w:t>
      </w:r>
    </w:p>
    <w:p w:rsidR="003F3A5F" w:rsidRPr="00537F75" w:rsidRDefault="003F3A5F" w:rsidP="003F3A5F">
      <w:pPr>
        <w:spacing w:line="360" w:lineRule="auto"/>
        <w:ind w:firstLine="851"/>
        <w:jc w:val="both"/>
        <w:rPr>
          <w:sz w:val="26"/>
          <w:szCs w:val="26"/>
        </w:rPr>
      </w:pPr>
      <w:r w:rsidRPr="00537F75">
        <w:rPr>
          <w:sz w:val="26"/>
          <w:szCs w:val="26"/>
        </w:rPr>
        <w:t>Численность населения на 01.01.201</w:t>
      </w:r>
      <w:r>
        <w:rPr>
          <w:sz w:val="26"/>
          <w:szCs w:val="26"/>
        </w:rPr>
        <w:t>9</w:t>
      </w:r>
      <w:r w:rsidRPr="00537F75">
        <w:rPr>
          <w:sz w:val="26"/>
          <w:szCs w:val="26"/>
        </w:rPr>
        <w:t xml:space="preserve"> г. – </w:t>
      </w:r>
      <w:r>
        <w:rPr>
          <w:sz w:val="26"/>
          <w:szCs w:val="26"/>
        </w:rPr>
        <w:t>49 664</w:t>
      </w:r>
      <w:r w:rsidRPr="00537F75">
        <w:rPr>
          <w:sz w:val="26"/>
          <w:szCs w:val="26"/>
        </w:rPr>
        <w:t xml:space="preserve"> чел.</w:t>
      </w:r>
    </w:p>
    <w:p w:rsidR="003F3A5F" w:rsidRPr="00537F75" w:rsidRDefault="003F3A5F" w:rsidP="003F3A5F">
      <w:pPr>
        <w:spacing w:line="360" w:lineRule="auto"/>
        <w:ind w:firstLine="851"/>
        <w:jc w:val="both"/>
        <w:rPr>
          <w:sz w:val="26"/>
          <w:szCs w:val="26"/>
        </w:rPr>
      </w:pPr>
      <w:r w:rsidRPr="00537F75">
        <w:rPr>
          <w:sz w:val="26"/>
          <w:szCs w:val="26"/>
        </w:rPr>
        <w:t>Количество населенных пунктов – 2, в том числе 1 деревня и 1 поселок:</w:t>
      </w:r>
    </w:p>
    <w:p w:rsidR="003F3A5F" w:rsidRPr="00537F75" w:rsidRDefault="003F3A5F" w:rsidP="003F3A5F">
      <w:pPr>
        <w:pStyle w:val="a7"/>
        <w:numPr>
          <w:ilvl w:val="0"/>
          <w:numId w:val="14"/>
        </w:numPr>
        <w:spacing w:line="360" w:lineRule="auto"/>
        <w:ind w:firstLine="851"/>
        <w:rPr>
          <w:sz w:val="26"/>
          <w:szCs w:val="26"/>
        </w:rPr>
      </w:pPr>
      <w:r w:rsidRPr="00537F75">
        <w:rPr>
          <w:sz w:val="26"/>
          <w:szCs w:val="26"/>
        </w:rPr>
        <w:t>деревня Лаврики;</w:t>
      </w:r>
    </w:p>
    <w:p w:rsidR="003F3A5F" w:rsidRPr="00537F75" w:rsidRDefault="003F3A5F" w:rsidP="003F3A5F">
      <w:pPr>
        <w:pStyle w:val="a7"/>
        <w:numPr>
          <w:ilvl w:val="0"/>
          <w:numId w:val="14"/>
        </w:numPr>
        <w:spacing w:line="360" w:lineRule="auto"/>
        <w:ind w:firstLine="851"/>
        <w:rPr>
          <w:sz w:val="26"/>
          <w:szCs w:val="26"/>
        </w:rPr>
      </w:pPr>
      <w:r>
        <w:rPr>
          <w:sz w:val="26"/>
          <w:szCs w:val="26"/>
        </w:rPr>
        <w:t xml:space="preserve">город </w:t>
      </w:r>
      <w:r w:rsidRPr="00537F75">
        <w:rPr>
          <w:sz w:val="26"/>
          <w:szCs w:val="26"/>
        </w:rPr>
        <w:t>Мурино.</w:t>
      </w:r>
    </w:p>
    <w:p w:rsidR="003F3A5F" w:rsidRPr="00537F75" w:rsidRDefault="003F3A5F" w:rsidP="003F3A5F">
      <w:pPr>
        <w:spacing w:line="360" w:lineRule="auto"/>
        <w:ind w:firstLine="851"/>
        <w:jc w:val="both"/>
        <w:rPr>
          <w:sz w:val="26"/>
          <w:szCs w:val="26"/>
        </w:rPr>
      </w:pPr>
      <w:r w:rsidRPr="00537F75">
        <w:rPr>
          <w:sz w:val="26"/>
          <w:szCs w:val="26"/>
        </w:rPr>
        <w:t xml:space="preserve">Муринское </w:t>
      </w:r>
      <w:r>
        <w:rPr>
          <w:sz w:val="26"/>
          <w:szCs w:val="26"/>
        </w:rPr>
        <w:t xml:space="preserve">городское </w:t>
      </w:r>
      <w:r w:rsidRPr="00537F75">
        <w:rPr>
          <w:sz w:val="26"/>
          <w:szCs w:val="26"/>
        </w:rPr>
        <w:t>поселение граничит:</w:t>
      </w:r>
    </w:p>
    <w:p w:rsidR="003F3A5F" w:rsidRPr="00537F75" w:rsidRDefault="003F3A5F" w:rsidP="003F3A5F">
      <w:pPr>
        <w:pStyle w:val="a7"/>
        <w:numPr>
          <w:ilvl w:val="0"/>
          <w:numId w:val="35"/>
        </w:numPr>
        <w:spacing w:line="360" w:lineRule="auto"/>
        <w:rPr>
          <w:sz w:val="26"/>
          <w:szCs w:val="26"/>
        </w:rPr>
      </w:pPr>
      <w:r w:rsidRPr="00537F75">
        <w:rPr>
          <w:sz w:val="26"/>
          <w:szCs w:val="26"/>
        </w:rPr>
        <w:t>на северо-западе – с МО «Бугровское сельское поселение»;</w:t>
      </w:r>
    </w:p>
    <w:p w:rsidR="003F3A5F" w:rsidRPr="00537F75" w:rsidRDefault="003F3A5F" w:rsidP="003F3A5F">
      <w:pPr>
        <w:pStyle w:val="a7"/>
        <w:numPr>
          <w:ilvl w:val="0"/>
          <w:numId w:val="35"/>
        </w:numPr>
        <w:spacing w:line="360" w:lineRule="auto"/>
        <w:rPr>
          <w:sz w:val="26"/>
          <w:szCs w:val="26"/>
        </w:rPr>
      </w:pPr>
      <w:r w:rsidRPr="00537F75">
        <w:rPr>
          <w:sz w:val="26"/>
          <w:szCs w:val="26"/>
        </w:rPr>
        <w:t xml:space="preserve">на юге </w:t>
      </w:r>
      <w:r w:rsidR="008B74FD">
        <w:rPr>
          <w:sz w:val="26"/>
          <w:szCs w:val="26"/>
        </w:rPr>
        <w:t>–</w:t>
      </w:r>
      <w:r w:rsidRPr="00537F75">
        <w:rPr>
          <w:sz w:val="26"/>
          <w:szCs w:val="26"/>
        </w:rPr>
        <w:t xml:space="preserve"> с Санкт-Петербургом;</w:t>
      </w:r>
    </w:p>
    <w:p w:rsidR="003F3A5F" w:rsidRPr="00537F75" w:rsidRDefault="003F3A5F" w:rsidP="003F3A5F">
      <w:pPr>
        <w:pStyle w:val="a7"/>
        <w:numPr>
          <w:ilvl w:val="0"/>
          <w:numId w:val="35"/>
        </w:numPr>
        <w:spacing w:line="360" w:lineRule="auto"/>
        <w:rPr>
          <w:sz w:val="26"/>
          <w:szCs w:val="26"/>
        </w:rPr>
      </w:pPr>
      <w:r w:rsidRPr="00537F75">
        <w:rPr>
          <w:sz w:val="26"/>
          <w:szCs w:val="26"/>
        </w:rPr>
        <w:t>на севере и северо-востоке - с МО «Новодевяткинское сельское поселение»;</w:t>
      </w:r>
    </w:p>
    <w:p w:rsidR="003F3A5F" w:rsidRPr="00537F75" w:rsidRDefault="003F3A5F" w:rsidP="003F3A5F">
      <w:pPr>
        <w:pStyle w:val="a7"/>
        <w:numPr>
          <w:ilvl w:val="0"/>
          <w:numId w:val="35"/>
        </w:numPr>
        <w:spacing w:line="360" w:lineRule="auto"/>
        <w:rPr>
          <w:sz w:val="26"/>
          <w:szCs w:val="26"/>
        </w:rPr>
      </w:pPr>
      <w:r w:rsidRPr="00537F75">
        <w:rPr>
          <w:sz w:val="26"/>
          <w:szCs w:val="26"/>
        </w:rPr>
        <w:t xml:space="preserve">на севере </w:t>
      </w:r>
      <w:r w:rsidR="008B74FD">
        <w:rPr>
          <w:sz w:val="26"/>
          <w:szCs w:val="26"/>
        </w:rPr>
        <w:t>–</w:t>
      </w:r>
      <w:r w:rsidRPr="00537F75">
        <w:rPr>
          <w:sz w:val="26"/>
          <w:szCs w:val="26"/>
        </w:rPr>
        <w:t xml:space="preserve"> с МО «Кузьмоловское городское поселение»;</w:t>
      </w:r>
    </w:p>
    <w:p w:rsidR="003F3A5F" w:rsidRPr="00537F75" w:rsidRDefault="003F3A5F" w:rsidP="003F3A5F">
      <w:pPr>
        <w:pStyle w:val="a7"/>
        <w:numPr>
          <w:ilvl w:val="0"/>
          <w:numId w:val="35"/>
        </w:numPr>
        <w:spacing w:line="360" w:lineRule="auto"/>
        <w:rPr>
          <w:sz w:val="26"/>
          <w:szCs w:val="26"/>
        </w:rPr>
      </w:pPr>
      <w:r w:rsidRPr="00537F75">
        <w:rPr>
          <w:sz w:val="26"/>
          <w:szCs w:val="26"/>
        </w:rPr>
        <w:t xml:space="preserve">на востоке </w:t>
      </w:r>
      <w:r w:rsidR="008B74FD">
        <w:rPr>
          <w:sz w:val="26"/>
          <w:szCs w:val="26"/>
        </w:rPr>
        <w:t xml:space="preserve">– </w:t>
      </w:r>
      <w:r w:rsidRPr="00537F75">
        <w:rPr>
          <w:sz w:val="26"/>
          <w:szCs w:val="26"/>
        </w:rPr>
        <w:t>с МО «Всеволожский муниципальный район»</w:t>
      </w:r>
    </w:p>
    <w:p w:rsidR="003F3A5F" w:rsidRPr="00537F75" w:rsidRDefault="003F3A5F" w:rsidP="003F3A5F">
      <w:pPr>
        <w:spacing w:line="360" w:lineRule="auto"/>
        <w:ind w:firstLine="851"/>
        <w:jc w:val="both"/>
        <w:rPr>
          <w:sz w:val="26"/>
          <w:szCs w:val="26"/>
        </w:rPr>
      </w:pPr>
      <w:r w:rsidRPr="00537F75">
        <w:rPr>
          <w:sz w:val="26"/>
          <w:szCs w:val="26"/>
        </w:rPr>
        <w:t xml:space="preserve">Расстояние от административного центра поселения до районного центра </w:t>
      </w:r>
      <w:r w:rsidR="00201AD1">
        <w:rPr>
          <w:sz w:val="26"/>
          <w:szCs w:val="26"/>
        </w:rPr>
        <w:t>–</w:t>
      </w:r>
      <w:r w:rsidRPr="00537F75">
        <w:rPr>
          <w:sz w:val="26"/>
          <w:szCs w:val="26"/>
        </w:rPr>
        <w:t xml:space="preserve"> 24 км.</w:t>
      </w:r>
    </w:p>
    <w:p w:rsidR="003F3A5F" w:rsidRPr="00537F75" w:rsidRDefault="003F3A5F" w:rsidP="003F3A5F">
      <w:pPr>
        <w:spacing w:line="360" w:lineRule="auto"/>
        <w:ind w:firstLine="851"/>
        <w:jc w:val="both"/>
        <w:rPr>
          <w:b/>
          <w:sz w:val="26"/>
          <w:szCs w:val="26"/>
        </w:rPr>
      </w:pPr>
    </w:p>
    <w:p w:rsidR="003F3A5F" w:rsidRPr="00537F75" w:rsidRDefault="003F3A5F" w:rsidP="003F3A5F">
      <w:pPr>
        <w:spacing w:line="360" w:lineRule="auto"/>
        <w:ind w:firstLine="851"/>
        <w:jc w:val="both"/>
        <w:rPr>
          <w:b/>
          <w:sz w:val="26"/>
          <w:szCs w:val="26"/>
        </w:rPr>
      </w:pPr>
      <w:r w:rsidRPr="00537F75">
        <w:rPr>
          <w:b/>
          <w:sz w:val="26"/>
          <w:szCs w:val="26"/>
        </w:rPr>
        <w:t>Климат</w:t>
      </w:r>
    </w:p>
    <w:p w:rsidR="003F3A5F" w:rsidRPr="00537F75" w:rsidRDefault="003F3A5F" w:rsidP="003F3A5F">
      <w:pPr>
        <w:spacing w:line="360" w:lineRule="auto"/>
        <w:ind w:firstLine="851"/>
        <w:jc w:val="both"/>
        <w:rPr>
          <w:sz w:val="26"/>
          <w:szCs w:val="26"/>
        </w:rPr>
      </w:pPr>
      <w:r w:rsidRPr="00537F75">
        <w:rPr>
          <w:sz w:val="26"/>
          <w:szCs w:val="26"/>
        </w:rPr>
        <w:t xml:space="preserve">Климат Муринского </w:t>
      </w:r>
      <w:r>
        <w:rPr>
          <w:sz w:val="26"/>
          <w:szCs w:val="26"/>
        </w:rPr>
        <w:t>городского</w:t>
      </w:r>
      <w:r w:rsidRPr="00537F75">
        <w:rPr>
          <w:sz w:val="26"/>
          <w:szCs w:val="26"/>
        </w:rPr>
        <w:t xml:space="preserve"> поселения (как и климат Санкт-Петербурга) - умеренный, переходный от умеренно-континентального к умеренно-морскому. Такой тип климата объясняется географическим положением и атмосферной циркуляцией, характерной для Ленинградской области. Это обусловливается сравнительно небольшим количеством поступающего на земную поверхность и в атмосферу солнечного тепла. Влияние циклонов Балтийского моря даёт жаркое, влажное и короткое лето и длинную, холодную сырую зиму. </w:t>
      </w:r>
    </w:p>
    <w:p w:rsidR="003F3A5F" w:rsidRPr="00537F75" w:rsidRDefault="003F3A5F" w:rsidP="003F3A5F">
      <w:pPr>
        <w:spacing w:line="360" w:lineRule="auto"/>
        <w:ind w:firstLine="851"/>
        <w:jc w:val="both"/>
        <w:rPr>
          <w:sz w:val="26"/>
          <w:szCs w:val="26"/>
        </w:rPr>
      </w:pPr>
      <w:r w:rsidRPr="00537F75">
        <w:rPr>
          <w:sz w:val="26"/>
          <w:szCs w:val="26"/>
        </w:rPr>
        <w:t>Самый теплый месяц в области – июль. Его среднемесячная температура составляет 1</w:t>
      </w:r>
      <w:r>
        <w:rPr>
          <w:sz w:val="26"/>
          <w:szCs w:val="26"/>
        </w:rPr>
        <w:t>7</w:t>
      </w:r>
      <w:r w:rsidRPr="00537F75">
        <w:rPr>
          <w:sz w:val="26"/>
          <w:szCs w:val="26"/>
        </w:rPr>
        <w:t xml:space="preserve">,8 ºС. Температура самого холодного месяца – января, </w:t>
      </w:r>
      <w:r w:rsidRPr="002C7C5C">
        <w:rPr>
          <w:sz w:val="26"/>
          <w:szCs w:val="26"/>
        </w:rPr>
        <w:t>-</w:t>
      </w:r>
      <w:r>
        <w:rPr>
          <w:sz w:val="26"/>
          <w:szCs w:val="26"/>
        </w:rPr>
        <w:t>5</w:t>
      </w:r>
      <w:r w:rsidRPr="002C7C5C">
        <w:rPr>
          <w:sz w:val="26"/>
          <w:szCs w:val="26"/>
        </w:rPr>
        <w:t>,</w:t>
      </w:r>
      <w:r>
        <w:rPr>
          <w:sz w:val="26"/>
          <w:szCs w:val="26"/>
        </w:rPr>
        <w:t>5</w:t>
      </w:r>
      <w:r w:rsidRPr="002C7C5C">
        <w:rPr>
          <w:sz w:val="26"/>
          <w:szCs w:val="26"/>
        </w:rPr>
        <w:t xml:space="preserve"> ºС</w:t>
      </w:r>
      <w:r w:rsidRPr="00537F75">
        <w:rPr>
          <w:sz w:val="26"/>
          <w:szCs w:val="26"/>
        </w:rPr>
        <w:t>; годовая амплитуда среднемесячной температуры – 2</w:t>
      </w:r>
      <w:r>
        <w:rPr>
          <w:sz w:val="26"/>
          <w:szCs w:val="26"/>
        </w:rPr>
        <w:t>5</w:t>
      </w:r>
      <w:r w:rsidRPr="00537F75">
        <w:rPr>
          <w:sz w:val="26"/>
          <w:szCs w:val="26"/>
        </w:rPr>
        <w:t>,6 ºС. Колебания средней месячной температуры гораздо больше зимой, чем летом:</w:t>
      </w:r>
    </w:p>
    <w:p w:rsidR="003F3A5F" w:rsidRPr="00537F75" w:rsidRDefault="003F3A5F" w:rsidP="003F3A5F">
      <w:pPr>
        <w:pStyle w:val="a7"/>
        <w:numPr>
          <w:ilvl w:val="0"/>
          <w:numId w:val="36"/>
        </w:numPr>
        <w:spacing w:line="360" w:lineRule="auto"/>
        <w:rPr>
          <w:sz w:val="26"/>
          <w:szCs w:val="26"/>
        </w:rPr>
      </w:pPr>
      <w:r w:rsidRPr="00537F75">
        <w:rPr>
          <w:sz w:val="26"/>
          <w:szCs w:val="26"/>
        </w:rPr>
        <w:lastRenderedPageBreak/>
        <w:t>абсолютный максимум температур – 37,1 ºС;</w:t>
      </w:r>
    </w:p>
    <w:p w:rsidR="003F3A5F" w:rsidRPr="00537F75" w:rsidRDefault="003F3A5F" w:rsidP="003F3A5F">
      <w:pPr>
        <w:pStyle w:val="a7"/>
        <w:numPr>
          <w:ilvl w:val="0"/>
          <w:numId w:val="36"/>
        </w:numPr>
        <w:spacing w:line="360" w:lineRule="auto"/>
        <w:rPr>
          <w:sz w:val="26"/>
          <w:szCs w:val="26"/>
        </w:rPr>
      </w:pPr>
      <w:r w:rsidRPr="00537F75">
        <w:rPr>
          <w:sz w:val="26"/>
          <w:szCs w:val="26"/>
        </w:rPr>
        <w:t>абсолютный минимум – -35,9 ºС.</w:t>
      </w:r>
    </w:p>
    <w:p w:rsidR="003F3A5F" w:rsidRPr="00537F75" w:rsidRDefault="003F3A5F" w:rsidP="003F3A5F">
      <w:pPr>
        <w:spacing w:line="360" w:lineRule="auto"/>
        <w:ind w:firstLine="709"/>
        <w:jc w:val="both"/>
        <w:rPr>
          <w:sz w:val="26"/>
          <w:szCs w:val="26"/>
        </w:rPr>
      </w:pPr>
      <w:r w:rsidRPr="00537F75">
        <w:rPr>
          <w:sz w:val="26"/>
          <w:szCs w:val="26"/>
        </w:rPr>
        <w:t xml:space="preserve">Карта (схема) Муринского </w:t>
      </w:r>
      <w:r>
        <w:rPr>
          <w:sz w:val="26"/>
          <w:szCs w:val="26"/>
        </w:rPr>
        <w:t>городского</w:t>
      </w:r>
      <w:r w:rsidRPr="00537F75">
        <w:rPr>
          <w:sz w:val="26"/>
          <w:szCs w:val="26"/>
        </w:rPr>
        <w:t xml:space="preserve"> поселения представлена на рисунке 1.</w:t>
      </w:r>
    </w:p>
    <w:p w:rsidR="003F3A5F" w:rsidRPr="00537F75" w:rsidRDefault="003F3A5F" w:rsidP="003F3A5F">
      <w:pPr>
        <w:spacing w:line="360" w:lineRule="auto"/>
        <w:ind w:firstLine="709"/>
        <w:jc w:val="both"/>
        <w:rPr>
          <w:sz w:val="26"/>
          <w:szCs w:val="26"/>
        </w:rPr>
      </w:pPr>
      <w:r w:rsidRPr="00537F75">
        <w:rPr>
          <w:sz w:val="26"/>
          <w:szCs w:val="26"/>
        </w:rPr>
        <w:t>Расположение участков:</w:t>
      </w:r>
    </w:p>
    <w:p w:rsidR="003F3A5F" w:rsidRPr="00537F75" w:rsidRDefault="003F3A5F" w:rsidP="003F3A5F">
      <w:pPr>
        <w:spacing w:line="360" w:lineRule="auto"/>
        <w:ind w:firstLine="709"/>
        <w:jc w:val="both"/>
        <w:rPr>
          <w:sz w:val="26"/>
          <w:szCs w:val="26"/>
        </w:rPr>
      </w:pPr>
      <w:r w:rsidRPr="00537F75">
        <w:rPr>
          <w:sz w:val="26"/>
          <w:szCs w:val="26"/>
        </w:rPr>
        <w:t>Участок 1:</w:t>
      </w:r>
    </w:p>
    <w:p w:rsidR="003F3A5F" w:rsidRPr="00537F75" w:rsidRDefault="003F3A5F" w:rsidP="003F3A5F">
      <w:pPr>
        <w:spacing w:line="360" w:lineRule="auto"/>
        <w:ind w:firstLine="709"/>
        <w:jc w:val="both"/>
        <w:rPr>
          <w:sz w:val="26"/>
          <w:szCs w:val="26"/>
        </w:rPr>
      </w:pPr>
      <w:r w:rsidRPr="00537F75">
        <w:rPr>
          <w:sz w:val="26"/>
          <w:szCs w:val="26"/>
        </w:rPr>
        <w:t xml:space="preserve">- территория, ограниченная линией железной дороги Санкт-Петербург - Приозерск, границей населенного пункта деревня Лаврики и полевой дорогой посёлок Бугры – деревня Лаврики, границей населенного пункта деревня Лаврики, расположенной на территории МО Муринское </w:t>
      </w:r>
      <w:r>
        <w:rPr>
          <w:sz w:val="26"/>
          <w:szCs w:val="26"/>
        </w:rPr>
        <w:t>городское</w:t>
      </w:r>
      <w:r w:rsidRPr="00537F75">
        <w:rPr>
          <w:sz w:val="26"/>
          <w:szCs w:val="26"/>
        </w:rPr>
        <w:t xml:space="preserve"> поселение Всеволожского муниципального района Ленинградской области.</w:t>
      </w:r>
    </w:p>
    <w:p w:rsidR="003F3A5F" w:rsidRPr="00537F75" w:rsidRDefault="003F3A5F" w:rsidP="003F3A5F">
      <w:pPr>
        <w:spacing w:line="360" w:lineRule="auto"/>
        <w:ind w:firstLine="709"/>
        <w:jc w:val="both"/>
        <w:rPr>
          <w:sz w:val="26"/>
          <w:szCs w:val="26"/>
        </w:rPr>
      </w:pPr>
      <w:r w:rsidRPr="00537F75">
        <w:rPr>
          <w:sz w:val="26"/>
          <w:szCs w:val="26"/>
        </w:rPr>
        <w:t>Участок 2:</w:t>
      </w:r>
    </w:p>
    <w:p w:rsidR="003F3A5F" w:rsidRPr="00537F75" w:rsidRDefault="003F3A5F" w:rsidP="003F3A5F">
      <w:pPr>
        <w:spacing w:line="360" w:lineRule="auto"/>
        <w:ind w:firstLine="709"/>
        <w:jc w:val="both"/>
        <w:rPr>
          <w:sz w:val="26"/>
          <w:szCs w:val="26"/>
        </w:rPr>
      </w:pPr>
      <w:r w:rsidRPr="00537F75">
        <w:rPr>
          <w:sz w:val="26"/>
          <w:szCs w:val="26"/>
        </w:rPr>
        <w:t>- территория, ограниченная границей населенного пункта деревня Лаврики и участком 1;</w:t>
      </w:r>
    </w:p>
    <w:p w:rsidR="003F3A5F" w:rsidRPr="00537F75" w:rsidRDefault="003F3A5F" w:rsidP="003F3A5F">
      <w:pPr>
        <w:spacing w:line="360" w:lineRule="auto"/>
        <w:ind w:firstLine="709"/>
        <w:jc w:val="both"/>
        <w:rPr>
          <w:sz w:val="26"/>
          <w:szCs w:val="26"/>
        </w:rPr>
      </w:pPr>
      <w:r w:rsidRPr="00537F75">
        <w:rPr>
          <w:sz w:val="26"/>
          <w:szCs w:val="26"/>
        </w:rPr>
        <w:t>Участок 3:</w:t>
      </w:r>
    </w:p>
    <w:p w:rsidR="003F3A5F" w:rsidRPr="00537F75" w:rsidRDefault="003F3A5F" w:rsidP="003F3A5F">
      <w:pPr>
        <w:spacing w:line="360" w:lineRule="auto"/>
        <w:ind w:firstLine="709"/>
        <w:jc w:val="both"/>
        <w:rPr>
          <w:sz w:val="26"/>
          <w:szCs w:val="26"/>
        </w:rPr>
      </w:pPr>
      <w:r w:rsidRPr="00537F75">
        <w:rPr>
          <w:sz w:val="26"/>
          <w:szCs w:val="26"/>
        </w:rPr>
        <w:t>- земли САОЗТ «Ручьи», кадастровый номер 47:07:0722001:72.</w:t>
      </w:r>
    </w:p>
    <w:p w:rsidR="003F3A5F" w:rsidRPr="00537F75" w:rsidRDefault="003F3A5F" w:rsidP="003F3A5F">
      <w:pPr>
        <w:spacing w:line="360" w:lineRule="auto"/>
        <w:ind w:firstLine="709"/>
        <w:jc w:val="both"/>
        <w:rPr>
          <w:sz w:val="26"/>
          <w:szCs w:val="26"/>
        </w:rPr>
      </w:pPr>
      <w:r w:rsidRPr="00537F75">
        <w:rPr>
          <w:sz w:val="26"/>
          <w:szCs w:val="26"/>
        </w:rPr>
        <w:t xml:space="preserve">Участок расположен в северной части муниципального образования Муринское </w:t>
      </w:r>
      <w:r>
        <w:rPr>
          <w:sz w:val="26"/>
          <w:szCs w:val="26"/>
        </w:rPr>
        <w:t>городское</w:t>
      </w:r>
      <w:r w:rsidRPr="00537F75">
        <w:rPr>
          <w:sz w:val="26"/>
          <w:szCs w:val="26"/>
        </w:rPr>
        <w:t xml:space="preserve"> поселение между автодорогой из </w:t>
      </w:r>
      <w:r>
        <w:rPr>
          <w:sz w:val="26"/>
          <w:szCs w:val="26"/>
        </w:rPr>
        <w:t>г</w:t>
      </w:r>
      <w:r w:rsidRPr="00537F75">
        <w:rPr>
          <w:sz w:val="26"/>
          <w:szCs w:val="26"/>
        </w:rPr>
        <w:t>. Мурино в д. Лаврики (граница участка 4) и рекой Охта. С южной стороны граница с участком 6.</w:t>
      </w:r>
    </w:p>
    <w:p w:rsidR="003F3A5F" w:rsidRPr="00537F75" w:rsidRDefault="003F3A5F" w:rsidP="003F3A5F">
      <w:pPr>
        <w:spacing w:line="360" w:lineRule="auto"/>
        <w:ind w:firstLine="709"/>
        <w:jc w:val="both"/>
        <w:rPr>
          <w:sz w:val="26"/>
          <w:szCs w:val="26"/>
        </w:rPr>
      </w:pPr>
      <w:r w:rsidRPr="00537F75">
        <w:rPr>
          <w:sz w:val="26"/>
          <w:szCs w:val="26"/>
        </w:rPr>
        <w:t>Участок 4:</w:t>
      </w:r>
    </w:p>
    <w:p w:rsidR="003F3A5F" w:rsidRPr="00537F75" w:rsidRDefault="003F3A5F" w:rsidP="003F3A5F">
      <w:pPr>
        <w:spacing w:line="360" w:lineRule="auto"/>
        <w:ind w:firstLine="709"/>
        <w:jc w:val="both"/>
        <w:rPr>
          <w:sz w:val="26"/>
          <w:szCs w:val="26"/>
        </w:rPr>
      </w:pPr>
      <w:r w:rsidRPr="00537F75">
        <w:rPr>
          <w:sz w:val="26"/>
          <w:szCs w:val="26"/>
        </w:rPr>
        <w:t>- земли САОЗТ «Ручьи», кадастровый номер 47:07:0722001:69.</w:t>
      </w:r>
    </w:p>
    <w:p w:rsidR="003F3A5F" w:rsidRPr="00537F75" w:rsidRDefault="003F3A5F" w:rsidP="003F3A5F">
      <w:pPr>
        <w:spacing w:line="360" w:lineRule="auto"/>
        <w:ind w:firstLine="709"/>
        <w:jc w:val="both"/>
        <w:rPr>
          <w:sz w:val="26"/>
          <w:szCs w:val="26"/>
        </w:rPr>
      </w:pPr>
      <w:r w:rsidRPr="00537F75">
        <w:rPr>
          <w:sz w:val="26"/>
          <w:szCs w:val="26"/>
        </w:rPr>
        <w:t xml:space="preserve">Участок расположен в северной части муниципального образования Муринское </w:t>
      </w:r>
      <w:r>
        <w:rPr>
          <w:sz w:val="26"/>
          <w:szCs w:val="26"/>
        </w:rPr>
        <w:t>городское</w:t>
      </w:r>
      <w:r w:rsidRPr="00537F75">
        <w:rPr>
          <w:sz w:val="26"/>
          <w:szCs w:val="26"/>
        </w:rPr>
        <w:t xml:space="preserve"> поселение между железной дорогой и автодорогой из </w:t>
      </w:r>
      <w:r>
        <w:rPr>
          <w:sz w:val="26"/>
          <w:szCs w:val="26"/>
        </w:rPr>
        <w:t>г</w:t>
      </w:r>
      <w:r w:rsidRPr="00537F75">
        <w:rPr>
          <w:sz w:val="26"/>
          <w:szCs w:val="26"/>
        </w:rPr>
        <w:t>. Мурино в д. Лаврики (граница участка 3). С южной стороны граница с участком 5.</w:t>
      </w:r>
    </w:p>
    <w:p w:rsidR="003F3A5F" w:rsidRPr="00537F75" w:rsidRDefault="003F3A5F" w:rsidP="003F3A5F">
      <w:pPr>
        <w:spacing w:line="360" w:lineRule="auto"/>
        <w:ind w:firstLine="709"/>
        <w:jc w:val="both"/>
        <w:rPr>
          <w:sz w:val="26"/>
          <w:szCs w:val="26"/>
        </w:rPr>
      </w:pPr>
      <w:r w:rsidRPr="00537F75">
        <w:rPr>
          <w:sz w:val="26"/>
          <w:szCs w:val="26"/>
        </w:rPr>
        <w:t>Участок 5:</w:t>
      </w:r>
    </w:p>
    <w:p w:rsidR="003F3A5F" w:rsidRPr="00537F75" w:rsidRDefault="003F3A5F" w:rsidP="003F3A5F">
      <w:pPr>
        <w:spacing w:line="360" w:lineRule="auto"/>
        <w:ind w:firstLine="709"/>
        <w:jc w:val="both"/>
        <w:rPr>
          <w:sz w:val="26"/>
          <w:szCs w:val="26"/>
        </w:rPr>
      </w:pPr>
      <w:r w:rsidRPr="00537F75">
        <w:rPr>
          <w:sz w:val="26"/>
          <w:szCs w:val="26"/>
        </w:rPr>
        <w:t>- земли САОЗТ «Ручьи», кадастровый номер 47:07:0722001:70.</w:t>
      </w:r>
    </w:p>
    <w:p w:rsidR="003F3A5F" w:rsidRPr="00537F75" w:rsidRDefault="003F3A5F" w:rsidP="003F3A5F">
      <w:pPr>
        <w:spacing w:line="360" w:lineRule="auto"/>
        <w:ind w:firstLine="709"/>
        <w:jc w:val="both"/>
        <w:rPr>
          <w:sz w:val="26"/>
          <w:szCs w:val="26"/>
        </w:rPr>
      </w:pPr>
      <w:r w:rsidRPr="00537F75">
        <w:rPr>
          <w:sz w:val="26"/>
          <w:szCs w:val="26"/>
        </w:rPr>
        <w:t xml:space="preserve">Участок расположен в северной части муниципального образования Муринское </w:t>
      </w:r>
      <w:r>
        <w:rPr>
          <w:sz w:val="26"/>
          <w:szCs w:val="26"/>
        </w:rPr>
        <w:t>городское</w:t>
      </w:r>
      <w:r w:rsidRPr="00537F75">
        <w:rPr>
          <w:sz w:val="26"/>
          <w:szCs w:val="26"/>
        </w:rPr>
        <w:t xml:space="preserve"> поселение между железной дорогой и автодорогой из </w:t>
      </w:r>
      <w:r>
        <w:rPr>
          <w:sz w:val="26"/>
          <w:szCs w:val="26"/>
        </w:rPr>
        <w:t>г</w:t>
      </w:r>
      <w:r w:rsidRPr="00537F75">
        <w:rPr>
          <w:sz w:val="26"/>
          <w:szCs w:val="26"/>
        </w:rPr>
        <w:t>. Мурино в д. Лаврики (граница участка 6). С северной стороны граница с участком 4, с южной - с зоной транспортной инфраструктуры (депо метрополитена) (участок 7).</w:t>
      </w:r>
    </w:p>
    <w:p w:rsidR="003F3A5F" w:rsidRPr="00537F75" w:rsidRDefault="003F3A5F" w:rsidP="003F3A5F">
      <w:pPr>
        <w:spacing w:line="360" w:lineRule="auto"/>
        <w:ind w:firstLine="709"/>
        <w:jc w:val="both"/>
        <w:rPr>
          <w:sz w:val="26"/>
          <w:szCs w:val="26"/>
        </w:rPr>
      </w:pPr>
      <w:r w:rsidRPr="00537F75">
        <w:rPr>
          <w:sz w:val="26"/>
          <w:szCs w:val="26"/>
        </w:rPr>
        <w:t>Участок 6:</w:t>
      </w:r>
    </w:p>
    <w:p w:rsidR="003F3A5F" w:rsidRPr="00537F75" w:rsidRDefault="003F3A5F" w:rsidP="003F3A5F">
      <w:pPr>
        <w:spacing w:line="360" w:lineRule="auto"/>
        <w:ind w:firstLine="709"/>
        <w:jc w:val="both"/>
        <w:rPr>
          <w:sz w:val="26"/>
          <w:szCs w:val="26"/>
        </w:rPr>
      </w:pPr>
      <w:r w:rsidRPr="00537F75">
        <w:rPr>
          <w:sz w:val="26"/>
          <w:szCs w:val="26"/>
        </w:rPr>
        <w:t>- земли САОЗТ «Ручьи», кадастровый номер 47:07:0722001:71.</w:t>
      </w:r>
    </w:p>
    <w:p w:rsidR="003F3A5F" w:rsidRPr="00537F75" w:rsidRDefault="003F3A5F" w:rsidP="003F3A5F">
      <w:pPr>
        <w:spacing w:line="360" w:lineRule="auto"/>
        <w:ind w:firstLine="709"/>
        <w:jc w:val="both"/>
        <w:rPr>
          <w:sz w:val="26"/>
          <w:szCs w:val="26"/>
        </w:rPr>
      </w:pPr>
      <w:r w:rsidRPr="00537F75">
        <w:rPr>
          <w:sz w:val="26"/>
          <w:szCs w:val="26"/>
        </w:rPr>
        <w:t xml:space="preserve">Участок расположен в северной части муниципального образования Муринское </w:t>
      </w:r>
      <w:r>
        <w:rPr>
          <w:sz w:val="26"/>
          <w:szCs w:val="26"/>
        </w:rPr>
        <w:t>городское</w:t>
      </w:r>
      <w:r w:rsidRPr="00537F75">
        <w:rPr>
          <w:sz w:val="26"/>
          <w:szCs w:val="26"/>
        </w:rPr>
        <w:t xml:space="preserve"> поселение между автодорогой из </w:t>
      </w:r>
      <w:r>
        <w:rPr>
          <w:sz w:val="26"/>
          <w:szCs w:val="26"/>
        </w:rPr>
        <w:t>г</w:t>
      </w:r>
      <w:r w:rsidRPr="00537F75">
        <w:rPr>
          <w:sz w:val="26"/>
          <w:szCs w:val="26"/>
        </w:rPr>
        <w:t xml:space="preserve">. Мурино в д. Лаврики (граница участка </w:t>
      </w:r>
      <w:r w:rsidRPr="00537F75">
        <w:rPr>
          <w:sz w:val="26"/>
          <w:szCs w:val="26"/>
        </w:rPr>
        <w:lastRenderedPageBreak/>
        <w:t>5) и рекой Охта. С северной стороны граница с участком 3, с южной - с зоной транспортной инфраструктуры (депо метрополитена) (участок 7).</w:t>
      </w:r>
    </w:p>
    <w:p w:rsidR="003F3A5F" w:rsidRPr="00537F75" w:rsidRDefault="003F3A5F" w:rsidP="003F3A5F">
      <w:pPr>
        <w:spacing w:line="360" w:lineRule="auto"/>
        <w:ind w:firstLine="709"/>
        <w:jc w:val="both"/>
        <w:rPr>
          <w:sz w:val="26"/>
          <w:szCs w:val="26"/>
        </w:rPr>
      </w:pPr>
      <w:r w:rsidRPr="00537F75">
        <w:rPr>
          <w:sz w:val="26"/>
          <w:szCs w:val="26"/>
        </w:rPr>
        <w:t>Участок 7:</w:t>
      </w:r>
    </w:p>
    <w:p w:rsidR="003F3A5F" w:rsidRPr="00537F75" w:rsidRDefault="003F3A5F" w:rsidP="003F3A5F">
      <w:pPr>
        <w:spacing w:line="360" w:lineRule="auto"/>
        <w:ind w:firstLine="709"/>
        <w:jc w:val="both"/>
        <w:rPr>
          <w:sz w:val="26"/>
          <w:szCs w:val="26"/>
        </w:rPr>
      </w:pPr>
      <w:r w:rsidRPr="00537F75">
        <w:rPr>
          <w:sz w:val="26"/>
          <w:szCs w:val="26"/>
        </w:rPr>
        <w:t>- зона транспортной инфраструктуры (депо метрополитена).</w:t>
      </w:r>
    </w:p>
    <w:p w:rsidR="003F3A5F" w:rsidRPr="00537F75" w:rsidRDefault="003F3A5F" w:rsidP="003F3A5F">
      <w:pPr>
        <w:spacing w:line="360" w:lineRule="auto"/>
        <w:ind w:firstLine="709"/>
        <w:jc w:val="both"/>
        <w:rPr>
          <w:sz w:val="26"/>
          <w:szCs w:val="26"/>
        </w:rPr>
      </w:pPr>
      <w:r w:rsidRPr="00537F75">
        <w:rPr>
          <w:sz w:val="26"/>
          <w:szCs w:val="26"/>
        </w:rPr>
        <w:t>Участок 8:</w:t>
      </w:r>
    </w:p>
    <w:p w:rsidR="003F3A5F" w:rsidRPr="00537F75" w:rsidRDefault="003F3A5F" w:rsidP="003F3A5F">
      <w:pPr>
        <w:spacing w:line="360" w:lineRule="auto"/>
        <w:ind w:firstLine="709"/>
        <w:jc w:val="both"/>
        <w:rPr>
          <w:sz w:val="26"/>
          <w:szCs w:val="26"/>
        </w:rPr>
      </w:pPr>
      <w:r w:rsidRPr="00537F75">
        <w:rPr>
          <w:sz w:val="26"/>
          <w:szCs w:val="26"/>
        </w:rPr>
        <w:t xml:space="preserve">- территория, ограниченная линией железной дороги Санкт-Петербург –Приозерск, южной границей земельного участка с кадастровым номером 47:07:0722001:121, северной границей с зоной транспортной инфраструктуры (депо метрополитена), правым берегом реки Охта, ул. Центральной и ул. Вокзальной, в муниципальном образовании Муринское </w:t>
      </w:r>
      <w:r>
        <w:rPr>
          <w:sz w:val="26"/>
          <w:szCs w:val="26"/>
        </w:rPr>
        <w:t>городское</w:t>
      </w:r>
      <w:r w:rsidRPr="00537F75">
        <w:rPr>
          <w:sz w:val="26"/>
          <w:szCs w:val="26"/>
        </w:rPr>
        <w:t xml:space="preserve"> поселение Всеволожского района Ленинградской области.</w:t>
      </w:r>
    </w:p>
    <w:p w:rsidR="003F3A5F" w:rsidRPr="00537F75" w:rsidRDefault="003F3A5F" w:rsidP="003F3A5F">
      <w:pPr>
        <w:spacing w:line="360" w:lineRule="auto"/>
        <w:ind w:firstLine="709"/>
        <w:jc w:val="both"/>
        <w:rPr>
          <w:sz w:val="26"/>
          <w:szCs w:val="26"/>
        </w:rPr>
      </w:pPr>
      <w:r w:rsidRPr="00537F75">
        <w:rPr>
          <w:sz w:val="26"/>
          <w:szCs w:val="26"/>
        </w:rPr>
        <w:t>Участок 9:</w:t>
      </w:r>
    </w:p>
    <w:p w:rsidR="003F3A5F" w:rsidRPr="00537F75" w:rsidRDefault="003F3A5F" w:rsidP="003F3A5F">
      <w:pPr>
        <w:spacing w:line="360" w:lineRule="auto"/>
        <w:ind w:firstLine="709"/>
        <w:jc w:val="both"/>
        <w:rPr>
          <w:sz w:val="26"/>
          <w:szCs w:val="26"/>
        </w:rPr>
      </w:pPr>
      <w:r w:rsidRPr="00537F75">
        <w:rPr>
          <w:sz w:val="26"/>
          <w:szCs w:val="26"/>
        </w:rPr>
        <w:t xml:space="preserve">- территория </w:t>
      </w:r>
      <w:r>
        <w:rPr>
          <w:sz w:val="26"/>
          <w:szCs w:val="26"/>
        </w:rPr>
        <w:t>г</w:t>
      </w:r>
      <w:r w:rsidRPr="00537F75">
        <w:rPr>
          <w:sz w:val="26"/>
          <w:szCs w:val="26"/>
        </w:rPr>
        <w:t>. Мурино, ограниченная с северной стороны ул. Заречной, с западной – ул. Оборонной, с восточной и южной – береговой линией ручья Капральев.</w:t>
      </w:r>
    </w:p>
    <w:p w:rsidR="003F3A5F" w:rsidRPr="00537F75" w:rsidRDefault="003F3A5F" w:rsidP="003F3A5F">
      <w:pPr>
        <w:spacing w:line="360" w:lineRule="auto"/>
        <w:ind w:firstLine="709"/>
        <w:jc w:val="both"/>
        <w:rPr>
          <w:sz w:val="26"/>
          <w:szCs w:val="26"/>
        </w:rPr>
      </w:pPr>
      <w:r w:rsidRPr="00537F75">
        <w:rPr>
          <w:sz w:val="26"/>
          <w:szCs w:val="26"/>
        </w:rPr>
        <w:t>Участок 10:</w:t>
      </w:r>
    </w:p>
    <w:p w:rsidR="003F3A5F" w:rsidRPr="00537F75" w:rsidRDefault="003F3A5F" w:rsidP="003F3A5F">
      <w:pPr>
        <w:spacing w:line="360" w:lineRule="auto"/>
        <w:ind w:firstLine="709"/>
        <w:jc w:val="both"/>
        <w:rPr>
          <w:sz w:val="26"/>
          <w:szCs w:val="26"/>
        </w:rPr>
      </w:pPr>
      <w:r w:rsidRPr="00537F75">
        <w:rPr>
          <w:sz w:val="26"/>
          <w:szCs w:val="26"/>
        </w:rPr>
        <w:t xml:space="preserve">- территория, расположена на свободной от застройки территории в южной части Муниципального образования Муринское </w:t>
      </w:r>
      <w:r>
        <w:rPr>
          <w:sz w:val="26"/>
          <w:szCs w:val="26"/>
        </w:rPr>
        <w:t>городское</w:t>
      </w:r>
      <w:r w:rsidRPr="00537F75">
        <w:rPr>
          <w:sz w:val="26"/>
          <w:szCs w:val="26"/>
        </w:rPr>
        <w:t xml:space="preserve"> поселение. С севера и северо-запада территория граничит с существующей малоэтажной частной застройкой. С восточной стороны – с рекой Охта. С юга проектируемый участок примыкает к границе города Санкт-Петербурга.</w:t>
      </w:r>
    </w:p>
    <w:p w:rsidR="003F3A5F" w:rsidRPr="00537F75" w:rsidRDefault="003F3A5F" w:rsidP="003F3A5F">
      <w:pPr>
        <w:spacing w:line="360" w:lineRule="auto"/>
        <w:ind w:firstLine="709"/>
        <w:jc w:val="both"/>
        <w:rPr>
          <w:sz w:val="26"/>
          <w:szCs w:val="26"/>
        </w:rPr>
      </w:pPr>
      <w:r w:rsidRPr="00537F75">
        <w:rPr>
          <w:sz w:val="26"/>
          <w:szCs w:val="26"/>
        </w:rPr>
        <w:t>Участок 11:</w:t>
      </w:r>
    </w:p>
    <w:p w:rsidR="003F3A5F" w:rsidRPr="00537F75" w:rsidRDefault="003F3A5F" w:rsidP="003F3A5F">
      <w:pPr>
        <w:spacing w:line="360" w:lineRule="auto"/>
        <w:ind w:firstLine="709"/>
        <w:jc w:val="both"/>
        <w:rPr>
          <w:sz w:val="26"/>
          <w:szCs w:val="26"/>
        </w:rPr>
      </w:pPr>
      <w:r w:rsidRPr="00537F75">
        <w:rPr>
          <w:sz w:val="26"/>
          <w:szCs w:val="26"/>
        </w:rPr>
        <w:t xml:space="preserve">- территория, ограниченная с севера ул. Центральной </w:t>
      </w:r>
      <w:r>
        <w:rPr>
          <w:sz w:val="26"/>
          <w:szCs w:val="26"/>
        </w:rPr>
        <w:t>г</w:t>
      </w:r>
      <w:r w:rsidRPr="00537F75">
        <w:rPr>
          <w:sz w:val="26"/>
          <w:szCs w:val="26"/>
        </w:rPr>
        <w:t xml:space="preserve">. Мурино, с восточной – ул. Оборонной </w:t>
      </w:r>
      <w:r>
        <w:rPr>
          <w:sz w:val="26"/>
          <w:szCs w:val="26"/>
        </w:rPr>
        <w:t>г</w:t>
      </w:r>
      <w:r w:rsidRPr="00537F75">
        <w:rPr>
          <w:sz w:val="26"/>
          <w:szCs w:val="26"/>
        </w:rPr>
        <w:t>. Мурино и береговой линией Капральев</w:t>
      </w:r>
      <w:r>
        <w:rPr>
          <w:sz w:val="26"/>
          <w:szCs w:val="26"/>
        </w:rPr>
        <w:t>а</w:t>
      </w:r>
      <w:r w:rsidRPr="009276D0">
        <w:rPr>
          <w:sz w:val="26"/>
          <w:szCs w:val="26"/>
        </w:rPr>
        <w:t xml:space="preserve"> </w:t>
      </w:r>
      <w:r w:rsidRPr="00537F75">
        <w:rPr>
          <w:sz w:val="26"/>
          <w:szCs w:val="26"/>
        </w:rPr>
        <w:t>ручья, с южной и западной сторон - береговой линией реки Охта.</w:t>
      </w:r>
    </w:p>
    <w:p w:rsidR="003F3A5F" w:rsidRPr="00537F75" w:rsidRDefault="003F3A5F" w:rsidP="003F3A5F">
      <w:pPr>
        <w:keepNext/>
        <w:spacing w:line="360" w:lineRule="auto"/>
        <w:jc w:val="center"/>
      </w:pPr>
      <w:r>
        <w:rPr>
          <w:noProof/>
          <w:sz w:val="28"/>
          <w:szCs w:val="28"/>
        </w:rPr>
        <w:lastRenderedPageBreak/>
        <w:drawing>
          <wp:inline distT="0" distB="0" distL="0" distR="0" wp14:anchorId="4A2EF56C" wp14:editId="068A158B">
            <wp:extent cx="6219825" cy="8753475"/>
            <wp:effectExtent l="0" t="0" r="0" b="0"/>
            <wp:docPr id="55" name="Рисунок 2" descr="Схема Мур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а Мурино"/>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19825" cy="8753475"/>
                    </a:xfrm>
                    <a:prstGeom prst="rect">
                      <a:avLst/>
                    </a:prstGeom>
                    <a:noFill/>
                    <a:ln>
                      <a:noFill/>
                    </a:ln>
                  </pic:spPr>
                </pic:pic>
              </a:graphicData>
            </a:graphic>
          </wp:inline>
        </w:drawing>
      </w:r>
    </w:p>
    <w:p w:rsidR="003F3A5F" w:rsidRPr="00537F75" w:rsidRDefault="003F3A5F" w:rsidP="003F3A5F">
      <w:pPr>
        <w:pStyle w:val="af4"/>
      </w:pPr>
      <w:r w:rsidRPr="00537F75">
        <w:t xml:space="preserve">Рисунок </w:t>
      </w:r>
      <w:r>
        <w:rPr>
          <w:noProof/>
        </w:rPr>
        <w:fldChar w:fldCharType="begin"/>
      </w:r>
      <w:r>
        <w:rPr>
          <w:noProof/>
        </w:rPr>
        <w:instrText xml:space="preserve"> SEQ Рисунок \* ARABIC </w:instrText>
      </w:r>
      <w:r>
        <w:rPr>
          <w:noProof/>
        </w:rPr>
        <w:fldChar w:fldCharType="separate"/>
      </w:r>
      <w:r>
        <w:rPr>
          <w:noProof/>
        </w:rPr>
        <w:t>1</w:t>
      </w:r>
      <w:r>
        <w:rPr>
          <w:noProof/>
        </w:rPr>
        <w:fldChar w:fldCharType="end"/>
      </w:r>
      <w:r w:rsidRPr="00537F75">
        <w:t xml:space="preserve">. Карта (схема) Муринского </w:t>
      </w:r>
      <w:r>
        <w:t>городского</w:t>
      </w:r>
      <w:r w:rsidRPr="00537F75">
        <w:t xml:space="preserve"> поселения</w:t>
      </w:r>
    </w:p>
    <w:p w:rsidR="003F3A5F" w:rsidRPr="00537F75" w:rsidRDefault="003F3A5F" w:rsidP="003F3A5F">
      <w:pPr>
        <w:spacing w:line="360" w:lineRule="auto"/>
        <w:ind w:firstLine="709"/>
        <w:jc w:val="both"/>
        <w:rPr>
          <w:sz w:val="28"/>
          <w:szCs w:val="28"/>
        </w:rPr>
      </w:pPr>
    </w:p>
    <w:p w:rsidR="003F3A5F" w:rsidRPr="00537F75" w:rsidRDefault="003F3A5F" w:rsidP="003F3A5F">
      <w:pPr>
        <w:spacing w:line="360" w:lineRule="auto"/>
        <w:ind w:firstLine="709"/>
        <w:jc w:val="both"/>
        <w:rPr>
          <w:sz w:val="28"/>
          <w:szCs w:val="28"/>
        </w:rPr>
        <w:sectPr w:rsidR="003F3A5F" w:rsidRPr="00537F75" w:rsidSect="008C7E19">
          <w:pgSz w:w="11920" w:h="16840"/>
          <w:pgMar w:top="1134" w:right="567" w:bottom="567" w:left="1701" w:header="307" w:footer="737" w:gutter="0"/>
          <w:cols w:space="720"/>
        </w:sectPr>
      </w:pPr>
    </w:p>
    <w:p w:rsidR="003F3A5F" w:rsidRPr="00537F75" w:rsidRDefault="003F3A5F" w:rsidP="003F3A5F">
      <w:pPr>
        <w:pStyle w:val="a7"/>
        <w:widowControl w:val="0"/>
        <w:numPr>
          <w:ilvl w:val="0"/>
          <w:numId w:val="39"/>
        </w:numPr>
        <w:tabs>
          <w:tab w:val="left" w:pos="284"/>
        </w:tabs>
        <w:spacing w:line="360" w:lineRule="auto"/>
        <w:ind w:left="357" w:right="11" w:hanging="357"/>
        <w:contextualSpacing w:val="0"/>
        <w:outlineLvl w:val="0"/>
        <w:rPr>
          <w:b/>
          <w:spacing w:val="-2"/>
          <w:sz w:val="28"/>
          <w:szCs w:val="28"/>
        </w:rPr>
      </w:pPr>
      <w:bookmarkStart w:id="2" w:name="_Toc35019255"/>
      <w:r w:rsidRPr="00537F75">
        <w:rPr>
          <w:b/>
          <w:spacing w:val="-2"/>
          <w:sz w:val="28"/>
          <w:szCs w:val="28"/>
        </w:rPr>
        <w:lastRenderedPageBreak/>
        <w:t>Книга 1. Существующее положение в сфере производства, передачи и потребления тепловой энергии для целей теплоснабжения</w:t>
      </w:r>
      <w:bookmarkEnd w:id="2"/>
    </w:p>
    <w:p w:rsidR="003F3A5F" w:rsidRPr="003F3A5F"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lang w:val="ru-RU"/>
        </w:rPr>
      </w:pPr>
      <w:bookmarkStart w:id="3" w:name="_Toc35019256"/>
      <w:r w:rsidRPr="003F3A5F">
        <w:rPr>
          <w:rFonts w:ascii="Times New Roman" w:hAnsi="Times New Roman"/>
          <w:i w:val="0"/>
          <w:lang w:val="ru-RU"/>
        </w:rPr>
        <w:t>Раздел 1. Существующие зоны действия систем теплоснабжения и источников тепловой энергии</w:t>
      </w:r>
      <w:bookmarkEnd w:id="3"/>
    </w:p>
    <w:p w:rsidR="003F3A5F" w:rsidRPr="003F3A5F" w:rsidRDefault="003F3A5F" w:rsidP="003F3A5F">
      <w:pPr>
        <w:pStyle w:val="2"/>
        <w:keepNext w:val="0"/>
        <w:widowControl w:val="0"/>
        <w:numPr>
          <w:ilvl w:val="2"/>
          <w:numId w:val="38"/>
        </w:numPr>
        <w:tabs>
          <w:tab w:val="left" w:pos="1517"/>
        </w:tabs>
        <w:spacing w:before="0" w:after="0" w:line="360" w:lineRule="auto"/>
        <w:ind w:right="11"/>
        <w:jc w:val="both"/>
        <w:rPr>
          <w:rFonts w:ascii="Times New Roman" w:hAnsi="Times New Roman"/>
          <w:i w:val="0"/>
          <w:lang w:val="ru-RU"/>
        </w:rPr>
      </w:pPr>
      <w:bookmarkStart w:id="4" w:name="_Toc35019257"/>
      <w:r w:rsidRPr="003F3A5F">
        <w:rPr>
          <w:rFonts w:ascii="Times New Roman" w:hAnsi="Times New Roman"/>
          <w:i w:val="0"/>
          <w:lang w:val="ru-RU"/>
        </w:rPr>
        <w:t>Описание зон деятельности (эксплуатационной ответственности) теплоснабжающих и теплосетевых организаций</w:t>
      </w:r>
      <w:bookmarkEnd w:id="4"/>
    </w:p>
    <w:p w:rsidR="003F3A5F" w:rsidRPr="00537F75" w:rsidRDefault="003F3A5F" w:rsidP="003F3A5F">
      <w:pPr>
        <w:spacing w:line="360" w:lineRule="auto"/>
        <w:ind w:firstLine="709"/>
        <w:jc w:val="both"/>
        <w:rPr>
          <w:sz w:val="26"/>
          <w:szCs w:val="26"/>
        </w:rPr>
      </w:pPr>
      <w:r w:rsidRPr="00537F75">
        <w:rPr>
          <w:sz w:val="26"/>
          <w:szCs w:val="26"/>
        </w:rPr>
        <w:t xml:space="preserve">В настоящее время, на территории Муринского </w:t>
      </w:r>
      <w:r>
        <w:rPr>
          <w:sz w:val="26"/>
          <w:szCs w:val="26"/>
        </w:rPr>
        <w:t>городского</w:t>
      </w:r>
      <w:r w:rsidRPr="00537F75">
        <w:rPr>
          <w:sz w:val="26"/>
          <w:szCs w:val="26"/>
        </w:rPr>
        <w:t xml:space="preserve"> поселения, действует несколько отопительных котельных, а также проходят тепловые сети АО «Теплосеть Санкт-Петербурга». Перечень источников тепловой энергии представлен в таблице 1.</w:t>
      </w:r>
    </w:p>
    <w:p w:rsidR="003F3A5F" w:rsidRDefault="003F3A5F" w:rsidP="003F3A5F">
      <w:pPr>
        <w:spacing w:line="360" w:lineRule="auto"/>
        <w:ind w:firstLine="709"/>
        <w:jc w:val="both"/>
        <w:rPr>
          <w:sz w:val="26"/>
          <w:szCs w:val="26"/>
        </w:rPr>
      </w:pPr>
      <w:r w:rsidRPr="00537F75">
        <w:rPr>
          <w:sz w:val="26"/>
          <w:szCs w:val="26"/>
        </w:rPr>
        <w:t>Объекты систем теплоснабжения сельского поселения эксплуатируются следующими теплоснабжающими организациями:</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i/>
          <w:sz w:val="26"/>
          <w:szCs w:val="26"/>
        </w:rPr>
      </w:pPr>
      <w:bookmarkStart w:id="5" w:name="_Hlk3193891"/>
      <w:r>
        <w:rPr>
          <w:i/>
          <w:sz w:val="26"/>
          <w:szCs w:val="26"/>
        </w:rPr>
        <w:t>Город</w:t>
      </w:r>
      <w:r w:rsidRPr="00537F75">
        <w:rPr>
          <w:i/>
          <w:sz w:val="26"/>
          <w:szCs w:val="26"/>
        </w:rPr>
        <w:t xml:space="preserve"> Мурино:</w:t>
      </w:r>
    </w:p>
    <w:p w:rsidR="003F3A5F" w:rsidRPr="00537F75" w:rsidRDefault="003F3A5F" w:rsidP="003F3A5F">
      <w:pPr>
        <w:pStyle w:val="af2"/>
        <w:numPr>
          <w:ilvl w:val="0"/>
          <w:numId w:val="16"/>
        </w:numPr>
        <w:contextualSpacing w:val="0"/>
        <w:rPr>
          <w:b/>
        </w:rPr>
      </w:pPr>
      <w:r w:rsidRPr="00537F75">
        <w:rPr>
          <w:b/>
        </w:rPr>
        <w:t>ООО «Петербургтеплоэнерго»</w:t>
      </w:r>
    </w:p>
    <w:p w:rsidR="003F3A5F" w:rsidRPr="00537F75" w:rsidRDefault="003F3A5F" w:rsidP="003F3A5F">
      <w:pPr>
        <w:spacing w:line="360" w:lineRule="auto"/>
        <w:ind w:firstLine="709"/>
        <w:jc w:val="both"/>
        <w:rPr>
          <w:sz w:val="26"/>
          <w:szCs w:val="26"/>
        </w:rPr>
      </w:pPr>
      <w:r w:rsidRPr="00537F75">
        <w:rPr>
          <w:sz w:val="26"/>
          <w:szCs w:val="26"/>
        </w:rPr>
        <w:t xml:space="preserve">На балансе организации находится автоматизированная газовая котельная (далее Котельная </w:t>
      </w:r>
      <w:r>
        <w:rPr>
          <w:sz w:val="26"/>
          <w:szCs w:val="26"/>
        </w:rPr>
        <w:t>ООО «Петербургтеплоэнерго»</w:t>
      </w:r>
      <w:r w:rsidRPr="00537F75">
        <w:rPr>
          <w:sz w:val="26"/>
          <w:szCs w:val="26"/>
        </w:rPr>
        <w:t xml:space="preserve">) и тепловые сети от источника. </w:t>
      </w:r>
    </w:p>
    <w:p w:rsidR="003F3A5F" w:rsidRPr="00537F75" w:rsidRDefault="003F3A5F" w:rsidP="003F3A5F">
      <w:pPr>
        <w:pStyle w:val="af2"/>
      </w:pPr>
      <w:r w:rsidRPr="00537F75">
        <w:t>Объектами теплоснабжения котельной являются как жилые дома, так и объекты социально-бытового назначения.</w:t>
      </w:r>
    </w:p>
    <w:p w:rsidR="003F3A5F" w:rsidRPr="00537F75" w:rsidRDefault="003F3A5F" w:rsidP="003F3A5F">
      <w:pPr>
        <w:pStyle w:val="af2"/>
      </w:pPr>
    </w:p>
    <w:p w:rsidR="003F3A5F" w:rsidRPr="002A1994" w:rsidRDefault="003F3A5F" w:rsidP="003F3A5F">
      <w:pPr>
        <w:pStyle w:val="af2"/>
        <w:numPr>
          <w:ilvl w:val="0"/>
          <w:numId w:val="16"/>
        </w:numPr>
        <w:contextualSpacing w:val="0"/>
        <w:rPr>
          <w:b/>
        </w:rPr>
      </w:pPr>
      <w:r w:rsidRPr="002A1994">
        <w:rPr>
          <w:b/>
        </w:rPr>
        <w:t>ООО «ТЕПЛОЭНЕРГО»</w:t>
      </w:r>
    </w:p>
    <w:p w:rsidR="003F3A5F" w:rsidRPr="002A1994" w:rsidRDefault="003F3A5F" w:rsidP="003F3A5F">
      <w:pPr>
        <w:spacing w:line="360" w:lineRule="auto"/>
        <w:ind w:firstLine="709"/>
        <w:jc w:val="both"/>
        <w:rPr>
          <w:sz w:val="26"/>
          <w:szCs w:val="26"/>
        </w:rPr>
      </w:pPr>
      <w:r w:rsidRPr="002A1994">
        <w:rPr>
          <w:sz w:val="26"/>
          <w:szCs w:val="26"/>
        </w:rPr>
        <w:t>На балансе организации находятся тепловые сети от Северной ТЭЦ-21 ПАО «ТГК-1» – от УП10 до ТК1</w:t>
      </w:r>
      <w:r>
        <w:rPr>
          <w:sz w:val="26"/>
          <w:szCs w:val="26"/>
        </w:rPr>
        <w:t xml:space="preserve">, тепловые сети от котельной ООО «Петербургтеплоэнерго» до потребителей.  </w:t>
      </w:r>
    </w:p>
    <w:p w:rsidR="003F3A5F" w:rsidRDefault="003F3A5F" w:rsidP="003F3A5F">
      <w:pPr>
        <w:pStyle w:val="af2"/>
      </w:pPr>
      <w:r w:rsidRPr="002A1994">
        <w:t>Объектами теплоснабжения котельной являются как жилые дома, так и объекты социально-бытового назначения.</w:t>
      </w:r>
    </w:p>
    <w:p w:rsidR="003F3A5F" w:rsidRDefault="003F3A5F" w:rsidP="003F3A5F">
      <w:pPr>
        <w:pStyle w:val="af2"/>
      </w:pPr>
    </w:p>
    <w:p w:rsidR="003F3A5F" w:rsidRPr="002A1994" w:rsidRDefault="003F3A5F" w:rsidP="003F3A5F">
      <w:pPr>
        <w:pStyle w:val="af2"/>
        <w:numPr>
          <w:ilvl w:val="0"/>
          <w:numId w:val="16"/>
        </w:numPr>
        <w:contextualSpacing w:val="0"/>
        <w:rPr>
          <w:b/>
        </w:rPr>
      </w:pPr>
      <w:r w:rsidRPr="002A1994">
        <w:rPr>
          <w:b/>
        </w:rPr>
        <w:t>ООО «</w:t>
      </w:r>
      <w:r>
        <w:rPr>
          <w:b/>
        </w:rPr>
        <w:t>ЖилКомТеплоЭнерго</w:t>
      </w:r>
      <w:r w:rsidRPr="002A1994">
        <w:rPr>
          <w:b/>
        </w:rPr>
        <w:t>»</w:t>
      </w:r>
    </w:p>
    <w:p w:rsidR="003F3A5F" w:rsidRPr="002A1994" w:rsidRDefault="003F3A5F" w:rsidP="003F3A5F">
      <w:pPr>
        <w:spacing w:line="360" w:lineRule="auto"/>
        <w:ind w:firstLine="709"/>
        <w:jc w:val="both"/>
        <w:rPr>
          <w:sz w:val="26"/>
          <w:szCs w:val="26"/>
        </w:rPr>
      </w:pPr>
      <w:r w:rsidRPr="002A1994">
        <w:rPr>
          <w:sz w:val="26"/>
          <w:szCs w:val="26"/>
        </w:rPr>
        <w:t>На балансе организации находятся тепловые сети и один источник тепловой энергии – котельная ООО «</w:t>
      </w:r>
      <w:r>
        <w:rPr>
          <w:sz w:val="26"/>
          <w:szCs w:val="26"/>
        </w:rPr>
        <w:t>ЖилКомТеплоЭнерго</w:t>
      </w:r>
      <w:r w:rsidRPr="002A1994">
        <w:rPr>
          <w:sz w:val="26"/>
          <w:szCs w:val="26"/>
        </w:rPr>
        <w:t xml:space="preserve">». </w:t>
      </w:r>
    </w:p>
    <w:p w:rsidR="003F3A5F" w:rsidRDefault="003F3A5F" w:rsidP="003F3A5F">
      <w:pPr>
        <w:pStyle w:val="af2"/>
      </w:pPr>
      <w:r w:rsidRPr="002A1994">
        <w:t>Объектами теплоснабжения котельной являются как жилые дома, так и объекты социально-бытового назначения.</w:t>
      </w:r>
    </w:p>
    <w:p w:rsidR="003F3A5F" w:rsidRPr="002A1994" w:rsidRDefault="003F3A5F" w:rsidP="003F3A5F">
      <w:pPr>
        <w:pStyle w:val="af2"/>
      </w:pPr>
    </w:p>
    <w:p w:rsidR="003F3A5F" w:rsidRPr="00537F75" w:rsidRDefault="003F3A5F" w:rsidP="003F3A5F">
      <w:pPr>
        <w:pStyle w:val="af2"/>
        <w:numPr>
          <w:ilvl w:val="0"/>
          <w:numId w:val="16"/>
        </w:numPr>
        <w:contextualSpacing w:val="0"/>
        <w:rPr>
          <w:b/>
        </w:rPr>
      </w:pPr>
      <w:r w:rsidRPr="00537F75">
        <w:rPr>
          <w:b/>
        </w:rPr>
        <w:t>ООО «ТК Мурино»</w:t>
      </w:r>
    </w:p>
    <w:p w:rsidR="003F3A5F" w:rsidRPr="00537F75" w:rsidRDefault="003F3A5F" w:rsidP="003F3A5F">
      <w:pPr>
        <w:spacing w:line="360" w:lineRule="auto"/>
        <w:ind w:firstLine="709"/>
        <w:jc w:val="both"/>
        <w:rPr>
          <w:sz w:val="26"/>
          <w:szCs w:val="26"/>
        </w:rPr>
      </w:pPr>
      <w:r w:rsidRPr="00537F75">
        <w:rPr>
          <w:sz w:val="26"/>
          <w:szCs w:val="26"/>
        </w:rPr>
        <w:t xml:space="preserve">В настоящее время, на балансе организации находится один источник тепловой энергии – котельная ООО «ТК Мурино» и тепловые сети от него. </w:t>
      </w:r>
    </w:p>
    <w:p w:rsidR="003F3A5F" w:rsidRPr="00537F75" w:rsidRDefault="003F3A5F" w:rsidP="003F3A5F">
      <w:pPr>
        <w:pStyle w:val="af2"/>
      </w:pPr>
      <w:r w:rsidRPr="00537F75">
        <w:t>Объектами теплоснабжения котельной являются жилые дома и объекты бюджетной сферы.</w:t>
      </w:r>
    </w:p>
    <w:p w:rsidR="003F3A5F" w:rsidRPr="00537F75" w:rsidRDefault="003F3A5F" w:rsidP="003F3A5F">
      <w:pPr>
        <w:pStyle w:val="af2"/>
      </w:pPr>
    </w:p>
    <w:p w:rsidR="003F3A5F" w:rsidRPr="00537F75" w:rsidRDefault="003F3A5F" w:rsidP="003F3A5F">
      <w:pPr>
        <w:pStyle w:val="af2"/>
        <w:numPr>
          <w:ilvl w:val="0"/>
          <w:numId w:val="16"/>
        </w:numPr>
        <w:contextualSpacing w:val="0"/>
        <w:rPr>
          <w:b/>
        </w:rPr>
      </w:pPr>
      <w:r w:rsidRPr="00537F75">
        <w:rPr>
          <w:b/>
        </w:rPr>
        <w:t>ООО «Новая Водная Ассоциация»</w:t>
      </w:r>
    </w:p>
    <w:p w:rsidR="003F3A5F" w:rsidRPr="00537F75" w:rsidRDefault="003F3A5F" w:rsidP="003F3A5F">
      <w:pPr>
        <w:pStyle w:val="af2"/>
      </w:pPr>
      <w:r w:rsidRPr="00537F75">
        <w:t>На балансе организации находятся тепловые сети и один источник тепловой энергии - БМК Лаврики д.34. Объектами теплоснабжения являются 3 МКД.</w:t>
      </w:r>
    </w:p>
    <w:p w:rsidR="003F3A5F" w:rsidRPr="00537F75" w:rsidRDefault="003F3A5F" w:rsidP="003F3A5F">
      <w:pPr>
        <w:pStyle w:val="af2"/>
      </w:pPr>
    </w:p>
    <w:p w:rsidR="003F3A5F" w:rsidRPr="00537F75" w:rsidRDefault="003F3A5F" w:rsidP="003F3A5F">
      <w:pPr>
        <w:pStyle w:val="af2"/>
        <w:numPr>
          <w:ilvl w:val="0"/>
          <w:numId w:val="16"/>
        </w:numPr>
        <w:contextualSpacing w:val="0"/>
        <w:rPr>
          <w:b/>
        </w:rPr>
      </w:pPr>
      <w:r w:rsidRPr="00537F75">
        <w:rPr>
          <w:b/>
        </w:rPr>
        <w:t>МБУ «Содержание и развитие территории»</w:t>
      </w:r>
    </w:p>
    <w:p w:rsidR="003F3A5F" w:rsidRPr="00537F75" w:rsidRDefault="003F3A5F" w:rsidP="003F3A5F">
      <w:pPr>
        <w:pStyle w:val="af2"/>
      </w:pPr>
      <w:r w:rsidRPr="00537F75">
        <w:t xml:space="preserve">В эксплуатации учреждения находятся муниципальные тепловые сети и один источник тепловой энергии - котельная МБУ «Содержание и развитие территории» (данные по котельной не предоставлены и далее в работе данный источник не рассматривается). Объектом теплоснабжения является 1 МКД. </w:t>
      </w:r>
    </w:p>
    <w:p w:rsidR="003F3A5F" w:rsidRPr="00537F75" w:rsidRDefault="003F3A5F" w:rsidP="003F3A5F">
      <w:pPr>
        <w:pStyle w:val="af2"/>
      </w:pPr>
    </w:p>
    <w:p w:rsidR="003F3A5F" w:rsidRPr="00537F75" w:rsidRDefault="003F3A5F" w:rsidP="003F3A5F">
      <w:pPr>
        <w:pStyle w:val="af2"/>
        <w:numPr>
          <w:ilvl w:val="0"/>
          <w:numId w:val="16"/>
        </w:numPr>
        <w:contextualSpacing w:val="0"/>
        <w:rPr>
          <w:b/>
        </w:rPr>
      </w:pPr>
      <w:r w:rsidRPr="00537F75">
        <w:rPr>
          <w:b/>
        </w:rPr>
        <w:t>АО «Теплосеть Санкт-Петербурга»</w:t>
      </w:r>
    </w:p>
    <w:p w:rsidR="003F3A5F" w:rsidRPr="00537F75" w:rsidRDefault="003F3A5F" w:rsidP="003F3A5F">
      <w:pPr>
        <w:pStyle w:val="af2"/>
      </w:pPr>
      <w:r w:rsidRPr="00537F75">
        <w:t>Организация осуществляет свою деятельность в сфере теплоснабжения как теплосетевая организация:</w:t>
      </w:r>
    </w:p>
    <w:p w:rsidR="003F3A5F" w:rsidRPr="00537F75" w:rsidRDefault="003F3A5F" w:rsidP="003F3A5F">
      <w:pPr>
        <w:pStyle w:val="af2"/>
        <w:numPr>
          <w:ilvl w:val="0"/>
          <w:numId w:val="17"/>
        </w:numPr>
        <w:ind w:left="0" w:firstLine="993"/>
      </w:pPr>
      <w:r w:rsidRPr="00537F75">
        <w:t>АО «Теплосеть Санкт-Петербурга» осуществляет передачу тепловой энергии по двум тепломагистралям от теплоснабжающей организации - филиал «Невский» ПАО «ТГ</w:t>
      </w:r>
      <w:r>
        <w:t>К</w:t>
      </w:r>
      <w:r w:rsidRPr="00537F75">
        <w:t>-1» (источником тепловой энергии является Северная ТЭЦ-21 ПАО «ТГК-1»):</w:t>
      </w:r>
    </w:p>
    <w:p w:rsidR="003F3A5F" w:rsidRPr="00537F75" w:rsidRDefault="003F3A5F" w:rsidP="003F3A5F">
      <w:pPr>
        <w:pStyle w:val="af2"/>
        <w:numPr>
          <w:ilvl w:val="0"/>
          <w:numId w:val="17"/>
        </w:numPr>
        <w:ind w:left="0" w:firstLine="567"/>
      </w:pPr>
      <w:r w:rsidRPr="00537F75">
        <w:t>тепломагистраль «Ново-Девяткино»;</w:t>
      </w:r>
    </w:p>
    <w:p w:rsidR="003F3A5F" w:rsidRPr="00537F75" w:rsidRDefault="003F3A5F" w:rsidP="003F3A5F">
      <w:pPr>
        <w:pStyle w:val="af2"/>
        <w:numPr>
          <w:ilvl w:val="0"/>
          <w:numId w:val="17"/>
        </w:numPr>
        <w:ind w:left="0" w:firstLine="567"/>
      </w:pPr>
      <w:r w:rsidRPr="00537F75">
        <w:t>тепломагистраль «Суздальская».</w:t>
      </w:r>
    </w:p>
    <w:p w:rsidR="003F3A5F" w:rsidRDefault="003F3A5F" w:rsidP="003F3A5F">
      <w:pPr>
        <w:pStyle w:val="af2"/>
      </w:pPr>
      <w:r w:rsidRPr="00537F75">
        <w:t>Источник тепловой энергии - Северная ТЭЦ-21 ПАО «ТГК-1» расположен за границами сельского поселения и рассмотрен в схеме теплоснабжения Санкт-Петербурга, и поэтому в настоящей работе не представлен.</w:t>
      </w:r>
    </w:p>
    <w:p w:rsidR="003F3A5F" w:rsidRPr="00537F75" w:rsidRDefault="003F3A5F" w:rsidP="003F3A5F">
      <w:pPr>
        <w:pStyle w:val="af2"/>
        <w:numPr>
          <w:ilvl w:val="0"/>
          <w:numId w:val="16"/>
        </w:numPr>
        <w:contextualSpacing w:val="0"/>
      </w:pPr>
      <w:r w:rsidRPr="00AF390E">
        <w:rPr>
          <w:b/>
        </w:rPr>
        <w:t>ООО «Энергия»</w:t>
      </w:r>
    </w:p>
    <w:p w:rsidR="003F3A5F" w:rsidRDefault="003F3A5F" w:rsidP="003F3A5F">
      <w:pPr>
        <w:pStyle w:val="af2"/>
      </w:pPr>
      <w:r>
        <w:t xml:space="preserve">В настоящее время, на балансе организации находится один источник тепловой энергии – котельная ООО «Энергия» и тепловые сети от него. </w:t>
      </w:r>
    </w:p>
    <w:p w:rsidR="003F3A5F" w:rsidRDefault="003F3A5F" w:rsidP="003F3A5F">
      <w:pPr>
        <w:pStyle w:val="af2"/>
      </w:pPr>
      <w:r>
        <w:lastRenderedPageBreak/>
        <w:t xml:space="preserve">Объектами теплоснабжения котельной являются жилые дома </w:t>
      </w:r>
      <w:r w:rsidRPr="00537F75">
        <w:t>так и объекты социально-бытового назначения</w:t>
      </w:r>
      <w:r>
        <w:t>.</w:t>
      </w:r>
    </w:p>
    <w:p w:rsidR="003F3A5F" w:rsidRPr="00AF390E" w:rsidRDefault="003F3A5F" w:rsidP="003F3A5F">
      <w:pPr>
        <w:pStyle w:val="af2"/>
        <w:numPr>
          <w:ilvl w:val="0"/>
          <w:numId w:val="16"/>
        </w:numPr>
        <w:contextualSpacing w:val="0"/>
        <w:rPr>
          <w:b/>
        </w:rPr>
      </w:pPr>
      <w:r w:rsidRPr="00AF390E">
        <w:rPr>
          <w:b/>
        </w:rPr>
        <w:t>ГУП «ТЭК СПб»</w:t>
      </w:r>
    </w:p>
    <w:p w:rsidR="003F3A5F" w:rsidRDefault="003F3A5F" w:rsidP="003F3A5F">
      <w:pPr>
        <w:pStyle w:val="af2"/>
      </w:pPr>
      <w:r>
        <w:t xml:space="preserve">Теплоснабжение объектов в Муринском городском поселении осуществляется от котельной «Северомуринская» по адресу </w:t>
      </w:r>
      <w:r w:rsidRPr="005A245A">
        <w:t>г. Санкт-Петербург, Мурино, дом 11, литера А</w:t>
      </w:r>
      <w:r>
        <w:t xml:space="preserve">, </w:t>
      </w:r>
      <w:r w:rsidRPr="005A245A">
        <w:t>расположен</w:t>
      </w:r>
      <w:r>
        <w:t>ной</w:t>
      </w:r>
      <w:r w:rsidRPr="005A245A">
        <w:t xml:space="preserve"> за границами сельского поселения. Теплоснабжение объектов в Муринском </w:t>
      </w:r>
      <w:r>
        <w:t>городском</w:t>
      </w:r>
      <w:r w:rsidRPr="005A245A">
        <w:t xml:space="preserve"> поселении осуществляется</w:t>
      </w:r>
      <w:r>
        <w:t xml:space="preserve"> через тепловую сеть, проходящей вдоль </w:t>
      </w:r>
      <w:r w:rsidRPr="00D1073B">
        <w:t>лини</w:t>
      </w:r>
      <w:r>
        <w:t>и</w:t>
      </w:r>
      <w:r w:rsidRPr="00D1073B">
        <w:t xml:space="preserve"> железной дороги Санкт-Петербург </w:t>
      </w:r>
      <w:r>
        <w:t>–</w:t>
      </w:r>
      <w:r w:rsidRPr="00D1073B">
        <w:t xml:space="preserve"> Приозерск</w:t>
      </w:r>
      <w:r>
        <w:t xml:space="preserve"> до </w:t>
      </w:r>
      <w:r w:rsidRPr="00D1073B">
        <w:t xml:space="preserve">электродепо </w:t>
      </w:r>
      <w:r>
        <w:t>«</w:t>
      </w:r>
      <w:r w:rsidRPr="00D1073B">
        <w:t>Северное</w:t>
      </w:r>
      <w:r>
        <w:t>».</w:t>
      </w:r>
    </w:p>
    <w:p w:rsidR="003F3A5F" w:rsidRDefault="003F3A5F" w:rsidP="003F3A5F">
      <w:pPr>
        <w:pStyle w:val="af2"/>
      </w:pPr>
      <w:r>
        <w:t xml:space="preserve">Объектами теплоснабжения являются общественно-деловые здания. </w:t>
      </w:r>
    </w:p>
    <w:p w:rsidR="003F3A5F" w:rsidRPr="00537F75" w:rsidRDefault="003F3A5F" w:rsidP="003F3A5F">
      <w:pPr>
        <w:pStyle w:val="af2"/>
      </w:pPr>
    </w:p>
    <w:p w:rsidR="003F3A5F" w:rsidRPr="00537F75" w:rsidRDefault="003F3A5F" w:rsidP="003F3A5F">
      <w:pPr>
        <w:pStyle w:val="af2"/>
        <w:rPr>
          <w:b/>
          <w:i/>
        </w:rPr>
      </w:pPr>
      <w:r w:rsidRPr="00537F75">
        <w:rPr>
          <w:b/>
          <w:i/>
        </w:rPr>
        <w:t>Деревня Лаврики</w:t>
      </w:r>
    </w:p>
    <w:p w:rsidR="003F3A5F" w:rsidRPr="00537F75" w:rsidRDefault="003F3A5F" w:rsidP="003F3A5F">
      <w:pPr>
        <w:pStyle w:val="af2"/>
        <w:numPr>
          <w:ilvl w:val="0"/>
          <w:numId w:val="16"/>
        </w:numPr>
        <w:ind w:left="1134"/>
        <w:contextualSpacing w:val="0"/>
        <w:rPr>
          <w:b/>
        </w:rPr>
      </w:pPr>
      <w:r>
        <w:rPr>
          <w:b/>
        </w:rPr>
        <w:t>МАУ</w:t>
      </w:r>
      <w:r w:rsidRPr="00537F75">
        <w:rPr>
          <w:b/>
        </w:rPr>
        <w:t xml:space="preserve"> «</w:t>
      </w:r>
      <w:r>
        <w:rPr>
          <w:b/>
        </w:rPr>
        <w:t>Муниципальная управляющая компания</w:t>
      </w:r>
      <w:r w:rsidRPr="00537F75">
        <w:rPr>
          <w:b/>
        </w:rPr>
        <w:t>»</w:t>
      </w:r>
    </w:p>
    <w:p w:rsidR="003F3A5F" w:rsidRPr="00537F75" w:rsidRDefault="003F3A5F" w:rsidP="003F3A5F">
      <w:pPr>
        <w:pStyle w:val="af2"/>
      </w:pPr>
      <w:r w:rsidRPr="00537F75">
        <w:t xml:space="preserve">Организация осуществляет эксплуатацию тепловых сетей и одного источника тепловой энергии – газовой котельной </w:t>
      </w:r>
      <w:r w:rsidRPr="00C91123">
        <w:t>МАУ «Муниципальная управляющая компания»</w:t>
      </w:r>
      <w:r>
        <w:t xml:space="preserve">, </w:t>
      </w:r>
      <w:r w:rsidRPr="00537F75">
        <w:t xml:space="preserve">посредствам которых обеспечивается теплоснабжение жилых домов и объектов социально-бытового назначения (котельная и тепловые сети находятся в муниципальной собственности). </w:t>
      </w:r>
      <w:bookmarkEnd w:id="5"/>
    </w:p>
    <w:p w:rsidR="003F3A5F" w:rsidRPr="00537F75" w:rsidRDefault="003F3A5F" w:rsidP="003F3A5F">
      <w:pPr>
        <w:spacing w:line="360" w:lineRule="auto"/>
        <w:ind w:firstLine="709"/>
        <w:jc w:val="both"/>
        <w:rPr>
          <w:sz w:val="26"/>
          <w:szCs w:val="26"/>
        </w:rPr>
      </w:pPr>
      <w:r w:rsidRPr="00537F75">
        <w:rPr>
          <w:sz w:val="26"/>
          <w:szCs w:val="26"/>
        </w:rPr>
        <w:t xml:space="preserve">Распределение источников тепловой энергии по эксплуатирующим организациям представлено в таблице </w:t>
      </w:r>
      <w:r>
        <w:fldChar w:fldCharType="begin"/>
      </w:r>
      <w:r>
        <w:instrText xml:space="preserve"> REF т_стр_теплоснабжения \h  \* MERGEFORMAT </w:instrText>
      </w:r>
      <w:r>
        <w:fldChar w:fldCharType="separate"/>
      </w:r>
      <w:r>
        <w:t>1</w:t>
      </w:r>
      <w:r>
        <w:fldChar w:fldCharType="end"/>
      </w:r>
      <w:r w:rsidRPr="00537F75">
        <w:rPr>
          <w:sz w:val="26"/>
          <w:szCs w:val="26"/>
        </w:rPr>
        <w:t xml:space="preserve">. </w:t>
      </w:r>
    </w:p>
    <w:p w:rsidR="003F3A5F" w:rsidRPr="00537F75" w:rsidRDefault="003F3A5F" w:rsidP="003F3A5F">
      <w:pPr>
        <w:spacing w:line="360" w:lineRule="auto"/>
        <w:ind w:firstLine="709"/>
        <w:jc w:val="both"/>
        <w:rPr>
          <w:sz w:val="26"/>
          <w:szCs w:val="26"/>
        </w:rPr>
        <w:sectPr w:rsidR="003F3A5F" w:rsidRPr="00537F75" w:rsidSect="008C7E19">
          <w:headerReference w:type="default" r:id="rId14"/>
          <w:footerReference w:type="default" r:id="rId15"/>
          <w:pgSz w:w="11920" w:h="16840"/>
          <w:pgMar w:top="1134" w:right="567" w:bottom="567" w:left="1701" w:header="306" w:footer="737" w:gutter="0"/>
          <w:cols w:space="720"/>
        </w:sectPr>
      </w:pPr>
    </w:p>
    <w:p w:rsidR="003F3A5F" w:rsidRPr="00537F75" w:rsidRDefault="003F3A5F" w:rsidP="003F3A5F">
      <w:pPr>
        <w:pStyle w:val="af4"/>
      </w:pPr>
      <w:r w:rsidRPr="00537F75">
        <w:lastRenderedPageBreak/>
        <w:t xml:space="preserve">Таблица </w:t>
      </w:r>
      <w:bookmarkStart w:id="6" w:name="т_стр_теплоснабжения"/>
      <w:r w:rsidRPr="00537F75">
        <w:fldChar w:fldCharType="begin"/>
      </w:r>
      <w:r w:rsidRPr="00537F75">
        <w:instrText xml:space="preserve"> SEQ Таблица \* ARABIC </w:instrText>
      </w:r>
      <w:r w:rsidRPr="00537F75">
        <w:fldChar w:fldCharType="separate"/>
      </w:r>
      <w:r>
        <w:rPr>
          <w:noProof/>
        </w:rPr>
        <w:t>1</w:t>
      </w:r>
      <w:r w:rsidRPr="00537F75">
        <w:fldChar w:fldCharType="end"/>
      </w:r>
      <w:bookmarkEnd w:id="6"/>
      <w:r w:rsidRPr="00537F75">
        <w:t xml:space="preserve">. Структура систем теплоснабжения </w:t>
      </w:r>
      <w:r>
        <w:t>МО «</w:t>
      </w:r>
      <w:r w:rsidRPr="00537F75">
        <w:t>Муринско</w:t>
      </w:r>
      <w:r>
        <w:t>е</w:t>
      </w:r>
      <w:r w:rsidRPr="00537F75">
        <w:t xml:space="preserve"> </w:t>
      </w:r>
      <w:r>
        <w:t>городское</w:t>
      </w:r>
      <w:r w:rsidRPr="00537F75">
        <w:t xml:space="preserve"> поселени</w:t>
      </w:r>
      <w:r>
        <w:t>е»</w:t>
      </w: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52"/>
        <w:gridCol w:w="3078"/>
        <w:gridCol w:w="2467"/>
        <w:gridCol w:w="2463"/>
      </w:tblGrid>
      <w:tr w:rsidR="003F3A5F" w:rsidRPr="00537F75" w:rsidTr="00260ED3">
        <w:trPr>
          <w:trHeight w:val="23"/>
        </w:trPr>
        <w:tc>
          <w:tcPr>
            <w:tcW w:w="939" w:type="pct"/>
            <w:vAlign w:val="center"/>
          </w:tcPr>
          <w:p w:rsidR="003F3A5F" w:rsidRPr="00537F75" w:rsidRDefault="003F3A5F" w:rsidP="00260ED3">
            <w:pPr>
              <w:pStyle w:val="af2"/>
              <w:suppressAutoHyphens/>
              <w:spacing w:line="240" w:lineRule="auto"/>
              <w:ind w:firstLine="29"/>
              <w:jc w:val="center"/>
              <w:rPr>
                <w:b/>
                <w:sz w:val="20"/>
              </w:rPr>
            </w:pPr>
            <w:r w:rsidRPr="00537F75">
              <w:rPr>
                <w:b/>
                <w:sz w:val="20"/>
              </w:rPr>
              <w:t>№ системы теплоснабжения</w:t>
            </w:r>
          </w:p>
        </w:tc>
        <w:tc>
          <w:tcPr>
            <w:tcW w:w="1561" w:type="pct"/>
            <w:vAlign w:val="center"/>
          </w:tcPr>
          <w:p w:rsidR="003F3A5F" w:rsidRPr="00537F75" w:rsidRDefault="003F3A5F" w:rsidP="00260ED3">
            <w:pPr>
              <w:pStyle w:val="af2"/>
              <w:suppressAutoHyphens/>
              <w:spacing w:line="240" w:lineRule="auto"/>
              <w:ind w:hanging="26"/>
              <w:jc w:val="center"/>
              <w:rPr>
                <w:b/>
                <w:sz w:val="20"/>
              </w:rPr>
            </w:pPr>
            <w:r w:rsidRPr="00537F75">
              <w:rPr>
                <w:b/>
                <w:sz w:val="20"/>
              </w:rPr>
              <w:t>Наименование источника</w:t>
            </w:r>
          </w:p>
        </w:tc>
        <w:tc>
          <w:tcPr>
            <w:tcW w:w="1251" w:type="pct"/>
            <w:vAlign w:val="center"/>
          </w:tcPr>
          <w:p w:rsidR="003F3A5F" w:rsidRPr="00537F75" w:rsidRDefault="003F3A5F" w:rsidP="00260ED3">
            <w:pPr>
              <w:pStyle w:val="af2"/>
              <w:suppressAutoHyphens/>
              <w:spacing w:line="240" w:lineRule="auto"/>
              <w:ind w:firstLine="0"/>
              <w:jc w:val="center"/>
              <w:rPr>
                <w:b/>
                <w:sz w:val="20"/>
              </w:rPr>
            </w:pPr>
            <w:r w:rsidRPr="00537F75">
              <w:rPr>
                <w:b/>
                <w:sz w:val="20"/>
              </w:rPr>
              <w:t>Адрес источника</w:t>
            </w:r>
          </w:p>
        </w:tc>
        <w:tc>
          <w:tcPr>
            <w:tcW w:w="1249" w:type="pct"/>
            <w:vAlign w:val="center"/>
          </w:tcPr>
          <w:p w:rsidR="003F3A5F" w:rsidRPr="00537F75" w:rsidRDefault="003F3A5F" w:rsidP="00260ED3">
            <w:pPr>
              <w:pStyle w:val="af2"/>
              <w:suppressAutoHyphens/>
              <w:spacing w:line="240" w:lineRule="auto"/>
              <w:ind w:firstLine="0"/>
              <w:jc w:val="center"/>
              <w:rPr>
                <w:b/>
                <w:sz w:val="20"/>
              </w:rPr>
            </w:pPr>
            <w:r w:rsidRPr="00537F75">
              <w:rPr>
                <w:b/>
                <w:sz w:val="20"/>
              </w:rPr>
              <w:t>Наименование эксплуатирующей организации</w:t>
            </w:r>
          </w:p>
        </w:tc>
      </w:tr>
      <w:tr w:rsidR="003F3A5F" w:rsidRPr="00537F75" w:rsidTr="00260ED3">
        <w:trPr>
          <w:trHeight w:val="23"/>
        </w:trPr>
        <w:tc>
          <w:tcPr>
            <w:tcW w:w="939" w:type="pct"/>
            <w:noWrap/>
            <w:vAlign w:val="center"/>
          </w:tcPr>
          <w:p w:rsidR="003F3A5F" w:rsidRPr="00537F75" w:rsidRDefault="003F3A5F" w:rsidP="00260ED3">
            <w:pPr>
              <w:pStyle w:val="af2"/>
              <w:suppressAutoHyphens/>
              <w:spacing w:line="240" w:lineRule="auto"/>
              <w:ind w:firstLine="29"/>
              <w:jc w:val="center"/>
              <w:rPr>
                <w:sz w:val="20"/>
              </w:rPr>
            </w:pPr>
            <w:r w:rsidRPr="00537F75">
              <w:rPr>
                <w:sz w:val="20"/>
              </w:rPr>
              <w:t>1</w:t>
            </w:r>
          </w:p>
        </w:tc>
        <w:tc>
          <w:tcPr>
            <w:tcW w:w="1561" w:type="pct"/>
            <w:noWrap/>
            <w:vAlign w:val="center"/>
          </w:tcPr>
          <w:p w:rsidR="003F3A5F" w:rsidRPr="00537F75" w:rsidRDefault="003F3A5F" w:rsidP="00260ED3">
            <w:pPr>
              <w:pStyle w:val="af2"/>
              <w:suppressAutoHyphens/>
              <w:spacing w:line="240" w:lineRule="auto"/>
              <w:ind w:hanging="26"/>
              <w:jc w:val="center"/>
              <w:rPr>
                <w:sz w:val="20"/>
                <w:lang w:eastAsia="en-US"/>
              </w:rPr>
            </w:pPr>
            <w:r w:rsidRPr="00DC63CD">
              <w:rPr>
                <w:sz w:val="20"/>
                <w:lang w:eastAsia="en-US"/>
              </w:rPr>
              <w:t>Котельная ООО «Петербургтеплоэнерго»</w:t>
            </w:r>
          </w:p>
        </w:tc>
        <w:tc>
          <w:tcPr>
            <w:tcW w:w="1251" w:type="pct"/>
            <w:vAlign w:val="center"/>
          </w:tcPr>
          <w:p w:rsidR="003F3A5F" w:rsidRDefault="003F3A5F" w:rsidP="00260ED3">
            <w:pPr>
              <w:pStyle w:val="af2"/>
              <w:suppressAutoHyphens/>
              <w:spacing w:line="240" w:lineRule="auto"/>
              <w:ind w:firstLine="0"/>
              <w:jc w:val="center"/>
              <w:rPr>
                <w:sz w:val="20"/>
                <w:lang w:eastAsia="en-US"/>
              </w:rPr>
            </w:pPr>
            <w:r w:rsidRPr="00537F75">
              <w:rPr>
                <w:sz w:val="20"/>
                <w:lang w:eastAsia="en-US"/>
              </w:rPr>
              <w:t>ЛО, Всеволожский муниципальный район,</w:t>
            </w:r>
          </w:p>
          <w:p w:rsidR="003F3A5F" w:rsidRPr="00537F75" w:rsidRDefault="003F3A5F" w:rsidP="00260ED3">
            <w:pPr>
              <w:pStyle w:val="af2"/>
              <w:suppressAutoHyphens/>
              <w:spacing w:line="240" w:lineRule="auto"/>
              <w:ind w:firstLine="0"/>
              <w:jc w:val="center"/>
              <w:rPr>
                <w:sz w:val="20"/>
              </w:rPr>
            </w:pPr>
            <w:r>
              <w:rPr>
                <w:sz w:val="20"/>
                <w:lang w:eastAsia="en-US"/>
              </w:rPr>
              <w:t>г</w:t>
            </w:r>
            <w:r w:rsidRPr="00537F75">
              <w:rPr>
                <w:sz w:val="20"/>
                <w:lang w:eastAsia="en-US"/>
              </w:rPr>
              <w:t>. Мурино, Охтинская аллея, участок 13, строение 13</w:t>
            </w:r>
          </w:p>
        </w:tc>
        <w:tc>
          <w:tcPr>
            <w:tcW w:w="1249" w:type="pct"/>
            <w:vAlign w:val="center"/>
          </w:tcPr>
          <w:p w:rsidR="003F3A5F" w:rsidRPr="00537F75" w:rsidRDefault="003F3A5F" w:rsidP="00260ED3">
            <w:pPr>
              <w:pStyle w:val="af2"/>
              <w:suppressAutoHyphens/>
              <w:spacing w:line="240" w:lineRule="auto"/>
              <w:ind w:firstLine="0"/>
              <w:jc w:val="center"/>
              <w:rPr>
                <w:sz w:val="20"/>
                <w:lang w:eastAsia="en-US"/>
              </w:rPr>
            </w:pPr>
            <w:r w:rsidRPr="00537F75">
              <w:rPr>
                <w:sz w:val="20"/>
                <w:lang w:eastAsia="en-US"/>
              </w:rPr>
              <w:t>ООО «Петербургтеплоэнерго»</w:t>
            </w:r>
          </w:p>
        </w:tc>
      </w:tr>
      <w:tr w:rsidR="003F3A5F" w:rsidRPr="00537F75" w:rsidTr="00260ED3">
        <w:trPr>
          <w:trHeight w:val="23"/>
        </w:trPr>
        <w:tc>
          <w:tcPr>
            <w:tcW w:w="939" w:type="pct"/>
            <w:noWrap/>
            <w:vAlign w:val="center"/>
          </w:tcPr>
          <w:p w:rsidR="003F3A5F" w:rsidRPr="00537F75" w:rsidRDefault="003F3A5F" w:rsidP="00260ED3">
            <w:pPr>
              <w:pStyle w:val="af2"/>
              <w:suppressAutoHyphens/>
              <w:spacing w:line="240" w:lineRule="auto"/>
              <w:ind w:firstLine="29"/>
              <w:jc w:val="center"/>
              <w:rPr>
                <w:sz w:val="20"/>
              </w:rPr>
            </w:pPr>
            <w:r w:rsidRPr="00537F75">
              <w:rPr>
                <w:sz w:val="20"/>
              </w:rPr>
              <w:t>2</w:t>
            </w:r>
          </w:p>
        </w:tc>
        <w:tc>
          <w:tcPr>
            <w:tcW w:w="1561" w:type="pct"/>
            <w:noWrap/>
            <w:vAlign w:val="center"/>
          </w:tcPr>
          <w:p w:rsidR="003F3A5F" w:rsidRPr="00537F75" w:rsidRDefault="003F3A5F" w:rsidP="00260ED3">
            <w:pPr>
              <w:pStyle w:val="af2"/>
              <w:suppressAutoHyphens/>
              <w:spacing w:line="240" w:lineRule="auto"/>
              <w:ind w:hanging="26"/>
              <w:jc w:val="center"/>
              <w:rPr>
                <w:sz w:val="20"/>
                <w:lang w:eastAsia="en-US"/>
              </w:rPr>
            </w:pPr>
            <w:r w:rsidRPr="00537F75">
              <w:rPr>
                <w:sz w:val="20"/>
                <w:lang w:eastAsia="en-US"/>
              </w:rPr>
              <w:t>Котельная ООО «</w:t>
            </w:r>
            <w:r>
              <w:rPr>
                <w:sz w:val="20"/>
                <w:lang w:eastAsia="en-US"/>
              </w:rPr>
              <w:t>ЖилКомТеплоЭнерго</w:t>
            </w:r>
            <w:r w:rsidRPr="00537F75">
              <w:rPr>
                <w:sz w:val="20"/>
                <w:lang w:eastAsia="en-US"/>
              </w:rPr>
              <w:t>»</w:t>
            </w:r>
          </w:p>
        </w:tc>
        <w:tc>
          <w:tcPr>
            <w:tcW w:w="1251" w:type="pct"/>
            <w:vAlign w:val="center"/>
          </w:tcPr>
          <w:p w:rsidR="003F3A5F" w:rsidRPr="00537F75" w:rsidRDefault="003F3A5F" w:rsidP="00260ED3">
            <w:pPr>
              <w:pStyle w:val="af2"/>
              <w:suppressAutoHyphens/>
              <w:spacing w:line="240" w:lineRule="auto"/>
              <w:ind w:firstLine="0"/>
              <w:jc w:val="center"/>
              <w:rPr>
                <w:sz w:val="20"/>
              </w:rPr>
            </w:pPr>
            <w:r>
              <w:rPr>
                <w:sz w:val="20"/>
                <w:lang w:eastAsia="en-US"/>
              </w:rPr>
              <w:t>г</w:t>
            </w:r>
            <w:r w:rsidRPr="00537F75">
              <w:rPr>
                <w:sz w:val="20"/>
                <w:lang w:eastAsia="en-US"/>
              </w:rPr>
              <w:t>. Мурино, ул. Шоссе в Лаврики, строение 78</w:t>
            </w:r>
          </w:p>
        </w:tc>
        <w:tc>
          <w:tcPr>
            <w:tcW w:w="1249" w:type="pct"/>
            <w:vAlign w:val="center"/>
          </w:tcPr>
          <w:p w:rsidR="003F3A5F" w:rsidRPr="00537F75" w:rsidRDefault="003F3A5F" w:rsidP="00260ED3">
            <w:pPr>
              <w:pStyle w:val="af2"/>
              <w:suppressAutoHyphens/>
              <w:spacing w:line="240" w:lineRule="auto"/>
              <w:ind w:firstLine="0"/>
              <w:jc w:val="center"/>
              <w:rPr>
                <w:sz w:val="20"/>
                <w:lang w:eastAsia="en-US"/>
              </w:rPr>
            </w:pPr>
            <w:r w:rsidRPr="00537F75">
              <w:rPr>
                <w:sz w:val="20"/>
                <w:lang w:eastAsia="en-US"/>
              </w:rPr>
              <w:t>ООО «</w:t>
            </w:r>
            <w:r>
              <w:rPr>
                <w:sz w:val="20"/>
                <w:lang w:eastAsia="en-US"/>
              </w:rPr>
              <w:t>ЖилКомТеплоЭнерго</w:t>
            </w:r>
            <w:r w:rsidRPr="00537F75">
              <w:rPr>
                <w:sz w:val="20"/>
                <w:lang w:eastAsia="en-US"/>
              </w:rPr>
              <w:t>»</w:t>
            </w:r>
          </w:p>
        </w:tc>
      </w:tr>
      <w:tr w:rsidR="003F3A5F" w:rsidRPr="00537F75" w:rsidTr="00260ED3">
        <w:trPr>
          <w:trHeight w:val="23"/>
        </w:trPr>
        <w:tc>
          <w:tcPr>
            <w:tcW w:w="939" w:type="pct"/>
            <w:noWrap/>
            <w:vAlign w:val="center"/>
          </w:tcPr>
          <w:p w:rsidR="003F3A5F" w:rsidRPr="00537F75" w:rsidRDefault="003F3A5F" w:rsidP="00260ED3">
            <w:pPr>
              <w:pStyle w:val="af2"/>
              <w:suppressAutoHyphens/>
              <w:spacing w:line="240" w:lineRule="auto"/>
              <w:ind w:firstLine="29"/>
              <w:jc w:val="center"/>
              <w:rPr>
                <w:sz w:val="20"/>
              </w:rPr>
            </w:pPr>
            <w:r w:rsidRPr="00537F75">
              <w:rPr>
                <w:sz w:val="20"/>
              </w:rPr>
              <w:t>3</w:t>
            </w:r>
          </w:p>
        </w:tc>
        <w:tc>
          <w:tcPr>
            <w:tcW w:w="1561" w:type="pct"/>
            <w:noWrap/>
            <w:vAlign w:val="center"/>
          </w:tcPr>
          <w:p w:rsidR="003F3A5F" w:rsidRPr="00537F75" w:rsidRDefault="003F3A5F" w:rsidP="00260ED3">
            <w:pPr>
              <w:pStyle w:val="af2"/>
              <w:suppressAutoHyphens/>
              <w:spacing w:line="240" w:lineRule="auto"/>
              <w:ind w:hanging="26"/>
              <w:jc w:val="center"/>
              <w:rPr>
                <w:sz w:val="20"/>
                <w:lang w:eastAsia="en-US"/>
              </w:rPr>
            </w:pPr>
            <w:r w:rsidRPr="00537F75">
              <w:rPr>
                <w:sz w:val="20"/>
                <w:lang w:eastAsia="en-US"/>
              </w:rPr>
              <w:t>Котельная ООО «ТК Мурино»</w:t>
            </w:r>
          </w:p>
        </w:tc>
        <w:tc>
          <w:tcPr>
            <w:tcW w:w="1251" w:type="pct"/>
            <w:vAlign w:val="center"/>
          </w:tcPr>
          <w:p w:rsidR="003F3A5F" w:rsidRDefault="003F3A5F" w:rsidP="00260ED3">
            <w:pPr>
              <w:pStyle w:val="af2"/>
              <w:suppressAutoHyphens/>
              <w:spacing w:line="240" w:lineRule="auto"/>
              <w:ind w:firstLine="0"/>
              <w:jc w:val="center"/>
              <w:rPr>
                <w:sz w:val="20"/>
                <w:lang w:eastAsia="en-US"/>
              </w:rPr>
            </w:pPr>
            <w:r w:rsidRPr="00537F75">
              <w:rPr>
                <w:sz w:val="20"/>
                <w:lang w:eastAsia="en-US"/>
              </w:rPr>
              <w:t>Всеволожский район,</w:t>
            </w:r>
          </w:p>
          <w:p w:rsidR="003F3A5F" w:rsidRPr="00537F75" w:rsidRDefault="003F3A5F" w:rsidP="00260ED3">
            <w:pPr>
              <w:pStyle w:val="af2"/>
              <w:suppressAutoHyphens/>
              <w:spacing w:line="240" w:lineRule="auto"/>
              <w:ind w:firstLine="0"/>
              <w:jc w:val="center"/>
              <w:rPr>
                <w:sz w:val="20"/>
              </w:rPr>
            </w:pPr>
            <w:r>
              <w:rPr>
                <w:sz w:val="20"/>
                <w:lang w:eastAsia="en-US"/>
              </w:rPr>
              <w:t>г</w:t>
            </w:r>
            <w:r w:rsidRPr="00537F75">
              <w:rPr>
                <w:sz w:val="20"/>
                <w:lang w:eastAsia="en-US"/>
              </w:rPr>
              <w:t>. Мурино, ул. Новая д.7, стр. 1</w:t>
            </w:r>
          </w:p>
        </w:tc>
        <w:tc>
          <w:tcPr>
            <w:tcW w:w="1249" w:type="pct"/>
            <w:vAlign w:val="center"/>
          </w:tcPr>
          <w:p w:rsidR="003F3A5F" w:rsidRPr="00537F75" w:rsidRDefault="003F3A5F" w:rsidP="00260ED3">
            <w:pPr>
              <w:pStyle w:val="af2"/>
              <w:suppressAutoHyphens/>
              <w:spacing w:line="240" w:lineRule="auto"/>
              <w:ind w:firstLine="0"/>
              <w:jc w:val="center"/>
              <w:rPr>
                <w:sz w:val="20"/>
              </w:rPr>
            </w:pPr>
            <w:r w:rsidRPr="00537F75">
              <w:rPr>
                <w:sz w:val="20"/>
                <w:lang w:eastAsia="en-US"/>
              </w:rPr>
              <w:t>ООО «ТК Мурино»</w:t>
            </w:r>
          </w:p>
        </w:tc>
      </w:tr>
      <w:tr w:rsidR="003F3A5F" w:rsidRPr="00537F75" w:rsidTr="00260ED3">
        <w:trPr>
          <w:trHeight w:val="23"/>
        </w:trPr>
        <w:tc>
          <w:tcPr>
            <w:tcW w:w="939" w:type="pct"/>
            <w:noWrap/>
            <w:vAlign w:val="center"/>
          </w:tcPr>
          <w:p w:rsidR="003F3A5F" w:rsidRPr="00537F75" w:rsidRDefault="003F3A5F" w:rsidP="00260ED3">
            <w:pPr>
              <w:pStyle w:val="af2"/>
              <w:suppressAutoHyphens/>
              <w:spacing w:line="240" w:lineRule="auto"/>
              <w:ind w:firstLine="29"/>
              <w:jc w:val="center"/>
              <w:rPr>
                <w:sz w:val="20"/>
              </w:rPr>
            </w:pPr>
            <w:r w:rsidRPr="00537F75">
              <w:rPr>
                <w:sz w:val="20"/>
              </w:rPr>
              <w:t>4</w:t>
            </w:r>
          </w:p>
        </w:tc>
        <w:tc>
          <w:tcPr>
            <w:tcW w:w="1561" w:type="pct"/>
            <w:noWrap/>
            <w:vAlign w:val="center"/>
          </w:tcPr>
          <w:p w:rsidR="003F3A5F" w:rsidRPr="00537F75" w:rsidRDefault="003F3A5F" w:rsidP="00260ED3">
            <w:pPr>
              <w:pStyle w:val="af2"/>
              <w:suppressAutoHyphens/>
              <w:spacing w:line="240" w:lineRule="auto"/>
              <w:ind w:firstLine="0"/>
              <w:rPr>
                <w:sz w:val="20"/>
                <w:lang w:eastAsia="en-US"/>
              </w:rPr>
            </w:pPr>
            <w:r w:rsidRPr="00537F75">
              <w:rPr>
                <w:sz w:val="20"/>
                <w:lang w:eastAsia="en-US"/>
              </w:rPr>
              <w:t>Источником тепловой энергии –Северная ТЭЦ-21 ПАО «ТГК-1»:</w:t>
            </w:r>
          </w:p>
          <w:p w:rsidR="003F3A5F" w:rsidRPr="00537F75" w:rsidRDefault="003F3A5F" w:rsidP="00260ED3">
            <w:pPr>
              <w:pStyle w:val="af2"/>
              <w:suppressAutoHyphens/>
              <w:spacing w:line="240" w:lineRule="auto"/>
              <w:ind w:firstLine="0"/>
              <w:rPr>
                <w:sz w:val="20"/>
                <w:lang w:eastAsia="en-US"/>
              </w:rPr>
            </w:pPr>
            <w:r w:rsidRPr="00537F75">
              <w:rPr>
                <w:sz w:val="20"/>
                <w:lang w:eastAsia="en-US"/>
              </w:rPr>
              <w:t>- тепломагистраль «Ново-Девяткино»;</w:t>
            </w:r>
          </w:p>
          <w:p w:rsidR="003F3A5F" w:rsidRPr="00537F75" w:rsidRDefault="003F3A5F" w:rsidP="00260ED3">
            <w:pPr>
              <w:pStyle w:val="af2"/>
              <w:suppressAutoHyphens/>
              <w:spacing w:line="240" w:lineRule="auto"/>
              <w:ind w:firstLine="0"/>
              <w:rPr>
                <w:sz w:val="20"/>
                <w:lang w:eastAsia="en-US"/>
              </w:rPr>
            </w:pPr>
            <w:r w:rsidRPr="00537F75">
              <w:rPr>
                <w:sz w:val="20"/>
                <w:lang w:eastAsia="en-US"/>
              </w:rPr>
              <w:t>- тепломагистраль «Суздальская».</w:t>
            </w:r>
          </w:p>
        </w:tc>
        <w:tc>
          <w:tcPr>
            <w:tcW w:w="1251" w:type="pct"/>
            <w:vAlign w:val="center"/>
          </w:tcPr>
          <w:p w:rsidR="003F3A5F" w:rsidRPr="00537F75" w:rsidRDefault="003F3A5F" w:rsidP="00260ED3">
            <w:pPr>
              <w:pStyle w:val="af2"/>
              <w:suppressAutoHyphens/>
              <w:spacing w:line="240" w:lineRule="auto"/>
              <w:ind w:firstLine="0"/>
              <w:jc w:val="center"/>
              <w:rPr>
                <w:sz w:val="20"/>
              </w:rPr>
            </w:pPr>
            <w:r>
              <w:rPr>
                <w:sz w:val="20"/>
              </w:rPr>
              <w:t>188661, Ленинградская область, Всеволожский район, п/о Ново-Девяткино</w:t>
            </w:r>
          </w:p>
        </w:tc>
        <w:tc>
          <w:tcPr>
            <w:tcW w:w="1249" w:type="pct"/>
            <w:vAlign w:val="center"/>
          </w:tcPr>
          <w:p w:rsidR="003F3A5F" w:rsidRPr="00537F75" w:rsidRDefault="003F3A5F" w:rsidP="00260ED3">
            <w:pPr>
              <w:pStyle w:val="af2"/>
              <w:suppressAutoHyphens/>
              <w:spacing w:line="240" w:lineRule="auto"/>
              <w:ind w:firstLine="0"/>
              <w:jc w:val="center"/>
              <w:rPr>
                <w:sz w:val="20"/>
              </w:rPr>
            </w:pPr>
            <w:r w:rsidRPr="00537F75">
              <w:rPr>
                <w:sz w:val="20"/>
                <w:lang w:eastAsia="en-US"/>
              </w:rPr>
              <w:t>АО «Теплосеть Санкт-Петербурга»</w:t>
            </w:r>
          </w:p>
        </w:tc>
      </w:tr>
      <w:tr w:rsidR="003F3A5F" w:rsidRPr="00537F75" w:rsidTr="00260ED3">
        <w:trPr>
          <w:trHeight w:val="23"/>
        </w:trPr>
        <w:tc>
          <w:tcPr>
            <w:tcW w:w="939" w:type="pct"/>
            <w:noWrap/>
            <w:vAlign w:val="center"/>
          </w:tcPr>
          <w:p w:rsidR="003F3A5F" w:rsidRPr="00537F75" w:rsidRDefault="003F3A5F" w:rsidP="00260ED3">
            <w:pPr>
              <w:pStyle w:val="af2"/>
              <w:suppressAutoHyphens/>
              <w:spacing w:line="240" w:lineRule="auto"/>
              <w:ind w:firstLine="29"/>
              <w:jc w:val="center"/>
              <w:rPr>
                <w:sz w:val="20"/>
              </w:rPr>
            </w:pPr>
            <w:r w:rsidRPr="00537F75">
              <w:rPr>
                <w:sz w:val="20"/>
              </w:rPr>
              <w:t>5</w:t>
            </w:r>
          </w:p>
        </w:tc>
        <w:tc>
          <w:tcPr>
            <w:tcW w:w="1561" w:type="pct"/>
            <w:noWrap/>
            <w:vAlign w:val="center"/>
          </w:tcPr>
          <w:p w:rsidR="003F3A5F" w:rsidRPr="00537F75" w:rsidRDefault="003F3A5F" w:rsidP="00260ED3">
            <w:pPr>
              <w:pStyle w:val="af2"/>
              <w:suppressAutoHyphens/>
              <w:spacing w:line="240" w:lineRule="auto"/>
              <w:ind w:hanging="26"/>
              <w:jc w:val="center"/>
              <w:rPr>
                <w:sz w:val="20"/>
                <w:lang w:eastAsia="en-US"/>
              </w:rPr>
            </w:pPr>
            <w:r w:rsidRPr="00537F75">
              <w:rPr>
                <w:sz w:val="20"/>
                <w:lang w:eastAsia="en-US"/>
              </w:rPr>
              <w:t>БМК Лаврики д.34</w:t>
            </w:r>
          </w:p>
        </w:tc>
        <w:tc>
          <w:tcPr>
            <w:tcW w:w="1251" w:type="pct"/>
            <w:vAlign w:val="center"/>
          </w:tcPr>
          <w:p w:rsidR="003F3A5F" w:rsidRPr="00537F75" w:rsidRDefault="003F3A5F" w:rsidP="00260ED3">
            <w:pPr>
              <w:pStyle w:val="af2"/>
              <w:suppressAutoHyphens/>
              <w:spacing w:line="240" w:lineRule="auto"/>
              <w:ind w:firstLine="0"/>
              <w:jc w:val="center"/>
              <w:rPr>
                <w:sz w:val="20"/>
              </w:rPr>
            </w:pPr>
            <w:r w:rsidRPr="00537F75">
              <w:rPr>
                <w:sz w:val="20"/>
                <w:lang w:eastAsia="en-US"/>
              </w:rPr>
              <w:t>ЛО, Всеволожский р-он, ул. Шоссе в Лаврики, 34</w:t>
            </w:r>
          </w:p>
        </w:tc>
        <w:tc>
          <w:tcPr>
            <w:tcW w:w="1249" w:type="pct"/>
            <w:vAlign w:val="center"/>
          </w:tcPr>
          <w:p w:rsidR="003F3A5F" w:rsidRPr="00537F75" w:rsidRDefault="003F3A5F" w:rsidP="00260ED3">
            <w:pPr>
              <w:pStyle w:val="af2"/>
              <w:suppressAutoHyphens/>
              <w:spacing w:line="240" w:lineRule="auto"/>
              <w:ind w:firstLine="0"/>
              <w:jc w:val="center"/>
              <w:rPr>
                <w:sz w:val="20"/>
              </w:rPr>
            </w:pPr>
            <w:r w:rsidRPr="00537F75">
              <w:rPr>
                <w:sz w:val="20"/>
                <w:lang w:eastAsia="en-US"/>
              </w:rPr>
              <w:t>ООО «Новая Водная Ассоциация»</w:t>
            </w:r>
          </w:p>
        </w:tc>
      </w:tr>
      <w:tr w:rsidR="003F3A5F" w:rsidRPr="00537F75" w:rsidTr="00260ED3">
        <w:trPr>
          <w:trHeight w:val="23"/>
        </w:trPr>
        <w:tc>
          <w:tcPr>
            <w:tcW w:w="939" w:type="pct"/>
            <w:noWrap/>
            <w:vAlign w:val="center"/>
          </w:tcPr>
          <w:p w:rsidR="003F3A5F" w:rsidRPr="00537F75" w:rsidRDefault="003F3A5F" w:rsidP="00260ED3">
            <w:pPr>
              <w:pStyle w:val="af2"/>
              <w:suppressAutoHyphens/>
              <w:spacing w:line="240" w:lineRule="auto"/>
              <w:ind w:firstLine="29"/>
              <w:jc w:val="center"/>
              <w:rPr>
                <w:sz w:val="20"/>
              </w:rPr>
            </w:pPr>
            <w:r w:rsidRPr="00537F75">
              <w:rPr>
                <w:sz w:val="20"/>
              </w:rPr>
              <w:t>6</w:t>
            </w:r>
          </w:p>
        </w:tc>
        <w:tc>
          <w:tcPr>
            <w:tcW w:w="1561" w:type="pct"/>
            <w:noWrap/>
            <w:vAlign w:val="center"/>
          </w:tcPr>
          <w:p w:rsidR="003F3A5F" w:rsidRPr="00537F75" w:rsidRDefault="003F3A5F" w:rsidP="00260ED3">
            <w:pPr>
              <w:pStyle w:val="af2"/>
              <w:suppressAutoHyphens/>
              <w:spacing w:line="240" w:lineRule="auto"/>
              <w:ind w:hanging="26"/>
              <w:jc w:val="center"/>
              <w:rPr>
                <w:sz w:val="20"/>
                <w:lang w:eastAsia="en-US"/>
              </w:rPr>
            </w:pPr>
            <w:r w:rsidRPr="00537F75">
              <w:rPr>
                <w:sz w:val="20"/>
                <w:lang w:eastAsia="en-US"/>
              </w:rPr>
              <w:t xml:space="preserve">Котельная </w:t>
            </w:r>
            <w:r w:rsidRPr="00333009">
              <w:rPr>
                <w:sz w:val="20"/>
                <w:lang w:eastAsia="en-US"/>
              </w:rPr>
              <w:t>МАУ «Муниципальная управляющая компания»</w:t>
            </w:r>
          </w:p>
        </w:tc>
        <w:tc>
          <w:tcPr>
            <w:tcW w:w="1251" w:type="pct"/>
            <w:vAlign w:val="center"/>
          </w:tcPr>
          <w:p w:rsidR="003F3A5F" w:rsidRPr="00537F75" w:rsidRDefault="003F3A5F" w:rsidP="00260ED3">
            <w:pPr>
              <w:pStyle w:val="af2"/>
              <w:suppressAutoHyphens/>
              <w:spacing w:line="240" w:lineRule="auto"/>
              <w:ind w:firstLine="0"/>
              <w:jc w:val="center"/>
              <w:rPr>
                <w:sz w:val="20"/>
              </w:rPr>
            </w:pPr>
            <w:r w:rsidRPr="00537F75">
              <w:rPr>
                <w:sz w:val="20"/>
                <w:lang w:eastAsia="en-US"/>
              </w:rPr>
              <w:t>ЛО, Всеволожский р-он, д. Лаврики</w:t>
            </w:r>
          </w:p>
        </w:tc>
        <w:tc>
          <w:tcPr>
            <w:tcW w:w="1249" w:type="pct"/>
            <w:vAlign w:val="center"/>
          </w:tcPr>
          <w:p w:rsidR="003F3A5F" w:rsidRPr="00537F75" w:rsidRDefault="003F3A5F" w:rsidP="00260ED3">
            <w:pPr>
              <w:pStyle w:val="af2"/>
              <w:suppressAutoHyphens/>
              <w:spacing w:line="240" w:lineRule="auto"/>
              <w:ind w:firstLine="0"/>
              <w:jc w:val="center"/>
              <w:rPr>
                <w:sz w:val="20"/>
              </w:rPr>
            </w:pPr>
            <w:r w:rsidRPr="00333009">
              <w:rPr>
                <w:sz w:val="20"/>
                <w:lang w:eastAsia="en-US"/>
              </w:rPr>
              <w:t>МАУ «Муниципальная управляющая компания»</w:t>
            </w:r>
          </w:p>
        </w:tc>
      </w:tr>
      <w:tr w:rsidR="003F3A5F" w:rsidRPr="00537F75" w:rsidTr="00260ED3">
        <w:trPr>
          <w:trHeight w:val="23"/>
        </w:trPr>
        <w:tc>
          <w:tcPr>
            <w:tcW w:w="939" w:type="pct"/>
            <w:noWrap/>
            <w:vAlign w:val="center"/>
          </w:tcPr>
          <w:p w:rsidR="003F3A5F" w:rsidRPr="00537F75" w:rsidRDefault="003F3A5F" w:rsidP="00260ED3">
            <w:pPr>
              <w:pStyle w:val="af2"/>
              <w:suppressAutoHyphens/>
              <w:spacing w:line="240" w:lineRule="auto"/>
              <w:ind w:firstLine="29"/>
              <w:jc w:val="center"/>
              <w:rPr>
                <w:sz w:val="20"/>
              </w:rPr>
            </w:pPr>
            <w:r w:rsidRPr="00537F75">
              <w:rPr>
                <w:sz w:val="20"/>
              </w:rPr>
              <w:t>7</w:t>
            </w:r>
          </w:p>
        </w:tc>
        <w:tc>
          <w:tcPr>
            <w:tcW w:w="1561" w:type="pct"/>
            <w:noWrap/>
            <w:vAlign w:val="center"/>
          </w:tcPr>
          <w:p w:rsidR="003F3A5F" w:rsidRPr="00537F75" w:rsidRDefault="003F3A5F" w:rsidP="00260ED3">
            <w:pPr>
              <w:pStyle w:val="Default"/>
              <w:jc w:val="center"/>
            </w:pPr>
            <w:r>
              <w:rPr>
                <w:sz w:val="20"/>
                <w:szCs w:val="20"/>
              </w:rPr>
              <w:t>Котельная ООО «Энергия»</w:t>
            </w:r>
          </w:p>
        </w:tc>
        <w:tc>
          <w:tcPr>
            <w:tcW w:w="1251" w:type="pct"/>
            <w:vAlign w:val="center"/>
          </w:tcPr>
          <w:p w:rsidR="003F3A5F" w:rsidRPr="00537F75" w:rsidRDefault="003F3A5F" w:rsidP="00260ED3">
            <w:pPr>
              <w:pStyle w:val="Default"/>
              <w:jc w:val="center"/>
            </w:pPr>
            <w:r>
              <w:rPr>
                <w:sz w:val="20"/>
                <w:szCs w:val="20"/>
              </w:rPr>
              <w:t xml:space="preserve">г. Мурино </w:t>
            </w:r>
            <w:r w:rsidRPr="00395DC0">
              <w:rPr>
                <w:sz w:val="20"/>
                <w:szCs w:val="20"/>
              </w:rPr>
              <w:t>ул</w:t>
            </w:r>
            <w:r>
              <w:rPr>
                <w:sz w:val="20"/>
                <w:szCs w:val="20"/>
              </w:rPr>
              <w:t>.</w:t>
            </w:r>
            <w:r w:rsidRPr="00395DC0">
              <w:rPr>
                <w:sz w:val="20"/>
                <w:szCs w:val="20"/>
              </w:rPr>
              <w:t xml:space="preserve"> Екатерининская, д</w:t>
            </w:r>
            <w:r>
              <w:rPr>
                <w:sz w:val="20"/>
                <w:szCs w:val="20"/>
              </w:rPr>
              <w:t>.</w:t>
            </w:r>
            <w:r w:rsidRPr="00395DC0">
              <w:rPr>
                <w:sz w:val="20"/>
                <w:szCs w:val="20"/>
              </w:rPr>
              <w:t xml:space="preserve"> 32, стр</w:t>
            </w:r>
            <w:r>
              <w:rPr>
                <w:sz w:val="20"/>
                <w:szCs w:val="20"/>
              </w:rPr>
              <w:t>.</w:t>
            </w:r>
            <w:r w:rsidRPr="00395DC0">
              <w:rPr>
                <w:sz w:val="20"/>
                <w:szCs w:val="20"/>
              </w:rPr>
              <w:t xml:space="preserve"> 1</w:t>
            </w:r>
          </w:p>
        </w:tc>
        <w:tc>
          <w:tcPr>
            <w:tcW w:w="1249" w:type="pct"/>
            <w:vAlign w:val="center"/>
          </w:tcPr>
          <w:p w:rsidR="003F3A5F" w:rsidRPr="00537F75" w:rsidRDefault="003F3A5F" w:rsidP="00260ED3">
            <w:pPr>
              <w:pStyle w:val="af2"/>
              <w:suppressAutoHyphens/>
              <w:spacing w:line="240" w:lineRule="auto"/>
              <w:ind w:firstLine="0"/>
              <w:jc w:val="center"/>
              <w:rPr>
                <w:sz w:val="20"/>
                <w:lang w:eastAsia="en-US"/>
              </w:rPr>
            </w:pPr>
            <w:r>
              <w:rPr>
                <w:sz w:val="20"/>
              </w:rPr>
              <w:t>ООО «Энергия»</w:t>
            </w:r>
          </w:p>
        </w:tc>
      </w:tr>
      <w:tr w:rsidR="003F3A5F" w:rsidRPr="00537F75" w:rsidTr="00260ED3">
        <w:trPr>
          <w:trHeight w:val="23"/>
        </w:trPr>
        <w:tc>
          <w:tcPr>
            <w:tcW w:w="939" w:type="pct"/>
            <w:noWrap/>
            <w:vAlign w:val="center"/>
          </w:tcPr>
          <w:p w:rsidR="003F3A5F" w:rsidRPr="00537F75" w:rsidRDefault="003F3A5F" w:rsidP="00260ED3">
            <w:pPr>
              <w:pStyle w:val="af2"/>
              <w:suppressAutoHyphens/>
              <w:spacing w:line="240" w:lineRule="auto"/>
              <w:ind w:firstLine="29"/>
              <w:jc w:val="center"/>
              <w:rPr>
                <w:sz w:val="20"/>
              </w:rPr>
            </w:pPr>
            <w:r>
              <w:rPr>
                <w:sz w:val="20"/>
              </w:rPr>
              <w:t>8</w:t>
            </w:r>
          </w:p>
        </w:tc>
        <w:tc>
          <w:tcPr>
            <w:tcW w:w="1561" w:type="pct"/>
            <w:noWrap/>
            <w:vAlign w:val="center"/>
          </w:tcPr>
          <w:p w:rsidR="003F3A5F" w:rsidRPr="00537F75" w:rsidRDefault="003F3A5F" w:rsidP="00260ED3">
            <w:pPr>
              <w:pStyle w:val="Default"/>
              <w:jc w:val="center"/>
              <w:rPr>
                <w:sz w:val="20"/>
                <w:szCs w:val="20"/>
              </w:rPr>
            </w:pPr>
            <w:r>
              <w:rPr>
                <w:sz w:val="20"/>
                <w:szCs w:val="20"/>
              </w:rPr>
              <w:t>Котельная «Северомуринская» ГУП «ТЭК СПб»</w:t>
            </w:r>
          </w:p>
        </w:tc>
        <w:tc>
          <w:tcPr>
            <w:tcW w:w="1251" w:type="pct"/>
            <w:vAlign w:val="center"/>
          </w:tcPr>
          <w:p w:rsidR="003F3A5F" w:rsidRPr="00537F75" w:rsidRDefault="003F3A5F" w:rsidP="00260ED3">
            <w:pPr>
              <w:pStyle w:val="Default"/>
              <w:jc w:val="center"/>
              <w:rPr>
                <w:sz w:val="20"/>
                <w:szCs w:val="20"/>
              </w:rPr>
            </w:pPr>
            <w:r w:rsidRPr="00607F54">
              <w:rPr>
                <w:sz w:val="20"/>
                <w:szCs w:val="20"/>
              </w:rPr>
              <w:t>г. Санкт-Петербург, Мурино, дом 11, литера А</w:t>
            </w:r>
          </w:p>
        </w:tc>
        <w:tc>
          <w:tcPr>
            <w:tcW w:w="1249" w:type="pct"/>
            <w:vAlign w:val="center"/>
          </w:tcPr>
          <w:p w:rsidR="003F3A5F" w:rsidRPr="00537F75" w:rsidRDefault="003F3A5F" w:rsidP="00260ED3">
            <w:pPr>
              <w:pStyle w:val="af2"/>
              <w:suppressAutoHyphens/>
              <w:spacing w:line="240" w:lineRule="auto"/>
              <w:ind w:firstLine="0"/>
              <w:jc w:val="center"/>
              <w:rPr>
                <w:sz w:val="20"/>
              </w:rPr>
            </w:pPr>
            <w:r>
              <w:rPr>
                <w:sz w:val="20"/>
              </w:rPr>
              <w:t>ГУП «ТЭК СПб»</w:t>
            </w:r>
          </w:p>
        </w:tc>
      </w:tr>
      <w:tr w:rsidR="003F3A5F" w:rsidRPr="00537F75" w:rsidTr="00260ED3">
        <w:trPr>
          <w:trHeight w:val="23"/>
        </w:trPr>
        <w:tc>
          <w:tcPr>
            <w:tcW w:w="939" w:type="pct"/>
            <w:noWrap/>
            <w:vAlign w:val="center"/>
          </w:tcPr>
          <w:p w:rsidR="003F3A5F" w:rsidRDefault="003F3A5F" w:rsidP="00260ED3">
            <w:pPr>
              <w:pStyle w:val="af2"/>
              <w:suppressAutoHyphens/>
              <w:spacing w:line="240" w:lineRule="auto"/>
              <w:ind w:firstLine="29"/>
              <w:jc w:val="center"/>
              <w:rPr>
                <w:sz w:val="20"/>
              </w:rPr>
            </w:pPr>
          </w:p>
        </w:tc>
        <w:tc>
          <w:tcPr>
            <w:tcW w:w="1561" w:type="pct"/>
            <w:noWrap/>
            <w:vAlign w:val="center"/>
          </w:tcPr>
          <w:p w:rsidR="003F3A5F" w:rsidRDefault="003F3A5F" w:rsidP="00260ED3">
            <w:pPr>
              <w:pStyle w:val="Default"/>
              <w:jc w:val="center"/>
              <w:rPr>
                <w:sz w:val="20"/>
                <w:szCs w:val="20"/>
              </w:rPr>
            </w:pPr>
          </w:p>
        </w:tc>
        <w:tc>
          <w:tcPr>
            <w:tcW w:w="1251" w:type="pct"/>
            <w:vAlign w:val="center"/>
          </w:tcPr>
          <w:p w:rsidR="003F3A5F" w:rsidRDefault="003F3A5F" w:rsidP="00260ED3">
            <w:pPr>
              <w:pStyle w:val="Default"/>
              <w:jc w:val="center"/>
              <w:rPr>
                <w:sz w:val="20"/>
                <w:szCs w:val="20"/>
              </w:rPr>
            </w:pPr>
          </w:p>
        </w:tc>
        <w:tc>
          <w:tcPr>
            <w:tcW w:w="1249" w:type="pct"/>
            <w:vAlign w:val="center"/>
          </w:tcPr>
          <w:p w:rsidR="003F3A5F" w:rsidRDefault="003F3A5F" w:rsidP="00260ED3">
            <w:pPr>
              <w:pStyle w:val="af2"/>
              <w:suppressAutoHyphens/>
              <w:spacing w:line="240" w:lineRule="auto"/>
              <w:ind w:firstLine="0"/>
              <w:jc w:val="center"/>
              <w:rPr>
                <w:sz w:val="20"/>
              </w:rPr>
            </w:pPr>
          </w:p>
        </w:tc>
      </w:tr>
    </w:tbl>
    <w:p w:rsidR="003F3A5F" w:rsidRPr="00537F75" w:rsidRDefault="003F3A5F" w:rsidP="003F3A5F">
      <w:pPr>
        <w:spacing w:line="360" w:lineRule="auto"/>
        <w:ind w:firstLine="709"/>
        <w:jc w:val="both"/>
        <w:rPr>
          <w:sz w:val="28"/>
          <w:szCs w:val="28"/>
        </w:rPr>
      </w:pPr>
    </w:p>
    <w:p w:rsidR="003F3A5F" w:rsidRPr="003F3A5F" w:rsidRDefault="003F3A5F" w:rsidP="003F3A5F">
      <w:pPr>
        <w:pStyle w:val="2"/>
        <w:keepNext w:val="0"/>
        <w:widowControl w:val="0"/>
        <w:numPr>
          <w:ilvl w:val="2"/>
          <w:numId w:val="38"/>
        </w:numPr>
        <w:tabs>
          <w:tab w:val="left" w:pos="1418"/>
        </w:tabs>
        <w:spacing w:before="0" w:after="0" w:line="360" w:lineRule="auto"/>
        <w:ind w:right="11"/>
        <w:jc w:val="both"/>
        <w:rPr>
          <w:rFonts w:ascii="Times New Roman" w:hAnsi="Times New Roman"/>
          <w:i w:val="0"/>
          <w:lang w:val="ru-RU"/>
        </w:rPr>
      </w:pPr>
      <w:bookmarkStart w:id="7" w:name="_Toc35019258"/>
      <w:r w:rsidRPr="003F3A5F">
        <w:rPr>
          <w:rFonts w:ascii="Times New Roman" w:hAnsi="Times New Roman"/>
          <w:i w:val="0"/>
          <w:lang w:val="ru-RU"/>
        </w:rPr>
        <w:t>Структура договорных отношений между теплоснабжающими и теплосетевыми организациями</w:t>
      </w:r>
      <w:bookmarkEnd w:id="7"/>
    </w:p>
    <w:p w:rsidR="003F3A5F" w:rsidRPr="00537F75" w:rsidRDefault="003F3A5F" w:rsidP="003F3A5F">
      <w:pPr>
        <w:spacing w:line="360" w:lineRule="auto"/>
        <w:ind w:firstLine="709"/>
        <w:jc w:val="both"/>
        <w:rPr>
          <w:sz w:val="26"/>
          <w:szCs w:val="26"/>
        </w:rPr>
      </w:pPr>
      <w:r w:rsidRPr="00537F75">
        <w:rPr>
          <w:sz w:val="26"/>
          <w:szCs w:val="26"/>
        </w:rPr>
        <w:t>Функциональная структура системы теплоснабжения сельского поселения по теплоснабжающим организациям представлена ниже.</w:t>
      </w:r>
    </w:p>
    <w:p w:rsidR="003F3A5F" w:rsidRPr="00537F75" w:rsidRDefault="003F3A5F" w:rsidP="003F3A5F">
      <w:pPr>
        <w:spacing w:line="360" w:lineRule="auto"/>
        <w:ind w:firstLine="709"/>
        <w:jc w:val="both"/>
        <w:rPr>
          <w:sz w:val="26"/>
          <w:szCs w:val="26"/>
        </w:rPr>
        <w:sectPr w:rsidR="003F3A5F" w:rsidRPr="00537F75" w:rsidSect="008C7E19">
          <w:pgSz w:w="11920" w:h="16840"/>
          <w:pgMar w:top="1134" w:right="567" w:bottom="567" w:left="1701" w:header="306" w:footer="737" w:gutter="0"/>
          <w:cols w:space="720"/>
        </w:sectPr>
      </w:pPr>
    </w:p>
    <w:p w:rsidR="003F3A5F" w:rsidRPr="00537F75" w:rsidRDefault="003F3A5F" w:rsidP="003F3A5F">
      <w:pPr>
        <w:spacing w:line="360" w:lineRule="auto"/>
        <w:ind w:firstLine="709"/>
        <w:jc w:val="center"/>
        <w:rPr>
          <w:sz w:val="26"/>
          <w:szCs w:val="26"/>
        </w:rPr>
      </w:pPr>
      <w:r w:rsidRPr="00537F75">
        <w:rPr>
          <w:sz w:val="26"/>
          <w:szCs w:val="26"/>
        </w:rPr>
        <w:lastRenderedPageBreak/>
        <w:t xml:space="preserve">Функциональная структура системы теплоснабжения </w:t>
      </w:r>
    </w:p>
    <w:p w:rsidR="003F3A5F" w:rsidRPr="00537F75" w:rsidRDefault="003F3A5F" w:rsidP="003F3A5F">
      <w:pPr>
        <w:spacing w:line="360" w:lineRule="auto"/>
        <w:ind w:firstLine="709"/>
        <w:jc w:val="center"/>
        <w:rPr>
          <w:sz w:val="26"/>
          <w:szCs w:val="26"/>
        </w:rPr>
      </w:pPr>
      <w:r>
        <w:rPr>
          <w:noProof/>
        </w:rPr>
        <mc:AlternateContent>
          <mc:Choice Requires="wps">
            <w:drawing>
              <wp:anchor distT="0" distB="0" distL="114300" distR="114300" simplePos="0" relativeHeight="251663360" behindDoc="0" locked="0" layoutInCell="1" allowOverlap="1" wp14:anchorId="40F2383B" wp14:editId="27641916">
                <wp:simplePos x="0" y="0"/>
                <wp:positionH relativeFrom="margin">
                  <wp:posOffset>240665</wp:posOffset>
                </wp:positionH>
                <wp:positionV relativeFrom="paragraph">
                  <wp:posOffset>285750</wp:posOffset>
                </wp:positionV>
                <wp:extent cx="1685925" cy="431800"/>
                <wp:effectExtent l="0" t="0" r="28575" b="25400"/>
                <wp:wrapNone/>
                <wp:docPr id="68"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318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pStyle w:val="af2"/>
                              <w:spacing w:line="240" w:lineRule="auto"/>
                              <w:ind w:firstLine="0"/>
                              <w:jc w:val="center"/>
                              <w:rPr>
                                <w:sz w:val="20"/>
                                <w:szCs w:val="22"/>
                              </w:rPr>
                            </w:pPr>
                            <w:r w:rsidRPr="009E02B9">
                              <w:rPr>
                                <w:sz w:val="20"/>
                                <w:szCs w:val="22"/>
                              </w:rPr>
                              <w:t>Теплогенерирующие</w:t>
                            </w:r>
                            <w:r>
                              <w:rPr>
                                <w:sz w:val="22"/>
                                <w:szCs w:val="22"/>
                              </w:rPr>
                              <w:t xml:space="preserve"> </w:t>
                            </w:r>
                            <w:r w:rsidRPr="009E02B9">
                              <w:rPr>
                                <w:sz w:val="20"/>
                                <w:szCs w:val="22"/>
                              </w:rPr>
                              <w:t>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0F2383B" id="Скругленный прямоугольник 81" o:spid="_x0000_s1026" style="position:absolute;left:0;text-align:left;margin-left:18.95pt;margin-top:22.5pt;width:132.75pt;height:3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pStyle w:val="af2"/>
                        <w:spacing w:line="240" w:lineRule="auto"/>
                        <w:ind w:firstLine="0"/>
                        <w:jc w:val="center"/>
                        <w:rPr>
                          <w:sz w:val="20"/>
                          <w:szCs w:val="22"/>
                        </w:rPr>
                      </w:pPr>
                      <w:r w:rsidRPr="009E02B9">
                        <w:rPr>
                          <w:sz w:val="20"/>
                          <w:szCs w:val="22"/>
                        </w:rPr>
                        <w:t>Теплогенерирующие</w:t>
                      </w:r>
                      <w:r>
                        <w:rPr>
                          <w:sz w:val="22"/>
                          <w:szCs w:val="22"/>
                        </w:rPr>
                        <w:t xml:space="preserve"> </w:t>
                      </w:r>
                      <w:r w:rsidRPr="009E02B9">
                        <w:rPr>
                          <w:sz w:val="20"/>
                          <w:szCs w:val="22"/>
                        </w:rPr>
                        <w:t>организации</w:t>
                      </w:r>
                    </w:p>
                  </w:txbxContent>
                </v:textbox>
                <w10:wrap anchorx="margin"/>
              </v:roundrect>
            </w:pict>
          </mc:Fallback>
        </mc:AlternateContent>
      </w:r>
      <w:r w:rsidRPr="00537F75">
        <w:rPr>
          <w:sz w:val="26"/>
          <w:szCs w:val="26"/>
        </w:rPr>
        <w:t xml:space="preserve">МО «Муринское </w:t>
      </w:r>
      <w:r>
        <w:rPr>
          <w:sz w:val="26"/>
          <w:szCs w:val="26"/>
        </w:rPr>
        <w:t>городское</w:t>
      </w:r>
      <w:r w:rsidRPr="00537F75">
        <w:rPr>
          <w:sz w:val="26"/>
          <w:szCs w:val="26"/>
        </w:rPr>
        <w:t xml:space="preserve"> поселение»</w: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65408" behindDoc="0" locked="0" layoutInCell="1" allowOverlap="1" wp14:anchorId="579930AC" wp14:editId="2AED10ED">
                <wp:simplePos x="0" y="0"/>
                <wp:positionH relativeFrom="column">
                  <wp:posOffset>3891915</wp:posOffset>
                </wp:positionH>
                <wp:positionV relativeFrom="paragraph">
                  <wp:posOffset>167640</wp:posOffset>
                </wp:positionV>
                <wp:extent cx="448945" cy="104775"/>
                <wp:effectExtent l="0" t="0" r="8255" b="9525"/>
                <wp:wrapNone/>
                <wp:docPr id="69"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945" cy="104775"/>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2FA5C2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86" o:spid="_x0000_s1026" type="#_x0000_t13" style="position:absolute;margin-left:306.45pt;margin-top:13.2pt;width:35.35pt;height: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" adj="19079" fillcolor="#5b9bd5" stroked="f" strokeweight="1pt">
                <v:path arrowok="t"/>
              </v:shape>
            </w:pict>
          </mc:Fallback>
        </mc:AlternateContent>
      </w:r>
      <w:r>
        <w:rPr>
          <w:noProof/>
        </w:rPr>
        <mc:AlternateContent>
          <mc:Choice Requires="wps">
            <w:drawing>
              <wp:anchor distT="0" distB="0" distL="114300" distR="114300" simplePos="0" relativeHeight="251662336" behindDoc="0" locked="0" layoutInCell="1" allowOverlap="1" wp14:anchorId="63AF10CA" wp14:editId="4E23F42B">
                <wp:simplePos x="0" y="0"/>
                <wp:positionH relativeFrom="column">
                  <wp:posOffset>1929765</wp:posOffset>
                </wp:positionH>
                <wp:positionV relativeFrom="paragraph">
                  <wp:posOffset>167640</wp:posOffset>
                </wp:positionV>
                <wp:extent cx="447675" cy="104775"/>
                <wp:effectExtent l="0" t="0" r="9525" b="9525"/>
                <wp:wrapNone/>
                <wp:docPr id="71"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104775"/>
                        </a:xfrm>
                        <a:prstGeom prst="rightArrow">
                          <a:avLst>
                            <a:gd name="adj1" fmla="val 50000"/>
                            <a:gd name="adj2" fmla="val 499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5ECC4B" id="Стрелка вправо 8" o:spid="_x0000_s1026" type="#_x0000_t13" style="position:absolute;margin-left:151.95pt;margin-top:13.2pt;width:35.25pt;height: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" adj="19076" fillcolor="#70ad47" stroked="f" strokeweight="1pt"/>
            </w:pict>
          </mc:Fallback>
        </mc:AlternateContent>
      </w:r>
      <w:r>
        <w:rPr>
          <w:noProof/>
        </w:rPr>
        <mc:AlternateContent>
          <mc:Choice Requires="wps">
            <w:drawing>
              <wp:anchor distT="0" distB="0" distL="114300" distR="114300" simplePos="0" relativeHeight="251664384" behindDoc="0" locked="0" layoutInCell="1" allowOverlap="1" wp14:anchorId="545AE6D8" wp14:editId="3E56C269">
                <wp:simplePos x="0" y="0"/>
                <wp:positionH relativeFrom="margin">
                  <wp:posOffset>2374265</wp:posOffset>
                </wp:positionH>
                <wp:positionV relativeFrom="paragraph">
                  <wp:posOffset>2540</wp:posOffset>
                </wp:positionV>
                <wp:extent cx="1512000" cy="431800"/>
                <wp:effectExtent l="0" t="0" r="12065" b="25400"/>
                <wp:wrapNone/>
                <wp:docPr id="70"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2000" cy="4318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jc w:val="center"/>
                              <w:rPr>
                                <w:sz w:val="20"/>
                              </w:rPr>
                            </w:pPr>
                            <w:r w:rsidRPr="009E02B9">
                              <w:rPr>
                                <w:sz w:val="20"/>
                              </w:rPr>
                              <w:t>Теплосетевые 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45AE6D8" id="Скругленный прямоугольник 82" o:spid="_x0000_s1027" style="position:absolute;margin-left:186.95pt;margin-top:.2pt;width:119.05pt;height:34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jc w:val="center"/>
                        <w:rPr>
                          <w:sz w:val="20"/>
                        </w:rPr>
                      </w:pPr>
                      <w:r w:rsidRPr="009E02B9">
                        <w:rPr>
                          <w:sz w:val="20"/>
                        </w:rPr>
                        <w:t>Теплосетевые организации</w:t>
                      </w:r>
                    </w:p>
                  </w:txbxContent>
                </v:textbox>
                <w10:wrap anchorx="margin"/>
              </v:roundrect>
            </w:pict>
          </mc:Fallback>
        </mc:AlternateContent>
      </w:r>
      <w:r>
        <w:rPr>
          <w:noProof/>
        </w:rPr>
        <mc:AlternateContent>
          <mc:Choice Requires="wps">
            <w:drawing>
              <wp:anchor distT="0" distB="0" distL="114300" distR="114300" simplePos="0" relativeHeight="251661312" behindDoc="0" locked="0" layoutInCell="1" allowOverlap="1" wp14:anchorId="216D1D19" wp14:editId="72021195">
                <wp:simplePos x="0" y="0"/>
                <wp:positionH relativeFrom="page">
                  <wp:posOffset>5417185</wp:posOffset>
                </wp:positionH>
                <wp:positionV relativeFrom="paragraph">
                  <wp:posOffset>6985</wp:posOffset>
                </wp:positionV>
                <wp:extent cx="1514475" cy="432000"/>
                <wp:effectExtent l="0" t="0" r="28575" b="25400"/>
                <wp:wrapNone/>
                <wp:docPr id="67"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32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16D1D19" id="Скругленный прямоугольник 78" o:spid="_x0000_s1028" style="position:absolute;margin-left:426.55pt;margin-top:.55pt;width:119.25pt;height: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p>
    <w:p w:rsidR="003F3A5F" w:rsidRPr="00537F75" w:rsidRDefault="003F3A5F" w:rsidP="003F3A5F">
      <w:pPr>
        <w:spacing w:line="360" w:lineRule="auto"/>
        <w:rPr>
          <w:iCs/>
          <w:sz w:val="26"/>
          <w:szCs w:val="26"/>
        </w:rPr>
      </w:pP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73600" behindDoc="0" locked="0" layoutInCell="1" allowOverlap="1" wp14:anchorId="2181F26C" wp14:editId="113DDA20">
                <wp:simplePos x="0" y="0"/>
                <wp:positionH relativeFrom="column">
                  <wp:posOffset>1948814</wp:posOffset>
                </wp:positionH>
                <wp:positionV relativeFrom="paragraph">
                  <wp:posOffset>188595</wp:posOffset>
                </wp:positionV>
                <wp:extent cx="2390775" cy="105410"/>
                <wp:effectExtent l="0" t="0" r="9525" b="8890"/>
                <wp:wrapNone/>
                <wp:docPr id="65"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D79E48" id="Стрелка вправо 58" o:spid="_x0000_s1026" type="#_x0000_t13" style="position:absolute;margin-left:153.45pt;margin-top:14.85pt;width:188.25pt;height:8.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" adj="21124" fillcolor="#5b9bd5" stroked="f" strokeweight="1pt">
                <v:path arrowok="t"/>
              </v:shape>
            </w:pict>
          </mc:Fallback>
        </mc:AlternateContent>
      </w:r>
      <w:r>
        <w:rPr>
          <w:noProof/>
        </w:rPr>
        <mc:AlternateContent>
          <mc:Choice Requires="wps">
            <w:drawing>
              <wp:anchor distT="0" distB="0" distL="114300" distR="114300" simplePos="0" relativeHeight="251667456" behindDoc="0" locked="0" layoutInCell="1" allowOverlap="1" wp14:anchorId="0CE5BCA5" wp14:editId="6482B033">
                <wp:simplePos x="0" y="0"/>
                <wp:positionH relativeFrom="margin">
                  <wp:posOffset>243840</wp:posOffset>
                </wp:positionH>
                <wp:positionV relativeFrom="paragraph">
                  <wp:posOffset>7620</wp:posOffset>
                </wp:positionV>
                <wp:extent cx="1685925" cy="467995"/>
                <wp:effectExtent l="0" t="0" r="28575" b="27305"/>
                <wp:wrapNone/>
                <wp:docPr id="64"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pStyle w:val="af2"/>
                              <w:spacing w:line="240" w:lineRule="auto"/>
                              <w:ind w:firstLine="0"/>
                              <w:jc w:val="center"/>
                              <w:rPr>
                                <w:sz w:val="20"/>
                                <w:szCs w:val="22"/>
                              </w:rPr>
                            </w:pPr>
                            <w:r w:rsidRPr="009E02B9">
                              <w:rPr>
                                <w:sz w:val="20"/>
                                <w:szCs w:val="22"/>
                              </w:rPr>
                              <w:t>ООО «Петербургтеплоэнерго»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0CE5BCA5" id="_x0000_s1029" style="position:absolute;margin-left:19.2pt;margin-top:.6pt;width:132.75pt;height:36.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pStyle w:val="af2"/>
                        <w:spacing w:line="240" w:lineRule="auto"/>
                        <w:ind w:firstLine="0"/>
                        <w:jc w:val="center"/>
                        <w:rPr>
                          <w:sz w:val="20"/>
                          <w:szCs w:val="22"/>
                        </w:rPr>
                      </w:pPr>
                      <w:r w:rsidRPr="009E02B9">
                        <w:rPr>
                          <w:sz w:val="20"/>
                          <w:szCs w:val="22"/>
                        </w:rPr>
                        <w:t>ООО «Петербургтеплоэнерго»</w:t>
                      </w:r>
                    </w:p>
                  </w:txbxContent>
                </v:textbox>
                <w10:wrap anchorx="margin"/>
              </v:roundrect>
            </w:pict>
          </mc:Fallback>
        </mc:AlternateContent>
      </w:r>
      <w:r>
        <w:rPr>
          <w:noProof/>
        </w:rPr>
        <mc:AlternateContent>
          <mc:Choice Requires="wps">
            <w:drawing>
              <wp:anchor distT="0" distB="0" distL="114300" distR="114300" simplePos="0" relativeHeight="251666432" behindDoc="0" locked="0" layoutInCell="1" allowOverlap="1" wp14:anchorId="04AE7F74" wp14:editId="355C4056">
                <wp:simplePos x="0" y="0"/>
                <wp:positionH relativeFrom="page">
                  <wp:posOffset>5418455</wp:posOffset>
                </wp:positionH>
                <wp:positionV relativeFrom="paragraph">
                  <wp:posOffset>6985</wp:posOffset>
                </wp:positionV>
                <wp:extent cx="1514475" cy="468000"/>
                <wp:effectExtent l="0" t="0" r="28575" b="27305"/>
                <wp:wrapNone/>
                <wp:docPr id="63"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04AE7F74" id="_x0000_s1030" style="position:absolute;margin-left:426.65pt;margin-top:.55pt;width:119.25pt;height:36.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p>
    <w:p w:rsidR="003F3A5F" w:rsidRDefault="003F3A5F" w:rsidP="003F3A5F">
      <w:pPr>
        <w:spacing w:line="360" w:lineRule="auto"/>
        <w:rPr>
          <w:iCs/>
          <w:sz w:val="26"/>
          <w:szCs w:val="26"/>
        </w:rPr>
      </w:pPr>
      <w:r w:rsidRPr="008D4606">
        <w:rPr>
          <w:noProof/>
        </w:rPr>
        <mc:AlternateContent>
          <mc:Choice Requires="wps">
            <w:drawing>
              <wp:anchor distT="0" distB="0" distL="114300" distR="114300" simplePos="0" relativeHeight="251696128" behindDoc="0" locked="0" layoutInCell="1" allowOverlap="1" wp14:anchorId="2AB6B7E2" wp14:editId="3EB923E1">
                <wp:simplePos x="0" y="0"/>
                <wp:positionH relativeFrom="margin">
                  <wp:posOffset>2367915</wp:posOffset>
                </wp:positionH>
                <wp:positionV relativeFrom="paragraph">
                  <wp:posOffset>284480</wp:posOffset>
                </wp:positionV>
                <wp:extent cx="1512000" cy="467995"/>
                <wp:effectExtent l="0" t="0" r="12065" b="27305"/>
                <wp:wrapNone/>
                <wp:docPr id="22"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2000"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pStyle w:val="af2"/>
                              <w:spacing w:line="240" w:lineRule="auto"/>
                              <w:ind w:firstLine="0"/>
                              <w:jc w:val="center"/>
                              <w:rPr>
                                <w:sz w:val="20"/>
                                <w:szCs w:val="22"/>
                              </w:rPr>
                            </w:pPr>
                            <w:r w:rsidRPr="009E02B9">
                              <w:rPr>
                                <w:sz w:val="20"/>
                                <w:szCs w:val="22"/>
                              </w:rPr>
                              <w:t>ООО «ТЕПЛОЭНЕРГО»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AB6B7E2" id="_x0000_s1031" style="position:absolute;margin-left:186.45pt;margin-top:22.4pt;width:119.05pt;height:36.8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pStyle w:val="af2"/>
                        <w:spacing w:line="240" w:lineRule="auto"/>
                        <w:ind w:firstLine="0"/>
                        <w:jc w:val="center"/>
                        <w:rPr>
                          <w:sz w:val="20"/>
                          <w:szCs w:val="22"/>
                        </w:rPr>
                      </w:pPr>
                      <w:r w:rsidRPr="009E02B9">
                        <w:rPr>
                          <w:sz w:val="20"/>
                          <w:szCs w:val="22"/>
                        </w:rPr>
                        <w:t>ООО «ТЕПЛОЭНЕРГО»</w:t>
                      </w:r>
                    </w:p>
                  </w:txbxContent>
                </v:textbox>
                <w10:wrap anchorx="margin"/>
              </v:roundrect>
            </w:pict>
          </mc:Fallback>
        </mc:AlternateContent>
      </w:r>
      <w:r>
        <w:rPr>
          <w:noProof/>
        </w:rPr>
        <mc:AlternateContent>
          <mc:Choice Requires="wps">
            <w:drawing>
              <wp:anchor distT="0" distB="0" distL="114300" distR="114300" simplePos="0" relativeHeight="251697152" behindDoc="0" locked="0" layoutInCell="1" allowOverlap="1" wp14:anchorId="5FA25337" wp14:editId="715F5512">
                <wp:simplePos x="0" y="0"/>
                <wp:positionH relativeFrom="page">
                  <wp:posOffset>5423535</wp:posOffset>
                </wp:positionH>
                <wp:positionV relativeFrom="paragraph">
                  <wp:posOffset>284480</wp:posOffset>
                </wp:positionV>
                <wp:extent cx="1514475" cy="468000"/>
                <wp:effectExtent l="0" t="0" r="28575" b="27305"/>
                <wp:wrapNone/>
                <wp:docPr id="72"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FA25337" id="_x0000_s1032" style="position:absolute;margin-left:427.05pt;margin-top:22.4pt;width:119.25pt;height:36.8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p>
    <w:p w:rsidR="003F3A5F" w:rsidRDefault="003F3A5F" w:rsidP="003F3A5F">
      <w:pPr>
        <w:spacing w:line="360" w:lineRule="auto"/>
        <w:rPr>
          <w:iCs/>
          <w:sz w:val="26"/>
          <w:szCs w:val="26"/>
        </w:rPr>
      </w:pPr>
      <w:r>
        <w:rPr>
          <w:noProof/>
        </w:rPr>
        <mc:AlternateContent>
          <mc:Choice Requires="wps">
            <w:drawing>
              <wp:anchor distT="0" distB="0" distL="114300" distR="114300" simplePos="0" relativeHeight="251699200" behindDoc="0" locked="0" layoutInCell="1" allowOverlap="1" wp14:anchorId="135CC35D" wp14:editId="68BF71DE">
                <wp:simplePos x="0" y="0"/>
                <wp:positionH relativeFrom="column">
                  <wp:posOffset>3896360</wp:posOffset>
                </wp:positionH>
                <wp:positionV relativeFrom="paragraph">
                  <wp:posOffset>183515</wp:posOffset>
                </wp:positionV>
                <wp:extent cx="438150" cy="119380"/>
                <wp:effectExtent l="0" t="0" r="0" b="0"/>
                <wp:wrapNone/>
                <wp:docPr id="76"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11938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2FD01E" id="Стрелка вправо 86" o:spid="_x0000_s1026" type="#_x0000_t13" style="position:absolute;margin-left:306.8pt;margin-top:14.45pt;width:34.5pt;height:9.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" adj="18657" fillcolor="#5b9bd5" stroked="f" strokeweight="1pt">
                <v:path arrowok="t"/>
              </v:shape>
            </w:pict>
          </mc:Fallback>
        </mc:AlternateContent>
      </w:r>
      <w:r>
        <w:rPr>
          <w:noProof/>
        </w:rPr>
        <mc:AlternateContent>
          <mc:Choice Requires="wps">
            <w:drawing>
              <wp:anchor distT="0" distB="0" distL="114300" distR="114300" simplePos="0" relativeHeight="251698176" behindDoc="0" locked="0" layoutInCell="1" allowOverlap="1" wp14:anchorId="13803C80" wp14:editId="399DAEBA">
                <wp:simplePos x="0" y="0"/>
                <wp:positionH relativeFrom="column">
                  <wp:posOffset>1822451</wp:posOffset>
                </wp:positionH>
                <wp:positionV relativeFrom="paragraph">
                  <wp:posOffset>16252</wp:posOffset>
                </wp:positionV>
                <wp:extent cx="612289" cy="126799"/>
                <wp:effectExtent l="0" t="171450" r="0" b="140335"/>
                <wp:wrapNone/>
                <wp:docPr id="75"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80997">
                          <a:off x="0" y="0"/>
                          <a:ext cx="612289" cy="126799"/>
                        </a:xfrm>
                        <a:prstGeom prst="rightArrow">
                          <a:avLst>
                            <a:gd name="adj1" fmla="val 50000"/>
                            <a:gd name="adj2" fmla="val 60321"/>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702B416" id="AutoShape 27" o:spid="_x0000_s1026" type="#_x0000_t13" style="position:absolute;margin-left:143.5pt;margin-top:1.3pt;width:48.2pt;height:10pt;rotation:2709910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" adj="18902" fillcolor="#70ad47" stroked="f" strokeweight="1pt"/>
            </w:pict>
          </mc:Fallback>
        </mc:AlternateContent>
      </w:r>
    </w:p>
    <w:p w:rsidR="003F3A5F" w:rsidRPr="00537F75" w:rsidRDefault="003F3A5F" w:rsidP="003F3A5F">
      <w:pPr>
        <w:spacing w:line="360" w:lineRule="auto"/>
        <w:rPr>
          <w:iCs/>
          <w:sz w:val="26"/>
          <w:szCs w:val="26"/>
        </w:rPr>
      </w:pP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72576" behindDoc="0" locked="0" layoutInCell="1" allowOverlap="1" wp14:anchorId="26FE2174" wp14:editId="7E562BB7">
                <wp:simplePos x="0" y="0"/>
                <wp:positionH relativeFrom="column">
                  <wp:posOffset>3901441</wp:posOffset>
                </wp:positionH>
                <wp:positionV relativeFrom="paragraph">
                  <wp:posOffset>152400</wp:posOffset>
                </wp:positionV>
                <wp:extent cx="438150" cy="119380"/>
                <wp:effectExtent l="0" t="0" r="0" b="0"/>
                <wp:wrapNone/>
                <wp:docPr id="61"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11938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33349E" id="Стрелка вправо 86" o:spid="_x0000_s1026" type="#_x0000_t13" style="position:absolute;margin-left:307.2pt;margin-top:12pt;width:34.5pt;height: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" adj="18657" fillcolor="#5b9bd5" stroked="f" strokeweight="1pt">
                <v:path arrowok="t"/>
              </v:shape>
            </w:pict>
          </mc:Fallback>
        </mc:AlternateContent>
      </w:r>
      <w:r>
        <w:rPr>
          <w:noProof/>
        </w:rPr>
        <mc:AlternateContent>
          <mc:Choice Requires="wps">
            <w:drawing>
              <wp:anchor distT="0" distB="0" distL="114300" distR="114300" simplePos="0" relativeHeight="251669504" behindDoc="0" locked="0" layoutInCell="1" allowOverlap="1" wp14:anchorId="4AD7FDBF" wp14:editId="5B2E6260">
                <wp:simplePos x="0" y="0"/>
                <wp:positionH relativeFrom="column">
                  <wp:posOffset>1948815</wp:posOffset>
                </wp:positionH>
                <wp:positionV relativeFrom="paragraph">
                  <wp:posOffset>152400</wp:posOffset>
                </wp:positionV>
                <wp:extent cx="428625" cy="119380"/>
                <wp:effectExtent l="0" t="0" r="9525" b="0"/>
                <wp:wrapNone/>
                <wp:docPr id="56"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119380"/>
                        </a:xfrm>
                        <a:prstGeom prst="rightArrow">
                          <a:avLst>
                            <a:gd name="adj1" fmla="val 50000"/>
                            <a:gd name="adj2" fmla="val 499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EE4BDD" id="AutoShape 18" o:spid="_x0000_s1026" type="#_x0000_t13" style="position:absolute;margin-left:153.45pt;margin-top:12pt;width:33.75pt;height:9.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" adj="18596" fillcolor="#70ad47" stroked="f" strokeweight="1pt"/>
            </w:pict>
          </mc:Fallback>
        </mc:AlternateContent>
      </w:r>
      <w:r>
        <w:rPr>
          <w:noProof/>
        </w:rPr>
        <mc:AlternateContent>
          <mc:Choice Requires="wps">
            <w:drawing>
              <wp:anchor distT="0" distB="0" distL="114300" distR="114300" simplePos="0" relativeHeight="251671552" behindDoc="0" locked="0" layoutInCell="1" allowOverlap="1" wp14:anchorId="1D80DC7C" wp14:editId="73975231">
                <wp:simplePos x="0" y="0"/>
                <wp:positionH relativeFrom="margin">
                  <wp:posOffset>2376805</wp:posOffset>
                </wp:positionH>
                <wp:positionV relativeFrom="paragraph">
                  <wp:posOffset>10795</wp:posOffset>
                </wp:positionV>
                <wp:extent cx="1511935" cy="467995"/>
                <wp:effectExtent l="0" t="0" r="12065" b="27305"/>
                <wp:wrapNone/>
                <wp:docPr id="60"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93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jc w:val="center"/>
                              <w:rPr>
                                <w:sz w:val="20"/>
                              </w:rPr>
                            </w:pPr>
                            <w:r w:rsidRPr="009E02B9">
                              <w:rPr>
                                <w:sz w:val="20"/>
                              </w:rPr>
                              <w:t>АО «Теплосеть Санкт-Петербурга»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1D80DC7C" id="_x0000_s1033" style="position:absolute;margin-left:187.15pt;margin-top:.85pt;width:119.05pt;height:36.8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jc w:val="center"/>
                        <w:rPr>
                          <w:sz w:val="20"/>
                        </w:rPr>
                      </w:pPr>
                      <w:r w:rsidRPr="009E02B9">
                        <w:rPr>
                          <w:sz w:val="20"/>
                        </w:rPr>
                        <w:t>АО «Теплосеть Санкт-Петербурга»</w:t>
                      </w:r>
                    </w:p>
                  </w:txbxContent>
                </v:textbox>
                <w10:wrap anchorx="margin"/>
              </v:roundrect>
            </w:pict>
          </mc:Fallback>
        </mc:AlternateContent>
      </w:r>
      <w:r>
        <w:rPr>
          <w:noProof/>
        </w:rPr>
        <mc:AlternateContent>
          <mc:Choice Requires="wps">
            <w:drawing>
              <wp:anchor distT="0" distB="0" distL="114300" distR="114300" simplePos="0" relativeHeight="251670528" behindDoc="0" locked="0" layoutInCell="1" allowOverlap="1" wp14:anchorId="0F391724" wp14:editId="1C3984CA">
                <wp:simplePos x="0" y="0"/>
                <wp:positionH relativeFrom="margin">
                  <wp:posOffset>243840</wp:posOffset>
                </wp:positionH>
                <wp:positionV relativeFrom="paragraph">
                  <wp:posOffset>9525</wp:posOffset>
                </wp:positionV>
                <wp:extent cx="1685925" cy="468000"/>
                <wp:effectExtent l="0" t="0" r="28575" b="27305"/>
                <wp:wrapNone/>
                <wp:docPr id="59"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pStyle w:val="af2"/>
                              <w:spacing w:line="240" w:lineRule="auto"/>
                              <w:ind w:firstLine="0"/>
                              <w:jc w:val="center"/>
                              <w:rPr>
                                <w:sz w:val="20"/>
                                <w:szCs w:val="22"/>
                              </w:rPr>
                            </w:pPr>
                            <w:r w:rsidRPr="009E02B9">
                              <w:rPr>
                                <w:sz w:val="20"/>
                                <w:szCs w:val="22"/>
                              </w:rPr>
                              <w:t>Филиал «Невский» ПАО «ТГК-1»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0F391724" id="_x0000_s1034" style="position:absolute;margin-left:19.2pt;margin-top:.75pt;width:132.75pt;height:36.8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pStyle w:val="af2"/>
                        <w:spacing w:line="240" w:lineRule="auto"/>
                        <w:ind w:firstLine="0"/>
                        <w:jc w:val="center"/>
                        <w:rPr>
                          <w:sz w:val="20"/>
                          <w:szCs w:val="22"/>
                        </w:rPr>
                      </w:pPr>
                      <w:r w:rsidRPr="009E02B9">
                        <w:rPr>
                          <w:sz w:val="20"/>
                          <w:szCs w:val="22"/>
                        </w:rPr>
                        <w:t>Филиал «Невский» ПАО «ТГК-1»</w:t>
                      </w:r>
                    </w:p>
                  </w:txbxContent>
                </v:textbox>
                <w10:wrap anchorx="margin"/>
              </v:roundrect>
            </w:pict>
          </mc:Fallback>
        </mc:AlternateContent>
      </w:r>
      <w:r>
        <w:rPr>
          <w:noProof/>
        </w:rPr>
        <mc:AlternateContent>
          <mc:Choice Requires="wps">
            <w:drawing>
              <wp:anchor distT="0" distB="0" distL="114300" distR="114300" simplePos="0" relativeHeight="251668480" behindDoc="0" locked="0" layoutInCell="1" allowOverlap="1" wp14:anchorId="65A80283" wp14:editId="79754037">
                <wp:simplePos x="0" y="0"/>
                <wp:positionH relativeFrom="page">
                  <wp:posOffset>5417185</wp:posOffset>
                </wp:positionH>
                <wp:positionV relativeFrom="paragraph">
                  <wp:posOffset>6985</wp:posOffset>
                </wp:positionV>
                <wp:extent cx="1514475" cy="514350"/>
                <wp:effectExtent l="0" t="0" r="9525" b="0"/>
                <wp:wrapNone/>
                <wp:docPr id="57"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51435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5A80283" id="_x0000_s1035" style="position:absolute;margin-left:426.55pt;margin-top:.55pt;width:119.25pt;height:40.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p>
    <w:p w:rsidR="003F3A5F" w:rsidRPr="00537F75" w:rsidRDefault="003F3A5F" w:rsidP="003F3A5F">
      <w:pPr>
        <w:spacing w:line="360" w:lineRule="auto"/>
        <w:rPr>
          <w:iCs/>
          <w:sz w:val="26"/>
          <w:szCs w:val="26"/>
        </w:rPr>
      </w:pP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74624" behindDoc="0" locked="0" layoutInCell="1" allowOverlap="1" wp14:anchorId="09DBC65C" wp14:editId="4F55717E">
                <wp:simplePos x="0" y="0"/>
                <wp:positionH relativeFrom="page">
                  <wp:posOffset>5414010</wp:posOffset>
                </wp:positionH>
                <wp:positionV relativeFrom="paragraph">
                  <wp:posOffset>227965</wp:posOffset>
                </wp:positionV>
                <wp:extent cx="1515600" cy="468000"/>
                <wp:effectExtent l="0" t="0" r="27940" b="27305"/>
                <wp:wrapNone/>
                <wp:docPr id="49"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5600"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09DBC65C" id="_x0000_s1036" style="position:absolute;margin-left:426.3pt;margin-top:17.95pt;width:119.35pt;height:36.8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251675648" behindDoc="0" locked="0" layoutInCell="1" allowOverlap="1" wp14:anchorId="1BEFBFD9" wp14:editId="579FAFD6">
                <wp:simplePos x="0" y="0"/>
                <wp:positionH relativeFrom="margin">
                  <wp:posOffset>2304415</wp:posOffset>
                </wp:positionH>
                <wp:positionV relativeFrom="paragraph">
                  <wp:posOffset>237490</wp:posOffset>
                </wp:positionV>
                <wp:extent cx="1619885" cy="467995"/>
                <wp:effectExtent l="0" t="0" r="18415" b="27305"/>
                <wp:wrapNone/>
                <wp:docPr id="50"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88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jc w:val="center"/>
                            </w:pPr>
                            <w:r w:rsidRPr="009E02B9">
                              <w:rPr>
                                <w:sz w:val="20"/>
                                <w:szCs w:val="22"/>
                              </w:rPr>
                              <w:t>ООО «Петербургтеплоэнерго»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1BEFBFD9" id="_x0000_s1037" style="position:absolute;margin-left:181.45pt;margin-top:18.7pt;width:127.55pt;height:36.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jc w:val="center"/>
                      </w:pPr>
                      <w:r w:rsidRPr="009E02B9">
                        <w:rPr>
                          <w:sz w:val="20"/>
                          <w:szCs w:val="22"/>
                        </w:rPr>
                        <w:t>ООО «Петербургтеплоэнерго»</w:t>
                      </w:r>
                    </w:p>
                  </w:txbxContent>
                </v:textbox>
                <w10:wrap anchorx="margin"/>
              </v:roundrect>
            </w:pict>
          </mc:Fallback>
        </mc:AlternateContent>
      </w:r>
      <w:r>
        <w:rPr>
          <w:noProof/>
        </w:rPr>
        <mc:AlternateContent>
          <mc:Choice Requires="wps">
            <w:drawing>
              <wp:anchor distT="0" distB="0" distL="114300" distR="114300" simplePos="0" relativeHeight="251677696" behindDoc="0" locked="0" layoutInCell="1" allowOverlap="1" wp14:anchorId="242993F0" wp14:editId="6A1D26F1">
                <wp:simplePos x="0" y="0"/>
                <wp:positionH relativeFrom="column">
                  <wp:posOffset>2940685</wp:posOffset>
                </wp:positionH>
                <wp:positionV relativeFrom="paragraph">
                  <wp:posOffset>26035</wp:posOffset>
                </wp:positionV>
                <wp:extent cx="339090" cy="119380"/>
                <wp:effectExtent l="6350" t="6985" r="7620" b="6350"/>
                <wp:wrapNone/>
                <wp:docPr id="5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39090" cy="119380"/>
                        </a:xfrm>
                        <a:prstGeom prst="rightArrow">
                          <a:avLst>
                            <a:gd name="adj1" fmla="val 50000"/>
                            <a:gd name="adj2" fmla="val 36728"/>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BC3CC1D" id="AutoShape 22" o:spid="_x0000_s1026" type="#_x0000_t13" style="position:absolute;margin-left:231.55pt;margin-top:2.05pt;width:26.7pt;height:9.4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" adj="18807" fillcolor="#70ad47" stroked="f" strokeweight="1pt"/>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82816" behindDoc="0" locked="0" layoutInCell="1" allowOverlap="1" wp14:anchorId="72A5664C" wp14:editId="4E525D95">
                <wp:simplePos x="0" y="0"/>
                <wp:positionH relativeFrom="column">
                  <wp:posOffset>1472174</wp:posOffset>
                </wp:positionH>
                <wp:positionV relativeFrom="paragraph">
                  <wp:posOffset>154498</wp:posOffset>
                </wp:positionV>
                <wp:extent cx="1300551" cy="45719"/>
                <wp:effectExtent l="303847" t="0" r="317818" b="0"/>
                <wp:wrapNone/>
                <wp:docPr id="53"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807151">
                          <a:off x="0" y="0"/>
                          <a:ext cx="1300551" cy="45719"/>
                        </a:xfrm>
                        <a:prstGeom prst="rect">
                          <a:avLst/>
                        </a:prstGeom>
                        <a:gradFill rotWithShape="1">
                          <a:gsLst>
                            <a:gs pos="0">
                              <a:srgbClr val="81B861"/>
                            </a:gs>
                            <a:gs pos="50000">
                              <a:srgbClr val="6FB242"/>
                            </a:gs>
                            <a:gs pos="100000">
                              <a:srgbClr val="61A235"/>
                            </a:gs>
                          </a:gsLst>
                          <a:lin ang="5400000"/>
                        </a:gradFill>
                        <a:ln w="6350">
                          <a:solidFill>
                            <a:srgbClr val="70AD47"/>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A43A8E7" id="Прямоугольник 69" o:spid="_x0000_s1026" style="position:absolute;margin-left:115.9pt;margin-top:12.15pt;width:102.4pt;height:3.6pt;rotation:-4142803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" fillcolor="#81b861" strokecolor="#70ad47" strokeweight=".5pt">
                <v:fill color2="#61a235" rotate="t" colors="0 #81b861;.5 #6fb242;1 #61a235" focus="100%" type="gradient">
                  <o:fill v:ext="view" type="gradientUnscaled"/>
                </v:fill>
              </v:rect>
            </w:pict>
          </mc:Fallback>
        </mc:AlternateContent>
      </w:r>
      <w:r>
        <w:rPr>
          <w:noProof/>
        </w:rPr>
        <mc:AlternateContent>
          <mc:Choice Requires="wps">
            <w:drawing>
              <wp:anchor distT="0" distB="0" distL="114300" distR="114300" simplePos="0" relativeHeight="251676672" behindDoc="0" locked="0" layoutInCell="1" allowOverlap="1" wp14:anchorId="48DCED3A" wp14:editId="5E85AA94">
                <wp:simplePos x="0" y="0"/>
                <wp:positionH relativeFrom="column">
                  <wp:posOffset>3930015</wp:posOffset>
                </wp:positionH>
                <wp:positionV relativeFrom="paragraph">
                  <wp:posOffset>117475</wp:posOffset>
                </wp:positionV>
                <wp:extent cx="409575" cy="127000"/>
                <wp:effectExtent l="0" t="0" r="9525" b="6350"/>
                <wp:wrapNone/>
                <wp:docPr id="51"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12700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7A9E870" id="Стрелка вправо 86" o:spid="_x0000_s1026" type="#_x0000_t13" style="position:absolute;margin-left:309.45pt;margin-top:9.25pt;width:32.25pt;height:1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" adj="18251" fillcolor="#5b9bd5" stroked="f" strokeweight="1pt">
                <v:path arrowok="t"/>
              </v:shape>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78720" behindDoc="0" locked="0" layoutInCell="1" allowOverlap="1" wp14:anchorId="1A5127C0" wp14:editId="366EA4AD">
                <wp:simplePos x="0" y="0"/>
                <wp:positionH relativeFrom="page">
                  <wp:posOffset>5407660</wp:posOffset>
                </wp:positionH>
                <wp:positionV relativeFrom="paragraph">
                  <wp:posOffset>243840</wp:posOffset>
                </wp:positionV>
                <wp:extent cx="1514475" cy="468000"/>
                <wp:effectExtent l="0" t="0" r="28575" b="27305"/>
                <wp:wrapNone/>
                <wp:docPr id="46"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1A5127C0" id="_x0000_s1038" style="position:absolute;margin-left:425.8pt;margin-top:19.2pt;width:119.25pt;height:36.8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251680768" behindDoc="0" locked="0" layoutInCell="1" allowOverlap="1" wp14:anchorId="4DB055F7" wp14:editId="00DECBC3">
                <wp:simplePos x="0" y="0"/>
                <wp:positionH relativeFrom="margin">
                  <wp:posOffset>2329180</wp:posOffset>
                </wp:positionH>
                <wp:positionV relativeFrom="paragraph">
                  <wp:posOffset>248285</wp:posOffset>
                </wp:positionV>
                <wp:extent cx="1548000" cy="467995"/>
                <wp:effectExtent l="0" t="0" r="14605" b="27305"/>
                <wp:wrapNone/>
                <wp:docPr id="82"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8000"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pStyle w:val="af2"/>
                              <w:spacing w:line="240" w:lineRule="auto"/>
                              <w:ind w:firstLine="0"/>
                              <w:jc w:val="center"/>
                              <w:rPr>
                                <w:sz w:val="20"/>
                                <w:szCs w:val="22"/>
                              </w:rPr>
                            </w:pPr>
                            <w:r w:rsidRPr="009E02B9">
                              <w:rPr>
                                <w:sz w:val="20"/>
                                <w:szCs w:val="22"/>
                              </w:rPr>
                              <w:t>ООО «ТЕПЛОЭНЕРГО»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DB055F7" id="_x0000_s1039" style="position:absolute;margin-left:183.4pt;margin-top:19.55pt;width:121.9pt;height:36.8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pStyle w:val="af2"/>
                        <w:spacing w:line="240" w:lineRule="auto"/>
                        <w:ind w:firstLine="0"/>
                        <w:jc w:val="center"/>
                        <w:rPr>
                          <w:sz w:val="20"/>
                          <w:szCs w:val="22"/>
                        </w:rPr>
                      </w:pPr>
                      <w:r w:rsidRPr="009E02B9">
                        <w:rPr>
                          <w:sz w:val="20"/>
                          <w:szCs w:val="22"/>
                        </w:rPr>
                        <w:t>ООО «ТЕПЛОЭНЕРГО»</w:t>
                      </w:r>
                    </w:p>
                  </w:txbxContent>
                </v:textbox>
                <w10:wrap anchorx="margin"/>
              </v:roundrect>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81792" behindDoc="0" locked="0" layoutInCell="1" allowOverlap="1" wp14:anchorId="50C0C444" wp14:editId="0E36339B">
                <wp:simplePos x="0" y="0"/>
                <wp:positionH relativeFrom="column">
                  <wp:posOffset>3891915</wp:posOffset>
                </wp:positionH>
                <wp:positionV relativeFrom="paragraph">
                  <wp:posOffset>111760</wp:posOffset>
                </wp:positionV>
                <wp:extent cx="447675" cy="114300"/>
                <wp:effectExtent l="0" t="0" r="9525" b="0"/>
                <wp:wrapNone/>
                <wp:docPr id="86"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11430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DB4E249" id="Стрелка вправо 86" o:spid="_x0000_s1026" type="#_x0000_t13" style="position:absolute;margin-left:306.45pt;margin-top:8.8pt;width:35.25pt;height: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" adj="18843" fillcolor="#5b9bd5" stroked="f" strokeweight="1pt">
                <v:path arrowok="t"/>
              </v:shape>
            </w:pict>
          </mc:Fallback>
        </mc:AlternateContent>
      </w:r>
      <w:r>
        <w:rPr>
          <w:noProof/>
        </w:rPr>
        <mc:AlternateContent>
          <mc:Choice Requires="wps">
            <w:drawing>
              <wp:anchor distT="0" distB="0" distL="114300" distR="114300" simplePos="0" relativeHeight="251679744" behindDoc="0" locked="0" layoutInCell="1" allowOverlap="1" wp14:anchorId="50667F0D" wp14:editId="0724E2FA">
                <wp:simplePos x="0" y="0"/>
                <wp:positionH relativeFrom="column">
                  <wp:posOffset>1815466</wp:posOffset>
                </wp:positionH>
                <wp:positionV relativeFrom="paragraph">
                  <wp:posOffset>111760</wp:posOffset>
                </wp:positionV>
                <wp:extent cx="538480" cy="114300"/>
                <wp:effectExtent l="0" t="0" r="0" b="0"/>
                <wp:wrapNone/>
                <wp:docPr id="47"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14300"/>
                        </a:xfrm>
                        <a:prstGeom prst="rightArrow">
                          <a:avLst>
                            <a:gd name="adj1" fmla="val 50000"/>
                            <a:gd name="adj2" fmla="val 60321"/>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6F32482" id="AutoShape 27" o:spid="_x0000_s1026" type="#_x0000_t13" style="position:absolute;margin-left:142.95pt;margin-top:8.8pt;width:42.4pt;height: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" adj="18834" fillcolor="#70ad47" stroked="f" strokeweight="1pt"/>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83840" behindDoc="0" locked="0" layoutInCell="1" allowOverlap="1" wp14:anchorId="5145535C" wp14:editId="6B9BC936">
                <wp:simplePos x="0" y="0"/>
                <wp:positionH relativeFrom="page">
                  <wp:posOffset>5407660</wp:posOffset>
                </wp:positionH>
                <wp:positionV relativeFrom="paragraph">
                  <wp:posOffset>244475</wp:posOffset>
                </wp:positionV>
                <wp:extent cx="1514475" cy="467995"/>
                <wp:effectExtent l="0" t="0" r="28575" b="27305"/>
                <wp:wrapNone/>
                <wp:docPr id="43"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799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145535C" id="_x0000_s1040" style="position:absolute;margin-left:425.8pt;margin-top:19.25pt;width:119.25pt;height:36.8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251684864" behindDoc="0" locked="0" layoutInCell="1" allowOverlap="1" wp14:anchorId="5282FFD2" wp14:editId="069D0804">
                <wp:simplePos x="0" y="0"/>
                <wp:positionH relativeFrom="margin">
                  <wp:posOffset>243205</wp:posOffset>
                </wp:positionH>
                <wp:positionV relativeFrom="paragraph">
                  <wp:posOffset>243840</wp:posOffset>
                </wp:positionV>
                <wp:extent cx="1684800" cy="468000"/>
                <wp:effectExtent l="0" t="0" r="10795" b="27305"/>
                <wp:wrapNone/>
                <wp:docPr id="44"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pStyle w:val="af2"/>
                              <w:spacing w:line="240" w:lineRule="auto"/>
                              <w:ind w:firstLine="0"/>
                              <w:jc w:val="center"/>
                              <w:rPr>
                                <w:sz w:val="20"/>
                                <w:szCs w:val="22"/>
                              </w:rPr>
                            </w:pPr>
                            <w:r w:rsidRPr="009E02B9">
                              <w:rPr>
                                <w:sz w:val="20"/>
                                <w:szCs w:val="22"/>
                              </w:rPr>
                              <w:t>ООО «ЖилКомТеплоЭнерго»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282FFD2" id="_x0000_s1041" style="position:absolute;margin-left:19.15pt;margin-top:19.2pt;width:132.65pt;height:36.8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pStyle w:val="af2"/>
                        <w:spacing w:line="240" w:lineRule="auto"/>
                        <w:ind w:firstLine="0"/>
                        <w:jc w:val="center"/>
                        <w:rPr>
                          <w:sz w:val="20"/>
                          <w:szCs w:val="22"/>
                        </w:rPr>
                      </w:pPr>
                      <w:r w:rsidRPr="009E02B9">
                        <w:rPr>
                          <w:sz w:val="20"/>
                          <w:szCs w:val="22"/>
                        </w:rPr>
                        <w:t>ООО «ЖилКомТеплоЭнерго»</w:t>
                      </w:r>
                    </w:p>
                  </w:txbxContent>
                </v:textbox>
                <w10:wrap anchorx="margin"/>
              </v:roundrect>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700224" behindDoc="0" locked="0" layoutInCell="1" allowOverlap="1" wp14:anchorId="7DF99D3A" wp14:editId="6C11C057">
                <wp:simplePos x="0" y="0"/>
                <wp:positionH relativeFrom="column">
                  <wp:posOffset>1939290</wp:posOffset>
                </wp:positionH>
                <wp:positionV relativeFrom="paragraph">
                  <wp:posOffset>142240</wp:posOffset>
                </wp:positionV>
                <wp:extent cx="2390775" cy="105410"/>
                <wp:effectExtent l="0" t="0" r="9525" b="8890"/>
                <wp:wrapNone/>
                <wp:docPr id="77"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91BB2F4" id="Стрелка вправо 58" o:spid="_x0000_s1026" type="#_x0000_t13" style="position:absolute;margin-left:152.7pt;margin-top:11.2pt;width:188.25pt;height:8.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" adj="21124" fillcolor="#5b9bd5" stroked="f" strokeweight="1pt">
                <v:path arrowok="t"/>
              </v:shape>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85888" behindDoc="0" locked="0" layoutInCell="1" allowOverlap="1" wp14:anchorId="2918578B" wp14:editId="25E32C31">
                <wp:simplePos x="0" y="0"/>
                <wp:positionH relativeFrom="page">
                  <wp:posOffset>5407660</wp:posOffset>
                </wp:positionH>
                <wp:positionV relativeFrom="paragraph">
                  <wp:posOffset>244475</wp:posOffset>
                </wp:positionV>
                <wp:extent cx="1514475" cy="468000"/>
                <wp:effectExtent l="0" t="0" r="28575" b="27305"/>
                <wp:wrapNone/>
                <wp:docPr id="39"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918578B" id="_x0000_s1042" style="position:absolute;margin-left:425.8pt;margin-top:19.25pt;width:119.25pt;height:36.8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251686912" behindDoc="0" locked="0" layoutInCell="1" allowOverlap="1" wp14:anchorId="17230C39" wp14:editId="3698B7EE">
                <wp:simplePos x="0" y="0"/>
                <wp:positionH relativeFrom="margin">
                  <wp:posOffset>250825</wp:posOffset>
                </wp:positionH>
                <wp:positionV relativeFrom="paragraph">
                  <wp:posOffset>243840</wp:posOffset>
                </wp:positionV>
                <wp:extent cx="1684655" cy="467995"/>
                <wp:effectExtent l="0" t="0" r="10795" b="27305"/>
                <wp:wrapNone/>
                <wp:docPr id="40"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65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pStyle w:val="af2"/>
                              <w:spacing w:line="240" w:lineRule="auto"/>
                              <w:ind w:firstLine="0"/>
                              <w:jc w:val="center"/>
                              <w:rPr>
                                <w:sz w:val="20"/>
                                <w:szCs w:val="22"/>
                              </w:rPr>
                            </w:pPr>
                            <w:r w:rsidRPr="009E02B9">
                              <w:rPr>
                                <w:sz w:val="20"/>
                                <w:szCs w:val="22"/>
                              </w:rPr>
                              <w:t>ООО «ТК «Мурино»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17230C39" id="_x0000_s1043" style="position:absolute;margin-left:19.75pt;margin-top:19.2pt;width:132.65pt;height:36.8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pStyle w:val="af2"/>
                        <w:spacing w:line="240" w:lineRule="auto"/>
                        <w:ind w:firstLine="0"/>
                        <w:jc w:val="center"/>
                        <w:rPr>
                          <w:sz w:val="20"/>
                          <w:szCs w:val="22"/>
                        </w:rPr>
                      </w:pPr>
                      <w:r w:rsidRPr="009E02B9">
                        <w:rPr>
                          <w:sz w:val="20"/>
                          <w:szCs w:val="22"/>
                        </w:rPr>
                        <w:t>ООО «ТК «Мурино»</w:t>
                      </w:r>
                    </w:p>
                  </w:txbxContent>
                </v:textbox>
                <w10:wrap anchorx="margin"/>
              </v:roundrect>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701248" behindDoc="0" locked="0" layoutInCell="1" allowOverlap="1" wp14:anchorId="54BD855E" wp14:editId="05B25705">
                <wp:simplePos x="0" y="0"/>
                <wp:positionH relativeFrom="column">
                  <wp:posOffset>1948815</wp:posOffset>
                </wp:positionH>
                <wp:positionV relativeFrom="paragraph">
                  <wp:posOffset>134620</wp:posOffset>
                </wp:positionV>
                <wp:extent cx="2390775" cy="105410"/>
                <wp:effectExtent l="0" t="0" r="9525" b="8890"/>
                <wp:wrapNone/>
                <wp:docPr id="83"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C18318A" id="Стрелка вправо 58" o:spid="_x0000_s1026" type="#_x0000_t13" style="position:absolute;margin-left:153.45pt;margin-top:10.6pt;width:188.25pt;height:8.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" adj="21124" fillcolor="#5b9bd5" stroked="f" strokeweight="1pt">
                <v:path arrowok="t"/>
              </v:shape>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87936" behindDoc="0" locked="0" layoutInCell="1" allowOverlap="1" wp14:anchorId="48517E4F" wp14:editId="7967764F">
                <wp:simplePos x="0" y="0"/>
                <wp:positionH relativeFrom="page">
                  <wp:posOffset>5418455</wp:posOffset>
                </wp:positionH>
                <wp:positionV relativeFrom="paragraph">
                  <wp:posOffset>244475</wp:posOffset>
                </wp:positionV>
                <wp:extent cx="1514475" cy="468000"/>
                <wp:effectExtent l="0" t="0" r="28575" b="27305"/>
                <wp:wrapNone/>
                <wp:docPr id="35"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8517E4F" id="_x0000_s1044" style="position:absolute;margin-left:426.65pt;margin-top:19.25pt;width:119.25pt;height:36.8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251688960" behindDoc="0" locked="0" layoutInCell="1" allowOverlap="1" wp14:anchorId="1132BE32" wp14:editId="62B743A0">
                <wp:simplePos x="0" y="0"/>
                <wp:positionH relativeFrom="margin">
                  <wp:posOffset>250190</wp:posOffset>
                </wp:positionH>
                <wp:positionV relativeFrom="paragraph">
                  <wp:posOffset>243840</wp:posOffset>
                </wp:positionV>
                <wp:extent cx="1684800" cy="468000"/>
                <wp:effectExtent l="0" t="0" r="10795" b="27305"/>
                <wp:wrapNone/>
                <wp:docPr id="36"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9E02B9" w:rsidRDefault="003F3A5F" w:rsidP="003F3A5F">
                            <w:pPr>
                              <w:pStyle w:val="af2"/>
                              <w:spacing w:line="240" w:lineRule="auto"/>
                              <w:ind w:firstLine="0"/>
                              <w:jc w:val="center"/>
                              <w:rPr>
                                <w:sz w:val="20"/>
                                <w:szCs w:val="22"/>
                              </w:rPr>
                            </w:pPr>
                            <w:r w:rsidRPr="009E02B9">
                              <w:rPr>
                                <w:sz w:val="20"/>
                                <w:szCs w:val="22"/>
                              </w:rPr>
                              <w:t>ООО «Новая Водная Ассоциация»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1132BE32" id="_x0000_s1045" style="position:absolute;margin-left:19.7pt;margin-top:19.2pt;width:132.65pt;height:36.8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" fillcolor="#f7bda4" strokecolor="#ed7d31" strokeweight=".5pt">
                <v:fill color2="#f8a581" rotate="t" colors="0 #f7bda4;.5 #f5b195;1 #f8a581" focus="100%" type="gradient">
                  <o:fill v:ext="view" type="gradientUnscaled"/>
                </v:fill>
                <v:stroke joinstyle="miter"/>
                <v:path arrowok="t"/>
                <v:textbox>
                  <w:txbxContent>
                    <w:p w:rsidR="003F3A5F" w:rsidRPr="009E02B9" w:rsidRDefault="003F3A5F" w:rsidP="003F3A5F">
                      <w:pPr>
                        <w:pStyle w:val="af2"/>
                        <w:spacing w:line="240" w:lineRule="auto"/>
                        <w:ind w:firstLine="0"/>
                        <w:jc w:val="center"/>
                        <w:rPr>
                          <w:sz w:val="20"/>
                          <w:szCs w:val="22"/>
                        </w:rPr>
                      </w:pPr>
                      <w:r w:rsidRPr="009E02B9">
                        <w:rPr>
                          <w:sz w:val="20"/>
                          <w:szCs w:val="22"/>
                        </w:rPr>
                        <w:t>ООО «Новая Водная Ассоциация»</w:t>
                      </w:r>
                    </w:p>
                  </w:txbxContent>
                </v:textbox>
                <w10:wrap anchorx="margin"/>
              </v:roundrect>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702272" behindDoc="0" locked="0" layoutInCell="1" allowOverlap="1" wp14:anchorId="3F217F25" wp14:editId="03179240">
                <wp:simplePos x="0" y="0"/>
                <wp:positionH relativeFrom="column">
                  <wp:posOffset>1948815</wp:posOffset>
                </wp:positionH>
                <wp:positionV relativeFrom="paragraph">
                  <wp:posOffset>127000</wp:posOffset>
                </wp:positionV>
                <wp:extent cx="2390775" cy="105410"/>
                <wp:effectExtent l="0" t="0" r="9525" b="8890"/>
                <wp:wrapNone/>
                <wp:docPr id="84"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D88728" id="Стрелка вправо 58" o:spid="_x0000_s1026" type="#_x0000_t13" style="position:absolute;margin-left:153.45pt;margin-top:10pt;width:188.25pt;height:8.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" adj="21124" fillcolor="#5b9bd5" stroked="f" strokeweight="1pt">
                <v:path arrowok="t"/>
              </v:shape>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89984" behindDoc="0" locked="0" layoutInCell="1" allowOverlap="1" wp14:anchorId="2F00525E" wp14:editId="3A64BB30">
                <wp:simplePos x="0" y="0"/>
                <wp:positionH relativeFrom="page">
                  <wp:posOffset>5430520</wp:posOffset>
                </wp:positionH>
                <wp:positionV relativeFrom="paragraph">
                  <wp:posOffset>244475</wp:posOffset>
                </wp:positionV>
                <wp:extent cx="1514475" cy="468000"/>
                <wp:effectExtent l="0" t="0" r="28575" b="27305"/>
                <wp:wrapNone/>
                <wp:docPr id="31"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F00525E" id="_x0000_s1046" style="position:absolute;margin-left:427.6pt;margin-top:19.25pt;width:119.25pt;height:36.8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r>
        <w:rPr>
          <w:noProof/>
        </w:rPr>
        <mc:AlternateContent>
          <mc:Choice Requires="wps">
            <w:drawing>
              <wp:anchor distT="0" distB="0" distL="114300" distR="114300" simplePos="0" relativeHeight="251691008" behindDoc="0" locked="0" layoutInCell="1" allowOverlap="1" wp14:anchorId="456DEE83" wp14:editId="2563FBC5">
                <wp:simplePos x="0" y="0"/>
                <wp:positionH relativeFrom="margin">
                  <wp:posOffset>250190</wp:posOffset>
                </wp:positionH>
                <wp:positionV relativeFrom="paragraph">
                  <wp:posOffset>243840</wp:posOffset>
                </wp:positionV>
                <wp:extent cx="1684800" cy="468000"/>
                <wp:effectExtent l="0" t="0" r="10795" b="27305"/>
                <wp:wrapNone/>
                <wp:docPr id="32"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8D4606" w:rsidRDefault="003F3A5F" w:rsidP="003F3A5F">
                            <w:pPr>
                              <w:pStyle w:val="af2"/>
                              <w:spacing w:line="240" w:lineRule="auto"/>
                              <w:ind w:firstLine="0"/>
                              <w:jc w:val="center"/>
                              <w:rPr>
                                <w:sz w:val="22"/>
                                <w:szCs w:val="22"/>
                              </w:rPr>
                            </w:pPr>
                            <w:r w:rsidRPr="00D61924">
                              <w:rPr>
                                <w:sz w:val="20"/>
                                <w:lang w:eastAsia="en-US"/>
                              </w:rPr>
                              <w:t>МАУ «Муниципальная управляющая компания»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56DEE83" id="_x0000_s1047" style="position:absolute;margin-left:19.7pt;margin-top:19.2pt;width:132.65pt;height:36.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" fillcolor="#f7bda4" strokecolor="#ed7d31" strokeweight=".5pt">
                <v:fill color2="#f8a581" rotate="t" colors="0 #f7bda4;.5 #f5b195;1 #f8a581" focus="100%" type="gradient">
                  <o:fill v:ext="view" type="gradientUnscaled"/>
                </v:fill>
                <v:stroke joinstyle="miter"/>
                <v:path arrowok="t"/>
                <v:textbox>
                  <w:txbxContent>
                    <w:p w:rsidR="003F3A5F" w:rsidRPr="008D4606" w:rsidRDefault="003F3A5F" w:rsidP="003F3A5F">
                      <w:pPr>
                        <w:pStyle w:val="af2"/>
                        <w:spacing w:line="240" w:lineRule="auto"/>
                        <w:ind w:firstLine="0"/>
                        <w:jc w:val="center"/>
                        <w:rPr>
                          <w:sz w:val="22"/>
                          <w:szCs w:val="22"/>
                        </w:rPr>
                      </w:pPr>
                      <w:r w:rsidRPr="00D61924">
                        <w:rPr>
                          <w:sz w:val="20"/>
                          <w:lang w:eastAsia="en-US"/>
                        </w:rPr>
                        <w:t>МАУ «Муниципальная управляющая компания»</w:t>
                      </w:r>
                    </w:p>
                  </w:txbxContent>
                </v:textbox>
                <w10:wrap anchorx="margin"/>
              </v:roundrect>
            </w:pict>
          </mc:Fallback>
        </mc:AlternateConten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703296" behindDoc="0" locked="0" layoutInCell="1" allowOverlap="1" wp14:anchorId="33926727" wp14:editId="128C1EBC">
                <wp:simplePos x="0" y="0"/>
                <wp:positionH relativeFrom="column">
                  <wp:posOffset>1948815</wp:posOffset>
                </wp:positionH>
                <wp:positionV relativeFrom="paragraph">
                  <wp:posOffset>128905</wp:posOffset>
                </wp:positionV>
                <wp:extent cx="2390775" cy="105410"/>
                <wp:effectExtent l="0" t="0" r="9525" b="8890"/>
                <wp:wrapNone/>
                <wp:docPr id="85"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7513411" id="Стрелка вправо 58" o:spid="_x0000_s1026" type="#_x0000_t13" style="position:absolute;margin-left:153.45pt;margin-top:10.15pt;width:188.25pt;height:8.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" adj="21124" fillcolor="#5b9bd5" stroked="f" strokeweight="1pt">
                <v:path arrowok="t"/>
              </v:shape>
            </w:pict>
          </mc:Fallback>
        </mc:AlternateContent>
      </w:r>
    </w:p>
    <w:p w:rsidR="003F3A5F" w:rsidRPr="00537F75" w:rsidRDefault="003F3A5F" w:rsidP="003F3A5F">
      <w:pPr>
        <w:spacing w:line="360" w:lineRule="auto"/>
        <w:rPr>
          <w:iCs/>
          <w:sz w:val="26"/>
          <w:szCs w:val="26"/>
        </w:rPr>
      </w:pPr>
    </w:p>
    <w:p w:rsidR="003F3A5F" w:rsidRPr="00537F75" w:rsidRDefault="003F3A5F" w:rsidP="003F3A5F">
      <w:pPr>
        <w:spacing w:line="360" w:lineRule="auto"/>
        <w:rPr>
          <w:iCs/>
          <w:sz w:val="26"/>
          <w:szCs w:val="26"/>
        </w:rPr>
      </w:pPr>
    </w:p>
    <w:p w:rsidR="003F3A5F" w:rsidRDefault="003F3A5F" w:rsidP="003F3A5F">
      <w:pPr>
        <w:spacing w:line="360" w:lineRule="auto"/>
        <w:rPr>
          <w:iCs/>
          <w:sz w:val="26"/>
          <w:szCs w:val="26"/>
        </w:rPr>
      </w:pPr>
      <w:r>
        <w:rPr>
          <w:iCs/>
          <w:noProof/>
          <w:sz w:val="26"/>
          <w:szCs w:val="26"/>
        </w:rPr>
        <mc:AlternateContent>
          <mc:Choice Requires="wps">
            <w:drawing>
              <wp:anchor distT="0" distB="0" distL="114300" distR="114300" simplePos="0" relativeHeight="251692032" behindDoc="0" locked="0" layoutInCell="1" allowOverlap="1" wp14:anchorId="5E9A7FAD" wp14:editId="682107BB">
                <wp:simplePos x="0" y="0"/>
                <wp:positionH relativeFrom="page">
                  <wp:posOffset>5430520</wp:posOffset>
                </wp:positionH>
                <wp:positionV relativeFrom="paragraph">
                  <wp:posOffset>241935</wp:posOffset>
                </wp:positionV>
                <wp:extent cx="1514475" cy="468000"/>
                <wp:effectExtent l="0" t="0" r="28575" b="27305"/>
                <wp:wrapNone/>
                <wp:docPr id="25"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E9A7FAD" id="_x0000_s1048" style="position:absolute;margin-left:427.6pt;margin-top:19.05pt;width:119.25pt;height:36.8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r>
        <w:rPr>
          <w:iCs/>
          <w:noProof/>
          <w:sz w:val="26"/>
          <w:szCs w:val="26"/>
        </w:rPr>
        <mc:AlternateContent>
          <mc:Choice Requires="wps">
            <w:drawing>
              <wp:anchor distT="0" distB="0" distL="114300" distR="114300" simplePos="0" relativeHeight="251693056" behindDoc="0" locked="0" layoutInCell="1" allowOverlap="1" wp14:anchorId="563282C0" wp14:editId="6ACED637">
                <wp:simplePos x="0" y="0"/>
                <wp:positionH relativeFrom="margin">
                  <wp:posOffset>260985</wp:posOffset>
                </wp:positionH>
                <wp:positionV relativeFrom="paragraph">
                  <wp:posOffset>250825</wp:posOffset>
                </wp:positionV>
                <wp:extent cx="1684800" cy="468000"/>
                <wp:effectExtent l="0" t="0" r="10795" b="27305"/>
                <wp:wrapNone/>
                <wp:docPr id="26"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5C4DD0" w:rsidRDefault="003F3A5F" w:rsidP="003F3A5F">
                            <w:pPr>
                              <w:pStyle w:val="af2"/>
                              <w:spacing w:line="240" w:lineRule="auto"/>
                              <w:ind w:firstLine="0"/>
                              <w:jc w:val="center"/>
                              <w:rPr>
                                <w:sz w:val="20"/>
                                <w:szCs w:val="22"/>
                              </w:rPr>
                            </w:pPr>
                            <w:r>
                              <w:rPr>
                                <w:sz w:val="20"/>
                                <w:szCs w:val="22"/>
                              </w:rPr>
                              <w:t>ООО</w:t>
                            </w:r>
                            <w:r w:rsidRPr="005C4DD0">
                              <w:rPr>
                                <w:sz w:val="20"/>
                                <w:szCs w:val="22"/>
                              </w:rPr>
                              <w:t xml:space="preserve"> «</w:t>
                            </w:r>
                            <w:r>
                              <w:rPr>
                                <w:sz w:val="20"/>
                                <w:szCs w:val="22"/>
                              </w:rPr>
                              <w:t>Энергия</w:t>
                            </w:r>
                            <w:r w:rsidRPr="005C4DD0">
                              <w:rPr>
                                <w:sz w:val="2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63282C0" id="_x0000_s1049" style="position:absolute;margin-left:20.55pt;margin-top:19.75pt;width:132.65pt;height:36.8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" fillcolor="#f7bda4" strokecolor="#ed7d31" strokeweight=".5pt">
                <v:fill color2="#f8a581" rotate="t" colors="0 #f7bda4;.5 #f5b195;1 #f8a581" focus="100%" type="gradient">
                  <o:fill v:ext="view" type="gradientUnscaled"/>
                </v:fill>
                <v:stroke joinstyle="miter"/>
                <v:path arrowok="t"/>
                <v:textbox>
                  <w:txbxContent>
                    <w:p w:rsidR="003F3A5F" w:rsidRPr="005C4DD0" w:rsidRDefault="003F3A5F" w:rsidP="003F3A5F">
                      <w:pPr>
                        <w:pStyle w:val="af2"/>
                        <w:spacing w:line="240" w:lineRule="auto"/>
                        <w:ind w:firstLine="0"/>
                        <w:jc w:val="center"/>
                        <w:rPr>
                          <w:sz w:val="20"/>
                          <w:szCs w:val="22"/>
                        </w:rPr>
                      </w:pPr>
                      <w:r>
                        <w:rPr>
                          <w:sz w:val="20"/>
                          <w:szCs w:val="22"/>
                        </w:rPr>
                        <w:t>ООО</w:t>
                      </w:r>
                      <w:r w:rsidRPr="005C4DD0">
                        <w:rPr>
                          <w:sz w:val="20"/>
                          <w:szCs w:val="22"/>
                        </w:rPr>
                        <w:t xml:space="preserve"> «</w:t>
                      </w:r>
                      <w:r>
                        <w:rPr>
                          <w:sz w:val="20"/>
                          <w:szCs w:val="22"/>
                        </w:rPr>
                        <w:t>Энергия</w:t>
                      </w:r>
                      <w:r w:rsidRPr="005C4DD0">
                        <w:rPr>
                          <w:sz w:val="20"/>
                          <w:szCs w:val="22"/>
                        </w:rPr>
                        <w:t>»</w:t>
                      </w:r>
                    </w:p>
                  </w:txbxContent>
                </v:textbox>
                <w10:wrap anchorx="margin"/>
              </v:roundrect>
            </w:pict>
          </mc:Fallback>
        </mc:AlternateContent>
      </w:r>
    </w:p>
    <w:p w:rsidR="003F3A5F" w:rsidRDefault="003F3A5F" w:rsidP="003F3A5F">
      <w:pPr>
        <w:spacing w:line="360" w:lineRule="auto"/>
        <w:rPr>
          <w:iCs/>
          <w:sz w:val="26"/>
          <w:szCs w:val="26"/>
        </w:rPr>
      </w:pPr>
      <w:r>
        <w:rPr>
          <w:noProof/>
        </w:rPr>
        <mc:AlternateContent>
          <mc:Choice Requires="wps">
            <w:drawing>
              <wp:anchor distT="0" distB="0" distL="114300" distR="114300" simplePos="0" relativeHeight="251704320" behindDoc="0" locked="0" layoutInCell="1" allowOverlap="1" wp14:anchorId="512A426D" wp14:editId="5D433A4B">
                <wp:simplePos x="0" y="0"/>
                <wp:positionH relativeFrom="column">
                  <wp:posOffset>1958340</wp:posOffset>
                </wp:positionH>
                <wp:positionV relativeFrom="paragraph">
                  <wp:posOffset>123190</wp:posOffset>
                </wp:positionV>
                <wp:extent cx="2390775" cy="105410"/>
                <wp:effectExtent l="0" t="0" r="9525" b="8890"/>
                <wp:wrapNone/>
                <wp:docPr id="88"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8D28E9F" id="Стрелка вправо 58" o:spid="_x0000_s1026" type="#_x0000_t13" style="position:absolute;margin-left:154.2pt;margin-top:9.7pt;width:188.25pt;height:8.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" adj="21124" fillcolor="#5b9bd5" stroked="f" strokeweight="1pt">
                <v:path arrowok="t"/>
              </v:shape>
            </w:pict>
          </mc:Fallback>
        </mc:AlternateContent>
      </w:r>
    </w:p>
    <w:p w:rsidR="003F3A5F" w:rsidRDefault="003F3A5F" w:rsidP="003F3A5F">
      <w:pPr>
        <w:spacing w:line="360" w:lineRule="auto"/>
        <w:rPr>
          <w:iCs/>
          <w:sz w:val="26"/>
          <w:szCs w:val="26"/>
        </w:rPr>
      </w:pPr>
      <w:r>
        <w:rPr>
          <w:iCs/>
          <w:noProof/>
          <w:sz w:val="26"/>
          <w:szCs w:val="26"/>
        </w:rPr>
        <mc:AlternateContent>
          <mc:Choice Requires="wps">
            <w:drawing>
              <wp:anchor distT="0" distB="0" distL="114300" distR="114300" simplePos="0" relativeHeight="251694080" behindDoc="0" locked="0" layoutInCell="1" allowOverlap="1" wp14:anchorId="4D79F6F0" wp14:editId="5B03364B">
                <wp:simplePos x="0" y="0"/>
                <wp:positionH relativeFrom="page">
                  <wp:posOffset>5429885</wp:posOffset>
                </wp:positionH>
                <wp:positionV relativeFrom="paragraph">
                  <wp:posOffset>255270</wp:posOffset>
                </wp:positionV>
                <wp:extent cx="1514475" cy="468000"/>
                <wp:effectExtent l="0" t="0" r="28575" b="27305"/>
                <wp:wrapNone/>
                <wp:docPr id="78"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3F3A5F" w:rsidRPr="009E02B9" w:rsidRDefault="003F3A5F" w:rsidP="003F3A5F">
                            <w:pPr>
                              <w:spacing w:before="120"/>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D79F6F0" id="_x0000_s1050" style="position:absolute;margin-left:427.55pt;margin-top:20.1pt;width:119.25pt;height:36.8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" fillcolor="#ffdd9c" strokecolor="#ffc000" strokeweight=".5pt">
                <v:fill color2="#ffd479" rotate="t" colors="0 #ffdd9c;.5 #ffd78e;1 #ffd479" focus="100%" type="gradient">
                  <o:fill v:ext="view" type="gradientUnscaled"/>
                </v:fill>
                <v:stroke joinstyle="miter"/>
                <v:path arrowok="t"/>
                <v:textbox>
                  <w:txbxContent>
                    <w:p w:rsidR="003F3A5F" w:rsidRPr="009E02B9" w:rsidRDefault="003F3A5F" w:rsidP="003F3A5F">
                      <w:pPr>
                        <w:spacing w:before="120"/>
                        <w:jc w:val="center"/>
                        <w:rPr>
                          <w:sz w:val="20"/>
                        </w:rPr>
                      </w:pPr>
                      <w:r w:rsidRPr="009E02B9">
                        <w:rPr>
                          <w:sz w:val="20"/>
                        </w:rPr>
                        <w:t>Потребитель</w:t>
                      </w:r>
                    </w:p>
                  </w:txbxContent>
                </v:textbox>
                <w10:wrap anchorx="page"/>
              </v:roundrect>
            </w:pict>
          </mc:Fallback>
        </mc:AlternateContent>
      </w:r>
      <w:r>
        <w:rPr>
          <w:iCs/>
          <w:noProof/>
          <w:sz w:val="26"/>
          <w:szCs w:val="26"/>
        </w:rPr>
        <mc:AlternateContent>
          <mc:Choice Requires="wps">
            <w:drawing>
              <wp:anchor distT="0" distB="0" distL="114300" distR="114300" simplePos="0" relativeHeight="251695104" behindDoc="0" locked="0" layoutInCell="1" allowOverlap="1" wp14:anchorId="2546C4AC" wp14:editId="26F3C3C4">
                <wp:simplePos x="0" y="0"/>
                <wp:positionH relativeFrom="margin">
                  <wp:posOffset>243840</wp:posOffset>
                </wp:positionH>
                <wp:positionV relativeFrom="paragraph">
                  <wp:posOffset>254635</wp:posOffset>
                </wp:positionV>
                <wp:extent cx="1684800" cy="468000"/>
                <wp:effectExtent l="0" t="0" r="10795" b="27305"/>
                <wp:wrapNone/>
                <wp:docPr id="81"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3F3A5F" w:rsidRPr="005C4DD0" w:rsidRDefault="003F3A5F" w:rsidP="003F3A5F">
                            <w:pPr>
                              <w:pStyle w:val="af2"/>
                              <w:spacing w:line="240" w:lineRule="auto"/>
                              <w:ind w:firstLine="0"/>
                              <w:jc w:val="center"/>
                              <w:rPr>
                                <w:sz w:val="20"/>
                                <w:szCs w:val="22"/>
                              </w:rPr>
                            </w:pPr>
                            <w:r>
                              <w:rPr>
                                <w:sz w:val="20"/>
                                <w:szCs w:val="22"/>
                              </w:rPr>
                              <w:t>ГУП «ТЭК СПб</w:t>
                            </w:r>
                            <w:r w:rsidRPr="005C4DD0">
                              <w:rPr>
                                <w:sz w:val="2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546C4AC" id="_x0000_s1051" style="position:absolute;margin-left:19.2pt;margin-top:20.05pt;width:132.65pt;height:36.8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" fillcolor="#f7bda4" strokecolor="#ed7d31" strokeweight=".5pt">
                <v:fill color2="#f8a581" rotate="t" colors="0 #f7bda4;.5 #f5b195;1 #f8a581" focus="100%" type="gradient">
                  <o:fill v:ext="view" type="gradientUnscaled"/>
                </v:fill>
                <v:stroke joinstyle="miter"/>
                <v:path arrowok="t"/>
                <v:textbox>
                  <w:txbxContent>
                    <w:p w:rsidR="003F3A5F" w:rsidRPr="005C4DD0" w:rsidRDefault="003F3A5F" w:rsidP="003F3A5F">
                      <w:pPr>
                        <w:pStyle w:val="af2"/>
                        <w:spacing w:line="240" w:lineRule="auto"/>
                        <w:ind w:firstLine="0"/>
                        <w:jc w:val="center"/>
                        <w:rPr>
                          <w:sz w:val="20"/>
                          <w:szCs w:val="22"/>
                        </w:rPr>
                      </w:pPr>
                      <w:r>
                        <w:rPr>
                          <w:sz w:val="20"/>
                          <w:szCs w:val="22"/>
                        </w:rPr>
                        <w:t>ГУП «ТЭК СПб</w:t>
                      </w:r>
                      <w:r w:rsidRPr="005C4DD0">
                        <w:rPr>
                          <w:sz w:val="20"/>
                          <w:szCs w:val="22"/>
                        </w:rPr>
                        <w:t>»</w:t>
                      </w:r>
                    </w:p>
                  </w:txbxContent>
                </v:textbox>
                <w10:wrap anchorx="margin"/>
              </v:roundrect>
            </w:pict>
          </mc:Fallback>
        </mc:AlternateContent>
      </w:r>
    </w:p>
    <w:p w:rsidR="003F3A5F" w:rsidRDefault="003F3A5F" w:rsidP="003F3A5F">
      <w:pPr>
        <w:spacing w:line="360" w:lineRule="auto"/>
        <w:rPr>
          <w:iCs/>
          <w:sz w:val="26"/>
          <w:szCs w:val="26"/>
        </w:rPr>
      </w:pPr>
      <w:r>
        <w:rPr>
          <w:noProof/>
        </w:rPr>
        <mc:AlternateContent>
          <mc:Choice Requires="wps">
            <w:drawing>
              <wp:anchor distT="0" distB="0" distL="114300" distR="114300" simplePos="0" relativeHeight="251705344" behindDoc="0" locked="0" layoutInCell="1" allowOverlap="1" wp14:anchorId="452B1F35" wp14:editId="2258FC69">
                <wp:simplePos x="0" y="0"/>
                <wp:positionH relativeFrom="column">
                  <wp:posOffset>1948815</wp:posOffset>
                </wp:positionH>
                <wp:positionV relativeFrom="paragraph">
                  <wp:posOffset>135255</wp:posOffset>
                </wp:positionV>
                <wp:extent cx="2390775" cy="105410"/>
                <wp:effectExtent l="0" t="0" r="9525" b="8890"/>
                <wp:wrapNone/>
                <wp:docPr id="89"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70DBF5" id="Стрелка вправо 58" o:spid="_x0000_s1026" type="#_x0000_t13" style="position:absolute;margin-left:153.45pt;margin-top:10.65pt;width:188.25pt;height:8.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" adj="21124" fillcolor="#5b9bd5" stroked="f" strokeweight="1pt">
                <v:path arrowok="t"/>
              </v:shape>
            </w:pict>
          </mc:Fallback>
        </mc:AlternateContent>
      </w:r>
    </w:p>
    <w:p w:rsidR="003F3A5F" w:rsidRPr="00537F75" w:rsidRDefault="003F3A5F" w:rsidP="003F3A5F">
      <w:pPr>
        <w:spacing w:line="360" w:lineRule="auto"/>
        <w:rPr>
          <w:iCs/>
          <w:sz w:val="26"/>
          <w:szCs w:val="26"/>
        </w:rPr>
      </w:pP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59264" behindDoc="0" locked="0" layoutInCell="1" allowOverlap="1" wp14:anchorId="485B5237" wp14:editId="726DED35">
                <wp:simplePos x="0" y="0"/>
                <wp:positionH relativeFrom="column">
                  <wp:posOffset>281940</wp:posOffset>
                </wp:positionH>
                <wp:positionV relativeFrom="paragraph">
                  <wp:posOffset>26035</wp:posOffset>
                </wp:positionV>
                <wp:extent cx="490220" cy="139065"/>
                <wp:effectExtent l="0" t="5080" r="5080" b="8255"/>
                <wp:wrapNone/>
                <wp:docPr id="13" name="Стрелка вправо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220" cy="139065"/>
                        </a:xfrm>
                        <a:prstGeom prst="rightArrow">
                          <a:avLst>
                            <a:gd name="adj1" fmla="val 50000"/>
                            <a:gd name="adj2" fmla="val 49988"/>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006E7D6" id="Стрелка вправо 70" o:spid="_x0000_s1026" type="#_x0000_t13" style="position:absolute;margin-left:22.2pt;margin-top:2.05pt;width:38.6pt;height:1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" adj="18537" fillcolor="#70ad47" stroked="f" strokeweight="1pt"/>
            </w:pict>
          </mc:Fallback>
        </mc:AlternateContent>
      </w:r>
      <w:r w:rsidRPr="00537F75">
        <w:rPr>
          <w:iCs/>
          <w:sz w:val="26"/>
          <w:szCs w:val="26"/>
        </w:rPr>
        <w:tab/>
      </w:r>
      <w:r w:rsidRPr="00537F75">
        <w:rPr>
          <w:iCs/>
          <w:sz w:val="26"/>
          <w:szCs w:val="26"/>
        </w:rPr>
        <w:tab/>
      </w:r>
      <w:r w:rsidRPr="00537F75">
        <w:rPr>
          <w:iCs/>
          <w:sz w:val="26"/>
          <w:szCs w:val="26"/>
        </w:rPr>
        <w:tab/>
        <w:t>договор на транспортировку тепловой энергии</w:t>
      </w:r>
    </w:p>
    <w:p w:rsidR="003F3A5F" w:rsidRPr="00537F75" w:rsidRDefault="003F3A5F" w:rsidP="003F3A5F">
      <w:pPr>
        <w:spacing w:line="360" w:lineRule="auto"/>
        <w:rPr>
          <w:iCs/>
          <w:sz w:val="26"/>
          <w:szCs w:val="26"/>
        </w:rPr>
      </w:pPr>
      <w:r>
        <w:rPr>
          <w:noProof/>
        </w:rPr>
        <mc:AlternateContent>
          <mc:Choice Requires="wps">
            <w:drawing>
              <wp:anchor distT="0" distB="0" distL="114300" distR="114300" simplePos="0" relativeHeight="251660288" behindDoc="0" locked="0" layoutInCell="1" allowOverlap="1" wp14:anchorId="5D4FC423" wp14:editId="58245399">
                <wp:simplePos x="0" y="0"/>
                <wp:positionH relativeFrom="column">
                  <wp:posOffset>278765</wp:posOffset>
                </wp:positionH>
                <wp:positionV relativeFrom="paragraph">
                  <wp:posOffset>50800</wp:posOffset>
                </wp:positionV>
                <wp:extent cx="484505" cy="127000"/>
                <wp:effectExtent l="6350" t="635" r="4445" b="5715"/>
                <wp:wrapNone/>
                <wp:docPr id="42" name="Стрелка вправо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505" cy="127000"/>
                        </a:xfrm>
                        <a:prstGeom prst="rightArrow">
                          <a:avLst>
                            <a:gd name="adj1" fmla="val 50000"/>
                            <a:gd name="adj2" fmla="val 50001"/>
                          </a:avLst>
                        </a:prstGeom>
                        <a:solidFill>
                          <a:srgbClr val="5B9BD5"/>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98EB69D" id="Стрелка вправо 71" o:spid="_x0000_s1026" type="#_x0000_t13" style="position:absolute;margin-left:21.95pt;margin-top:4pt;width:38.15pt;height:1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" adj="18769" fillcolor="#5b9bd5" stroked="f" strokeweight="1pt"/>
            </w:pict>
          </mc:Fallback>
        </mc:AlternateContent>
      </w:r>
      <w:r w:rsidRPr="00537F75">
        <w:rPr>
          <w:iCs/>
          <w:sz w:val="26"/>
          <w:szCs w:val="26"/>
        </w:rPr>
        <w:tab/>
      </w:r>
      <w:r w:rsidRPr="00537F75">
        <w:rPr>
          <w:iCs/>
          <w:sz w:val="26"/>
          <w:szCs w:val="26"/>
        </w:rPr>
        <w:tab/>
      </w:r>
      <w:r w:rsidRPr="00537F75">
        <w:rPr>
          <w:iCs/>
          <w:sz w:val="26"/>
          <w:szCs w:val="26"/>
        </w:rPr>
        <w:tab/>
        <w:t>договор на теплоснабжение</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sz w:val="26"/>
          <w:szCs w:val="26"/>
        </w:rPr>
        <w:sectPr w:rsidR="003F3A5F" w:rsidRPr="00537F75" w:rsidSect="008C7E19">
          <w:pgSz w:w="11920" w:h="16840"/>
          <w:pgMar w:top="1134" w:right="567" w:bottom="567" w:left="1701" w:header="306" w:footer="737" w:gutter="0"/>
          <w:cols w:space="720"/>
        </w:sectPr>
      </w:pPr>
    </w:p>
    <w:p w:rsidR="003F3A5F" w:rsidRPr="00537F75" w:rsidRDefault="003F3A5F" w:rsidP="003F3A5F">
      <w:pPr>
        <w:pStyle w:val="2"/>
        <w:keepNext w:val="0"/>
        <w:widowControl w:val="0"/>
        <w:numPr>
          <w:ilvl w:val="2"/>
          <w:numId w:val="38"/>
        </w:numPr>
        <w:tabs>
          <w:tab w:val="left" w:pos="1418"/>
        </w:tabs>
        <w:spacing w:before="0" w:after="0" w:line="360" w:lineRule="auto"/>
        <w:ind w:left="709" w:right="11" w:firstLine="11"/>
        <w:jc w:val="both"/>
        <w:rPr>
          <w:rFonts w:ascii="Times New Roman" w:hAnsi="Times New Roman"/>
          <w:i w:val="0"/>
        </w:rPr>
      </w:pPr>
      <w:bookmarkStart w:id="8" w:name="_Toc35019259"/>
      <w:r w:rsidRPr="00537F75">
        <w:rPr>
          <w:rFonts w:ascii="Times New Roman" w:hAnsi="Times New Roman"/>
          <w:i w:val="0"/>
        </w:rPr>
        <w:lastRenderedPageBreak/>
        <w:t>Описание зоны действия производственных котельных</w:t>
      </w:r>
      <w:bookmarkEnd w:id="8"/>
    </w:p>
    <w:p w:rsidR="003F3A5F" w:rsidRPr="00537F75" w:rsidRDefault="003F3A5F" w:rsidP="003F3A5F">
      <w:pPr>
        <w:spacing w:line="360" w:lineRule="auto"/>
        <w:ind w:firstLine="709"/>
        <w:jc w:val="both"/>
        <w:rPr>
          <w:sz w:val="26"/>
          <w:szCs w:val="26"/>
        </w:rPr>
      </w:pPr>
      <w:r w:rsidRPr="00537F75">
        <w:rPr>
          <w:sz w:val="26"/>
          <w:szCs w:val="26"/>
        </w:rPr>
        <w:t>На территории сельского поселения находится одна производственная котельная - котельная Акционерного общества «Научно-производственное объединение «Поиск», расположенная на юге квартала Медвежий Стан. Зона действия котельной АО «НПО «Поиск» ограничена территорией предприятия.</w:t>
      </w:r>
    </w:p>
    <w:p w:rsidR="003F3A5F" w:rsidRPr="00537F75" w:rsidRDefault="003F3A5F" w:rsidP="003F3A5F">
      <w:pPr>
        <w:spacing w:line="360" w:lineRule="auto"/>
        <w:ind w:firstLine="709"/>
        <w:jc w:val="both"/>
        <w:rPr>
          <w:sz w:val="26"/>
          <w:szCs w:val="26"/>
        </w:rPr>
      </w:pPr>
    </w:p>
    <w:p w:rsidR="003F3A5F" w:rsidRPr="00537F75" w:rsidRDefault="003F3A5F" w:rsidP="003F3A5F">
      <w:pPr>
        <w:pStyle w:val="2"/>
        <w:keepNext w:val="0"/>
        <w:widowControl w:val="0"/>
        <w:numPr>
          <w:ilvl w:val="2"/>
          <w:numId w:val="38"/>
        </w:numPr>
        <w:tabs>
          <w:tab w:val="left" w:pos="1418"/>
        </w:tabs>
        <w:spacing w:before="0" w:after="0" w:line="360" w:lineRule="auto"/>
        <w:ind w:left="709" w:right="11" w:firstLine="11"/>
        <w:jc w:val="both"/>
        <w:rPr>
          <w:rFonts w:ascii="Times New Roman" w:hAnsi="Times New Roman"/>
          <w:i w:val="0"/>
        </w:rPr>
      </w:pPr>
      <w:bookmarkStart w:id="9" w:name="_Toc35019260"/>
      <w:r w:rsidRPr="00537F75">
        <w:rPr>
          <w:rFonts w:ascii="Times New Roman" w:hAnsi="Times New Roman"/>
          <w:i w:val="0"/>
        </w:rPr>
        <w:t>Описание зон действия индивидуального теплоснабжения</w:t>
      </w:r>
      <w:bookmarkEnd w:id="9"/>
    </w:p>
    <w:p w:rsidR="003F3A5F" w:rsidRPr="00537F75" w:rsidRDefault="003F3A5F" w:rsidP="003F3A5F">
      <w:pPr>
        <w:spacing w:line="360" w:lineRule="auto"/>
        <w:ind w:firstLine="709"/>
        <w:jc w:val="both"/>
        <w:rPr>
          <w:sz w:val="26"/>
          <w:szCs w:val="26"/>
        </w:rPr>
      </w:pPr>
      <w:r w:rsidRPr="00537F75">
        <w:rPr>
          <w:sz w:val="26"/>
          <w:szCs w:val="26"/>
        </w:rPr>
        <w:t>Согласно Генеральному плану зоной действия индивидуального теплоснабжения является небольшая часть территории сельского поселения, составляющая не более 5% от территории. Индивидуальное теплоснабжение организовано в основном в кварталах с малоэтажной застройкой (до 3-х этажей) и присоединения к системе централизованного теплоснабжения не имеет – теплоснабжение осуществляется посредством индивидуальных теплоисточников.</w:t>
      </w:r>
    </w:p>
    <w:p w:rsidR="003F3A5F" w:rsidRPr="00537F75" w:rsidRDefault="003F3A5F" w:rsidP="003F3A5F">
      <w:pPr>
        <w:spacing w:line="360" w:lineRule="auto"/>
        <w:ind w:firstLine="709"/>
        <w:jc w:val="both"/>
        <w:rPr>
          <w:sz w:val="26"/>
          <w:szCs w:val="26"/>
        </w:rPr>
      </w:pPr>
    </w:p>
    <w:p w:rsidR="003F3A5F" w:rsidRPr="00537F75" w:rsidRDefault="003F3A5F" w:rsidP="003F3A5F">
      <w:pPr>
        <w:pStyle w:val="2"/>
        <w:keepNext w:val="0"/>
        <w:widowControl w:val="0"/>
        <w:numPr>
          <w:ilvl w:val="2"/>
          <w:numId w:val="38"/>
        </w:numPr>
        <w:tabs>
          <w:tab w:val="left" w:pos="1418"/>
        </w:tabs>
        <w:spacing w:before="0" w:after="0" w:line="360" w:lineRule="auto"/>
        <w:ind w:left="709" w:right="11" w:firstLine="11"/>
        <w:jc w:val="both"/>
        <w:rPr>
          <w:rFonts w:ascii="Times New Roman" w:hAnsi="Times New Roman"/>
          <w:i w:val="0"/>
        </w:rPr>
      </w:pPr>
      <w:bookmarkStart w:id="10" w:name="_Toc35019261"/>
      <w:r w:rsidRPr="00537F75">
        <w:rPr>
          <w:rFonts w:ascii="Times New Roman" w:hAnsi="Times New Roman"/>
          <w:i w:val="0"/>
        </w:rPr>
        <w:t>Описание зоны действия котельных</w:t>
      </w:r>
      <w:bookmarkEnd w:id="10"/>
    </w:p>
    <w:p w:rsidR="003F3A5F" w:rsidRPr="00537F75" w:rsidRDefault="003F3A5F" w:rsidP="003F3A5F">
      <w:pPr>
        <w:spacing w:line="360" w:lineRule="auto"/>
        <w:ind w:firstLine="709"/>
        <w:jc w:val="both"/>
        <w:rPr>
          <w:sz w:val="26"/>
          <w:szCs w:val="26"/>
        </w:rPr>
      </w:pPr>
      <w:r w:rsidRPr="00537F75">
        <w:rPr>
          <w:sz w:val="26"/>
          <w:szCs w:val="26"/>
        </w:rPr>
        <w:t>«Зона действия источника тепловой энергии» - территория поселения, сельского поселения или ее часть, границы которой устанавливаются закрытыми секционирующими задвижками тепловой сети системы теплоснабжения.</w:t>
      </w:r>
    </w:p>
    <w:p w:rsidR="003F3A5F" w:rsidRPr="00537F75" w:rsidRDefault="003F3A5F" w:rsidP="003F3A5F">
      <w:pPr>
        <w:spacing w:line="360" w:lineRule="auto"/>
        <w:ind w:firstLine="709"/>
        <w:jc w:val="both"/>
        <w:rPr>
          <w:sz w:val="26"/>
          <w:szCs w:val="26"/>
        </w:rPr>
      </w:pPr>
      <w:r w:rsidRPr="00537F75">
        <w:rPr>
          <w:sz w:val="26"/>
          <w:szCs w:val="26"/>
        </w:rPr>
        <w:t>Контуры зон действия источников тепловой энергии устанавливаются по конечным потребителям, подключенным к тепловым сетям источника тепловой энергии.</w:t>
      </w:r>
    </w:p>
    <w:p w:rsidR="003F3A5F" w:rsidRPr="00537F75" w:rsidRDefault="003F3A5F" w:rsidP="003F3A5F">
      <w:pPr>
        <w:spacing w:line="360" w:lineRule="auto"/>
        <w:ind w:firstLine="709"/>
        <w:jc w:val="both"/>
        <w:rPr>
          <w:sz w:val="26"/>
          <w:szCs w:val="26"/>
        </w:rPr>
      </w:pPr>
      <w:r w:rsidRPr="00537F75">
        <w:rPr>
          <w:sz w:val="26"/>
          <w:szCs w:val="26"/>
        </w:rPr>
        <w:t xml:space="preserve">На территории Муринского </w:t>
      </w:r>
      <w:r>
        <w:rPr>
          <w:sz w:val="26"/>
          <w:szCs w:val="26"/>
        </w:rPr>
        <w:t>городского</w:t>
      </w:r>
      <w:r w:rsidRPr="00537F75">
        <w:rPr>
          <w:sz w:val="26"/>
          <w:szCs w:val="26"/>
        </w:rPr>
        <w:t xml:space="preserve"> поселения свою деятельность в сфере теплоснабжения осуществляют </w:t>
      </w:r>
      <w:r>
        <w:rPr>
          <w:sz w:val="26"/>
          <w:szCs w:val="26"/>
        </w:rPr>
        <w:t>в</w:t>
      </w:r>
      <w:r w:rsidRPr="00E50E5F">
        <w:rPr>
          <w:sz w:val="26"/>
          <w:szCs w:val="26"/>
        </w:rPr>
        <w:t>осемь</w:t>
      </w:r>
      <w:r w:rsidRPr="00537F75">
        <w:rPr>
          <w:sz w:val="26"/>
          <w:szCs w:val="26"/>
        </w:rPr>
        <w:t xml:space="preserve"> теплоснабжающих организации.</w:t>
      </w:r>
    </w:p>
    <w:p w:rsidR="003F3A5F" w:rsidRPr="00537F75" w:rsidRDefault="003F3A5F" w:rsidP="003F3A5F">
      <w:pPr>
        <w:spacing w:line="360" w:lineRule="auto"/>
        <w:ind w:firstLine="709"/>
        <w:jc w:val="both"/>
        <w:rPr>
          <w:sz w:val="26"/>
          <w:szCs w:val="26"/>
        </w:rPr>
      </w:pPr>
      <w:r w:rsidRPr="00537F75">
        <w:rPr>
          <w:sz w:val="26"/>
          <w:szCs w:val="26"/>
        </w:rPr>
        <w:t xml:space="preserve">Расположение централизованных источников теплоснабжения с выделением зон действия, а также основные тепловые трассы от централизованных источников к потребителям приведены на рисунках </w:t>
      </w:r>
      <w:r>
        <w:fldChar w:fldCharType="begin"/>
      </w:r>
      <w:r>
        <w:instrText xml:space="preserve"> REF р_зона_продэкс \h  \* MERGEFORMAT </w:instrText>
      </w:r>
      <w:r>
        <w:fldChar w:fldCharType="separate"/>
      </w:r>
      <w:r>
        <w:t>2</w:t>
      </w:r>
      <w:r>
        <w:fldChar w:fldCharType="end"/>
      </w:r>
      <w:r w:rsidRPr="00537F75">
        <w:rPr>
          <w:sz w:val="26"/>
          <w:szCs w:val="26"/>
        </w:rPr>
        <w:t xml:space="preserve"> - </w:t>
      </w:r>
      <w:r>
        <w:t>9</w:t>
      </w:r>
      <w:r w:rsidRPr="00537F75">
        <w:rPr>
          <w:sz w:val="26"/>
          <w:szCs w:val="26"/>
        </w:rPr>
        <w:t>.</w:t>
      </w:r>
    </w:p>
    <w:p w:rsidR="003F3A5F" w:rsidRPr="00537F75" w:rsidRDefault="003F3A5F" w:rsidP="003F3A5F">
      <w:pPr>
        <w:keepNext/>
        <w:autoSpaceDE w:val="0"/>
        <w:autoSpaceDN w:val="0"/>
        <w:adjustRightInd w:val="0"/>
        <w:spacing w:line="360" w:lineRule="auto"/>
        <w:jc w:val="both"/>
      </w:pPr>
      <w:r w:rsidRPr="00537F75">
        <w:rPr>
          <w:snapToGrid w:val="0"/>
          <w:w w:val="0"/>
          <w:sz w:val="2"/>
          <w:u w:color="000000"/>
          <w:bdr w:val="none" w:sz="0" w:space="0" w:color="000000"/>
          <w:shd w:val="clear" w:color="000000" w:fill="000000"/>
        </w:rPr>
        <w:lastRenderedPageBreak/>
        <w:t xml:space="preserve"> </w:t>
      </w:r>
      <w:r>
        <w:rPr>
          <w:noProof/>
        </w:rPr>
        <w:drawing>
          <wp:inline distT="0" distB="0" distL="0" distR="0" wp14:anchorId="281A3B89" wp14:editId="116ABEC7">
            <wp:extent cx="6129020" cy="6511290"/>
            <wp:effectExtent l="0" t="0" r="508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родэкс.png"/>
                    <pic:cNvPicPr/>
                  </pic:nvPicPr>
                  <pic:blipFill>
                    <a:blip r:embed="rId16"/>
                    <a:stretch>
                      <a:fillRect/>
                    </a:stretch>
                  </pic:blipFill>
                  <pic:spPr>
                    <a:xfrm>
                      <a:off x="0" y="0"/>
                      <a:ext cx="6129020" cy="6511290"/>
                    </a:xfrm>
                    <a:prstGeom prst="rect">
                      <a:avLst/>
                    </a:prstGeom>
                  </pic:spPr>
                </pic:pic>
              </a:graphicData>
            </a:graphic>
          </wp:inline>
        </w:drawing>
      </w:r>
    </w:p>
    <w:p w:rsidR="003F3A5F" w:rsidRPr="00537F75" w:rsidRDefault="003F3A5F" w:rsidP="003F3A5F">
      <w:pPr>
        <w:pStyle w:val="af4"/>
        <w:rPr>
          <w:sz w:val="28"/>
        </w:rPr>
      </w:pPr>
      <w:r w:rsidRPr="00537F75">
        <w:t xml:space="preserve">Рисунок </w:t>
      </w:r>
      <w:r w:rsidR="00F5136B">
        <w:rPr>
          <w:noProof/>
        </w:rPr>
        <w:fldChar w:fldCharType="begin"/>
      </w:r>
      <w:r w:rsidR="00F5136B">
        <w:rPr>
          <w:noProof/>
        </w:rPr>
        <w:instrText xml:space="preserve"> SEQ Рисунок \* ARABIC </w:instrText>
      </w:r>
      <w:r w:rsidR="00F5136B">
        <w:rPr>
          <w:noProof/>
        </w:rPr>
        <w:fldChar w:fldCharType="separate"/>
      </w:r>
      <w:r>
        <w:rPr>
          <w:noProof/>
        </w:rPr>
        <w:t>2</w:t>
      </w:r>
      <w:r w:rsidR="00F5136B">
        <w:rPr>
          <w:noProof/>
        </w:rPr>
        <w:fldChar w:fldCharType="end"/>
      </w:r>
      <w:r w:rsidRPr="00537F75">
        <w:t xml:space="preserve">. Зона действия котельной </w:t>
      </w:r>
      <w:r w:rsidRPr="00006661">
        <w:t>МАУ «Муниципальная управляющая компания»</w:t>
      </w:r>
    </w:p>
    <w:p w:rsidR="003F3A5F" w:rsidRPr="00537F75" w:rsidRDefault="003F3A5F" w:rsidP="003F3A5F">
      <w:pPr>
        <w:keepNext/>
        <w:autoSpaceDE w:val="0"/>
        <w:autoSpaceDN w:val="0"/>
        <w:adjustRightInd w:val="0"/>
        <w:spacing w:line="360" w:lineRule="auto"/>
        <w:jc w:val="center"/>
      </w:pPr>
      <w:r w:rsidRPr="00537F75">
        <w:rPr>
          <w:snapToGrid w:val="0"/>
          <w:w w:val="0"/>
          <w:sz w:val="2"/>
          <w:u w:color="000000"/>
          <w:bdr w:val="none" w:sz="0" w:space="0" w:color="000000"/>
          <w:shd w:val="clear" w:color="000000" w:fill="000000"/>
        </w:rPr>
        <w:lastRenderedPageBreak/>
        <w:t xml:space="preserve"> </w:t>
      </w:r>
      <w:r>
        <w:rPr>
          <w:noProof/>
          <w:sz w:val="28"/>
          <w:szCs w:val="28"/>
        </w:rPr>
        <w:drawing>
          <wp:inline distT="0" distB="0" distL="0" distR="0" wp14:anchorId="4FDE9E63" wp14:editId="2A6F283D">
            <wp:extent cx="5391150" cy="8705850"/>
            <wp:effectExtent l="0" t="0" r="0" b="0"/>
            <wp:docPr id="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1150" cy="8705850"/>
                    </a:xfrm>
                    <a:prstGeom prst="rect">
                      <a:avLst/>
                    </a:prstGeom>
                    <a:noFill/>
                    <a:ln>
                      <a:noFill/>
                    </a:ln>
                  </pic:spPr>
                </pic:pic>
              </a:graphicData>
            </a:graphic>
          </wp:inline>
        </w:drawing>
      </w:r>
    </w:p>
    <w:p w:rsidR="003F3A5F" w:rsidRPr="00537F75" w:rsidRDefault="003F3A5F" w:rsidP="003F3A5F">
      <w:pPr>
        <w:pStyle w:val="af4"/>
        <w:rPr>
          <w:sz w:val="28"/>
        </w:rPr>
      </w:pPr>
      <w:r w:rsidRPr="00537F75">
        <w:t xml:space="preserve">Рисунок </w:t>
      </w:r>
      <w:r>
        <w:rPr>
          <w:noProof/>
        </w:rPr>
        <w:fldChar w:fldCharType="begin"/>
      </w:r>
      <w:r>
        <w:rPr>
          <w:noProof/>
        </w:rPr>
        <w:instrText xml:space="preserve"> SEQ Рисунок \* ARABIC </w:instrText>
      </w:r>
      <w:r>
        <w:rPr>
          <w:noProof/>
        </w:rPr>
        <w:fldChar w:fldCharType="separate"/>
      </w:r>
      <w:r>
        <w:rPr>
          <w:noProof/>
        </w:rPr>
        <w:t>3</w:t>
      </w:r>
      <w:r>
        <w:rPr>
          <w:noProof/>
        </w:rPr>
        <w:fldChar w:fldCharType="end"/>
      </w:r>
      <w:r w:rsidRPr="00537F75">
        <w:t>. Зона действия котельной ООО «</w:t>
      </w:r>
      <w:r>
        <w:t>ЖилКомТеплоЭнерго</w:t>
      </w:r>
      <w:r w:rsidRPr="00537F75">
        <w:t>»</w:t>
      </w:r>
    </w:p>
    <w:p w:rsidR="003F3A5F" w:rsidRPr="00537F75" w:rsidRDefault="003F3A5F" w:rsidP="003F3A5F">
      <w:pPr>
        <w:autoSpaceDE w:val="0"/>
        <w:autoSpaceDN w:val="0"/>
        <w:adjustRightInd w:val="0"/>
        <w:spacing w:line="360" w:lineRule="auto"/>
        <w:jc w:val="center"/>
        <w:rPr>
          <w:sz w:val="28"/>
          <w:szCs w:val="28"/>
        </w:rPr>
      </w:pPr>
    </w:p>
    <w:p w:rsidR="003F3A5F" w:rsidRPr="00537F75" w:rsidRDefault="003F3A5F" w:rsidP="003F3A5F">
      <w:pPr>
        <w:keepNext/>
        <w:autoSpaceDE w:val="0"/>
        <w:autoSpaceDN w:val="0"/>
        <w:adjustRightInd w:val="0"/>
        <w:spacing w:line="360" w:lineRule="auto"/>
        <w:jc w:val="center"/>
      </w:pPr>
      <w:r>
        <w:rPr>
          <w:noProof/>
        </w:rPr>
        <w:lastRenderedPageBreak/>
        <w:drawing>
          <wp:inline distT="0" distB="0" distL="0" distR="0" wp14:anchorId="4619F2A7" wp14:editId="6C7EB7B3">
            <wp:extent cx="6129020" cy="8815070"/>
            <wp:effectExtent l="0" t="0" r="508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Зона ПТЭ.png"/>
                    <pic:cNvPicPr/>
                  </pic:nvPicPr>
                  <pic:blipFill>
                    <a:blip r:embed="rId18"/>
                    <a:stretch>
                      <a:fillRect/>
                    </a:stretch>
                  </pic:blipFill>
                  <pic:spPr>
                    <a:xfrm>
                      <a:off x="0" y="0"/>
                      <a:ext cx="6129020" cy="8815070"/>
                    </a:xfrm>
                    <a:prstGeom prst="rect">
                      <a:avLst/>
                    </a:prstGeom>
                  </pic:spPr>
                </pic:pic>
              </a:graphicData>
            </a:graphic>
          </wp:inline>
        </w:drawing>
      </w:r>
    </w:p>
    <w:p w:rsidR="003F3A5F" w:rsidRPr="00537F75" w:rsidRDefault="003F3A5F" w:rsidP="003F3A5F">
      <w:pPr>
        <w:pStyle w:val="af4"/>
        <w:rPr>
          <w:sz w:val="28"/>
          <w:szCs w:val="28"/>
        </w:rPr>
      </w:pPr>
      <w:r w:rsidRPr="007147A7">
        <w:t xml:space="preserve">Рисунок </w:t>
      </w:r>
      <w:r>
        <w:rPr>
          <w:noProof/>
        </w:rPr>
        <w:fldChar w:fldCharType="begin"/>
      </w:r>
      <w:r>
        <w:rPr>
          <w:noProof/>
        </w:rPr>
        <w:instrText xml:space="preserve"> SEQ Рисунок \* ARABIC </w:instrText>
      </w:r>
      <w:r>
        <w:rPr>
          <w:noProof/>
        </w:rPr>
        <w:fldChar w:fldCharType="separate"/>
      </w:r>
      <w:r>
        <w:rPr>
          <w:noProof/>
        </w:rPr>
        <w:t>4</w:t>
      </w:r>
      <w:r>
        <w:rPr>
          <w:noProof/>
        </w:rPr>
        <w:fldChar w:fldCharType="end"/>
      </w:r>
      <w:r w:rsidRPr="007147A7">
        <w:t>. Зона действия котельной ООО «Петербургтеплоэнерго»</w:t>
      </w:r>
    </w:p>
    <w:p w:rsidR="003F3A5F" w:rsidRPr="00537F75" w:rsidRDefault="003F3A5F" w:rsidP="003F3A5F">
      <w:pPr>
        <w:keepNext/>
        <w:autoSpaceDE w:val="0"/>
        <w:autoSpaceDN w:val="0"/>
        <w:adjustRightInd w:val="0"/>
        <w:spacing w:line="360" w:lineRule="auto"/>
        <w:jc w:val="center"/>
      </w:pPr>
      <w:r>
        <w:rPr>
          <w:noProof/>
        </w:rPr>
        <w:lastRenderedPageBreak/>
        <w:drawing>
          <wp:inline distT="0" distB="0" distL="0" distR="0" wp14:anchorId="4832FD1E" wp14:editId="6725311A">
            <wp:extent cx="6129020" cy="8734425"/>
            <wp:effectExtent l="0" t="0" r="508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Зоны действия теплосеть.png"/>
                    <pic:cNvPicPr/>
                  </pic:nvPicPr>
                  <pic:blipFill>
                    <a:blip r:embed="rId19"/>
                    <a:stretch>
                      <a:fillRect/>
                    </a:stretch>
                  </pic:blipFill>
                  <pic:spPr>
                    <a:xfrm>
                      <a:off x="0" y="0"/>
                      <a:ext cx="6129020" cy="8734425"/>
                    </a:xfrm>
                    <a:prstGeom prst="rect">
                      <a:avLst/>
                    </a:prstGeom>
                  </pic:spPr>
                </pic:pic>
              </a:graphicData>
            </a:graphic>
          </wp:inline>
        </w:drawing>
      </w:r>
    </w:p>
    <w:p w:rsidR="003F3A5F" w:rsidRPr="00537F75" w:rsidRDefault="003F3A5F" w:rsidP="003F3A5F">
      <w:pPr>
        <w:pStyle w:val="af4"/>
        <w:rPr>
          <w:sz w:val="28"/>
          <w:szCs w:val="28"/>
        </w:rPr>
      </w:pPr>
      <w:r w:rsidRPr="00537F75">
        <w:t xml:space="preserve">Рисунок </w:t>
      </w:r>
      <w:r>
        <w:rPr>
          <w:noProof/>
        </w:rPr>
        <w:fldChar w:fldCharType="begin"/>
      </w:r>
      <w:r>
        <w:rPr>
          <w:noProof/>
        </w:rPr>
        <w:instrText xml:space="preserve"> SEQ Рисунок \* ARABIC </w:instrText>
      </w:r>
      <w:r>
        <w:rPr>
          <w:noProof/>
        </w:rPr>
        <w:fldChar w:fldCharType="separate"/>
      </w:r>
      <w:r>
        <w:rPr>
          <w:noProof/>
        </w:rPr>
        <w:t>5</w:t>
      </w:r>
      <w:r>
        <w:rPr>
          <w:noProof/>
        </w:rPr>
        <w:fldChar w:fldCharType="end"/>
      </w:r>
      <w:r w:rsidRPr="00537F75">
        <w:t>. Зона действия тепловых сетей АО «Теплосеть Санкт-Петербурга»</w:t>
      </w:r>
      <w:r>
        <w:t xml:space="preserve"> </w:t>
      </w:r>
      <w:r w:rsidRPr="002A1994">
        <w:t>(и</w:t>
      </w:r>
      <w:r>
        <w:t>сточник теплоснабжения</w:t>
      </w:r>
      <w:r w:rsidRPr="002A1994">
        <w:t xml:space="preserve"> Северная ТЭЦ-21</w:t>
      </w:r>
      <w:r>
        <w:t xml:space="preserve"> ПАО «ТГК-1»</w:t>
      </w:r>
      <w:r w:rsidRPr="002A1994">
        <w:t>)</w:t>
      </w:r>
    </w:p>
    <w:p w:rsidR="003F3A5F" w:rsidRPr="00537F75" w:rsidRDefault="003F3A5F" w:rsidP="003F3A5F">
      <w:pPr>
        <w:keepNext/>
        <w:autoSpaceDE w:val="0"/>
        <w:autoSpaceDN w:val="0"/>
        <w:adjustRightInd w:val="0"/>
        <w:spacing w:line="360" w:lineRule="auto"/>
        <w:jc w:val="center"/>
      </w:pPr>
      <w:r w:rsidRPr="00537F75">
        <w:rPr>
          <w:snapToGrid w:val="0"/>
          <w:w w:val="0"/>
          <w:sz w:val="2"/>
          <w:u w:color="000000"/>
          <w:bdr w:val="none" w:sz="0" w:space="0" w:color="000000"/>
          <w:shd w:val="clear" w:color="000000" w:fill="000000"/>
        </w:rPr>
        <w:lastRenderedPageBreak/>
        <w:t xml:space="preserve"> </w:t>
      </w:r>
      <w:r>
        <w:rPr>
          <w:noProof/>
          <w:sz w:val="28"/>
          <w:szCs w:val="28"/>
        </w:rPr>
        <w:drawing>
          <wp:inline distT="0" distB="0" distL="0" distR="0" wp14:anchorId="23DC9F48" wp14:editId="61D74114">
            <wp:extent cx="6029325" cy="4381500"/>
            <wp:effectExtent l="0" t="0" r="0" b="0"/>
            <wp:docPr id="6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9325" cy="4381500"/>
                    </a:xfrm>
                    <a:prstGeom prst="rect">
                      <a:avLst/>
                    </a:prstGeom>
                    <a:noFill/>
                    <a:ln>
                      <a:noFill/>
                    </a:ln>
                  </pic:spPr>
                </pic:pic>
              </a:graphicData>
            </a:graphic>
          </wp:inline>
        </w:drawing>
      </w:r>
    </w:p>
    <w:p w:rsidR="003F3A5F" w:rsidRPr="00537F75" w:rsidRDefault="003F3A5F" w:rsidP="003F3A5F">
      <w:pPr>
        <w:pStyle w:val="af4"/>
        <w:rPr>
          <w:sz w:val="28"/>
        </w:rPr>
      </w:pPr>
      <w:r w:rsidRPr="00537F75">
        <w:t xml:space="preserve">Рисунок </w:t>
      </w:r>
      <w:r>
        <w:rPr>
          <w:noProof/>
        </w:rPr>
        <w:fldChar w:fldCharType="begin"/>
      </w:r>
      <w:r>
        <w:rPr>
          <w:noProof/>
        </w:rPr>
        <w:instrText xml:space="preserve"> SEQ Рисунок \* ARABIC </w:instrText>
      </w:r>
      <w:r>
        <w:rPr>
          <w:noProof/>
        </w:rPr>
        <w:fldChar w:fldCharType="separate"/>
      </w:r>
      <w:r>
        <w:rPr>
          <w:noProof/>
        </w:rPr>
        <w:t>6</w:t>
      </w:r>
      <w:r>
        <w:rPr>
          <w:noProof/>
        </w:rPr>
        <w:fldChar w:fldCharType="end"/>
      </w:r>
      <w:r w:rsidRPr="00537F75">
        <w:t>. Зона действия котельной ООО «ТК Мурино»</w:t>
      </w:r>
    </w:p>
    <w:p w:rsidR="003F3A5F" w:rsidRPr="00537F75" w:rsidRDefault="003F3A5F" w:rsidP="003F3A5F">
      <w:pPr>
        <w:autoSpaceDE w:val="0"/>
        <w:autoSpaceDN w:val="0"/>
        <w:adjustRightInd w:val="0"/>
        <w:spacing w:line="360" w:lineRule="auto"/>
        <w:jc w:val="center"/>
        <w:rPr>
          <w:snapToGrid w:val="0"/>
          <w:w w:val="0"/>
          <w:sz w:val="2"/>
          <w:u w:color="000000"/>
          <w:bdr w:val="none" w:sz="0" w:space="0" w:color="000000"/>
          <w:shd w:val="clear" w:color="000000" w:fill="000000"/>
        </w:rPr>
      </w:pPr>
      <w:r w:rsidRPr="00537F75">
        <w:rPr>
          <w:snapToGrid w:val="0"/>
          <w:w w:val="0"/>
          <w:sz w:val="2"/>
          <w:u w:color="000000"/>
          <w:bdr w:val="none" w:sz="0" w:space="0" w:color="000000"/>
          <w:shd w:val="clear" w:color="000000" w:fill="000000"/>
        </w:rPr>
        <w:t xml:space="preserve"> </w:t>
      </w:r>
    </w:p>
    <w:p w:rsidR="003F3A5F" w:rsidRPr="00537F75" w:rsidRDefault="003F3A5F" w:rsidP="003F3A5F">
      <w:pPr>
        <w:autoSpaceDE w:val="0"/>
        <w:autoSpaceDN w:val="0"/>
        <w:adjustRightInd w:val="0"/>
        <w:spacing w:line="360" w:lineRule="auto"/>
        <w:jc w:val="center"/>
        <w:rPr>
          <w:snapToGrid w:val="0"/>
          <w:w w:val="0"/>
          <w:sz w:val="2"/>
          <w:u w:color="000000"/>
          <w:bdr w:val="none" w:sz="0" w:space="0" w:color="000000"/>
          <w:shd w:val="clear" w:color="000000" w:fill="000000"/>
        </w:rPr>
      </w:pPr>
    </w:p>
    <w:p w:rsidR="003F3A5F" w:rsidRPr="00537F75" w:rsidRDefault="003F3A5F" w:rsidP="003F3A5F">
      <w:pPr>
        <w:keepNext/>
        <w:autoSpaceDE w:val="0"/>
        <w:autoSpaceDN w:val="0"/>
        <w:adjustRightInd w:val="0"/>
        <w:spacing w:line="360" w:lineRule="auto"/>
        <w:jc w:val="center"/>
      </w:pPr>
      <w:r>
        <w:rPr>
          <w:noProof/>
          <w:sz w:val="28"/>
          <w:szCs w:val="28"/>
        </w:rPr>
        <w:drawing>
          <wp:inline distT="0" distB="0" distL="0" distR="0" wp14:anchorId="479B546B" wp14:editId="2D0278FE">
            <wp:extent cx="6115050" cy="3619500"/>
            <wp:effectExtent l="0" t="0" r="0" b="0"/>
            <wp:docPr id="7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inline>
        </w:drawing>
      </w:r>
    </w:p>
    <w:p w:rsidR="003F3A5F" w:rsidRDefault="003F3A5F" w:rsidP="003F3A5F">
      <w:pPr>
        <w:pStyle w:val="af4"/>
      </w:pPr>
      <w:r w:rsidRPr="00537F75">
        <w:t xml:space="preserve">Рисунок </w:t>
      </w:r>
      <w:r w:rsidR="00F5136B">
        <w:rPr>
          <w:noProof/>
        </w:rPr>
        <w:fldChar w:fldCharType="begin"/>
      </w:r>
      <w:r w:rsidR="00F5136B">
        <w:rPr>
          <w:noProof/>
        </w:rPr>
        <w:instrText xml:space="preserve"> SEQ Рисунок \* ARABIC </w:instrText>
      </w:r>
      <w:r w:rsidR="00F5136B">
        <w:rPr>
          <w:noProof/>
        </w:rPr>
        <w:fldChar w:fldCharType="separate"/>
      </w:r>
      <w:r>
        <w:rPr>
          <w:noProof/>
        </w:rPr>
        <w:t>7</w:t>
      </w:r>
      <w:r w:rsidR="00F5136B">
        <w:rPr>
          <w:noProof/>
        </w:rPr>
        <w:fldChar w:fldCharType="end"/>
      </w:r>
      <w:r w:rsidRPr="00537F75">
        <w:t>. Зона действия БМК Лаврики д.34</w:t>
      </w:r>
      <w:r>
        <w:t xml:space="preserve"> ООО «Новая Водная Ассоциация»</w:t>
      </w:r>
    </w:p>
    <w:p w:rsidR="003F3A5F" w:rsidRPr="00A50F7A" w:rsidRDefault="003F3A5F" w:rsidP="003F3A5F"/>
    <w:p w:rsidR="003F3A5F" w:rsidRDefault="003F3A5F" w:rsidP="003F3A5F">
      <w:pPr>
        <w:autoSpaceDE w:val="0"/>
        <w:autoSpaceDN w:val="0"/>
        <w:adjustRightInd w:val="0"/>
        <w:spacing w:line="360" w:lineRule="auto"/>
        <w:jc w:val="center"/>
        <w:rPr>
          <w:noProof/>
          <w:sz w:val="28"/>
          <w:szCs w:val="28"/>
        </w:rPr>
      </w:pPr>
      <w:r>
        <w:rPr>
          <w:noProof/>
          <w:sz w:val="28"/>
          <w:szCs w:val="28"/>
        </w:rPr>
        <w:drawing>
          <wp:inline distT="0" distB="0" distL="0" distR="0" wp14:anchorId="69AAA951" wp14:editId="532E78BE">
            <wp:extent cx="6124575" cy="5295900"/>
            <wp:effectExtent l="0" t="0" r="0" b="0"/>
            <wp:docPr id="80" name="Рисунок 80" descr="Зона действия Энер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она действия Энергия"/>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4575" cy="5295900"/>
                    </a:xfrm>
                    <a:prstGeom prst="rect">
                      <a:avLst/>
                    </a:prstGeom>
                    <a:noFill/>
                    <a:ln>
                      <a:noFill/>
                    </a:ln>
                  </pic:spPr>
                </pic:pic>
              </a:graphicData>
            </a:graphic>
          </wp:inline>
        </w:drawing>
      </w:r>
    </w:p>
    <w:p w:rsidR="003F3A5F" w:rsidRDefault="003F3A5F" w:rsidP="003F3A5F">
      <w:pPr>
        <w:pStyle w:val="af4"/>
      </w:pPr>
      <w:r w:rsidRPr="00AF390E">
        <w:t xml:space="preserve">Рисунок 8. </w:t>
      </w:r>
      <w:bookmarkStart w:id="11" w:name="_Hlk3194028"/>
      <w:r w:rsidRPr="00AF390E">
        <w:t xml:space="preserve">Зона действия ООО «Энергия» </w:t>
      </w:r>
      <w:bookmarkEnd w:id="11"/>
    </w:p>
    <w:p w:rsidR="003F3A5F" w:rsidRPr="00A11D67" w:rsidRDefault="003F3A5F" w:rsidP="003F3A5F"/>
    <w:p w:rsidR="003F3A5F" w:rsidRDefault="003F3A5F" w:rsidP="003F3A5F">
      <w:r>
        <w:rPr>
          <w:noProof/>
        </w:rPr>
        <w:drawing>
          <wp:inline distT="0" distB="0" distL="0" distR="0" wp14:anchorId="558545E4" wp14:editId="74D70F38">
            <wp:extent cx="6084000" cy="8865798"/>
            <wp:effectExtent l="0" t="0" r="0" b="0"/>
            <wp:docPr id="87" name="Рисунок 87" descr="Схема ГУП ТЭ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хема ГУП ТЭК"/>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84000" cy="8865798"/>
                    </a:xfrm>
                    <a:prstGeom prst="rect">
                      <a:avLst/>
                    </a:prstGeom>
                    <a:noFill/>
                    <a:ln>
                      <a:noFill/>
                    </a:ln>
                  </pic:spPr>
                </pic:pic>
              </a:graphicData>
            </a:graphic>
          </wp:inline>
        </w:drawing>
      </w:r>
    </w:p>
    <w:p w:rsidR="003F3A5F" w:rsidRPr="00AF390E" w:rsidRDefault="003F3A5F" w:rsidP="003F3A5F">
      <w:pPr>
        <w:pStyle w:val="af4"/>
      </w:pPr>
      <w:bookmarkStart w:id="12" w:name="_Hlk3194043"/>
      <w:r w:rsidRPr="00F25BC9">
        <w:t xml:space="preserve">Рисунок </w:t>
      </w:r>
      <w:r>
        <w:t>9</w:t>
      </w:r>
      <w:r w:rsidRPr="00F25BC9">
        <w:t xml:space="preserve">. Зона действия </w:t>
      </w:r>
      <w:r>
        <w:t>ГУП</w:t>
      </w:r>
      <w:r w:rsidRPr="00F25BC9">
        <w:t xml:space="preserve"> «</w:t>
      </w:r>
      <w:r>
        <w:t>ТЭК СПб</w:t>
      </w:r>
      <w:r w:rsidRPr="00F25BC9">
        <w:t xml:space="preserve">» </w:t>
      </w:r>
      <w:bookmarkEnd w:id="12"/>
    </w:p>
    <w:p w:rsidR="003F3A5F" w:rsidRPr="00537F75" w:rsidRDefault="003F3A5F" w:rsidP="003F3A5F">
      <w:pPr>
        <w:spacing w:line="360" w:lineRule="auto"/>
        <w:ind w:firstLine="709"/>
        <w:jc w:val="both"/>
        <w:rPr>
          <w:szCs w:val="28"/>
        </w:rPr>
      </w:pPr>
    </w:p>
    <w:p w:rsidR="003F3A5F" w:rsidRPr="00537F75" w:rsidRDefault="003F3A5F" w:rsidP="003F3A5F">
      <w:pPr>
        <w:spacing w:line="360" w:lineRule="auto"/>
        <w:ind w:firstLine="709"/>
        <w:jc w:val="both"/>
        <w:rPr>
          <w:szCs w:val="28"/>
        </w:rPr>
        <w:sectPr w:rsidR="003F3A5F" w:rsidRPr="00537F75" w:rsidSect="008C7E19">
          <w:pgSz w:w="11920" w:h="16840"/>
          <w:pgMar w:top="1134" w:right="567" w:bottom="567" w:left="1701" w:header="306" w:footer="737" w:gutter="0"/>
          <w:cols w:space="720"/>
        </w:sectPr>
      </w:pPr>
    </w:p>
    <w:p w:rsidR="003F3A5F" w:rsidRPr="00537F75"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rPr>
      </w:pPr>
      <w:bookmarkStart w:id="13" w:name="_Toc35019262"/>
      <w:r w:rsidRPr="00537F75">
        <w:rPr>
          <w:rFonts w:ascii="Times New Roman" w:hAnsi="Times New Roman"/>
          <w:i w:val="0"/>
        </w:rPr>
        <w:t>Раздел 2. Источники тепловой энергии</w:t>
      </w:r>
      <w:bookmarkEnd w:id="13"/>
    </w:p>
    <w:p w:rsidR="003F3A5F" w:rsidRDefault="003F3A5F" w:rsidP="003F3A5F">
      <w:pPr>
        <w:autoSpaceDE w:val="0"/>
        <w:autoSpaceDN w:val="0"/>
        <w:adjustRightInd w:val="0"/>
        <w:spacing w:line="360" w:lineRule="auto"/>
        <w:ind w:firstLine="540"/>
        <w:jc w:val="both"/>
        <w:rPr>
          <w:sz w:val="26"/>
          <w:szCs w:val="26"/>
        </w:rPr>
      </w:pPr>
      <w:r>
        <w:rPr>
          <w:sz w:val="26"/>
          <w:szCs w:val="26"/>
        </w:rPr>
        <w:t>Описание источников тепловой энергии основывается на данных, предоставленных Администрации Муниципального образования «Муринское городское поселение» на основании запросов теплоснабжающими организациями, действующих на территории Муниципального образования «Муринское городское поселение» и сопровождается графическим материалом.</w:t>
      </w:r>
    </w:p>
    <w:p w:rsidR="003F3A5F" w:rsidRPr="00537F75" w:rsidRDefault="003F3A5F" w:rsidP="003F3A5F">
      <w:pPr>
        <w:pStyle w:val="00"/>
        <w:spacing w:before="240"/>
      </w:pPr>
      <w:r w:rsidRPr="00537F75">
        <w:t xml:space="preserve">В настоящее время, в границах Муринского </w:t>
      </w:r>
      <w:r>
        <w:t>городского</w:t>
      </w:r>
      <w:r w:rsidRPr="00537F75">
        <w:t xml:space="preserve"> поселения, территория которого поделена на 11 участков, действуют несколько отопительных котельных, а также проходят тепловые сети АО «Теплосеть Санкт-Петербурга».</w:t>
      </w:r>
    </w:p>
    <w:p w:rsidR="003F3A5F" w:rsidRPr="00537F75" w:rsidRDefault="003F3A5F" w:rsidP="003F3A5F">
      <w:pPr>
        <w:pStyle w:val="00"/>
        <w:spacing w:before="240"/>
      </w:pPr>
    </w:p>
    <w:p w:rsidR="003F3A5F" w:rsidRPr="00537F75"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14" w:name="_Toc35019263"/>
      <w:r w:rsidRPr="00537F75">
        <w:rPr>
          <w:rFonts w:ascii="Times New Roman" w:hAnsi="Times New Roman"/>
          <w:i w:val="0"/>
        </w:rPr>
        <w:t>ООО «Петербургтеплоэнерго»</w:t>
      </w:r>
      <w:bookmarkEnd w:id="14"/>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15" w:name="_Toc35019264"/>
      <w:r w:rsidRPr="00537F75">
        <w:rPr>
          <w:rFonts w:ascii="Times New Roman" w:hAnsi="Times New Roman"/>
          <w:i w:val="0"/>
        </w:rPr>
        <w:t>Общие сведения</w:t>
      </w:r>
      <w:bookmarkEnd w:id="15"/>
    </w:p>
    <w:p w:rsidR="003F3A5F" w:rsidRPr="00537F75" w:rsidRDefault="003F3A5F" w:rsidP="003F3A5F">
      <w:pPr>
        <w:pStyle w:val="00"/>
        <w:spacing w:before="240"/>
      </w:pPr>
      <w:r w:rsidRPr="00537F75">
        <w:t>Теплоснабжение Участка №1 в настоящее время осуществляет</w:t>
      </w:r>
      <w:r>
        <w:t>ся</w:t>
      </w:r>
      <w:r w:rsidRPr="00537F75">
        <w:t xml:space="preserve"> </w:t>
      </w:r>
      <w:r>
        <w:rPr>
          <w:szCs w:val="26"/>
        </w:rPr>
        <w:t>к</w:t>
      </w:r>
      <w:r w:rsidRPr="00537F75">
        <w:rPr>
          <w:szCs w:val="26"/>
        </w:rPr>
        <w:t>отельн</w:t>
      </w:r>
      <w:r>
        <w:rPr>
          <w:szCs w:val="26"/>
        </w:rPr>
        <w:t>ыми</w:t>
      </w:r>
      <w:r w:rsidRPr="00537F75">
        <w:rPr>
          <w:szCs w:val="26"/>
        </w:rPr>
        <w:t xml:space="preserve"> </w:t>
      </w:r>
      <w:r>
        <w:rPr>
          <w:szCs w:val="26"/>
        </w:rPr>
        <w:t xml:space="preserve">ООО «Петербургтеплоэнерго» и ООО «Энергия». Помимо потребителей, расположенных на территории МО </w:t>
      </w:r>
      <w:r w:rsidRPr="00331276">
        <w:rPr>
          <w:szCs w:val="26"/>
        </w:rPr>
        <w:t xml:space="preserve">«Муринское </w:t>
      </w:r>
      <w:r>
        <w:rPr>
          <w:szCs w:val="26"/>
        </w:rPr>
        <w:t>городское</w:t>
      </w:r>
      <w:r w:rsidRPr="00331276">
        <w:rPr>
          <w:szCs w:val="26"/>
        </w:rPr>
        <w:t xml:space="preserve"> поселение»</w:t>
      </w:r>
      <w:r>
        <w:rPr>
          <w:szCs w:val="26"/>
        </w:rPr>
        <w:t>, котельная ООО «Петербургтеплоэнерго» снабжает жилой комплекс, расположенный на территории МО «Бугровское сельское поселение» с подключенной нагрузкой 12,71 Гкал/ч.</w:t>
      </w:r>
    </w:p>
    <w:p w:rsidR="003F3A5F" w:rsidRPr="00537F75" w:rsidRDefault="003F3A5F" w:rsidP="003F3A5F">
      <w:pPr>
        <w:pStyle w:val="00"/>
      </w:pPr>
      <w:r w:rsidRPr="00537F75">
        <w:t xml:space="preserve">Установленная мощность котельной </w:t>
      </w:r>
      <w:r>
        <w:rPr>
          <w:szCs w:val="26"/>
        </w:rPr>
        <w:t>ООО «Петербургтеплоэнерго»</w:t>
      </w:r>
      <w:r w:rsidRPr="00537F75">
        <w:t xml:space="preserve"> – 199,52 Гкал/ч. Мощность, отпускаемая в сеть от котельной, составляет 299,52 Гкал/ч, в том числе установленная мощность котельной – 199,52 Гкал/ч и 100 Гкал/ч – мощность, получаемая в тепловую схему котельной из тепловой сети АО «Теплосеть Санкт-Петербурга». </w:t>
      </w:r>
    </w:p>
    <w:p w:rsidR="003F3A5F" w:rsidRPr="00537F75" w:rsidRDefault="003F3A5F" w:rsidP="003F3A5F">
      <w:pPr>
        <w:pStyle w:val="00"/>
      </w:pPr>
      <w:r w:rsidRPr="00537F75">
        <w:t xml:space="preserve">Основным видом топлива котельной является природный газ, резервный </w:t>
      </w:r>
      <w:r>
        <w:t xml:space="preserve">(аварийный) </w:t>
      </w:r>
      <w:r w:rsidRPr="00537F75">
        <w:t>вид топлива – дизельное топливо.</w:t>
      </w:r>
    </w:p>
    <w:p w:rsidR="003F3A5F" w:rsidRPr="00537F75" w:rsidRDefault="003F3A5F" w:rsidP="003F3A5F">
      <w:pPr>
        <w:pStyle w:val="00"/>
      </w:pPr>
      <w:r w:rsidRPr="00537F75">
        <w:t xml:space="preserve">Схема теплоснабжения </w:t>
      </w:r>
      <w:r w:rsidR="008B507C">
        <w:t>–</w:t>
      </w:r>
      <w:r w:rsidRPr="00537F75">
        <w:t xml:space="preserve"> двухтрубная, закрытая. Регулирование отпуска тепловой энергии на котельной </w:t>
      </w:r>
      <w:r w:rsidR="008B507C">
        <w:t>–</w:t>
      </w:r>
      <w:r w:rsidRPr="00537F75">
        <w:t xml:space="preserve"> качественное, в соответствии с утвержденным температурным графиком 130/70 °С.</w:t>
      </w:r>
    </w:p>
    <w:p w:rsidR="003F3A5F" w:rsidRPr="00537F75" w:rsidRDefault="003F3A5F" w:rsidP="003F3A5F">
      <w:pPr>
        <w:pStyle w:val="00"/>
      </w:pPr>
      <w:r w:rsidRPr="00537F75">
        <w:t>Подключенная тепловая нагрузка (без учета потерь в тепловых сетях):</w:t>
      </w:r>
    </w:p>
    <w:p w:rsidR="003F3A5F" w:rsidRPr="00537F75" w:rsidRDefault="003F3A5F" w:rsidP="003F3A5F">
      <w:pPr>
        <w:pStyle w:val="00"/>
        <w:ind w:firstLine="1276"/>
      </w:pPr>
      <w:r w:rsidRPr="00537F75">
        <w:t xml:space="preserve">Отопление и вентиляция – </w:t>
      </w:r>
      <w:r>
        <w:t>167</w:t>
      </w:r>
      <w:r w:rsidRPr="00537F75">
        <w:t>,</w:t>
      </w:r>
      <w:r>
        <w:t>95</w:t>
      </w:r>
      <w:r w:rsidRPr="00537F75">
        <w:t xml:space="preserve"> Гкал/ч;</w:t>
      </w:r>
    </w:p>
    <w:p w:rsidR="003F3A5F" w:rsidRPr="00537F75" w:rsidRDefault="003F3A5F" w:rsidP="003F3A5F">
      <w:pPr>
        <w:pStyle w:val="00"/>
        <w:ind w:firstLine="1276"/>
      </w:pPr>
      <w:r w:rsidRPr="00004803">
        <w:t xml:space="preserve">ГВС – </w:t>
      </w:r>
      <w:r w:rsidRPr="00AF390E">
        <w:t>2</w:t>
      </w:r>
      <w:r>
        <w:t>9</w:t>
      </w:r>
      <w:r w:rsidRPr="00AF390E">
        <w:t>,</w:t>
      </w:r>
      <w:r>
        <w:t>29</w:t>
      </w:r>
      <w:r w:rsidRPr="00004803">
        <w:t xml:space="preserve"> Гкал/ч.</w:t>
      </w:r>
    </w:p>
    <w:p w:rsidR="003F3A5F" w:rsidRPr="00537F75" w:rsidRDefault="003F3A5F" w:rsidP="003F3A5F">
      <w:pPr>
        <w:pStyle w:val="00"/>
      </w:pPr>
      <w:r w:rsidRPr="00537F75">
        <w:t>Параметры теплоносителя:</w:t>
      </w:r>
    </w:p>
    <w:p w:rsidR="003F3A5F" w:rsidRPr="00537F75" w:rsidRDefault="003F3A5F" w:rsidP="003F3A5F">
      <w:pPr>
        <w:pStyle w:val="00"/>
      </w:pPr>
      <w:r w:rsidRPr="00537F75">
        <w:t>Теплоноситель – вода.</w:t>
      </w:r>
    </w:p>
    <w:p w:rsidR="003F3A5F" w:rsidRPr="00537F75" w:rsidRDefault="003F3A5F" w:rsidP="003F3A5F">
      <w:pPr>
        <w:pStyle w:val="00"/>
      </w:pPr>
      <w:r w:rsidRPr="00537F75">
        <w:t>Сети отопления – трубы стальные в ППУ изоляции;</w:t>
      </w:r>
    </w:p>
    <w:p w:rsidR="003F3A5F" w:rsidRPr="00537F75" w:rsidRDefault="003F3A5F" w:rsidP="003F3A5F">
      <w:pPr>
        <w:pStyle w:val="00"/>
      </w:pPr>
      <w:r w:rsidRPr="00537F75">
        <w:t>Сети отопления – трубы стальные в ППУ изоляции и оцинкованной оболочке (надземная прокладка).</w:t>
      </w:r>
    </w:p>
    <w:p w:rsidR="003F3A5F" w:rsidRPr="00537F75" w:rsidRDefault="003F3A5F" w:rsidP="003F3A5F">
      <w:pPr>
        <w:pStyle w:val="00"/>
      </w:pPr>
      <w:r w:rsidRPr="00537F75">
        <w:t>Давление на выходных коллекторах котельной Р1=</w:t>
      </w:r>
      <w:r>
        <w:t>97</w:t>
      </w:r>
      <w:r w:rsidRPr="00537F75">
        <w:t xml:space="preserve"> м в.ст., Р2=</w:t>
      </w:r>
      <w:r>
        <w:t>74</w:t>
      </w:r>
      <w:r w:rsidRPr="00537F75">
        <w:t xml:space="preserve"> м в.ст.</w:t>
      </w:r>
    </w:p>
    <w:p w:rsidR="003F3A5F" w:rsidRDefault="003F3A5F" w:rsidP="003F3A5F">
      <w:pPr>
        <w:pStyle w:val="00"/>
      </w:pPr>
    </w:p>
    <w:p w:rsidR="003F3A5F" w:rsidRPr="009C0E8A"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16" w:name="_Toc35019265"/>
      <w:r w:rsidRPr="009C0E8A">
        <w:rPr>
          <w:rFonts w:ascii="Times New Roman" w:hAnsi="Times New Roman"/>
          <w:i w:val="0"/>
        </w:rPr>
        <w:t>Структура основного и вспомогательного оборудования</w:t>
      </w:r>
      <w:bookmarkEnd w:id="16"/>
    </w:p>
    <w:p w:rsidR="003F3A5F" w:rsidRPr="00537F75" w:rsidRDefault="003F3A5F" w:rsidP="003F3A5F">
      <w:pPr>
        <w:pStyle w:val="af2"/>
      </w:pPr>
      <w:r w:rsidRPr="00537F75">
        <w:t>На котельной установлено 4 водогрейных котла КВ-ГМ-58-150 мощностью 49,88 Гкал/ч каждый.</w:t>
      </w:r>
    </w:p>
    <w:p w:rsidR="003F3A5F" w:rsidRPr="00537F75" w:rsidRDefault="003F3A5F" w:rsidP="003F3A5F">
      <w:pPr>
        <w:pStyle w:val="af2"/>
      </w:pPr>
      <w:r w:rsidRPr="00537F75">
        <w:t xml:space="preserve">Характеристика основного и вспомогательного оборудования котельной приведена в таблице </w:t>
      </w:r>
      <w:r>
        <w:fldChar w:fldCharType="begin"/>
      </w:r>
      <w:r>
        <w:instrText xml:space="preserve"> REF т_кот1 \h  \* MERGEFORMAT </w:instrText>
      </w:r>
      <w:r>
        <w:fldChar w:fldCharType="separate"/>
      </w:r>
      <w:r>
        <w:t>2</w:t>
      </w:r>
      <w:r>
        <w:fldChar w:fldCharType="end"/>
      </w:r>
      <w:r w:rsidRPr="00537F75">
        <w:t>.</w:t>
      </w:r>
    </w:p>
    <w:p w:rsidR="003F3A5F" w:rsidRPr="00537F75" w:rsidRDefault="003F3A5F" w:rsidP="003F3A5F">
      <w:pPr>
        <w:pStyle w:val="af4"/>
      </w:pPr>
      <w:r w:rsidRPr="00537F75">
        <w:t xml:space="preserve">Таблица </w:t>
      </w:r>
      <w:bookmarkStart w:id="17" w:name="т_кот1"/>
      <w:r w:rsidRPr="00537F75">
        <w:fldChar w:fldCharType="begin"/>
      </w:r>
      <w:r w:rsidRPr="00537F75">
        <w:instrText xml:space="preserve"> SEQ Таблица \* ARABIC </w:instrText>
      </w:r>
      <w:r w:rsidRPr="00537F75">
        <w:fldChar w:fldCharType="separate"/>
      </w:r>
      <w:r>
        <w:rPr>
          <w:noProof/>
        </w:rPr>
        <w:t>2</w:t>
      </w:r>
      <w:r w:rsidRPr="00537F75">
        <w:fldChar w:fldCharType="end"/>
      </w:r>
      <w:bookmarkEnd w:id="17"/>
      <w:r w:rsidRPr="00537F75">
        <w:t>. Характеристика основного оборудования котельной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53"/>
        <w:gridCol w:w="2409"/>
        <w:gridCol w:w="1800"/>
        <w:gridCol w:w="1409"/>
        <w:gridCol w:w="1483"/>
      </w:tblGrid>
      <w:tr w:rsidR="003F3A5F" w:rsidRPr="00537F75" w:rsidTr="00260ED3">
        <w:tc>
          <w:tcPr>
            <w:tcW w:w="4803" w:type="dxa"/>
            <w:vAlign w:val="center"/>
          </w:tcPr>
          <w:p w:rsidR="003F3A5F" w:rsidRPr="00537F75" w:rsidRDefault="003F3A5F" w:rsidP="00260ED3">
            <w:pPr>
              <w:jc w:val="center"/>
              <w:rPr>
                <w:b/>
                <w:sz w:val="20"/>
                <w:szCs w:val="20"/>
              </w:rPr>
            </w:pPr>
            <w:r w:rsidRPr="00537F75">
              <w:rPr>
                <w:b/>
                <w:sz w:val="20"/>
                <w:szCs w:val="20"/>
              </w:rPr>
              <w:t>Наименование и техническая характеристика</w:t>
            </w:r>
          </w:p>
        </w:tc>
        <w:tc>
          <w:tcPr>
            <w:tcW w:w="4803" w:type="dxa"/>
            <w:vAlign w:val="center"/>
          </w:tcPr>
          <w:p w:rsidR="003F3A5F" w:rsidRPr="00537F75" w:rsidRDefault="003F3A5F" w:rsidP="00260ED3">
            <w:pPr>
              <w:jc w:val="center"/>
              <w:rPr>
                <w:b/>
                <w:sz w:val="20"/>
                <w:szCs w:val="20"/>
              </w:rPr>
            </w:pPr>
            <w:r w:rsidRPr="00537F75">
              <w:rPr>
                <w:b/>
                <w:sz w:val="20"/>
                <w:szCs w:val="20"/>
              </w:rPr>
              <w:t>Тип, марка</w:t>
            </w:r>
          </w:p>
        </w:tc>
        <w:tc>
          <w:tcPr>
            <w:tcW w:w="2551" w:type="dxa"/>
            <w:vAlign w:val="center"/>
          </w:tcPr>
          <w:p w:rsidR="003F3A5F" w:rsidRPr="00537F75" w:rsidRDefault="003F3A5F" w:rsidP="00260ED3">
            <w:pPr>
              <w:jc w:val="center"/>
              <w:rPr>
                <w:b/>
                <w:sz w:val="20"/>
                <w:szCs w:val="20"/>
              </w:rPr>
            </w:pPr>
            <w:r w:rsidRPr="00537F75">
              <w:rPr>
                <w:b/>
                <w:sz w:val="20"/>
                <w:szCs w:val="20"/>
              </w:rPr>
              <w:t>Завод- изготовитель</w:t>
            </w:r>
          </w:p>
        </w:tc>
        <w:tc>
          <w:tcPr>
            <w:tcW w:w="1881" w:type="dxa"/>
            <w:vAlign w:val="center"/>
          </w:tcPr>
          <w:p w:rsidR="003F3A5F" w:rsidRPr="00537F75" w:rsidRDefault="003F3A5F" w:rsidP="00260ED3">
            <w:pPr>
              <w:jc w:val="center"/>
              <w:rPr>
                <w:b/>
                <w:sz w:val="20"/>
                <w:szCs w:val="20"/>
              </w:rPr>
            </w:pPr>
            <w:r w:rsidRPr="00537F75">
              <w:rPr>
                <w:b/>
                <w:sz w:val="20"/>
                <w:szCs w:val="20"/>
              </w:rPr>
              <w:t>Единица измерения</w:t>
            </w:r>
          </w:p>
        </w:tc>
        <w:tc>
          <w:tcPr>
            <w:tcW w:w="1882" w:type="dxa"/>
            <w:vAlign w:val="center"/>
          </w:tcPr>
          <w:p w:rsidR="003F3A5F" w:rsidRPr="00537F75" w:rsidRDefault="003F3A5F" w:rsidP="00260ED3">
            <w:pPr>
              <w:jc w:val="center"/>
              <w:rPr>
                <w:b/>
                <w:sz w:val="20"/>
                <w:szCs w:val="20"/>
              </w:rPr>
            </w:pPr>
            <w:r w:rsidRPr="00537F75">
              <w:rPr>
                <w:b/>
                <w:sz w:val="20"/>
                <w:szCs w:val="20"/>
              </w:rPr>
              <w:t>Количество</w:t>
            </w:r>
          </w:p>
        </w:tc>
      </w:tr>
      <w:tr w:rsidR="003F3A5F" w:rsidRPr="00537F75" w:rsidTr="00260ED3">
        <w:trPr>
          <w:trHeight w:val="567"/>
        </w:trPr>
        <w:tc>
          <w:tcPr>
            <w:tcW w:w="4803" w:type="dxa"/>
            <w:vAlign w:val="center"/>
          </w:tcPr>
          <w:p w:rsidR="003F3A5F" w:rsidRPr="00537F75" w:rsidRDefault="003F3A5F" w:rsidP="00260ED3">
            <w:pPr>
              <w:pStyle w:val="a9"/>
              <w:jc w:val="center"/>
            </w:pPr>
            <w:r w:rsidRPr="00537F75">
              <w:t>Котел водогрейный водотрубный КВ-ГМ-58-150, N=58 МВт</w:t>
            </w:r>
          </w:p>
        </w:tc>
        <w:tc>
          <w:tcPr>
            <w:tcW w:w="4803" w:type="dxa"/>
            <w:vAlign w:val="center"/>
          </w:tcPr>
          <w:p w:rsidR="003F3A5F" w:rsidRPr="00537F75" w:rsidRDefault="003F3A5F" w:rsidP="00260ED3">
            <w:pPr>
              <w:pStyle w:val="a9"/>
              <w:jc w:val="center"/>
            </w:pPr>
            <w:r w:rsidRPr="00537F75">
              <w:t>КВ-ГМ-58-150</w:t>
            </w:r>
          </w:p>
        </w:tc>
        <w:tc>
          <w:tcPr>
            <w:tcW w:w="2551" w:type="dxa"/>
            <w:vAlign w:val="center"/>
          </w:tcPr>
          <w:p w:rsidR="003F3A5F" w:rsidRPr="00537F75" w:rsidRDefault="003F3A5F" w:rsidP="00260ED3">
            <w:pPr>
              <w:pStyle w:val="a9"/>
              <w:jc w:val="center"/>
            </w:pPr>
            <w:r w:rsidRPr="00537F75">
              <w:t>«Красный котельщик»</w:t>
            </w:r>
          </w:p>
        </w:tc>
        <w:tc>
          <w:tcPr>
            <w:tcW w:w="1881" w:type="dxa"/>
            <w:vAlign w:val="center"/>
          </w:tcPr>
          <w:p w:rsidR="003F3A5F" w:rsidRPr="00537F75" w:rsidRDefault="003F3A5F" w:rsidP="00260ED3">
            <w:pPr>
              <w:pStyle w:val="a9"/>
              <w:jc w:val="center"/>
            </w:pPr>
            <w:r w:rsidRPr="00537F75">
              <w:t>шт.</w:t>
            </w:r>
          </w:p>
        </w:tc>
        <w:tc>
          <w:tcPr>
            <w:tcW w:w="1882" w:type="dxa"/>
            <w:vAlign w:val="center"/>
          </w:tcPr>
          <w:p w:rsidR="003F3A5F" w:rsidRPr="00537F75" w:rsidRDefault="003F3A5F" w:rsidP="00260ED3">
            <w:pPr>
              <w:widowControl w:val="0"/>
              <w:jc w:val="center"/>
              <w:rPr>
                <w:snapToGrid w:val="0"/>
                <w:sz w:val="20"/>
                <w:szCs w:val="20"/>
              </w:rPr>
            </w:pPr>
            <w:r w:rsidRPr="00537F75">
              <w:rPr>
                <w:snapToGrid w:val="0"/>
                <w:sz w:val="20"/>
                <w:szCs w:val="20"/>
              </w:rPr>
              <w:t>4</w:t>
            </w:r>
          </w:p>
        </w:tc>
      </w:tr>
      <w:tr w:rsidR="003F3A5F" w:rsidRPr="00537F75" w:rsidTr="00260ED3">
        <w:trPr>
          <w:trHeight w:val="567"/>
        </w:trPr>
        <w:tc>
          <w:tcPr>
            <w:tcW w:w="4803" w:type="dxa"/>
            <w:vAlign w:val="center"/>
          </w:tcPr>
          <w:p w:rsidR="003F3A5F" w:rsidRPr="00537F75" w:rsidRDefault="003F3A5F" w:rsidP="00260ED3">
            <w:pPr>
              <w:jc w:val="center"/>
              <w:rPr>
                <w:sz w:val="20"/>
                <w:szCs w:val="20"/>
              </w:rPr>
            </w:pPr>
            <w:r w:rsidRPr="00537F75">
              <w:rPr>
                <w:sz w:val="20"/>
                <w:szCs w:val="20"/>
              </w:rPr>
              <w:t>Горелка комбинированная</w:t>
            </w:r>
          </w:p>
        </w:tc>
        <w:tc>
          <w:tcPr>
            <w:tcW w:w="4803" w:type="dxa"/>
            <w:vAlign w:val="center"/>
          </w:tcPr>
          <w:p w:rsidR="003F3A5F" w:rsidRPr="00537F75" w:rsidRDefault="003F3A5F" w:rsidP="00260ED3">
            <w:pPr>
              <w:jc w:val="center"/>
              <w:rPr>
                <w:sz w:val="20"/>
                <w:szCs w:val="20"/>
              </w:rPr>
            </w:pPr>
            <w:r w:rsidRPr="00537F75">
              <w:rPr>
                <w:sz w:val="20"/>
                <w:szCs w:val="20"/>
              </w:rPr>
              <w:t>GKT-70S</w:t>
            </w:r>
          </w:p>
        </w:tc>
        <w:tc>
          <w:tcPr>
            <w:tcW w:w="2551" w:type="dxa"/>
            <w:vAlign w:val="center"/>
          </w:tcPr>
          <w:p w:rsidR="003F3A5F" w:rsidRPr="00537F75" w:rsidRDefault="003F3A5F" w:rsidP="00260ED3">
            <w:pPr>
              <w:jc w:val="center"/>
              <w:rPr>
                <w:sz w:val="20"/>
                <w:szCs w:val="20"/>
              </w:rPr>
            </w:pPr>
            <w:r w:rsidRPr="00537F75">
              <w:rPr>
                <w:sz w:val="20"/>
                <w:szCs w:val="20"/>
              </w:rPr>
              <w:t>"Oilon", Финляндия</w:t>
            </w:r>
          </w:p>
        </w:tc>
        <w:tc>
          <w:tcPr>
            <w:tcW w:w="1881" w:type="dxa"/>
            <w:vAlign w:val="center"/>
          </w:tcPr>
          <w:p w:rsidR="003F3A5F" w:rsidRPr="00537F75" w:rsidRDefault="003F3A5F" w:rsidP="00260ED3">
            <w:pPr>
              <w:widowControl w:val="0"/>
              <w:jc w:val="center"/>
              <w:rPr>
                <w:snapToGrid w:val="0"/>
                <w:sz w:val="20"/>
                <w:szCs w:val="20"/>
              </w:rPr>
            </w:pPr>
            <w:r w:rsidRPr="00537F75">
              <w:rPr>
                <w:snapToGrid w:val="0"/>
                <w:sz w:val="20"/>
                <w:szCs w:val="20"/>
              </w:rPr>
              <w:t>шт.</w:t>
            </w:r>
          </w:p>
        </w:tc>
        <w:tc>
          <w:tcPr>
            <w:tcW w:w="1882" w:type="dxa"/>
            <w:vAlign w:val="center"/>
          </w:tcPr>
          <w:p w:rsidR="003F3A5F" w:rsidRPr="00537F75" w:rsidRDefault="003F3A5F" w:rsidP="00260ED3">
            <w:pPr>
              <w:jc w:val="center"/>
              <w:rPr>
                <w:sz w:val="20"/>
                <w:szCs w:val="20"/>
              </w:rPr>
            </w:pPr>
            <w:r w:rsidRPr="00537F75">
              <w:rPr>
                <w:sz w:val="20"/>
                <w:szCs w:val="20"/>
              </w:rPr>
              <w:t>4</w:t>
            </w:r>
          </w:p>
        </w:tc>
      </w:tr>
      <w:tr w:rsidR="003F3A5F" w:rsidRPr="00537F75" w:rsidTr="00260ED3">
        <w:trPr>
          <w:trHeight w:val="567"/>
        </w:trPr>
        <w:tc>
          <w:tcPr>
            <w:tcW w:w="4803" w:type="dxa"/>
            <w:vAlign w:val="center"/>
          </w:tcPr>
          <w:p w:rsidR="003F3A5F" w:rsidRPr="00537F75" w:rsidRDefault="003F3A5F" w:rsidP="00260ED3">
            <w:pPr>
              <w:jc w:val="center"/>
              <w:rPr>
                <w:sz w:val="20"/>
                <w:szCs w:val="20"/>
              </w:rPr>
            </w:pPr>
            <w:r w:rsidRPr="00537F75">
              <w:rPr>
                <w:sz w:val="20"/>
                <w:szCs w:val="20"/>
              </w:rPr>
              <w:t>Насос подмеса водогрейного котла, G=280 м</w:t>
            </w:r>
            <w:r w:rsidRPr="00537F75">
              <w:rPr>
                <w:sz w:val="20"/>
                <w:szCs w:val="20"/>
                <w:vertAlign w:val="superscript"/>
              </w:rPr>
              <w:t>3</w:t>
            </w:r>
            <w:r w:rsidRPr="00537F75">
              <w:rPr>
                <w:sz w:val="20"/>
                <w:szCs w:val="20"/>
              </w:rPr>
              <w:t>/час, Н=20 м.в. ст, N=37кВт, n=2900 об/мин</w:t>
            </w:r>
          </w:p>
        </w:tc>
        <w:tc>
          <w:tcPr>
            <w:tcW w:w="4803" w:type="dxa"/>
            <w:vAlign w:val="center"/>
          </w:tcPr>
          <w:p w:rsidR="003F3A5F" w:rsidRPr="00537F75" w:rsidRDefault="003F3A5F" w:rsidP="00260ED3">
            <w:pPr>
              <w:pStyle w:val="a9"/>
              <w:jc w:val="center"/>
            </w:pPr>
            <w:r w:rsidRPr="00537F75">
              <w:t>NESD 100-160</w:t>
            </w:r>
          </w:p>
        </w:tc>
        <w:tc>
          <w:tcPr>
            <w:tcW w:w="2551" w:type="dxa"/>
            <w:vAlign w:val="center"/>
          </w:tcPr>
          <w:p w:rsidR="003F3A5F" w:rsidRPr="00537F75" w:rsidRDefault="003F3A5F" w:rsidP="00260ED3">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rsidR="003F3A5F" w:rsidRPr="00537F75" w:rsidRDefault="003F3A5F" w:rsidP="00260ED3">
            <w:pPr>
              <w:jc w:val="center"/>
              <w:rPr>
                <w:sz w:val="20"/>
                <w:szCs w:val="20"/>
              </w:rPr>
            </w:pPr>
            <w:r w:rsidRPr="00537F75">
              <w:rPr>
                <w:sz w:val="20"/>
                <w:szCs w:val="20"/>
              </w:rPr>
              <w:t>шт.</w:t>
            </w:r>
          </w:p>
        </w:tc>
        <w:tc>
          <w:tcPr>
            <w:tcW w:w="1882" w:type="dxa"/>
            <w:vAlign w:val="center"/>
          </w:tcPr>
          <w:p w:rsidR="003F3A5F" w:rsidRPr="00537F75" w:rsidRDefault="003F3A5F" w:rsidP="00260ED3">
            <w:pPr>
              <w:widowControl w:val="0"/>
              <w:jc w:val="center"/>
              <w:rPr>
                <w:snapToGrid w:val="0"/>
                <w:sz w:val="20"/>
                <w:szCs w:val="20"/>
              </w:rPr>
            </w:pPr>
            <w:r w:rsidRPr="00537F75">
              <w:rPr>
                <w:snapToGrid w:val="0"/>
                <w:sz w:val="20"/>
                <w:szCs w:val="20"/>
              </w:rPr>
              <w:t>4</w:t>
            </w:r>
          </w:p>
        </w:tc>
      </w:tr>
      <w:tr w:rsidR="003F3A5F" w:rsidRPr="00537F75" w:rsidTr="00260ED3">
        <w:trPr>
          <w:trHeight w:val="567"/>
        </w:trPr>
        <w:tc>
          <w:tcPr>
            <w:tcW w:w="4803" w:type="dxa"/>
            <w:vAlign w:val="center"/>
          </w:tcPr>
          <w:p w:rsidR="003F3A5F" w:rsidRPr="00537F75" w:rsidRDefault="003F3A5F" w:rsidP="00260ED3">
            <w:pPr>
              <w:jc w:val="center"/>
              <w:rPr>
                <w:sz w:val="20"/>
                <w:szCs w:val="20"/>
              </w:rPr>
            </w:pPr>
            <w:r w:rsidRPr="00537F75">
              <w:rPr>
                <w:sz w:val="20"/>
                <w:szCs w:val="20"/>
              </w:rPr>
              <w:t>Насос сетевой, G=2500 м</w:t>
            </w:r>
            <w:r w:rsidRPr="00537F75">
              <w:rPr>
                <w:sz w:val="20"/>
                <w:szCs w:val="20"/>
                <w:vertAlign w:val="superscript"/>
              </w:rPr>
              <w:t>3</w:t>
            </w:r>
            <w:r w:rsidRPr="00537F75">
              <w:rPr>
                <w:sz w:val="20"/>
                <w:szCs w:val="20"/>
              </w:rPr>
              <w:t>/час, Н=95 м.в. ст, N=400кВт, n=1484 об/мин</w:t>
            </w:r>
          </w:p>
        </w:tc>
        <w:tc>
          <w:tcPr>
            <w:tcW w:w="4803" w:type="dxa"/>
            <w:vAlign w:val="center"/>
          </w:tcPr>
          <w:p w:rsidR="003F3A5F" w:rsidRPr="00537F75" w:rsidRDefault="003F3A5F" w:rsidP="00260ED3">
            <w:pPr>
              <w:pStyle w:val="a9"/>
              <w:jc w:val="center"/>
              <w:rPr>
                <w:lang w:val="en-US"/>
              </w:rPr>
            </w:pPr>
            <w:r w:rsidRPr="00537F75">
              <w:rPr>
                <w:lang w:val="en-US"/>
              </w:rPr>
              <w:t>Wilo-SCP 250/570HA-400/4-T4-R1-ROHS/E1</w:t>
            </w:r>
          </w:p>
        </w:tc>
        <w:tc>
          <w:tcPr>
            <w:tcW w:w="2551" w:type="dxa"/>
            <w:vAlign w:val="center"/>
          </w:tcPr>
          <w:p w:rsidR="003F3A5F" w:rsidRPr="00537F75" w:rsidRDefault="003F3A5F" w:rsidP="00260ED3">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rsidR="003F3A5F" w:rsidRPr="00537F75" w:rsidRDefault="003F3A5F" w:rsidP="00260ED3">
            <w:pPr>
              <w:jc w:val="center"/>
              <w:rPr>
                <w:sz w:val="20"/>
                <w:szCs w:val="20"/>
              </w:rPr>
            </w:pPr>
            <w:r w:rsidRPr="00537F75">
              <w:rPr>
                <w:sz w:val="20"/>
                <w:szCs w:val="20"/>
              </w:rPr>
              <w:t>шт.</w:t>
            </w:r>
          </w:p>
        </w:tc>
        <w:tc>
          <w:tcPr>
            <w:tcW w:w="1882" w:type="dxa"/>
            <w:vAlign w:val="center"/>
          </w:tcPr>
          <w:p w:rsidR="003F3A5F" w:rsidRPr="00537F75" w:rsidRDefault="003F3A5F" w:rsidP="00260ED3">
            <w:pPr>
              <w:widowControl w:val="0"/>
              <w:jc w:val="center"/>
              <w:rPr>
                <w:snapToGrid w:val="0"/>
                <w:sz w:val="20"/>
                <w:szCs w:val="20"/>
              </w:rPr>
            </w:pPr>
            <w:r w:rsidRPr="00537F75">
              <w:rPr>
                <w:snapToGrid w:val="0"/>
                <w:sz w:val="20"/>
                <w:szCs w:val="20"/>
              </w:rPr>
              <w:t>3</w:t>
            </w:r>
          </w:p>
        </w:tc>
      </w:tr>
      <w:tr w:rsidR="003F3A5F" w:rsidRPr="00537F75" w:rsidTr="00260ED3">
        <w:trPr>
          <w:trHeight w:val="567"/>
        </w:trPr>
        <w:tc>
          <w:tcPr>
            <w:tcW w:w="4803" w:type="dxa"/>
            <w:vAlign w:val="center"/>
          </w:tcPr>
          <w:p w:rsidR="003F3A5F" w:rsidRPr="00537F75" w:rsidRDefault="003F3A5F" w:rsidP="00260ED3">
            <w:pPr>
              <w:jc w:val="center"/>
              <w:rPr>
                <w:sz w:val="20"/>
                <w:szCs w:val="20"/>
              </w:rPr>
            </w:pPr>
            <w:r w:rsidRPr="00537F75">
              <w:rPr>
                <w:sz w:val="20"/>
                <w:szCs w:val="20"/>
              </w:rPr>
              <w:t>Насос сетевой, G=2800 м</w:t>
            </w:r>
            <w:r w:rsidRPr="00537F75">
              <w:rPr>
                <w:sz w:val="20"/>
                <w:szCs w:val="20"/>
                <w:vertAlign w:val="superscript"/>
              </w:rPr>
              <w:t>3</w:t>
            </w:r>
            <w:r w:rsidRPr="00537F75">
              <w:rPr>
                <w:sz w:val="20"/>
                <w:szCs w:val="20"/>
              </w:rPr>
              <w:t>/час, Н=40 м.в. ст, N=220кВт,  n=1484 об/мин</w:t>
            </w:r>
          </w:p>
        </w:tc>
        <w:tc>
          <w:tcPr>
            <w:tcW w:w="4803" w:type="dxa"/>
            <w:vAlign w:val="center"/>
          </w:tcPr>
          <w:p w:rsidR="003F3A5F" w:rsidRPr="00537F75" w:rsidRDefault="003F3A5F" w:rsidP="00260ED3">
            <w:pPr>
              <w:pStyle w:val="a9"/>
              <w:jc w:val="center"/>
              <w:rPr>
                <w:lang w:val="en-US"/>
              </w:rPr>
            </w:pPr>
            <w:r w:rsidRPr="00537F75">
              <w:rPr>
                <w:lang w:val="en-US"/>
              </w:rPr>
              <w:t>Wilo-SCP 300/400HA-220/4-T4-R1/E1-FC</w:t>
            </w:r>
          </w:p>
        </w:tc>
        <w:tc>
          <w:tcPr>
            <w:tcW w:w="2551" w:type="dxa"/>
            <w:vAlign w:val="center"/>
          </w:tcPr>
          <w:p w:rsidR="003F3A5F" w:rsidRPr="00537F75" w:rsidRDefault="003F3A5F" w:rsidP="00260ED3">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rsidR="003F3A5F" w:rsidRPr="00537F75" w:rsidRDefault="003F3A5F" w:rsidP="00260ED3">
            <w:pPr>
              <w:jc w:val="center"/>
              <w:rPr>
                <w:sz w:val="20"/>
                <w:szCs w:val="20"/>
              </w:rPr>
            </w:pPr>
            <w:r w:rsidRPr="00537F75">
              <w:rPr>
                <w:sz w:val="20"/>
                <w:szCs w:val="20"/>
              </w:rPr>
              <w:t>шт.</w:t>
            </w:r>
          </w:p>
        </w:tc>
        <w:tc>
          <w:tcPr>
            <w:tcW w:w="1882" w:type="dxa"/>
            <w:vAlign w:val="center"/>
          </w:tcPr>
          <w:p w:rsidR="003F3A5F" w:rsidRPr="00537F75" w:rsidRDefault="003F3A5F" w:rsidP="00260ED3">
            <w:pPr>
              <w:widowControl w:val="0"/>
              <w:jc w:val="center"/>
              <w:rPr>
                <w:snapToGrid w:val="0"/>
                <w:sz w:val="20"/>
                <w:szCs w:val="20"/>
              </w:rPr>
            </w:pPr>
            <w:r w:rsidRPr="00537F75">
              <w:rPr>
                <w:snapToGrid w:val="0"/>
                <w:sz w:val="20"/>
                <w:szCs w:val="20"/>
              </w:rPr>
              <w:t>3</w:t>
            </w:r>
          </w:p>
        </w:tc>
      </w:tr>
      <w:tr w:rsidR="003F3A5F" w:rsidRPr="00537F75" w:rsidTr="00260ED3">
        <w:trPr>
          <w:trHeight w:val="567"/>
        </w:trPr>
        <w:tc>
          <w:tcPr>
            <w:tcW w:w="4803" w:type="dxa"/>
            <w:vAlign w:val="center"/>
          </w:tcPr>
          <w:p w:rsidR="003F3A5F" w:rsidRPr="00537F75" w:rsidRDefault="003F3A5F" w:rsidP="00260ED3">
            <w:pPr>
              <w:jc w:val="center"/>
              <w:rPr>
                <w:sz w:val="20"/>
                <w:szCs w:val="20"/>
              </w:rPr>
            </w:pPr>
            <w:r w:rsidRPr="00537F75">
              <w:rPr>
                <w:sz w:val="20"/>
                <w:szCs w:val="20"/>
              </w:rPr>
              <w:t>Насос сетевой, G=750 м</w:t>
            </w:r>
            <w:r w:rsidRPr="00537F75">
              <w:rPr>
                <w:sz w:val="20"/>
                <w:szCs w:val="20"/>
                <w:vertAlign w:val="superscript"/>
              </w:rPr>
              <w:t>3</w:t>
            </w:r>
            <w:r w:rsidRPr="00537F75">
              <w:rPr>
                <w:sz w:val="20"/>
                <w:szCs w:val="20"/>
              </w:rPr>
              <w:t>/час, Н=26 м.в. ст, N=75кВт,  n=1485 об/мин</w:t>
            </w:r>
          </w:p>
        </w:tc>
        <w:tc>
          <w:tcPr>
            <w:tcW w:w="4803" w:type="dxa"/>
            <w:vAlign w:val="center"/>
          </w:tcPr>
          <w:p w:rsidR="003F3A5F" w:rsidRPr="00537F75" w:rsidRDefault="003F3A5F" w:rsidP="00260ED3">
            <w:pPr>
              <w:pStyle w:val="a9"/>
              <w:jc w:val="center"/>
              <w:rPr>
                <w:lang w:val="en-US"/>
              </w:rPr>
            </w:pPr>
            <w:r w:rsidRPr="00537F75">
              <w:rPr>
                <w:lang w:val="en-US"/>
              </w:rPr>
              <w:t>SCP 200/390HA-75/4-T4-R1-ROHS/E1</w:t>
            </w:r>
          </w:p>
        </w:tc>
        <w:tc>
          <w:tcPr>
            <w:tcW w:w="2551" w:type="dxa"/>
            <w:vAlign w:val="center"/>
          </w:tcPr>
          <w:p w:rsidR="003F3A5F" w:rsidRPr="00537F75" w:rsidRDefault="003F3A5F" w:rsidP="00260ED3">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rsidR="003F3A5F" w:rsidRPr="00537F75" w:rsidRDefault="003F3A5F" w:rsidP="00260ED3">
            <w:pPr>
              <w:jc w:val="center"/>
              <w:rPr>
                <w:sz w:val="20"/>
                <w:szCs w:val="20"/>
              </w:rPr>
            </w:pPr>
            <w:r w:rsidRPr="00537F75">
              <w:rPr>
                <w:sz w:val="20"/>
                <w:szCs w:val="20"/>
              </w:rPr>
              <w:t>шт.</w:t>
            </w:r>
          </w:p>
        </w:tc>
        <w:tc>
          <w:tcPr>
            <w:tcW w:w="1882" w:type="dxa"/>
            <w:vAlign w:val="center"/>
          </w:tcPr>
          <w:p w:rsidR="003F3A5F" w:rsidRPr="00537F75" w:rsidRDefault="003F3A5F" w:rsidP="00260ED3">
            <w:pPr>
              <w:widowControl w:val="0"/>
              <w:jc w:val="center"/>
              <w:rPr>
                <w:snapToGrid w:val="0"/>
                <w:sz w:val="20"/>
                <w:szCs w:val="20"/>
              </w:rPr>
            </w:pPr>
            <w:r w:rsidRPr="00537F75">
              <w:rPr>
                <w:snapToGrid w:val="0"/>
                <w:sz w:val="20"/>
                <w:szCs w:val="20"/>
              </w:rPr>
              <w:t>4</w:t>
            </w:r>
          </w:p>
        </w:tc>
      </w:tr>
      <w:tr w:rsidR="003F3A5F" w:rsidRPr="00537F75" w:rsidTr="00260ED3">
        <w:trPr>
          <w:trHeight w:val="567"/>
        </w:trPr>
        <w:tc>
          <w:tcPr>
            <w:tcW w:w="4803" w:type="dxa"/>
            <w:vAlign w:val="center"/>
          </w:tcPr>
          <w:p w:rsidR="003F3A5F" w:rsidRPr="00537F75" w:rsidRDefault="003F3A5F" w:rsidP="00260ED3">
            <w:pPr>
              <w:jc w:val="center"/>
              <w:rPr>
                <w:sz w:val="20"/>
                <w:szCs w:val="20"/>
              </w:rPr>
            </w:pPr>
            <w:r w:rsidRPr="00537F75">
              <w:rPr>
                <w:sz w:val="20"/>
                <w:szCs w:val="20"/>
              </w:rPr>
              <w:t>Насос сетевой, G=625 м</w:t>
            </w:r>
            <w:r w:rsidRPr="00537F75">
              <w:rPr>
                <w:sz w:val="20"/>
                <w:szCs w:val="20"/>
                <w:vertAlign w:val="superscript"/>
              </w:rPr>
              <w:t>3</w:t>
            </w:r>
            <w:r w:rsidRPr="00537F75">
              <w:rPr>
                <w:sz w:val="20"/>
                <w:szCs w:val="20"/>
              </w:rPr>
              <w:t>/час, Н=48 м.в. ст, N=132кВт,  n=1485 об/мин</w:t>
            </w:r>
          </w:p>
        </w:tc>
        <w:tc>
          <w:tcPr>
            <w:tcW w:w="4803" w:type="dxa"/>
            <w:vAlign w:val="center"/>
          </w:tcPr>
          <w:p w:rsidR="003F3A5F" w:rsidRPr="00537F75" w:rsidRDefault="003F3A5F" w:rsidP="00260ED3">
            <w:pPr>
              <w:pStyle w:val="a9"/>
              <w:jc w:val="center"/>
              <w:rPr>
                <w:lang w:val="en-US"/>
              </w:rPr>
            </w:pPr>
            <w:r w:rsidRPr="00537F75">
              <w:rPr>
                <w:lang w:val="en-US"/>
              </w:rPr>
              <w:t>SCP 200/440HA-132/4-T4-R1-ROHS/E1</w:t>
            </w:r>
          </w:p>
        </w:tc>
        <w:tc>
          <w:tcPr>
            <w:tcW w:w="2551" w:type="dxa"/>
            <w:vAlign w:val="center"/>
          </w:tcPr>
          <w:p w:rsidR="003F3A5F" w:rsidRPr="00537F75" w:rsidRDefault="003F3A5F" w:rsidP="00260ED3">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rsidR="003F3A5F" w:rsidRPr="00537F75" w:rsidRDefault="003F3A5F" w:rsidP="00260ED3">
            <w:pPr>
              <w:jc w:val="center"/>
              <w:rPr>
                <w:sz w:val="20"/>
                <w:szCs w:val="20"/>
              </w:rPr>
            </w:pPr>
            <w:r w:rsidRPr="00537F75">
              <w:rPr>
                <w:sz w:val="20"/>
                <w:szCs w:val="20"/>
              </w:rPr>
              <w:t>шт.</w:t>
            </w:r>
          </w:p>
        </w:tc>
        <w:tc>
          <w:tcPr>
            <w:tcW w:w="1882" w:type="dxa"/>
            <w:vAlign w:val="center"/>
          </w:tcPr>
          <w:p w:rsidR="003F3A5F" w:rsidRPr="00537F75" w:rsidRDefault="003F3A5F" w:rsidP="00260ED3">
            <w:pPr>
              <w:widowControl w:val="0"/>
              <w:jc w:val="center"/>
              <w:rPr>
                <w:snapToGrid w:val="0"/>
                <w:sz w:val="20"/>
                <w:szCs w:val="20"/>
              </w:rPr>
            </w:pPr>
            <w:r w:rsidRPr="00537F75">
              <w:rPr>
                <w:snapToGrid w:val="0"/>
                <w:sz w:val="20"/>
                <w:szCs w:val="20"/>
              </w:rPr>
              <w:t>4</w:t>
            </w:r>
          </w:p>
        </w:tc>
      </w:tr>
      <w:tr w:rsidR="003F3A5F" w:rsidRPr="00537F75" w:rsidTr="00260ED3">
        <w:trPr>
          <w:trHeight w:val="567"/>
        </w:trPr>
        <w:tc>
          <w:tcPr>
            <w:tcW w:w="4803" w:type="dxa"/>
            <w:vAlign w:val="center"/>
          </w:tcPr>
          <w:p w:rsidR="003F3A5F" w:rsidRPr="00537F75" w:rsidRDefault="003F3A5F" w:rsidP="00260ED3">
            <w:pPr>
              <w:jc w:val="center"/>
              <w:rPr>
                <w:sz w:val="20"/>
                <w:szCs w:val="20"/>
              </w:rPr>
            </w:pPr>
            <w:r w:rsidRPr="00537F75">
              <w:rPr>
                <w:sz w:val="20"/>
                <w:szCs w:val="20"/>
              </w:rPr>
              <w:t>Насос аварийной подпитки, G=134 м</w:t>
            </w:r>
            <w:r w:rsidRPr="00537F75">
              <w:rPr>
                <w:sz w:val="20"/>
                <w:szCs w:val="20"/>
                <w:vertAlign w:val="superscript"/>
              </w:rPr>
              <w:t>3</w:t>
            </w:r>
            <w:r w:rsidRPr="00537F75">
              <w:rPr>
                <w:sz w:val="20"/>
                <w:szCs w:val="20"/>
              </w:rPr>
              <w:t>/час, Н=45 м.в. ст, N=30кВт,  n=2900 об/мин</w:t>
            </w:r>
          </w:p>
        </w:tc>
        <w:tc>
          <w:tcPr>
            <w:tcW w:w="4803" w:type="dxa"/>
            <w:vAlign w:val="center"/>
          </w:tcPr>
          <w:p w:rsidR="003F3A5F" w:rsidRPr="00537F75" w:rsidRDefault="003F3A5F" w:rsidP="00260ED3">
            <w:pPr>
              <w:pStyle w:val="a9"/>
              <w:jc w:val="center"/>
            </w:pPr>
            <w:r w:rsidRPr="00537F75">
              <w:t>IL-80/210-30/2</w:t>
            </w:r>
          </w:p>
        </w:tc>
        <w:tc>
          <w:tcPr>
            <w:tcW w:w="2551" w:type="dxa"/>
            <w:vAlign w:val="center"/>
          </w:tcPr>
          <w:p w:rsidR="003F3A5F" w:rsidRPr="00537F75" w:rsidRDefault="003F3A5F" w:rsidP="00260ED3">
            <w:pPr>
              <w:jc w:val="center"/>
              <w:rPr>
                <w:sz w:val="20"/>
                <w:szCs w:val="20"/>
              </w:rPr>
            </w:pPr>
            <w:r w:rsidRPr="00537F75">
              <w:rPr>
                <w:sz w:val="20"/>
                <w:szCs w:val="20"/>
              </w:rPr>
              <w:t xml:space="preserve">“Wilo” </w:t>
            </w:r>
            <w:r w:rsidRPr="00537F75">
              <w:rPr>
                <w:snapToGrid w:val="0"/>
                <w:sz w:val="20"/>
                <w:szCs w:val="20"/>
              </w:rPr>
              <w:t>Германия</w:t>
            </w:r>
          </w:p>
        </w:tc>
        <w:tc>
          <w:tcPr>
            <w:tcW w:w="1881" w:type="dxa"/>
            <w:vAlign w:val="center"/>
          </w:tcPr>
          <w:p w:rsidR="003F3A5F" w:rsidRPr="00537F75" w:rsidRDefault="003F3A5F" w:rsidP="00260ED3">
            <w:pPr>
              <w:jc w:val="center"/>
              <w:rPr>
                <w:sz w:val="20"/>
                <w:szCs w:val="20"/>
              </w:rPr>
            </w:pPr>
            <w:r w:rsidRPr="00537F75">
              <w:rPr>
                <w:sz w:val="20"/>
                <w:szCs w:val="20"/>
              </w:rPr>
              <w:t>шт.</w:t>
            </w:r>
          </w:p>
        </w:tc>
        <w:tc>
          <w:tcPr>
            <w:tcW w:w="1882" w:type="dxa"/>
            <w:vAlign w:val="center"/>
          </w:tcPr>
          <w:p w:rsidR="003F3A5F" w:rsidRPr="00537F75" w:rsidRDefault="003F3A5F" w:rsidP="00260ED3">
            <w:pPr>
              <w:widowControl w:val="0"/>
              <w:jc w:val="center"/>
              <w:rPr>
                <w:snapToGrid w:val="0"/>
                <w:sz w:val="20"/>
                <w:szCs w:val="20"/>
              </w:rPr>
            </w:pPr>
            <w:r w:rsidRPr="00537F75">
              <w:rPr>
                <w:snapToGrid w:val="0"/>
                <w:sz w:val="20"/>
                <w:szCs w:val="20"/>
              </w:rPr>
              <w:t>2</w:t>
            </w:r>
          </w:p>
        </w:tc>
      </w:tr>
      <w:tr w:rsidR="003F3A5F" w:rsidRPr="00537F75" w:rsidTr="00260ED3">
        <w:trPr>
          <w:trHeight w:val="567"/>
        </w:trPr>
        <w:tc>
          <w:tcPr>
            <w:tcW w:w="4803" w:type="dxa"/>
            <w:vAlign w:val="center"/>
          </w:tcPr>
          <w:p w:rsidR="003F3A5F" w:rsidRPr="00537F75" w:rsidRDefault="003F3A5F" w:rsidP="00260ED3">
            <w:pPr>
              <w:tabs>
                <w:tab w:val="left" w:pos="712"/>
              </w:tabs>
              <w:jc w:val="center"/>
              <w:rPr>
                <w:sz w:val="20"/>
                <w:szCs w:val="20"/>
              </w:rPr>
            </w:pPr>
            <w:r w:rsidRPr="00537F75">
              <w:rPr>
                <w:sz w:val="20"/>
                <w:szCs w:val="20"/>
              </w:rPr>
              <w:t>Теплообменник пластинчатый W=39000 кВт</w:t>
            </w:r>
          </w:p>
        </w:tc>
        <w:tc>
          <w:tcPr>
            <w:tcW w:w="4803" w:type="dxa"/>
            <w:vAlign w:val="center"/>
          </w:tcPr>
          <w:p w:rsidR="003F3A5F" w:rsidRPr="00537F75" w:rsidRDefault="003F3A5F" w:rsidP="00260ED3">
            <w:pPr>
              <w:pStyle w:val="a9"/>
              <w:jc w:val="center"/>
            </w:pPr>
            <w:r w:rsidRPr="00537F75">
              <w:t>MX25-BFG-697</w:t>
            </w:r>
          </w:p>
        </w:tc>
        <w:tc>
          <w:tcPr>
            <w:tcW w:w="2551" w:type="dxa"/>
            <w:vAlign w:val="center"/>
          </w:tcPr>
          <w:p w:rsidR="003F3A5F" w:rsidRPr="00537F75" w:rsidRDefault="003F3A5F" w:rsidP="00260ED3">
            <w:pPr>
              <w:pStyle w:val="a9"/>
              <w:tabs>
                <w:tab w:val="left" w:pos="712"/>
              </w:tabs>
              <w:ind w:left="-108" w:right="-108"/>
              <w:jc w:val="center"/>
            </w:pPr>
            <w:r w:rsidRPr="00537F75">
              <w:t>"Альфа Лаваль Поток"</w:t>
            </w:r>
          </w:p>
        </w:tc>
        <w:tc>
          <w:tcPr>
            <w:tcW w:w="1881" w:type="dxa"/>
            <w:vAlign w:val="center"/>
          </w:tcPr>
          <w:p w:rsidR="003F3A5F" w:rsidRPr="00537F75" w:rsidRDefault="003F3A5F" w:rsidP="00260ED3">
            <w:pPr>
              <w:pStyle w:val="a9"/>
              <w:tabs>
                <w:tab w:val="left" w:pos="712"/>
              </w:tabs>
              <w:ind w:left="-108" w:right="-108"/>
              <w:jc w:val="center"/>
            </w:pPr>
            <w:r w:rsidRPr="00537F75">
              <w:t>шт.</w:t>
            </w:r>
          </w:p>
        </w:tc>
        <w:tc>
          <w:tcPr>
            <w:tcW w:w="1882" w:type="dxa"/>
            <w:vAlign w:val="center"/>
          </w:tcPr>
          <w:p w:rsidR="003F3A5F" w:rsidRPr="00537F75" w:rsidRDefault="003F3A5F" w:rsidP="00260ED3">
            <w:pPr>
              <w:pStyle w:val="a9"/>
              <w:tabs>
                <w:tab w:val="left" w:pos="712"/>
              </w:tabs>
              <w:ind w:left="-108" w:right="-108"/>
              <w:jc w:val="center"/>
            </w:pPr>
            <w:r w:rsidRPr="00537F75">
              <w:t>3</w:t>
            </w:r>
          </w:p>
        </w:tc>
      </w:tr>
    </w:tbl>
    <w:p w:rsidR="003F3A5F" w:rsidRPr="00537F75" w:rsidRDefault="003F3A5F" w:rsidP="003F3A5F">
      <w:pPr>
        <w:pStyle w:val="af2"/>
        <w:ind w:firstLine="0"/>
        <w:jc w:val="center"/>
      </w:pPr>
    </w:p>
    <w:p w:rsidR="003F3A5F" w:rsidRPr="00537F75" w:rsidRDefault="003F3A5F" w:rsidP="003F3A5F">
      <w:pPr>
        <w:pStyle w:val="af2"/>
        <w:ind w:firstLine="0"/>
      </w:pPr>
    </w:p>
    <w:p w:rsidR="003F3A5F" w:rsidRPr="00537F75" w:rsidRDefault="003F3A5F" w:rsidP="003F3A5F">
      <w:pPr>
        <w:pStyle w:val="af2"/>
        <w:ind w:firstLine="0"/>
      </w:pPr>
    </w:p>
    <w:p w:rsidR="003F3A5F" w:rsidRPr="00537F75" w:rsidRDefault="003F3A5F" w:rsidP="003F3A5F">
      <w:pPr>
        <w:pStyle w:val="af2"/>
        <w:ind w:firstLine="708"/>
        <w:sectPr w:rsidR="003F3A5F" w:rsidRPr="00537F75" w:rsidSect="008C7E19">
          <w:pgSz w:w="11906" w:h="16838" w:code="9"/>
          <w:pgMar w:top="1134" w:right="567" w:bottom="567" w:left="1701" w:header="709" w:footer="737" w:gutter="0"/>
          <w:cols w:space="708"/>
          <w:docGrid w:linePitch="381"/>
        </w:sect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18" w:name="_Toc35019266"/>
      <w:r w:rsidRPr="003F3A5F">
        <w:rPr>
          <w:rFonts w:ascii="Times New Roman" w:hAnsi="Times New Roman"/>
          <w:i w:val="0"/>
          <w:lang w:val="ru-RU"/>
        </w:rPr>
        <w:t>Параметры установленной тепловой мощности источника тепловой энергии</w:t>
      </w:r>
      <w:bookmarkEnd w:id="18"/>
    </w:p>
    <w:p w:rsidR="003F3A5F" w:rsidRPr="00537F75" w:rsidRDefault="003F3A5F" w:rsidP="003F3A5F">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 </w:t>
      </w:r>
      <w:r>
        <w:fldChar w:fldCharType="begin"/>
      </w:r>
      <w:r>
        <w:instrText xml:space="preserve"> REF т_кот1_мощн \h  \* MERGEFORMAT </w:instrText>
      </w:r>
      <w:r>
        <w:fldChar w:fldCharType="separate"/>
      </w:r>
      <w:r>
        <w:t>3</w:t>
      </w:r>
      <w:r>
        <w:fldChar w:fldCharType="end"/>
      </w:r>
      <w:r w:rsidRPr="00537F75">
        <w:t xml:space="preserve">. </w:t>
      </w:r>
      <w:proofErr w:type="gramEnd"/>
    </w:p>
    <w:p w:rsidR="003F3A5F" w:rsidRPr="00537F75" w:rsidRDefault="003F3A5F" w:rsidP="003F3A5F">
      <w:pPr>
        <w:pStyle w:val="af4"/>
      </w:pPr>
      <w:r w:rsidRPr="00537F75">
        <w:t xml:space="preserve">Таблица </w:t>
      </w:r>
      <w:bookmarkStart w:id="19" w:name="т_кот1_мощн"/>
      <w:r w:rsidRPr="00537F75">
        <w:fldChar w:fldCharType="begin"/>
      </w:r>
      <w:r w:rsidRPr="00537F75">
        <w:instrText xml:space="preserve"> SEQ Таблица \* ARABIC </w:instrText>
      </w:r>
      <w:r w:rsidRPr="00537F75">
        <w:fldChar w:fldCharType="separate"/>
      </w:r>
      <w:r>
        <w:rPr>
          <w:noProof/>
        </w:rPr>
        <w:t>3</w:t>
      </w:r>
      <w:r w:rsidRPr="00537F75">
        <w:fldChar w:fldCharType="end"/>
      </w:r>
      <w:bookmarkEnd w:id="19"/>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3F3A5F" w:rsidRPr="00537F75" w:rsidTr="00260ED3">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jc w:val="center"/>
              <w:rPr>
                <w:b/>
                <w:bCs/>
                <w:sz w:val="20"/>
                <w:szCs w:val="20"/>
              </w:rPr>
            </w:pPr>
            <w:bookmarkStart w:id="20" w:name="_Hlk5114441"/>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Значение</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199,52</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 xml:space="preserve">Располагаемая мощность источника, Гкал/ч, </w:t>
            </w:r>
          </w:p>
          <w:p w:rsidR="003F3A5F" w:rsidRPr="00537F75" w:rsidRDefault="003F3A5F" w:rsidP="00260ED3">
            <w:pPr>
              <w:jc w:val="both"/>
              <w:rPr>
                <w:b/>
                <w:bCs/>
                <w:sz w:val="20"/>
                <w:szCs w:val="20"/>
              </w:rPr>
            </w:pPr>
            <w:r w:rsidRPr="00537F75">
              <w:rPr>
                <w:b/>
                <w:bCs/>
                <w:sz w:val="20"/>
                <w:szCs w:val="20"/>
              </w:rPr>
              <w:t>в том числе:</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299,52</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ind w:firstLine="567"/>
              <w:jc w:val="both"/>
              <w:rPr>
                <w:b/>
                <w:bCs/>
                <w:sz w:val="20"/>
                <w:szCs w:val="20"/>
              </w:rPr>
            </w:pPr>
            <w:r w:rsidRPr="00537F75">
              <w:rPr>
                <w:b/>
                <w:bCs/>
                <w:sz w:val="20"/>
                <w:szCs w:val="20"/>
              </w:rPr>
              <w:t>установленная мощность котлов,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199,52</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ind w:firstLine="567"/>
              <w:jc w:val="both"/>
              <w:rPr>
                <w:b/>
                <w:bCs/>
                <w:sz w:val="20"/>
                <w:szCs w:val="20"/>
              </w:rPr>
            </w:pPr>
            <w:r w:rsidRPr="00537F75">
              <w:rPr>
                <w:b/>
                <w:bCs/>
                <w:sz w:val="20"/>
                <w:szCs w:val="20"/>
              </w:rPr>
              <w:t>мощность, получаемая в тепловую схему источника,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100</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2B6363">
              <w:rPr>
                <w:sz w:val="20"/>
                <w:szCs w:val="20"/>
              </w:rPr>
              <w:t>0,</w:t>
            </w:r>
            <w:r>
              <w:rPr>
                <w:sz w:val="20"/>
                <w:szCs w:val="20"/>
              </w:rPr>
              <w:t>93</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29</w:t>
            </w:r>
            <w:r>
              <w:rPr>
                <w:sz w:val="20"/>
                <w:szCs w:val="20"/>
              </w:rPr>
              <w:t>8</w:t>
            </w:r>
            <w:r w:rsidRPr="00537F75">
              <w:rPr>
                <w:sz w:val="20"/>
                <w:szCs w:val="20"/>
              </w:rPr>
              <w:t>,</w:t>
            </w:r>
            <w:r>
              <w:rPr>
                <w:sz w:val="20"/>
                <w:szCs w:val="20"/>
              </w:rPr>
              <w:t>59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Pr>
                <w:sz w:val="20"/>
                <w:szCs w:val="20"/>
              </w:rPr>
              <w:t>197,24</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rsidR="003F3A5F" w:rsidRPr="00EC728F" w:rsidRDefault="003F3A5F" w:rsidP="00260ED3">
            <w:pPr>
              <w:jc w:val="center"/>
              <w:rPr>
                <w:sz w:val="20"/>
                <w:szCs w:val="20"/>
              </w:rPr>
            </w:pPr>
            <w:r>
              <w:rPr>
                <w:sz w:val="20"/>
                <w:szCs w:val="20"/>
              </w:rPr>
              <w:t>2,234</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rsidR="003F3A5F" w:rsidRPr="00EC728F" w:rsidRDefault="003F3A5F" w:rsidP="00260ED3">
            <w:pPr>
              <w:jc w:val="center"/>
              <w:rPr>
                <w:sz w:val="20"/>
                <w:szCs w:val="20"/>
              </w:rPr>
            </w:pPr>
            <w:r>
              <w:rPr>
                <w:sz w:val="20"/>
                <w:szCs w:val="20"/>
              </w:rPr>
              <w:t>99</w:t>
            </w:r>
            <w:r w:rsidRPr="002B6363">
              <w:rPr>
                <w:sz w:val="20"/>
                <w:szCs w:val="20"/>
              </w:rPr>
              <w:t>,</w:t>
            </w:r>
            <w:r>
              <w:rPr>
                <w:sz w:val="20"/>
                <w:szCs w:val="20"/>
              </w:rPr>
              <w:t>116</w:t>
            </w:r>
          </w:p>
        </w:tc>
      </w:tr>
      <w:bookmarkEnd w:id="20"/>
    </w:tbl>
    <w:p w:rsidR="003F3A5F" w:rsidRPr="00537F75" w:rsidRDefault="003F3A5F" w:rsidP="003F3A5F">
      <w:pPr>
        <w:pStyle w:val="00"/>
        <w:spacing w:before="24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21" w:name="_Toc35019267"/>
      <w:r w:rsidRPr="003F3A5F">
        <w:rPr>
          <w:rFonts w:ascii="Times New Roman" w:hAnsi="Times New Roman"/>
          <w:i w:val="0"/>
          <w:lang w:val="ru-RU"/>
        </w:rPr>
        <w:t>Объем потребления тепловой энергии (мощности) и теплоносителя на собственные и хозяйственные нужды и параметры тепловой мощности нетто</w:t>
      </w:r>
      <w:bookmarkEnd w:id="21"/>
    </w:p>
    <w:p w:rsidR="003F3A5F" w:rsidRPr="00537F75" w:rsidRDefault="003F3A5F" w:rsidP="003F3A5F">
      <w:pPr>
        <w:spacing w:line="360" w:lineRule="auto"/>
        <w:ind w:firstLine="709"/>
        <w:jc w:val="both"/>
        <w:rPr>
          <w:iCs/>
          <w:sz w:val="26"/>
          <w:szCs w:val="26"/>
        </w:rPr>
      </w:pPr>
      <w:r w:rsidRPr="00537F7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«Петербургтеплоэнерго» представлены таблице </w:t>
      </w:r>
      <w:r>
        <w:fldChar w:fldCharType="begin"/>
      </w:r>
      <w:r>
        <w:instrText xml:space="preserve"> REF т_кот1_мощн \h  \* MERGEFORMAT </w:instrText>
      </w:r>
      <w:r>
        <w:fldChar w:fldCharType="separate"/>
      </w:r>
      <w:r>
        <w:t>3</w:t>
      </w:r>
      <w:r>
        <w:fldChar w:fldCharType="end"/>
      </w:r>
      <w:r w:rsidRPr="00537F75">
        <w:rPr>
          <w:iCs/>
          <w:sz w:val="26"/>
          <w:szCs w:val="26"/>
        </w:rPr>
        <w:t xml:space="preserve"> - собственные нужды на котельной составляют </w:t>
      </w:r>
      <w:r>
        <w:rPr>
          <w:iCs/>
          <w:sz w:val="26"/>
          <w:szCs w:val="26"/>
        </w:rPr>
        <w:t>0,93</w:t>
      </w:r>
      <w:r w:rsidRPr="00537F75">
        <w:rPr>
          <w:iCs/>
          <w:sz w:val="26"/>
          <w:szCs w:val="26"/>
        </w:rPr>
        <w:t xml:space="preserve"> Гкал/</w:t>
      </w:r>
      <w:proofErr w:type="gramStart"/>
      <w:r w:rsidRPr="00537F75">
        <w:rPr>
          <w:iCs/>
          <w:sz w:val="26"/>
          <w:szCs w:val="26"/>
        </w:rPr>
        <w:t>ч</w:t>
      </w:r>
      <w:proofErr w:type="gramEnd"/>
      <w:r w:rsidRPr="00537F75">
        <w:rPr>
          <w:iCs/>
          <w:sz w:val="26"/>
          <w:szCs w:val="26"/>
        </w:rPr>
        <w:t>, хозяйственные нужды – отсутствуют, тепловая мощность нетто источника составляет 29</w:t>
      </w:r>
      <w:r>
        <w:rPr>
          <w:iCs/>
          <w:sz w:val="26"/>
          <w:szCs w:val="26"/>
        </w:rPr>
        <w:t>8</w:t>
      </w:r>
      <w:r w:rsidRPr="00537F75">
        <w:rPr>
          <w:iCs/>
          <w:sz w:val="26"/>
          <w:szCs w:val="26"/>
        </w:rPr>
        <w:t>,</w:t>
      </w:r>
      <w:r>
        <w:rPr>
          <w:iCs/>
          <w:sz w:val="26"/>
          <w:szCs w:val="26"/>
        </w:rPr>
        <w:t>59</w:t>
      </w:r>
      <w:r w:rsidRPr="00537F75">
        <w:rPr>
          <w:iCs/>
          <w:sz w:val="26"/>
          <w:szCs w:val="26"/>
        </w:rPr>
        <w:t xml:space="preserve"> Гкал/ч. </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22" w:name="_Toc35019268"/>
      <w:r w:rsidRPr="003F3A5F">
        <w:rPr>
          <w:rFonts w:ascii="Times New Roman" w:hAnsi="Times New Roman"/>
          <w:i w:val="0"/>
          <w:lang w:val="ru-RU"/>
        </w:rPr>
        <w:t>Срок ввода в эксплуатацию источника тепловой энергии</w:t>
      </w:r>
      <w:bookmarkEnd w:id="22"/>
    </w:p>
    <w:p w:rsidR="003F3A5F" w:rsidRPr="00537F75" w:rsidRDefault="003F3A5F" w:rsidP="003F3A5F">
      <w:pPr>
        <w:spacing w:line="360" w:lineRule="auto"/>
        <w:ind w:firstLine="709"/>
        <w:jc w:val="both"/>
        <w:rPr>
          <w:iCs/>
          <w:sz w:val="26"/>
          <w:szCs w:val="26"/>
        </w:rPr>
      </w:pPr>
      <w:r>
        <w:rPr>
          <w:iCs/>
          <w:sz w:val="26"/>
          <w:szCs w:val="26"/>
        </w:rPr>
        <w:t>Котельная введена в эксплуатацию в 2014 году.</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23" w:name="_Toc35019269"/>
      <w:r w:rsidRPr="003F3A5F">
        <w:rPr>
          <w:rFonts w:ascii="Times New Roman" w:hAnsi="Times New Roman"/>
          <w:i w:val="0"/>
          <w:lang w:val="ru-RU"/>
        </w:rPr>
        <w:t>Схема выдачи тепловой мощности. Структура источника тепловой энергии</w:t>
      </w:r>
      <w:bookmarkEnd w:id="23"/>
    </w:p>
    <w:p w:rsidR="003F3A5F" w:rsidRPr="00537F75" w:rsidRDefault="003F3A5F" w:rsidP="003F3A5F">
      <w:pPr>
        <w:pStyle w:val="00"/>
      </w:pPr>
      <w:r w:rsidRPr="00537F75">
        <w:t>Отопление:</w:t>
      </w:r>
    </w:p>
    <w:p w:rsidR="003F3A5F" w:rsidRPr="00537F75" w:rsidRDefault="003F3A5F" w:rsidP="003F3A5F">
      <w:pPr>
        <w:pStyle w:val="00"/>
      </w:pPr>
      <w:r w:rsidRPr="00537F75">
        <w:t xml:space="preserve">Котельная работает по стандартной схеме водогрейной котельной. Обратная сетевая вода поступает в водогрейные котлы, где нагревается до 130 ºС и затем поступает в тепловую сеть. Циркуляция сетевой воды осуществляется сетевыми насосами. </w:t>
      </w:r>
    </w:p>
    <w:p w:rsidR="003F3A5F" w:rsidRPr="00537F75" w:rsidRDefault="003F3A5F" w:rsidP="003F3A5F">
      <w:pPr>
        <w:pStyle w:val="00"/>
      </w:pPr>
      <w:r w:rsidRPr="00537F75">
        <w:t>Горячее водоснабжение:</w:t>
      </w:r>
    </w:p>
    <w:p w:rsidR="003F3A5F" w:rsidRPr="00537F75" w:rsidRDefault="003F3A5F" w:rsidP="003F3A5F">
      <w:pPr>
        <w:pStyle w:val="00"/>
      </w:pPr>
      <w:r w:rsidRPr="00537F75">
        <w:t xml:space="preserve">- теплообменник установлен на котельной, вода, подаваемая потребителю, нагревается водой от котлов. </w:t>
      </w:r>
    </w:p>
    <w:p w:rsidR="003F3A5F" w:rsidRPr="00537F75" w:rsidRDefault="003F3A5F" w:rsidP="003F3A5F">
      <w:pPr>
        <w:pStyle w:val="00"/>
      </w:pPr>
      <w:r w:rsidRPr="00537F75">
        <w:t>Подпитка осуществляется из городского водопровода. Подпиточная вода предварительно очищается в системе ХВО.</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24" w:name="_Toc35019270"/>
      <w:r w:rsidRPr="00537F75">
        <w:rPr>
          <w:rFonts w:ascii="Times New Roman" w:hAnsi="Times New Roman"/>
          <w:i w:val="0"/>
        </w:rPr>
        <w:t>Способ регулирования отпуска тепловой энергии</w:t>
      </w:r>
      <w:bookmarkEnd w:id="24"/>
    </w:p>
    <w:p w:rsidR="003F3A5F" w:rsidRPr="00537F75" w:rsidRDefault="003F3A5F" w:rsidP="003F3A5F">
      <w:pPr>
        <w:pStyle w:val="00"/>
      </w:pPr>
      <w:r w:rsidRPr="00537F75">
        <w:t>Способ регулирования отпуска тепловой энергии от котельных – качественный, т. е. регулирование отпуска тепловой энергии осуществляется изменением температуры теплоносителя в подающем трубопроводе тепловой сети при неизменяемом расходе в зависимости от температуры наружного воздуха по утвержденному температурному графику.</w:t>
      </w:r>
    </w:p>
    <w:p w:rsidR="003F3A5F" w:rsidRPr="00537F75" w:rsidRDefault="003F3A5F" w:rsidP="003F3A5F">
      <w:pPr>
        <w:pStyle w:val="00"/>
      </w:pPr>
      <w:r w:rsidRPr="00537F75">
        <w:t xml:space="preserve">Изменение температуры теплоносителя </w:t>
      </w:r>
      <w:r>
        <w:rPr>
          <w:szCs w:val="26"/>
        </w:rPr>
        <w:t>к</w:t>
      </w:r>
      <w:r w:rsidRPr="00537F75">
        <w:rPr>
          <w:szCs w:val="26"/>
        </w:rPr>
        <w:t>отельн</w:t>
      </w:r>
      <w:r>
        <w:rPr>
          <w:szCs w:val="26"/>
        </w:rPr>
        <w:t>ой</w:t>
      </w:r>
      <w:r w:rsidRPr="00537F75">
        <w:rPr>
          <w:szCs w:val="26"/>
        </w:rPr>
        <w:t xml:space="preserve"> </w:t>
      </w:r>
      <w:r>
        <w:rPr>
          <w:szCs w:val="26"/>
        </w:rPr>
        <w:t xml:space="preserve">ООО «Петербургтеплоэнерго» </w:t>
      </w:r>
      <w:r w:rsidRPr="00537F75">
        <w:t xml:space="preserve">осуществляется по температурному графику 130/70 </w:t>
      </w:r>
      <w:r w:rsidRPr="00537F75">
        <w:rPr>
          <w:szCs w:val="26"/>
        </w:rPr>
        <w:sym w:font="Symbol" w:char="F0B0"/>
      </w:r>
      <w:r w:rsidRPr="00537F75">
        <w:t>С.</w:t>
      </w:r>
    </w:p>
    <w:p w:rsidR="003F3A5F" w:rsidRPr="00537F75" w:rsidRDefault="003F3A5F" w:rsidP="003F3A5F">
      <w:pPr>
        <w:pStyle w:val="00"/>
      </w:pPr>
      <w:r w:rsidRPr="00537F75">
        <w:t>Температурные графики регулирования отпуска тепловой энергии в сеть приведены в части 3 «Тепловые сети, сооружения на них, тепловые пункты».</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firstLine="0"/>
        <w:jc w:val="both"/>
        <w:rPr>
          <w:rFonts w:ascii="Times New Roman" w:hAnsi="Times New Roman"/>
          <w:i w:val="0"/>
        </w:rPr>
      </w:pPr>
      <w:bookmarkStart w:id="25" w:name="_Toc35019271"/>
      <w:r w:rsidRPr="00537F75">
        <w:rPr>
          <w:rFonts w:ascii="Times New Roman" w:hAnsi="Times New Roman"/>
          <w:i w:val="0"/>
        </w:rPr>
        <w:t>Среднегодовая загрузка оборудования</w:t>
      </w:r>
      <w:bookmarkEnd w:id="25"/>
    </w:p>
    <w:p w:rsidR="003F3A5F" w:rsidRPr="00537F75" w:rsidRDefault="003F3A5F" w:rsidP="003F3A5F">
      <w:pPr>
        <w:pStyle w:val="af2"/>
        <w:ind w:firstLine="697"/>
      </w:pPr>
      <w:r>
        <w:t>За 2019</w:t>
      </w:r>
      <w:r w:rsidRPr="00537F75">
        <w:t xml:space="preserve"> год число часов использования установленной мощности и коэффициент использования установленной мощности по </w:t>
      </w:r>
      <w:r>
        <w:rPr>
          <w:szCs w:val="26"/>
        </w:rPr>
        <w:t>к</w:t>
      </w:r>
      <w:r w:rsidRPr="00537F75">
        <w:rPr>
          <w:szCs w:val="26"/>
        </w:rPr>
        <w:t>отельн</w:t>
      </w:r>
      <w:r>
        <w:rPr>
          <w:szCs w:val="26"/>
        </w:rPr>
        <w:t>ой</w:t>
      </w:r>
      <w:r w:rsidRPr="00537F75">
        <w:rPr>
          <w:szCs w:val="26"/>
        </w:rPr>
        <w:t xml:space="preserve"> </w:t>
      </w:r>
      <w:r>
        <w:rPr>
          <w:szCs w:val="26"/>
        </w:rPr>
        <w:t xml:space="preserve">ООО «Петербургтеплоэнерго» </w:t>
      </w:r>
      <w:r w:rsidRPr="00537F75">
        <w:t xml:space="preserve">составили </w:t>
      </w:r>
      <w:r>
        <w:t>1552,24</w:t>
      </w:r>
      <w:r w:rsidRPr="00537F75">
        <w:t> ч и 0,</w:t>
      </w:r>
      <w:r>
        <w:t>105</w:t>
      </w:r>
      <w:r w:rsidRPr="00537F75">
        <w:t xml:space="preserve"> соответственно.</w:t>
      </w:r>
    </w:p>
    <w:p w:rsidR="003F3A5F" w:rsidRPr="00537F75" w:rsidRDefault="003F3A5F" w:rsidP="003F3A5F">
      <w:pPr>
        <w:pStyle w:val="af2"/>
        <w:ind w:firstLine="697"/>
      </w:pPr>
    </w:p>
    <w:p w:rsidR="003F3A5F" w:rsidRPr="00537F75" w:rsidRDefault="003F3A5F" w:rsidP="003F3A5F">
      <w:pPr>
        <w:pStyle w:val="2"/>
        <w:keepNext w:val="0"/>
        <w:widowControl w:val="0"/>
        <w:numPr>
          <w:ilvl w:val="3"/>
          <w:numId w:val="37"/>
        </w:numPr>
        <w:tabs>
          <w:tab w:val="left" w:pos="2268"/>
        </w:tabs>
        <w:spacing w:before="0" w:after="0" w:line="360" w:lineRule="auto"/>
        <w:ind w:left="1134" w:firstLine="0"/>
        <w:jc w:val="both"/>
        <w:rPr>
          <w:rFonts w:ascii="Times New Roman" w:hAnsi="Times New Roman"/>
          <w:i w:val="0"/>
        </w:rPr>
      </w:pPr>
      <w:bookmarkStart w:id="26" w:name="_Toc35019272"/>
      <w:r w:rsidRPr="00537F75">
        <w:rPr>
          <w:rFonts w:ascii="Times New Roman" w:hAnsi="Times New Roman"/>
          <w:i w:val="0"/>
        </w:rPr>
        <w:t>Учет отпуска тепла</w:t>
      </w:r>
      <w:bookmarkEnd w:id="26"/>
    </w:p>
    <w:p w:rsidR="003F3A5F" w:rsidRPr="00537F75" w:rsidRDefault="003F3A5F" w:rsidP="003F3A5F">
      <w:pPr>
        <w:pStyle w:val="00"/>
      </w:pPr>
      <w:r w:rsidRPr="00537F75">
        <w:t>Для учета отпуска тепловой энергии на источнике установлены узлы учета тепловой энергии:</w:t>
      </w:r>
    </w:p>
    <w:p w:rsidR="003F3A5F" w:rsidRPr="00537F75" w:rsidRDefault="003F3A5F" w:rsidP="003F3A5F">
      <w:pPr>
        <w:pStyle w:val="00"/>
      </w:pPr>
      <w:r w:rsidRPr="00537F75">
        <w:t>1. Коммерческий узел учета тепловой энергии в составе:</w:t>
      </w:r>
    </w:p>
    <w:p w:rsidR="003F3A5F" w:rsidRPr="00537F75" w:rsidRDefault="003F3A5F" w:rsidP="003F3A5F">
      <w:pPr>
        <w:pStyle w:val="00"/>
        <w:ind w:firstLine="1134"/>
      </w:pPr>
      <w:r w:rsidRPr="00537F75">
        <w:t>1.1. Преобразователи расхода Ду500 Optiflux 4300 – 2 шт.</w:t>
      </w:r>
    </w:p>
    <w:p w:rsidR="003F3A5F" w:rsidRPr="00537F75" w:rsidRDefault="003F3A5F" w:rsidP="003F3A5F">
      <w:pPr>
        <w:pStyle w:val="00"/>
        <w:ind w:firstLine="1134"/>
      </w:pPr>
      <w:r w:rsidRPr="00537F75">
        <w:t>1.2. Термометры сопротивления Тизм=0+180С, КТПТР-01 – 1 к-т.</w:t>
      </w:r>
    </w:p>
    <w:p w:rsidR="003F3A5F" w:rsidRPr="00537F75" w:rsidRDefault="003F3A5F" w:rsidP="003F3A5F">
      <w:pPr>
        <w:pStyle w:val="00"/>
        <w:ind w:firstLine="1134"/>
      </w:pPr>
      <w:r w:rsidRPr="00537F75">
        <w:t>1.3. Преобразователь расхода ПРЭМ Ду100 – 1шт.</w:t>
      </w:r>
    </w:p>
    <w:p w:rsidR="003F3A5F" w:rsidRPr="00537F75" w:rsidRDefault="003F3A5F" w:rsidP="003F3A5F">
      <w:pPr>
        <w:pStyle w:val="00"/>
        <w:ind w:firstLine="1134"/>
      </w:pPr>
      <w:r w:rsidRPr="00537F75">
        <w:t>1.4. Датчики давления МИДА-ДИ-13П-У2-0,5/1,6 МПа-01-М20-ПП – 3 шт.</w:t>
      </w:r>
    </w:p>
    <w:p w:rsidR="003F3A5F" w:rsidRPr="00537F75" w:rsidRDefault="003F3A5F" w:rsidP="003F3A5F">
      <w:pPr>
        <w:pStyle w:val="00"/>
        <w:ind w:firstLine="1134"/>
      </w:pPr>
      <w:r w:rsidRPr="00537F75">
        <w:t xml:space="preserve">1.5. Тепловычислитель СПТ 961.2 – 1 шт. </w:t>
      </w:r>
    </w:p>
    <w:p w:rsidR="003F3A5F" w:rsidRPr="00537F75" w:rsidRDefault="003F3A5F" w:rsidP="003F3A5F">
      <w:pPr>
        <w:pStyle w:val="00"/>
      </w:pPr>
      <w:r w:rsidRPr="00537F75">
        <w:t>2. Технологический узел учета тепловой энергии жилищного комплекса в составе:</w:t>
      </w:r>
    </w:p>
    <w:p w:rsidR="003F3A5F" w:rsidRPr="00537F75" w:rsidRDefault="003F3A5F" w:rsidP="003F3A5F">
      <w:pPr>
        <w:pStyle w:val="00"/>
        <w:ind w:firstLine="1134"/>
      </w:pPr>
      <w:r w:rsidRPr="00537F75">
        <w:t>2.1.</w:t>
      </w:r>
      <w:r>
        <w:t xml:space="preserve"> </w:t>
      </w:r>
      <w:r w:rsidRPr="00C756F1">
        <w:t>Ультразвуковые расходомеры-счетчик «Взлет МР» исп. УРСВ-542ц У/Е/П – 1 шт. Измерительный участок (ИУ) для стационарных ультразвуковых расходомеров ИУ-042 Ру16 Ду 600 – 2шт.</w:t>
      </w:r>
    </w:p>
    <w:p w:rsidR="003F3A5F" w:rsidRPr="00537F75" w:rsidRDefault="003F3A5F" w:rsidP="003F3A5F">
      <w:pPr>
        <w:pStyle w:val="00"/>
        <w:ind w:firstLine="1134"/>
      </w:pPr>
      <w:r w:rsidRPr="00537F75">
        <w:t>2.2. Комплект термопреобразователей сопротивления из платины, диапазон КТПТР-01-1-320-Pt100 – 1 к-т,</w:t>
      </w:r>
    </w:p>
    <w:p w:rsidR="003F3A5F" w:rsidRPr="00537F75" w:rsidRDefault="003F3A5F" w:rsidP="003F3A5F">
      <w:pPr>
        <w:pStyle w:val="00"/>
        <w:ind w:firstLine="1134"/>
      </w:pPr>
      <w:r w:rsidRPr="00537F75">
        <w:t xml:space="preserve">2.3. Датчики давления МИДА-ДИ-13П-У2-0,5/1,6 МПа-01-М20-ПП – 2 шт. </w:t>
      </w:r>
    </w:p>
    <w:p w:rsidR="003F3A5F" w:rsidRPr="00537F75" w:rsidRDefault="003F3A5F" w:rsidP="003F3A5F">
      <w:pPr>
        <w:pStyle w:val="00"/>
        <w:ind w:firstLine="1134"/>
      </w:pPr>
      <w:r w:rsidRPr="00537F75">
        <w:t>2.4. Термопреобразователь сопротивления из платины, диапазон температуры от -200 до 300 ТПТ-1-3-Pt100, А,4,Н-100 – 1 шт.</w:t>
      </w:r>
    </w:p>
    <w:p w:rsidR="003F3A5F" w:rsidRPr="00537F75" w:rsidRDefault="003F3A5F" w:rsidP="003F3A5F">
      <w:pPr>
        <w:pStyle w:val="00"/>
        <w:ind w:firstLine="1134"/>
      </w:pPr>
      <w:r w:rsidRPr="00537F75">
        <w:t>2.5. Тепловычислитель СПТ 961.2 – 1 шт.</w:t>
      </w:r>
    </w:p>
    <w:p w:rsidR="003F3A5F" w:rsidRPr="00537F75" w:rsidRDefault="003F3A5F" w:rsidP="003F3A5F">
      <w:pPr>
        <w:pStyle w:val="00"/>
      </w:pPr>
      <w:r w:rsidRPr="00537F75">
        <w:t>3. Технический узел учета тепловой энергии (собственные нужды административно-бытового комплекса):</w:t>
      </w:r>
    </w:p>
    <w:p w:rsidR="003F3A5F" w:rsidRPr="00537F75" w:rsidRDefault="003F3A5F" w:rsidP="003F3A5F">
      <w:pPr>
        <w:pStyle w:val="00"/>
      </w:pPr>
      <w:r w:rsidRPr="00537F75">
        <w:t>3.1. Преобразователи расхода ПРЭМ Ду20– 2 шт.</w:t>
      </w:r>
    </w:p>
    <w:p w:rsidR="003F3A5F" w:rsidRPr="00537F75" w:rsidRDefault="003F3A5F" w:rsidP="003F3A5F">
      <w:pPr>
        <w:pStyle w:val="00"/>
      </w:pPr>
      <w:r w:rsidRPr="00537F75">
        <w:t>3.2. Термометры сопротивления Тизм=0+180С, КТПТР-01 – 1 к-т.</w:t>
      </w:r>
    </w:p>
    <w:p w:rsidR="003F3A5F" w:rsidRPr="00537F75" w:rsidRDefault="003F3A5F" w:rsidP="003F3A5F">
      <w:pPr>
        <w:pStyle w:val="00"/>
      </w:pPr>
      <w:r w:rsidRPr="00537F75">
        <w:t>3.3. Датчики давления МИДА-ДИ-13П-У2-0,5/1,6 МПа-01-М20-ПП – 2 шт.</w:t>
      </w:r>
    </w:p>
    <w:p w:rsidR="003F3A5F" w:rsidRPr="00537F75" w:rsidRDefault="003F3A5F" w:rsidP="003F3A5F">
      <w:pPr>
        <w:pStyle w:val="00"/>
      </w:pPr>
      <w:r w:rsidRPr="00537F75">
        <w:t>3.4. Тепловычислитель СПТ 961.2 – 1 шт.</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firstLine="0"/>
        <w:jc w:val="both"/>
        <w:rPr>
          <w:rFonts w:ascii="Times New Roman" w:hAnsi="Times New Roman"/>
          <w:i w:val="0"/>
        </w:rPr>
      </w:pPr>
      <w:bookmarkStart w:id="27" w:name="_Toc35019273"/>
      <w:r w:rsidRPr="00537F75">
        <w:rPr>
          <w:rFonts w:ascii="Times New Roman" w:hAnsi="Times New Roman"/>
          <w:i w:val="0"/>
        </w:rPr>
        <w:t>Статистика отказов и восстановлений оборудования</w:t>
      </w:r>
      <w:bookmarkEnd w:id="27"/>
    </w:p>
    <w:p w:rsidR="003F3A5F" w:rsidRPr="00537F75" w:rsidRDefault="003F3A5F" w:rsidP="003F3A5F">
      <w:pPr>
        <w:pStyle w:val="00"/>
      </w:pPr>
      <w:r w:rsidRPr="00537F75">
        <w:t>Отказы оборудования на котельной отсутствуют, все отключения являются плановыми.</w:t>
      </w:r>
    </w:p>
    <w:p w:rsidR="003F3A5F" w:rsidRPr="00537F75" w:rsidRDefault="003F3A5F" w:rsidP="003F3A5F">
      <w:pPr>
        <w:pStyle w:val="00"/>
      </w:pPr>
    </w:p>
    <w:p w:rsidR="003F3A5F" w:rsidRPr="003F3A5F" w:rsidRDefault="003F3A5F" w:rsidP="003F3A5F">
      <w:pPr>
        <w:pStyle w:val="2"/>
        <w:keepNext w:val="0"/>
        <w:widowControl w:val="0"/>
        <w:numPr>
          <w:ilvl w:val="3"/>
          <w:numId w:val="37"/>
        </w:numPr>
        <w:tabs>
          <w:tab w:val="left" w:pos="2268"/>
        </w:tabs>
        <w:spacing w:before="0" w:after="0" w:line="360" w:lineRule="auto"/>
        <w:ind w:left="1134" w:firstLine="0"/>
        <w:jc w:val="both"/>
        <w:rPr>
          <w:rFonts w:ascii="Times New Roman" w:hAnsi="Times New Roman"/>
          <w:i w:val="0"/>
          <w:lang w:val="ru-RU"/>
        </w:rPr>
      </w:pPr>
      <w:bookmarkStart w:id="28" w:name="_Toc35019274"/>
      <w:r w:rsidRPr="003F3A5F">
        <w:rPr>
          <w:rFonts w:ascii="Times New Roman" w:hAnsi="Times New Roman"/>
          <w:i w:val="0"/>
          <w:lang w:val="ru-RU"/>
        </w:rPr>
        <w:t>Предписания надзорных органов по запрещению дальнейшей эксплуатации источников тепловой энергии</w:t>
      </w:r>
      <w:bookmarkEnd w:id="28"/>
    </w:p>
    <w:p w:rsidR="003F3A5F" w:rsidRPr="00537F75" w:rsidRDefault="003F3A5F" w:rsidP="003F3A5F">
      <w:pPr>
        <w:pStyle w:val="00"/>
      </w:pPr>
      <w:r w:rsidRPr="00537F75">
        <w:t>Предписания надзорных органов по запрещению дальнейшей эксплуатации котельной отсутствуют.</w:t>
      </w:r>
    </w:p>
    <w:p w:rsidR="003F3A5F" w:rsidRPr="00537F75" w:rsidRDefault="003F3A5F" w:rsidP="003F3A5F">
      <w:pPr>
        <w:pStyle w:val="00"/>
        <w:spacing w:before="240"/>
      </w:pPr>
    </w:p>
    <w:p w:rsidR="003F3A5F" w:rsidRPr="00537F75" w:rsidRDefault="003F3A5F" w:rsidP="003F3A5F">
      <w:pPr>
        <w:pStyle w:val="00"/>
        <w:spacing w:before="240"/>
      </w:pPr>
    </w:p>
    <w:p w:rsidR="003F3A5F" w:rsidRPr="00537F75" w:rsidRDefault="003F3A5F" w:rsidP="003F3A5F">
      <w:pPr>
        <w:pStyle w:val="00"/>
        <w:spacing w:before="240"/>
        <w:sectPr w:rsidR="003F3A5F" w:rsidRPr="00537F75" w:rsidSect="008C7E19">
          <w:pgSz w:w="11906" w:h="16838" w:code="9"/>
          <w:pgMar w:top="1134" w:right="567" w:bottom="567" w:left="1701" w:header="709" w:footer="737" w:gutter="0"/>
          <w:cols w:space="708"/>
          <w:docGrid w:linePitch="381"/>
        </w:sectPr>
      </w:pPr>
    </w:p>
    <w:p w:rsidR="003F3A5F" w:rsidRPr="00EC728F"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29" w:name="_Toc35019275"/>
      <w:r w:rsidRPr="00D60685">
        <w:rPr>
          <w:rFonts w:ascii="Times New Roman" w:hAnsi="Times New Roman"/>
          <w:i w:val="0"/>
        </w:rPr>
        <w:t>МАУ «Муниципальная управляющая компания»</w:t>
      </w:r>
      <w:bookmarkEnd w:id="29"/>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30" w:name="_Toc35019276"/>
      <w:r w:rsidRPr="00537F75">
        <w:rPr>
          <w:rFonts w:ascii="Times New Roman" w:hAnsi="Times New Roman"/>
          <w:i w:val="0"/>
        </w:rPr>
        <w:t>Общие сведения</w:t>
      </w:r>
      <w:bookmarkEnd w:id="30"/>
    </w:p>
    <w:p w:rsidR="003F3A5F" w:rsidRPr="00537F75" w:rsidRDefault="003F3A5F" w:rsidP="003F3A5F">
      <w:pPr>
        <w:pStyle w:val="00"/>
        <w:spacing w:before="240"/>
      </w:pPr>
      <w:r w:rsidRPr="00537F75">
        <w:t xml:space="preserve">Теплоснабжение Участка №2 в настоящее время осуществляет котельная </w:t>
      </w:r>
      <w:r w:rsidRPr="00D60685">
        <w:t>МАУ «Муниципальная управляющая компания»</w:t>
      </w:r>
      <w:r w:rsidRPr="00537F75">
        <w:t>.</w:t>
      </w:r>
    </w:p>
    <w:p w:rsidR="003F3A5F" w:rsidRPr="00537F75" w:rsidRDefault="003F3A5F" w:rsidP="003F3A5F">
      <w:pPr>
        <w:pStyle w:val="00"/>
      </w:pPr>
      <w:r w:rsidRPr="00537F75">
        <w:t>Установленная мощность котельной – 1,29 Гкал/ч. Основным видом топлива котельной является природный газ, резервный вид топлива – дизельное топливо.</w:t>
      </w:r>
    </w:p>
    <w:p w:rsidR="003F3A5F" w:rsidRPr="00537F75" w:rsidRDefault="003F3A5F" w:rsidP="003F3A5F">
      <w:pPr>
        <w:pStyle w:val="00"/>
      </w:pPr>
      <w:r w:rsidRPr="00537F75">
        <w:t>Схема теплоснабжения — четырехтрубная, закрытая. Регулирование отпуска тепловой энергии на котельной — качественное, в соответствии с утвержденным температурным графиком 95/70 °С.</w:t>
      </w:r>
    </w:p>
    <w:p w:rsidR="003F3A5F" w:rsidRPr="00537F75" w:rsidRDefault="003F3A5F" w:rsidP="003F3A5F">
      <w:pPr>
        <w:pStyle w:val="00"/>
      </w:pPr>
      <w:r w:rsidRPr="00537F75">
        <w:t xml:space="preserve">Подключенная тепловая нагрузка – </w:t>
      </w:r>
      <w:r>
        <w:t>1</w:t>
      </w:r>
      <w:r w:rsidRPr="00537F75">
        <w:t>,</w:t>
      </w:r>
      <w:r>
        <w:t>0177</w:t>
      </w:r>
      <w:r w:rsidRPr="00537F75">
        <w:t xml:space="preserve"> Гкал/ч.</w:t>
      </w:r>
    </w:p>
    <w:p w:rsidR="003F3A5F" w:rsidRPr="00537F75" w:rsidRDefault="003F3A5F" w:rsidP="003F3A5F">
      <w:pPr>
        <w:pStyle w:val="00"/>
      </w:pPr>
      <w:r w:rsidRPr="00537F75">
        <w:t>Сети отопления – трубы стальные в ППУ изоляции;</w:t>
      </w:r>
    </w:p>
    <w:p w:rsidR="003F3A5F" w:rsidRPr="00537F75" w:rsidRDefault="003F3A5F" w:rsidP="003F3A5F">
      <w:pPr>
        <w:pStyle w:val="00"/>
      </w:pPr>
      <w:r w:rsidRPr="00537F75">
        <w:t>Сети ГВС – в настоящее время тепловая сеть горячего водоснабжения не действует.</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31" w:name="_Toc35019277"/>
      <w:r w:rsidRPr="00537F75">
        <w:rPr>
          <w:rFonts w:ascii="Times New Roman" w:hAnsi="Times New Roman"/>
          <w:i w:val="0"/>
        </w:rPr>
        <w:t>Структура основного и вспомогательного оборудования</w:t>
      </w:r>
      <w:bookmarkEnd w:id="31"/>
    </w:p>
    <w:p w:rsidR="003F3A5F" w:rsidRPr="00537F75" w:rsidRDefault="003F3A5F" w:rsidP="003F3A5F">
      <w:pPr>
        <w:pStyle w:val="af2"/>
      </w:pPr>
      <w:r w:rsidRPr="00537F75">
        <w:t xml:space="preserve">На котельной установлено 2 водогрейных котла </w:t>
      </w:r>
      <w:r w:rsidRPr="00537F75">
        <w:rPr>
          <w:spacing w:val="-2"/>
          <w:sz w:val="24"/>
          <w:szCs w:val="24"/>
        </w:rPr>
        <w:t>КВ-ГМ-0,75-115Н «Дорогобуж750»</w:t>
      </w:r>
      <w:r w:rsidRPr="00537F75">
        <w:t xml:space="preserve"> мощностью 0,645 Гкал/ч каждый.</w:t>
      </w:r>
    </w:p>
    <w:p w:rsidR="003F3A5F" w:rsidRPr="00537F75" w:rsidRDefault="003F3A5F" w:rsidP="003F3A5F">
      <w:pPr>
        <w:pStyle w:val="af2"/>
      </w:pPr>
      <w:r w:rsidRPr="00537F75">
        <w:t xml:space="preserve">Характеристика основного и вспомогательного оборудования котельной приведена в таблице </w:t>
      </w:r>
      <w:r>
        <w:fldChar w:fldCharType="begin"/>
      </w:r>
      <w:r>
        <w:instrText xml:space="preserve"> REF т_котПродэкс \h  \* MERGEFORMAT </w:instrText>
      </w:r>
      <w:r>
        <w:fldChar w:fldCharType="separate"/>
      </w:r>
      <w:r>
        <w:t>4</w:t>
      </w:r>
      <w:r>
        <w:fldChar w:fldCharType="end"/>
      </w:r>
      <w:r w:rsidRPr="00537F75">
        <w:t>.</w:t>
      </w:r>
    </w:p>
    <w:p w:rsidR="003F3A5F" w:rsidRPr="00537F75" w:rsidRDefault="003F3A5F" w:rsidP="003F3A5F">
      <w:pPr>
        <w:pStyle w:val="af2"/>
      </w:pPr>
    </w:p>
    <w:p w:rsidR="003F3A5F" w:rsidRPr="00537F75" w:rsidRDefault="003F3A5F" w:rsidP="003F3A5F">
      <w:pPr>
        <w:pStyle w:val="af2"/>
        <w:sectPr w:rsidR="003F3A5F" w:rsidRPr="00537F75" w:rsidSect="008C7E19">
          <w:pgSz w:w="11906" w:h="16838" w:code="9"/>
          <w:pgMar w:top="1134" w:right="567" w:bottom="567" w:left="1701" w:header="709" w:footer="737" w:gutter="0"/>
          <w:cols w:space="708"/>
          <w:docGrid w:linePitch="381"/>
        </w:sectPr>
      </w:pPr>
    </w:p>
    <w:p w:rsidR="003F3A5F" w:rsidRPr="00537F75" w:rsidRDefault="003F3A5F" w:rsidP="003F3A5F">
      <w:pPr>
        <w:pStyle w:val="af4"/>
      </w:pPr>
      <w:r w:rsidRPr="00537F75">
        <w:t xml:space="preserve">Таблица </w:t>
      </w:r>
      <w:bookmarkStart w:id="32" w:name="т_котПродэкс"/>
      <w:r w:rsidRPr="00537F75">
        <w:fldChar w:fldCharType="begin"/>
      </w:r>
      <w:r w:rsidRPr="00537F75">
        <w:instrText xml:space="preserve"> SEQ Таблица \* ARABIC </w:instrText>
      </w:r>
      <w:r w:rsidRPr="00537F75">
        <w:fldChar w:fldCharType="separate"/>
      </w:r>
      <w:r>
        <w:rPr>
          <w:noProof/>
        </w:rPr>
        <w:t>4</w:t>
      </w:r>
      <w:r w:rsidRPr="00537F75">
        <w:fldChar w:fldCharType="end"/>
      </w:r>
      <w:bookmarkEnd w:id="32"/>
      <w:r w:rsidRPr="00537F75">
        <w:t xml:space="preserve">. Характеристика основного оборудования котельной </w:t>
      </w:r>
      <w:r w:rsidRPr="009E5F71">
        <w:t>МАУ «Муниципальная управляющая компания»</w:t>
      </w:r>
    </w:p>
    <w:tbl>
      <w:tblPr>
        <w:tblW w:w="5000" w:type="pct"/>
        <w:tblCellMar>
          <w:left w:w="40" w:type="dxa"/>
          <w:right w:w="40" w:type="dxa"/>
        </w:tblCellMar>
        <w:tblLook w:val="0000" w:firstRow="0" w:lastRow="0" w:firstColumn="0" w:lastColumn="0" w:noHBand="0" w:noVBand="0"/>
      </w:tblPr>
      <w:tblGrid>
        <w:gridCol w:w="594"/>
        <w:gridCol w:w="2823"/>
        <w:gridCol w:w="953"/>
        <w:gridCol w:w="1045"/>
        <w:gridCol w:w="1045"/>
        <w:gridCol w:w="1679"/>
        <w:gridCol w:w="1089"/>
        <w:gridCol w:w="1051"/>
        <w:gridCol w:w="1029"/>
        <w:gridCol w:w="1023"/>
        <w:gridCol w:w="953"/>
        <w:gridCol w:w="789"/>
        <w:gridCol w:w="76"/>
        <w:gridCol w:w="1635"/>
      </w:tblGrid>
      <w:tr w:rsidR="003F3A5F" w:rsidRPr="00537F75" w:rsidTr="00260ED3">
        <w:trPr>
          <w:trHeight w:hRule="exact" w:val="1454"/>
        </w:trPr>
        <w:tc>
          <w:tcPr>
            <w:tcW w:w="188"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spacing w:line="322" w:lineRule="exact"/>
              <w:ind w:left="-57" w:right="-57"/>
              <w:jc w:val="center"/>
              <w:rPr>
                <w:b/>
                <w:sz w:val="20"/>
                <w:szCs w:val="20"/>
              </w:rPr>
            </w:pPr>
            <w:r w:rsidRPr="00537F75">
              <w:rPr>
                <w:b/>
                <w:sz w:val="20"/>
                <w:szCs w:val="20"/>
              </w:rPr>
              <w:t>№п/п</w:t>
            </w:r>
          </w:p>
        </w:tc>
        <w:tc>
          <w:tcPr>
            <w:tcW w:w="89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Марка котла</w:t>
            </w:r>
          </w:p>
          <w:p w:rsidR="003F3A5F" w:rsidRPr="00537F75" w:rsidRDefault="003F3A5F" w:rsidP="00260ED3">
            <w:pPr>
              <w:ind w:left="-57" w:right="-57"/>
              <w:jc w:val="center"/>
              <w:rPr>
                <w:b/>
                <w:sz w:val="20"/>
                <w:szCs w:val="20"/>
              </w:rPr>
            </w:pPr>
          </w:p>
        </w:tc>
        <w:tc>
          <w:tcPr>
            <w:tcW w:w="30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Станционный номер</w:t>
            </w:r>
          </w:p>
          <w:p w:rsidR="003F3A5F" w:rsidRPr="00537F75" w:rsidRDefault="003F3A5F" w:rsidP="00260ED3">
            <w:pPr>
              <w:ind w:left="-57" w:right="-57"/>
              <w:jc w:val="center"/>
              <w:rPr>
                <w:b/>
                <w:sz w:val="20"/>
                <w:szCs w:val="20"/>
              </w:rPr>
            </w:pP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ввода в эксплуатацию</w:t>
            </w:r>
          </w:p>
          <w:p w:rsidR="003F3A5F" w:rsidRPr="00537F75" w:rsidRDefault="003F3A5F" w:rsidP="00260ED3">
            <w:pPr>
              <w:ind w:left="-57" w:right="-57"/>
              <w:jc w:val="center"/>
              <w:rPr>
                <w:b/>
                <w:sz w:val="20"/>
                <w:szCs w:val="20"/>
              </w:rPr>
            </w:pP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последнего капитального ремонта</w:t>
            </w:r>
          </w:p>
          <w:p w:rsidR="003F3A5F" w:rsidRPr="00537F75" w:rsidRDefault="003F3A5F" w:rsidP="00260ED3">
            <w:pPr>
              <w:ind w:left="-57" w:right="-57"/>
              <w:jc w:val="center"/>
              <w:rPr>
                <w:b/>
                <w:sz w:val="20"/>
                <w:szCs w:val="20"/>
              </w:rPr>
            </w:pPr>
          </w:p>
        </w:tc>
        <w:tc>
          <w:tcPr>
            <w:tcW w:w="53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Вид вырабатываемого теплоносителя</w:t>
            </w:r>
          </w:p>
          <w:p w:rsidR="003F3A5F" w:rsidRPr="00537F75" w:rsidRDefault="003F3A5F" w:rsidP="00260ED3">
            <w:pPr>
              <w:ind w:left="-57" w:right="-57"/>
              <w:jc w:val="center"/>
              <w:rPr>
                <w:b/>
                <w:sz w:val="20"/>
                <w:szCs w:val="20"/>
              </w:rPr>
            </w:pP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Производительность котла</w:t>
            </w: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rsidR="003F3A5F" w:rsidRPr="00537F75" w:rsidRDefault="003F3A5F" w:rsidP="00260ED3">
            <w:pPr>
              <w:ind w:left="-57" w:right="-57"/>
              <w:jc w:val="center"/>
              <w:rPr>
                <w:b/>
                <w:sz w:val="20"/>
                <w:szCs w:val="20"/>
                <w:vertAlign w:val="superscript"/>
              </w:rPr>
            </w:pP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Номинальная температура теплоносителя на выходе, ⁰С</w:t>
            </w:r>
          </w:p>
          <w:p w:rsidR="003F3A5F" w:rsidRPr="00537F75" w:rsidRDefault="003F3A5F" w:rsidP="00260ED3">
            <w:pPr>
              <w:ind w:left="-57" w:right="-57"/>
              <w:jc w:val="center"/>
              <w:rPr>
                <w:b/>
                <w:sz w:val="20"/>
                <w:szCs w:val="20"/>
              </w:rPr>
            </w:pPr>
          </w:p>
        </w:tc>
        <w:tc>
          <w:tcPr>
            <w:tcW w:w="30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Номинальная температура питательной (подпиточной) воды, ⁰С</w:t>
            </w:r>
          </w:p>
          <w:p w:rsidR="003F3A5F" w:rsidRPr="00537F75" w:rsidRDefault="003F3A5F" w:rsidP="00260ED3">
            <w:pPr>
              <w:ind w:left="-57" w:right="-57"/>
              <w:jc w:val="center"/>
              <w:rPr>
                <w:b/>
                <w:sz w:val="20"/>
                <w:szCs w:val="20"/>
              </w:rPr>
            </w:pPr>
          </w:p>
        </w:tc>
        <w:tc>
          <w:tcPr>
            <w:tcW w:w="274"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Номинальный КПД, %</w:t>
            </w:r>
          </w:p>
          <w:p w:rsidR="003F3A5F" w:rsidRPr="00537F75" w:rsidRDefault="003F3A5F" w:rsidP="00260ED3">
            <w:pPr>
              <w:ind w:left="-57" w:right="-57"/>
              <w:jc w:val="center"/>
              <w:rPr>
                <w:b/>
                <w:sz w:val="20"/>
                <w:szCs w:val="20"/>
              </w:rPr>
            </w:pPr>
          </w:p>
        </w:tc>
        <w:tc>
          <w:tcPr>
            <w:tcW w:w="518"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Примечание</w:t>
            </w:r>
          </w:p>
          <w:p w:rsidR="003F3A5F" w:rsidRPr="00537F75" w:rsidRDefault="003F3A5F" w:rsidP="00260ED3">
            <w:pPr>
              <w:ind w:left="113" w:right="-57"/>
              <w:rPr>
                <w:b/>
                <w:sz w:val="20"/>
                <w:szCs w:val="20"/>
              </w:rPr>
            </w:pPr>
          </w:p>
        </w:tc>
      </w:tr>
      <w:tr w:rsidR="003F3A5F" w:rsidRPr="00537F75" w:rsidTr="00260ED3">
        <w:trPr>
          <w:trHeight w:hRule="exact" w:val="2689"/>
        </w:trPr>
        <w:tc>
          <w:tcPr>
            <w:tcW w:w="188"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94"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0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53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45"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r w:rsidRPr="00537F75">
              <w:rPr>
                <w:sz w:val="20"/>
                <w:szCs w:val="20"/>
              </w:rPr>
              <w:t>Значение</w:t>
            </w:r>
          </w:p>
        </w:tc>
        <w:tc>
          <w:tcPr>
            <w:tcW w:w="333"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r w:rsidRPr="00537F75">
              <w:rPr>
                <w:sz w:val="20"/>
                <w:szCs w:val="20"/>
              </w:rPr>
              <w:t>Единица измерения</w:t>
            </w: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0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74" w:type="pct"/>
            <w:gridSpan w:val="2"/>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518"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r>
      <w:tr w:rsidR="003F3A5F" w:rsidRPr="00537F75" w:rsidTr="00260ED3">
        <w:trPr>
          <w:trHeight w:hRule="exact" w:val="573"/>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КВ-ГМ-0,75-115Н «Дорогобуж750»</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2006</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1"/>
                <w:sz w:val="20"/>
                <w:szCs w:val="20"/>
              </w:rPr>
              <w:t>0,645</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95</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27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93</w:t>
            </w:r>
          </w:p>
        </w:tc>
        <w:tc>
          <w:tcPr>
            <w:tcW w:w="51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hRule="exact" w:val="567"/>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КВ-ГМ-0,75-115Н</w:t>
            </w:r>
          </w:p>
          <w:p w:rsidR="003F3A5F" w:rsidRPr="00537F75" w:rsidRDefault="003F3A5F" w:rsidP="00260ED3">
            <w:pPr>
              <w:ind w:left="-57" w:right="-57"/>
              <w:jc w:val="center"/>
              <w:rPr>
                <w:sz w:val="20"/>
                <w:szCs w:val="20"/>
              </w:rPr>
            </w:pPr>
            <w:r w:rsidRPr="00537F75">
              <w:rPr>
                <w:spacing w:val="-2"/>
                <w:sz w:val="20"/>
                <w:szCs w:val="20"/>
              </w:rPr>
              <w:t>«Дорогобуж750»</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2006</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1"/>
                <w:sz w:val="20"/>
                <w:szCs w:val="20"/>
              </w:rPr>
              <w:t>0,645</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95</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27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93</w:t>
            </w:r>
          </w:p>
        </w:tc>
        <w:tc>
          <w:tcPr>
            <w:tcW w:w="51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5000" w:type="pct"/>
            <w:gridSpan w:val="14"/>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Горелочные устройства</w:t>
            </w:r>
          </w:p>
        </w:tc>
      </w:tr>
      <w:tr w:rsidR="003F3A5F" w:rsidRPr="00537F75" w:rsidTr="00260ED3">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firstLine="53"/>
              <w:jc w:val="center"/>
              <w:rPr>
                <w:sz w:val="20"/>
                <w:szCs w:val="20"/>
              </w:rPr>
            </w:pPr>
            <w:r w:rsidRPr="00537F75">
              <w:rPr>
                <w:sz w:val="20"/>
                <w:szCs w:val="20"/>
              </w:rPr>
              <w:t>№ п/п</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Марка котла</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sz w:val="20"/>
                <w:szCs w:val="20"/>
              </w:rPr>
            </w:pPr>
            <w:r w:rsidRPr="00537F75">
              <w:rPr>
                <w:spacing w:val="-2"/>
                <w:sz w:val="20"/>
                <w:szCs w:val="20"/>
              </w:rPr>
              <w:t xml:space="preserve">Станционный </w:t>
            </w:r>
            <w:r w:rsidRPr="00537F75">
              <w:rPr>
                <w:sz w:val="20"/>
                <w:szCs w:val="20"/>
              </w:rPr>
              <w:t>номер котла</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Марка горелки</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sz w:val="20"/>
                <w:szCs w:val="20"/>
              </w:rPr>
            </w:pPr>
            <w:r w:rsidRPr="00537F75">
              <w:rPr>
                <w:sz w:val="20"/>
                <w:szCs w:val="20"/>
              </w:rPr>
              <w:t xml:space="preserve">Станционный </w:t>
            </w:r>
            <w:r w:rsidRPr="00537F75">
              <w:rPr>
                <w:spacing w:val="-2"/>
                <w:sz w:val="20"/>
                <w:szCs w:val="20"/>
              </w:rPr>
              <w:t>номер горелки</w:t>
            </w:r>
          </w:p>
        </w:tc>
        <w:tc>
          <w:tcPr>
            <w:tcW w:w="6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sz w:val="20"/>
                <w:szCs w:val="20"/>
              </w:rPr>
            </w:pPr>
            <w:r w:rsidRPr="00537F75">
              <w:rPr>
                <w:sz w:val="20"/>
                <w:szCs w:val="20"/>
              </w:rPr>
              <w:t>Заводской</w:t>
            </w:r>
          </w:p>
          <w:p w:rsidR="003F3A5F" w:rsidRPr="00537F75" w:rsidRDefault="003F3A5F" w:rsidP="00260ED3">
            <w:pPr>
              <w:spacing w:line="274" w:lineRule="exact"/>
              <w:ind w:left="-57" w:right="-57"/>
              <w:jc w:val="center"/>
              <w:rPr>
                <w:sz w:val="20"/>
                <w:szCs w:val="20"/>
              </w:rPr>
            </w:pPr>
            <w:r w:rsidRPr="00537F75">
              <w:rPr>
                <w:sz w:val="20"/>
                <w:szCs w:val="20"/>
              </w:rPr>
              <w:t>номер</w:t>
            </w:r>
          </w:p>
          <w:p w:rsidR="003F3A5F" w:rsidRPr="00537F75" w:rsidRDefault="003F3A5F" w:rsidP="00260ED3">
            <w:pPr>
              <w:spacing w:line="274" w:lineRule="exact"/>
              <w:ind w:left="-57" w:right="-57"/>
              <w:jc w:val="center"/>
              <w:rPr>
                <w:sz w:val="20"/>
                <w:szCs w:val="20"/>
              </w:rPr>
            </w:pPr>
            <w:r w:rsidRPr="00537F75">
              <w:rPr>
                <w:spacing w:val="-2"/>
                <w:sz w:val="20"/>
                <w:szCs w:val="20"/>
              </w:rPr>
              <w:t>горелки (при</w:t>
            </w:r>
          </w:p>
          <w:p w:rsidR="003F3A5F" w:rsidRPr="00537F75" w:rsidRDefault="003F3A5F" w:rsidP="00260ED3">
            <w:pPr>
              <w:spacing w:line="274" w:lineRule="exact"/>
              <w:ind w:left="-57" w:right="-57"/>
              <w:jc w:val="center"/>
              <w:rPr>
                <w:sz w:val="20"/>
                <w:szCs w:val="20"/>
              </w:rPr>
            </w:pPr>
            <w:r w:rsidRPr="00537F75">
              <w:rPr>
                <w:spacing w:val="-2"/>
                <w:sz w:val="20"/>
                <w:szCs w:val="20"/>
              </w:rPr>
              <w:t>его наличии)</w:t>
            </w:r>
          </w:p>
        </w:tc>
        <w:tc>
          <w:tcPr>
            <w:tcW w:w="55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sz w:val="20"/>
                <w:szCs w:val="20"/>
              </w:rPr>
            </w:pPr>
            <w:r w:rsidRPr="00537F75">
              <w:rPr>
                <w:sz w:val="20"/>
                <w:szCs w:val="20"/>
              </w:rPr>
              <w:t>Год ввода</w:t>
            </w:r>
          </w:p>
          <w:p w:rsidR="003F3A5F" w:rsidRPr="00537F75" w:rsidRDefault="003F3A5F" w:rsidP="00260ED3">
            <w:pPr>
              <w:spacing w:line="274" w:lineRule="exact"/>
              <w:ind w:left="-57" w:right="-57"/>
              <w:jc w:val="center"/>
              <w:rPr>
                <w:sz w:val="20"/>
                <w:szCs w:val="20"/>
              </w:rPr>
            </w:pPr>
            <w:r w:rsidRPr="00537F75">
              <w:rPr>
                <w:sz w:val="20"/>
                <w:szCs w:val="20"/>
              </w:rPr>
              <w:t>горелки в</w:t>
            </w:r>
          </w:p>
          <w:p w:rsidR="003F3A5F" w:rsidRPr="00537F75" w:rsidRDefault="003F3A5F" w:rsidP="00260ED3">
            <w:pPr>
              <w:spacing w:line="274" w:lineRule="exact"/>
              <w:ind w:left="-57" w:right="-57"/>
              <w:jc w:val="center"/>
              <w:rPr>
                <w:sz w:val="20"/>
                <w:szCs w:val="20"/>
              </w:rPr>
            </w:pPr>
            <w:r w:rsidRPr="00537F75">
              <w:rPr>
                <w:spacing w:val="-2"/>
                <w:sz w:val="20"/>
                <w:szCs w:val="20"/>
              </w:rPr>
              <w:t>эксплуатацию</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sz w:val="20"/>
                <w:szCs w:val="20"/>
              </w:rPr>
            </w:pPr>
            <w:r w:rsidRPr="00537F75">
              <w:rPr>
                <w:sz w:val="20"/>
                <w:szCs w:val="20"/>
              </w:rPr>
              <w:t>Тепловая</w:t>
            </w:r>
          </w:p>
          <w:p w:rsidR="003F3A5F" w:rsidRPr="00537F75" w:rsidRDefault="003F3A5F" w:rsidP="00260ED3">
            <w:pPr>
              <w:spacing w:line="274" w:lineRule="exact"/>
              <w:ind w:left="-57" w:right="-57"/>
              <w:jc w:val="center"/>
              <w:rPr>
                <w:sz w:val="20"/>
                <w:szCs w:val="20"/>
              </w:rPr>
            </w:pPr>
            <w:r w:rsidRPr="00537F75">
              <w:rPr>
                <w:spacing w:val="-2"/>
                <w:sz w:val="20"/>
                <w:szCs w:val="20"/>
              </w:rPr>
              <w:t>мощность</w:t>
            </w:r>
          </w:p>
          <w:p w:rsidR="003F3A5F" w:rsidRPr="00537F75" w:rsidRDefault="003F3A5F" w:rsidP="00260ED3">
            <w:pPr>
              <w:spacing w:line="274" w:lineRule="exact"/>
              <w:ind w:left="-57" w:right="-57"/>
              <w:jc w:val="center"/>
              <w:rPr>
                <w:sz w:val="20"/>
                <w:szCs w:val="20"/>
              </w:rPr>
            </w:pPr>
            <w:r w:rsidRPr="00537F75">
              <w:rPr>
                <w:sz w:val="20"/>
                <w:szCs w:val="20"/>
              </w:rPr>
              <w:t>горелки,</w:t>
            </w:r>
          </w:p>
          <w:p w:rsidR="003F3A5F" w:rsidRPr="00537F75" w:rsidRDefault="003F3A5F" w:rsidP="00260ED3">
            <w:pPr>
              <w:spacing w:line="274" w:lineRule="exact"/>
              <w:ind w:left="-57" w:right="-57"/>
              <w:jc w:val="center"/>
              <w:rPr>
                <w:sz w:val="20"/>
                <w:szCs w:val="20"/>
              </w:rPr>
            </w:pPr>
            <w:r w:rsidRPr="00537F75">
              <w:rPr>
                <w:sz w:val="20"/>
                <w:szCs w:val="20"/>
              </w:rPr>
              <w:t>Гкал/ч</w:t>
            </w:r>
          </w:p>
        </w:tc>
      </w:tr>
      <w:tr w:rsidR="003F3A5F" w:rsidRPr="00537F75" w:rsidTr="00260ED3">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КВ-ГМ-0,75-115Н</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G7/1-D"Weishaupt"</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6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5410767</w:t>
            </w:r>
          </w:p>
        </w:tc>
        <w:tc>
          <w:tcPr>
            <w:tcW w:w="55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2006</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1,5</w:t>
            </w:r>
          </w:p>
        </w:tc>
      </w:tr>
      <w:tr w:rsidR="003F3A5F" w:rsidRPr="00537F75" w:rsidTr="00260ED3">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КВ-ГМ-0,75-115Н</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G7/1-D"Weishaupt"</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6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5410761</w:t>
            </w:r>
          </w:p>
        </w:tc>
        <w:tc>
          <w:tcPr>
            <w:tcW w:w="55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2006</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1,5</w:t>
            </w:r>
          </w:p>
        </w:tc>
      </w:tr>
    </w:tbl>
    <w:p w:rsidR="003F3A5F" w:rsidRPr="00537F75" w:rsidRDefault="003F3A5F" w:rsidP="003F3A5F">
      <w:pPr>
        <w:pStyle w:val="af2"/>
        <w:ind w:firstLine="0"/>
      </w:pPr>
    </w:p>
    <w:p w:rsidR="003F3A5F" w:rsidRPr="00537F75" w:rsidRDefault="003F3A5F" w:rsidP="003F3A5F">
      <w:pPr>
        <w:pStyle w:val="af2"/>
        <w:ind w:firstLine="0"/>
      </w:pPr>
    </w:p>
    <w:p w:rsidR="003F3A5F" w:rsidRPr="00537F75" w:rsidRDefault="003F3A5F" w:rsidP="003F3A5F">
      <w:pPr>
        <w:pStyle w:val="af2"/>
        <w:ind w:firstLine="708"/>
        <w:sectPr w:rsidR="003F3A5F" w:rsidRPr="00537F75" w:rsidSect="008C7E19">
          <w:pgSz w:w="16838" w:h="11906" w:orient="landscape" w:code="9"/>
          <w:pgMar w:top="1701" w:right="567" w:bottom="567" w:left="567" w:header="709" w:footer="737" w:gutter="0"/>
          <w:cols w:space="708"/>
          <w:docGrid w:linePitch="381"/>
        </w:sectPr>
      </w:pPr>
    </w:p>
    <w:p w:rsidR="003F3A5F" w:rsidRPr="003F3A5F" w:rsidRDefault="003F3A5F" w:rsidP="003F3A5F">
      <w:pPr>
        <w:pStyle w:val="2"/>
        <w:keepNext w:val="0"/>
        <w:widowControl w:val="0"/>
        <w:numPr>
          <w:ilvl w:val="3"/>
          <w:numId w:val="37"/>
        </w:numPr>
        <w:tabs>
          <w:tab w:val="left" w:pos="1418"/>
        </w:tabs>
        <w:spacing w:before="0" w:after="0" w:line="360" w:lineRule="auto"/>
        <w:ind w:left="1134" w:right="11" w:firstLine="0"/>
        <w:jc w:val="both"/>
        <w:rPr>
          <w:rFonts w:ascii="Times New Roman" w:hAnsi="Times New Roman"/>
          <w:i w:val="0"/>
          <w:lang w:val="ru-RU"/>
        </w:rPr>
      </w:pPr>
      <w:bookmarkStart w:id="33" w:name="_Toc35019278"/>
      <w:r w:rsidRPr="003F3A5F">
        <w:rPr>
          <w:rFonts w:ascii="Times New Roman" w:hAnsi="Times New Roman"/>
          <w:i w:val="0"/>
          <w:lang w:val="ru-RU"/>
        </w:rPr>
        <w:t>Параметры установленной тепловой мощности источника тепловой энергии</w:t>
      </w:r>
      <w:bookmarkEnd w:id="33"/>
    </w:p>
    <w:p w:rsidR="003F3A5F" w:rsidRPr="00537F75" w:rsidRDefault="003F3A5F" w:rsidP="003F3A5F">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 </w:t>
      </w:r>
      <w:r>
        <w:fldChar w:fldCharType="begin"/>
      </w:r>
      <w:r>
        <w:instrText xml:space="preserve"> REF т_котПродэкс_мощн \h  \* MERGEFORMAT </w:instrText>
      </w:r>
      <w:r>
        <w:fldChar w:fldCharType="separate"/>
      </w:r>
      <w:r>
        <w:t>5</w:t>
      </w:r>
      <w:r>
        <w:fldChar w:fldCharType="end"/>
      </w:r>
      <w:r w:rsidRPr="00537F75">
        <w:t xml:space="preserve">. </w:t>
      </w:r>
      <w:proofErr w:type="gramEnd"/>
    </w:p>
    <w:p w:rsidR="003F3A5F" w:rsidRPr="00537F75" w:rsidRDefault="003F3A5F" w:rsidP="003F3A5F">
      <w:pPr>
        <w:pStyle w:val="af4"/>
      </w:pPr>
      <w:r w:rsidRPr="00537F75">
        <w:t xml:space="preserve">Таблица </w:t>
      </w:r>
      <w:bookmarkStart w:id="34" w:name="т_котПродэкс_мощн"/>
      <w:r w:rsidRPr="00537F75">
        <w:fldChar w:fldCharType="begin"/>
      </w:r>
      <w:r w:rsidRPr="00537F75">
        <w:instrText xml:space="preserve"> SEQ Таблица \* ARABIC </w:instrText>
      </w:r>
      <w:r w:rsidRPr="00537F75">
        <w:fldChar w:fldCharType="separate"/>
      </w:r>
      <w:r>
        <w:rPr>
          <w:noProof/>
        </w:rPr>
        <w:t>5</w:t>
      </w:r>
      <w:r w:rsidRPr="00537F75">
        <w:fldChar w:fldCharType="end"/>
      </w:r>
      <w:bookmarkEnd w:id="34"/>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3F3A5F" w:rsidRPr="00537F75" w:rsidTr="00260ED3">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Значение</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1,29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1,29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0,03</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1,26</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F14F71">
              <w:rPr>
                <w:sz w:val="20"/>
                <w:szCs w:val="20"/>
              </w:rPr>
              <w:t>1,0177</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0,029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9E5F71">
              <w:rPr>
                <w:sz w:val="20"/>
                <w:szCs w:val="20"/>
              </w:rPr>
              <w:t>0,2133</w:t>
            </w:r>
          </w:p>
        </w:tc>
      </w:tr>
    </w:tbl>
    <w:p w:rsidR="003F3A5F" w:rsidRPr="00537F75" w:rsidRDefault="003F3A5F" w:rsidP="003F3A5F">
      <w:pPr>
        <w:pStyle w:val="00"/>
        <w:spacing w:before="240"/>
      </w:pPr>
    </w:p>
    <w:p w:rsidR="003F3A5F" w:rsidRPr="003F3A5F" w:rsidRDefault="003F3A5F" w:rsidP="003F3A5F">
      <w:pPr>
        <w:pStyle w:val="2"/>
        <w:keepNext w:val="0"/>
        <w:widowControl w:val="0"/>
        <w:numPr>
          <w:ilvl w:val="3"/>
          <w:numId w:val="37"/>
        </w:numPr>
        <w:spacing w:before="0" w:after="0" w:line="360" w:lineRule="auto"/>
        <w:ind w:left="1134" w:right="11" w:firstLine="0"/>
        <w:jc w:val="both"/>
        <w:rPr>
          <w:rFonts w:ascii="Times New Roman" w:hAnsi="Times New Roman"/>
          <w:i w:val="0"/>
          <w:lang w:val="ru-RU"/>
        </w:rPr>
      </w:pPr>
      <w:bookmarkStart w:id="35" w:name="_Toc35019279"/>
      <w:r w:rsidRPr="003F3A5F">
        <w:rPr>
          <w:rFonts w:ascii="Times New Roman" w:hAnsi="Times New Roman"/>
          <w:i w:val="0"/>
          <w:lang w:val="ru-RU"/>
        </w:rPr>
        <w:t>Объем потребления тепловой энергии (мощности) и теплоносителя на собственные и хозяйственные нужды и параметры тепловой мощности нетто</w:t>
      </w:r>
      <w:bookmarkEnd w:id="35"/>
    </w:p>
    <w:p w:rsidR="003F3A5F" w:rsidRPr="00537F75" w:rsidRDefault="003F3A5F" w:rsidP="003F3A5F">
      <w:pPr>
        <w:spacing w:line="360" w:lineRule="auto"/>
        <w:ind w:firstLine="709"/>
        <w:jc w:val="both"/>
        <w:rPr>
          <w:iCs/>
          <w:sz w:val="26"/>
          <w:szCs w:val="26"/>
        </w:rPr>
      </w:pPr>
      <w:r w:rsidRPr="00537F7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w:t>
      </w:r>
      <w:r w:rsidRPr="009E5F71">
        <w:rPr>
          <w:iCs/>
          <w:sz w:val="26"/>
          <w:szCs w:val="26"/>
        </w:rPr>
        <w:t>МАУ «Муниципальная управляющая компания»</w:t>
      </w:r>
      <w:r w:rsidRPr="00537F75">
        <w:rPr>
          <w:iCs/>
          <w:sz w:val="26"/>
          <w:szCs w:val="26"/>
        </w:rPr>
        <w:t xml:space="preserve"> представлены таблице </w:t>
      </w:r>
      <w:r>
        <w:fldChar w:fldCharType="begin"/>
      </w:r>
      <w:r>
        <w:instrText xml:space="preserve"> REF т_котПродэкс_мощн \h  \* MERGEFORMAT </w:instrText>
      </w:r>
      <w:r>
        <w:fldChar w:fldCharType="separate"/>
      </w:r>
      <w:r>
        <w:t>5</w:t>
      </w:r>
      <w:r>
        <w:fldChar w:fldCharType="end"/>
      </w:r>
      <w:r w:rsidRPr="00537F75">
        <w:rPr>
          <w:iCs/>
          <w:sz w:val="26"/>
          <w:szCs w:val="26"/>
        </w:rPr>
        <w:t xml:space="preserve"> – собственные нужды на котельной составляют 0,03 Гкал/</w:t>
      </w:r>
      <w:proofErr w:type="gramStart"/>
      <w:r w:rsidRPr="00537F75">
        <w:rPr>
          <w:iCs/>
          <w:sz w:val="26"/>
          <w:szCs w:val="26"/>
        </w:rPr>
        <w:t>ч</w:t>
      </w:r>
      <w:proofErr w:type="gramEnd"/>
      <w:r w:rsidRPr="00537F75">
        <w:rPr>
          <w:iCs/>
          <w:sz w:val="26"/>
          <w:szCs w:val="26"/>
        </w:rPr>
        <w:t xml:space="preserve">, тепловая мощность нетто – 1,26 Гкал/ч. </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spacing w:before="0" w:after="0" w:line="360" w:lineRule="auto"/>
        <w:ind w:left="1134" w:right="11" w:firstLine="0"/>
        <w:jc w:val="both"/>
        <w:rPr>
          <w:rFonts w:ascii="Times New Roman" w:hAnsi="Times New Roman"/>
          <w:i w:val="0"/>
          <w:lang w:val="ru-RU"/>
        </w:rPr>
      </w:pPr>
      <w:bookmarkStart w:id="36" w:name="_Toc35019280"/>
      <w:r w:rsidRPr="003F3A5F">
        <w:rPr>
          <w:rFonts w:ascii="Times New Roman" w:hAnsi="Times New Roman"/>
          <w:i w:val="0"/>
          <w:lang w:val="ru-RU"/>
        </w:rPr>
        <w:t>Срок ввода в эксплуатацию источника тепловой энергии</w:t>
      </w:r>
      <w:bookmarkEnd w:id="36"/>
    </w:p>
    <w:p w:rsidR="003F3A5F" w:rsidRPr="00537F75" w:rsidRDefault="003F3A5F" w:rsidP="003F3A5F">
      <w:pPr>
        <w:spacing w:before="240" w:line="360" w:lineRule="auto"/>
        <w:ind w:firstLine="709"/>
        <w:jc w:val="both"/>
        <w:rPr>
          <w:iCs/>
          <w:sz w:val="26"/>
          <w:szCs w:val="26"/>
        </w:rPr>
      </w:pPr>
      <w:r>
        <w:rPr>
          <w:iCs/>
          <w:sz w:val="26"/>
          <w:szCs w:val="26"/>
        </w:rPr>
        <w:t>О</w:t>
      </w:r>
      <w:r w:rsidRPr="00537F75">
        <w:rPr>
          <w:iCs/>
          <w:sz w:val="26"/>
          <w:szCs w:val="26"/>
        </w:rPr>
        <w:t>борудование котельной было введено в эксплуатацию в 2006 году.</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spacing w:before="0" w:after="0" w:line="360" w:lineRule="auto"/>
        <w:ind w:left="1134" w:right="11" w:firstLine="0"/>
        <w:jc w:val="both"/>
        <w:rPr>
          <w:rFonts w:ascii="Times New Roman" w:hAnsi="Times New Roman"/>
          <w:i w:val="0"/>
          <w:lang w:val="ru-RU"/>
        </w:rPr>
      </w:pPr>
      <w:bookmarkStart w:id="37" w:name="_Toc35019281"/>
      <w:r w:rsidRPr="003F3A5F">
        <w:rPr>
          <w:rFonts w:ascii="Times New Roman" w:hAnsi="Times New Roman"/>
          <w:i w:val="0"/>
          <w:lang w:val="ru-RU"/>
        </w:rPr>
        <w:t>Схема выдачи тепловой мощности. Структура источника тепловой энергии</w:t>
      </w:r>
      <w:bookmarkEnd w:id="37"/>
    </w:p>
    <w:p w:rsidR="003F3A5F" w:rsidRPr="00537F75" w:rsidRDefault="003F3A5F" w:rsidP="003F3A5F">
      <w:pPr>
        <w:pStyle w:val="00"/>
      </w:pPr>
      <w:r w:rsidRPr="00537F75">
        <w:t xml:space="preserve">Котельная работает по стандартной схеме водогрейной котельной. Обратная сетевая вода поступает в водогрейные котлы, где нагревается до 95 ºС и затем поступает в тепловую сеть. Циркуляция сетевой воды осуществляется сетевыми насосами. </w:t>
      </w:r>
    </w:p>
    <w:p w:rsidR="003F3A5F" w:rsidRPr="00537F75" w:rsidRDefault="003F3A5F" w:rsidP="003F3A5F">
      <w:pPr>
        <w:pStyle w:val="00"/>
      </w:pPr>
      <w:r w:rsidRPr="00537F75">
        <w:t xml:space="preserve">Горячее водоснабжение: </w:t>
      </w:r>
    </w:p>
    <w:p w:rsidR="003F3A5F" w:rsidRPr="00537F75" w:rsidRDefault="003F3A5F" w:rsidP="003F3A5F">
      <w:pPr>
        <w:pStyle w:val="00"/>
      </w:pPr>
      <w:r w:rsidRPr="00537F75">
        <w:t>в настоящее время тепловые сети ГВС являются недействующими – требуется перекладка трубопроводов.</w:t>
      </w:r>
    </w:p>
    <w:p w:rsidR="003F3A5F" w:rsidRPr="00537F75" w:rsidRDefault="003F3A5F" w:rsidP="003F3A5F">
      <w:pPr>
        <w:pStyle w:val="00"/>
      </w:pPr>
      <w:r w:rsidRPr="00537F75">
        <w:t>Подпитка осуществляется из местного водопровода.</w:t>
      </w:r>
    </w:p>
    <w:p w:rsidR="003F3A5F" w:rsidRPr="00537F75" w:rsidRDefault="003F3A5F" w:rsidP="003F3A5F">
      <w:pPr>
        <w:pStyle w:val="00"/>
      </w:pPr>
    </w:p>
    <w:p w:rsidR="003F3A5F" w:rsidRPr="00537F75" w:rsidRDefault="003F3A5F" w:rsidP="003F3A5F">
      <w:pPr>
        <w:pStyle w:val="2"/>
        <w:keepNext w:val="0"/>
        <w:widowControl w:val="0"/>
        <w:numPr>
          <w:ilvl w:val="3"/>
          <w:numId w:val="37"/>
        </w:numPr>
        <w:spacing w:before="0" w:after="0" w:line="360" w:lineRule="auto"/>
        <w:ind w:left="1134" w:right="11" w:firstLine="0"/>
        <w:jc w:val="both"/>
        <w:rPr>
          <w:rFonts w:ascii="Times New Roman" w:hAnsi="Times New Roman"/>
          <w:i w:val="0"/>
        </w:rPr>
      </w:pPr>
      <w:bookmarkStart w:id="38" w:name="_Toc35019282"/>
      <w:r w:rsidRPr="00537F75">
        <w:rPr>
          <w:rFonts w:ascii="Times New Roman" w:hAnsi="Times New Roman"/>
          <w:i w:val="0"/>
        </w:rPr>
        <w:t>Способ регулирования отпуска тепловой энергии</w:t>
      </w:r>
      <w:bookmarkEnd w:id="38"/>
    </w:p>
    <w:p w:rsidR="003F3A5F" w:rsidRPr="00537F75" w:rsidRDefault="003F3A5F" w:rsidP="003F3A5F">
      <w:pPr>
        <w:pStyle w:val="00"/>
      </w:pPr>
      <w:r w:rsidRPr="00537F75">
        <w:t>Способ регулирования отпуска тепловой энергии от котельных – качественный, т. е. регулирование отпуска тепловой энергии осуществляется изменением температуры теплоносителя в подающем трубопроводе тепловой сети при неизменяемом расходе в зависимости от температуры наружного воздуха по утвержденному температурному графику.</w:t>
      </w:r>
    </w:p>
    <w:p w:rsidR="003F3A5F" w:rsidRPr="00537F75" w:rsidRDefault="003F3A5F" w:rsidP="003F3A5F">
      <w:pPr>
        <w:pStyle w:val="00"/>
      </w:pPr>
      <w:r w:rsidRPr="00537F75">
        <w:t xml:space="preserve">Изменение температуры теплоносителя котельной </w:t>
      </w:r>
      <w:r w:rsidRPr="001D2493">
        <w:rPr>
          <w:iCs/>
        </w:rPr>
        <w:t>МАУ «Муниципальная управляющая компания»</w:t>
      </w:r>
      <w:r w:rsidRPr="00537F75">
        <w:t xml:space="preserve"> осуществляется по температурному графику 95/70 </w:t>
      </w:r>
      <w:r w:rsidRPr="00537F75">
        <w:rPr>
          <w:szCs w:val="26"/>
        </w:rPr>
        <w:sym w:font="Symbol" w:char="F0B0"/>
      </w:r>
      <w:r w:rsidRPr="00537F75">
        <w:t>С.</w:t>
      </w:r>
    </w:p>
    <w:p w:rsidR="003F3A5F" w:rsidRPr="00537F75" w:rsidRDefault="003F3A5F" w:rsidP="003F3A5F">
      <w:pPr>
        <w:pStyle w:val="00"/>
      </w:pPr>
    </w:p>
    <w:p w:rsidR="003F3A5F" w:rsidRPr="00537F75" w:rsidRDefault="003F3A5F" w:rsidP="003F3A5F">
      <w:pPr>
        <w:pStyle w:val="2"/>
        <w:keepNext w:val="0"/>
        <w:widowControl w:val="0"/>
        <w:numPr>
          <w:ilvl w:val="3"/>
          <w:numId w:val="37"/>
        </w:numPr>
        <w:spacing w:before="0" w:after="0" w:line="360" w:lineRule="auto"/>
        <w:ind w:left="1134" w:right="11" w:firstLine="0"/>
        <w:jc w:val="both"/>
        <w:rPr>
          <w:rFonts w:ascii="Times New Roman" w:hAnsi="Times New Roman"/>
          <w:i w:val="0"/>
        </w:rPr>
      </w:pPr>
      <w:bookmarkStart w:id="39" w:name="_Toc35019283"/>
      <w:r w:rsidRPr="00537F75">
        <w:rPr>
          <w:rFonts w:ascii="Times New Roman" w:hAnsi="Times New Roman"/>
          <w:i w:val="0"/>
        </w:rPr>
        <w:t>Среднегодовая загрузка оборудования</w:t>
      </w:r>
      <w:bookmarkEnd w:id="39"/>
    </w:p>
    <w:p w:rsidR="003F3A5F" w:rsidRPr="00537F75" w:rsidRDefault="003F3A5F" w:rsidP="003F3A5F">
      <w:pPr>
        <w:pStyle w:val="af2"/>
        <w:ind w:firstLine="697"/>
      </w:pPr>
      <w:r w:rsidRPr="00537F75">
        <w:t>За 201</w:t>
      </w:r>
      <w:r>
        <w:t>9</w:t>
      </w:r>
      <w:r w:rsidRPr="00537F75">
        <w:t xml:space="preserve"> год число часов использования установленной мощности и коэффициент использования установленной мощности по котельной </w:t>
      </w:r>
      <w:r w:rsidRPr="00D6694D">
        <w:rPr>
          <w:iCs/>
        </w:rPr>
        <w:t>МАУ «Муниципальная управляющая компания»</w:t>
      </w:r>
      <w:r w:rsidRPr="00537F75">
        <w:t xml:space="preserve"> составили </w:t>
      </w:r>
      <w:r>
        <w:t>638,3</w:t>
      </w:r>
      <w:r w:rsidRPr="00537F75">
        <w:t> ч и 0,</w:t>
      </w:r>
      <w:r>
        <w:t>051</w:t>
      </w:r>
      <w:r w:rsidRPr="00537F75">
        <w:t xml:space="preserve"> соответственно.</w:t>
      </w:r>
    </w:p>
    <w:p w:rsidR="003F3A5F" w:rsidRPr="00537F75" w:rsidRDefault="003F3A5F" w:rsidP="003F3A5F">
      <w:pPr>
        <w:pStyle w:val="af2"/>
        <w:ind w:firstLine="697"/>
      </w:pPr>
    </w:p>
    <w:p w:rsidR="003F3A5F" w:rsidRPr="00537F75" w:rsidRDefault="003F3A5F" w:rsidP="003F3A5F">
      <w:pPr>
        <w:pStyle w:val="2"/>
        <w:keepNext w:val="0"/>
        <w:widowControl w:val="0"/>
        <w:numPr>
          <w:ilvl w:val="3"/>
          <w:numId w:val="37"/>
        </w:numPr>
        <w:spacing w:before="0" w:after="0" w:line="360" w:lineRule="auto"/>
        <w:ind w:left="1134" w:right="11" w:firstLine="0"/>
        <w:jc w:val="both"/>
        <w:rPr>
          <w:rFonts w:ascii="Times New Roman" w:hAnsi="Times New Roman"/>
          <w:i w:val="0"/>
        </w:rPr>
      </w:pPr>
      <w:bookmarkStart w:id="40" w:name="_Toc35019284"/>
      <w:r w:rsidRPr="00537F75">
        <w:rPr>
          <w:rFonts w:ascii="Times New Roman" w:hAnsi="Times New Roman"/>
          <w:i w:val="0"/>
        </w:rPr>
        <w:t>Учет отпуска тепла</w:t>
      </w:r>
      <w:bookmarkEnd w:id="40"/>
    </w:p>
    <w:p w:rsidR="003F3A5F" w:rsidRPr="00537F75" w:rsidRDefault="003F3A5F" w:rsidP="003F3A5F">
      <w:pPr>
        <w:pStyle w:val="00"/>
      </w:pPr>
      <w:r w:rsidRPr="00537F75">
        <w:t>Отпуск тепловой энергии потребителям осуществляется согласно графику поставок тепловой энергии, отраженный в приложениях к договорам теплоснабжения.</w:t>
      </w:r>
    </w:p>
    <w:p w:rsidR="003F3A5F" w:rsidRPr="00537F75" w:rsidRDefault="003F3A5F" w:rsidP="003F3A5F">
      <w:pPr>
        <w:pStyle w:val="00"/>
      </w:pPr>
    </w:p>
    <w:p w:rsidR="003F3A5F" w:rsidRPr="00537F75" w:rsidRDefault="003F3A5F" w:rsidP="003F3A5F">
      <w:pPr>
        <w:pStyle w:val="2"/>
        <w:keepNext w:val="0"/>
        <w:widowControl w:val="0"/>
        <w:numPr>
          <w:ilvl w:val="3"/>
          <w:numId w:val="37"/>
        </w:numPr>
        <w:spacing w:before="0" w:after="0" w:line="360" w:lineRule="auto"/>
        <w:ind w:left="1134" w:right="11" w:firstLine="0"/>
        <w:jc w:val="both"/>
        <w:rPr>
          <w:rFonts w:ascii="Times New Roman" w:hAnsi="Times New Roman"/>
          <w:i w:val="0"/>
        </w:rPr>
      </w:pPr>
      <w:bookmarkStart w:id="41" w:name="_Toc35019285"/>
      <w:r w:rsidRPr="00537F75">
        <w:rPr>
          <w:rFonts w:ascii="Times New Roman" w:hAnsi="Times New Roman"/>
          <w:i w:val="0"/>
        </w:rPr>
        <w:t>Статистика отказов и восстановлений оборудования</w:t>
      </w:r>
      <w:bookmarkEnd w:id="41"/>
    </w:p>
    <w:p w:rsidR="003F3A5F" w:rsidRPr="00537F75" w:rsidRDefault="003F3A5F" w:rsidP="003F3A5F">
      <w:pPr>
        <w:pStyle w:val="00"/>
      </w:pPr>
      <w:r w:rsidRPr="00537F75">
        <w:t>Отказы оборудования на котельной отсутствуют, все отключения являются плановыми.</w:t>
      </w:r>
    </w:p>
    <w:p w:rsidR="003F3A5F" w:rsidRPr="00537F75" w:rsidRDefault="003F3A5F" w:rsidP="003F3A5F">
      <w:pPr>
        <w:pStyle w:val="00"/>
      </w:pPr>
    </w:p>
    <w:p w:rsidR="003F3A5F" w:rsidRPr="003F3A5F" w:rsidRDefault="003F3A5F" w:rsidP="003F3A5F">
      <w:pPr>
        <w:pStyle w:val="2"/>
        <w:keepNext w:val="0"/>
        <w:widowControl w:val="0"/>
        <w:numPr>
          <w:ilvl w:val="3"/>
          <w:numId w:val="37"/>
        </w:numPr>
        <w:spacing w:before="0" w:after="0" w:line="360" w:lineRule="auto"/>
        <w:ind w:left="1134" w:right="11" w:firstLine="0"/>
        <w:jc w:val="both"/>
        <w:rPr>
          <w:rFonts w:ascii="Times New Roman" w:hAnsi="Times New Roman"/>
          <w:i w:val="0"/>
          <w:lang w:val="ru-RU"/>
        </w:rPr>
      </w:pPr>
      <w:bookmarkStart w:id="42" w:name="_Toc35019286"/>
      <w:r w:rsidRPr="003F3A5F">
        <w:rPr>
          <w:rFonts w:ascii="Times New Roman" w:hAnsi="Times New Roman"/>
          <w:i w:val="0"/>
          <w:lang w:val="ru-RU"/>
        </w:rPr>
        <w:t>Предписания надзорных органов по запрещению дальнейшей эксплуатации источников тепловой энергии</w:t>
      </w:r>
      <w:bookmarkEnd w:id="42"/>
    </w:p>
    <w:p w:rsidR="003F3A5F" w:rsidRPr="00537F75" w:rsidRDefault="003F3A5F" w:rsidP="003F3A5F">
      <w:pPr>
        <w:pStyle w:val="00"/>
      </w:pPr>
      <w:r w:rsidRPr="00537F75">
        <w:t>Предписания надзорных органов по запрещению дальнейшей эксплуатации котельной отсутствуют.</w:t>
      </w:r>
    </w:p>
    <w:p w:rsidR="003F3A5F" w:rsidRPr="00537F75" w:rsidRDefault="003F3A5F" w:rsidP="003F3A5F">
      <w:pPr>
        <w:pStyle w:val="00"/>
      </w:pPr>
    </w:p>
    <w:p w:rsidR="003F3A5F" w:rsidRPr="00537F75"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43" w:name="_Toc35019287"/>
      <w:r w:rsidRPr="00537F75">
        <w:rPr>
          <w:rFonts w:ascii="Times New Roman" w:hAnsi="Times New Roman"/>
          <w:i w:val="0"/>
        </w:rPr>
        <w:t>ООО «Новая Водная Ассоциация»</w:t>
      </w:r>
      <w:bookmarkEnd w:id="43"/>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44" w:name="_Toc35019288"/>
      <w:r w:rsidRPr="00537F75">
        <w:rPr>
          <w:rFonts w:ascii="Times New Roman" w:hAnsi="Times New Roman"/>
          <w:i w:val="0"/>
        </w:rPr>
        <w:t>Общие сведения</w:t>
      </w:r>
      <w:bookmarkEnd w:id="44"/>
    </w:p>
    <w:p w:rsidR="003F3A5F" w:rsidRPr="00537F75" w:rsidRDefault="003F3A5F" w:rsidP="003F3A5F">
      <w:pPr>
        <w:pStyle w:val="00"/>
        <w:spacing w:before="240"/>
      </w:pPr>
      <w:r w:rsidRPr="00537F75">
        <w:t>Теплоснабжение Участка №8 в настоящее время осуществляет котельная ООО «Новая Водная Ассоциация».</w:t>
      </w:r>
    </w:p>
    <w:p w:rsidR="003F3A5F" w:rsidRPr="00537F75" w:rsidRDefault="003F3A5F" w:rsidP="003F3A5F">
      <w:pPr>
        <w:pStyle w:val="00"/>
      </w:pPr>
      <w:r w:rsidRPr="00537F75">
        <w:t>Установленная мощность котельной – 2,795 Гкал/ч. Основным видом топлива котельной является природный газ, резервный вид топлива – дизельное топливо (для генератора эл. энергии).</w:t>
      </w:r>
    </w:p>
    <w:p w:rsidR="003F3A5F" w:rsidRPr="00537F75" w:rsidRDefault="003F3A5F" w:rsidP="003F3A5F">
      <w:pPr>
        <w:pStyle w:val="00"/>
      </w:pPr>
      <w:r w:rsidRPr="00537F75">
        <w:t xml:space="preserve">Схема теплоснабжения — четырехтрубная, закрытая. Регулирование отпуска тепловой энергии на котельной — качественное, в соответствии с утвержденным температурным графиком 95/70 °С. Отпуск тепловой энергии на нужды ГВС осуществляется по температурному графику 60/40 °С. </w:t>
      </w:r>
    </w:p>
    <w:p w:rsidR="003F3A5F" w:rsidRPr="00537F75" w:rsidRDefault="003F3A5F" w:rsidP="003F3A5F">
      <w:pPr>
        <w:pStyle w:val="00"/>
      </w:pPr>
      <w:r w:rsidRPr="00537F75">
        <w:t>Подключенная тепловая нагрузка:</w:t>
      </w:r>
    </w:p>
    <w:p w:rsidR="003F3A5F" w:rsidRPr="00537F75" w:rsidRDefault="003F3A5F" w:rsidP="003F3A5F">
      <w:pPr>
        <w:pStyle w:val="00"/>
        <w:ind w:firstLine="1134"/>
      </w:pPr>
      <w:r w:rsidRPr="00537F75">
        <w:t>Отопление – 1,</w:t>
      </w:r>
      <w:r>
        <w:t>409</w:t>
      </w:r>
      <w:r w:rsidRPr="00537F75">
        <w:t xml:space="preserve"> Гкал/ч;</w:t>
      </w:r>
    </w:p>
    <w:p w:rsidR="003F3A5F" w:rsidRPr="00537F75" w:rsidRDefault="003F3A5F" w:rsidP="003F3A5F">
      <w:pPr>
        <w:pStyle w:val="00"/>
        <w:ind w:firstLine="1134"/>
      </w:pPr>
      <w:r w:rsidRPr="00537F75">
        <w:t>ГВС – 0,983 Гкал/ч.</w:t>
      </w:r>
    </w:p>
    <w:p w:rsidR="003F3A5F" w:rsidRPr="00537F75" w:rsidRDefault="003F3A5F" w:rsidP="003F3A5F">
      <w:pPr>
        <w:pStyle w:val="00"/>
      </w:pPr>
      <w:r w:rsidRPr="00537F75">
        <w:t>Сети отопления и ГВС – трубы стальные в ППУ изоляции.</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45" w:name="_Toc35019289"/>
      <w:r w:rsidRPr="00537F75">
        <w:rPr>
          <w:rFonts w:ascii="Times New Roman" w:hAnsi="Times New Roman"/>
          <w:i w:val="0"/>
        </w:rPr>
        <w:t>Структура основного и вспомогательного оборудования</w:t>
      </w:r>
      <w:bookmarkEnd w:id="45"/>
    </w:p>
    <w:p w:rsidR="003F3A5F" w:rsidRPr="00537F75" w:rsidRDefault="003F3A5F" w:rsidP="003F3A5F">
      <w:pPr>
        <w:pStyle w:val="af2"/>
      </w:pPr>
      <w:r w:rsidRPr="00537F75">
        <w:t xml:space="preserve">На котельной установлено 2 водогрейных котла </w:t>
      </w:r>
      <w:r w:rsidRPr="00537F75">
        <w:rPr>
          <w:spacing w:val="-2"/>
          <w:lang w:val="en-US"/>
        </w:rPr>
        <w:t>Logano</w:t>
      </w:r>
      <w:r w:rsidRPr="00537F75">
        <w:rPr>
          <w:spacing w:val="-2"/>
        </w:rPr>
        <w:t xml:space="preserve"> </w:t>
      </w:r>
      <w:r w:rsidRPr="00537F75">
        <w:rPr>
          <w:spacing w:val="-2"/>
          <w:lang w:val="en-US"/>
        </w:rPr>
        <w:t>SK</w:t>
      </w:r>
      <w:r w:rsidRPr="00537F75">
        <w:rPr>
          <w:spacing w:val="-2"/>
        </w:rPr>
        <w:t>745</w:t>
      </w:r>
      <w:r w:rsidRPr="00537F75">
        <w:t xml:space="preserve"> мощностью 1,59 и 1,2 Гкал/ч соответственно.</w:t>
      </w:r>
    </w:p>
    <w:p w:rsidR="003F3A5F" w:rsidRPr="00537F75" w:rsidRDefault="003F3A5F" w:rsidP="003F3A5F">
      <w:pPr>
        <w:pStyle w:val="af2"/>
      </w:pPr>
      <w:r w:rsidRPr="00537F75">
        <w:t xml:space="preserve">Характеристика основного и вспомогательного оборудования котельной приведена в таблице </w:t>
      </w:r>
      <w:r>
        <w:fldChar w:fldCharType="begin"/>
      </w:r>
      <w:r>
        <w:instrText xml:space="preserve"> REF т_котНВА \h  \* MERGEFORMAT </w:instrText>
      </w:r>
      <w:r>
        <w:fldChar w:fldCharType="separate"/>
      </w:r>
      <w:r>
        <w:t>6</w:t>
      </w:r>
      <w:r>
        <w:fldChar w:fldCharType="end"/>
      </w:r>
      <w:r w:rsidRPr="00537F75">
        <w:t>.</w:t>
      </w:r>
    </w:p>
    <w:p w:rsidR="003F3A5F" w:rsidRPr="00537F75" w:rsidRDefault="003F3A5F" w:rsidP="003F3A5F">
      <w:pPr>
        <w:pStyle w:val="af2"/>
      </w:pPr>
    </w:p>
    <w:p w:rsidR="003F3A5F" w:rsidRPr="00537F75" w:rsidRDefault="003F3A5F" w:rsidP="003F3A5F">
      <w:pPr>
        <w:pStyle w:val="af2"/>
        <w:sectPr w:rsidR="003F3A5F" w:rsidRPr="00537F75" w:rsidSect="008C7E19">
          <w:pgSz w:w="11906" w:h="16838" w:code="9"/>
          <w:pgMar w:top="1134" w:right="567" w:bottom="567" w:left="1701" w:header="709" w:footer="737" w:gutter="0"/>
          <w:cols w:space="708"/>
          <w:docGrid w:linePitch="381"/>
        </w:sectPr>
      </w:pPr>
    </w:p>
    <w:p w:rsidR="003F3A5F" w:rsidRPr="00537F75" w:rsidRDefault="003F3A5F" w:rsidP="003F3A5F">
      <w:pPr>
        <w:pStyle w:val="af4"/>
      </w:pPr>
      <w:r w:rsidRPr="00537F75">
        <w:t xml:space="preserve">Таблица </w:t>
      </w:r>
      <w:bookmarkStart w:id="46" w:name="т_котНВА"/>
      <w:r w:rsidRPr="00537F75">
        <w:fldChar w:fldCharType="begin"/>
      </w:r>
      <w:r w:rsidRPr="00537F75">
        <w:instrText xml:space="preserve"> SEQ Таблица \* ARABIC </w:instrText>
      </w:r>
      <w:r w:rsidRPr="00537F75">
        <w:fldChar w:fldCharType="separate"/>
      </w:r>
      <w:r>
        <w:rPr>
          <w:noProof/>
        </w:rPr>
        <w:t>6</w:t>
      </w:r>
      <w:r w:rsidRPr="00537F75">
        <w:fldChar w:fldCharType="end"/>
      </w:r>
      <w:bookmarkEnd w:id="46"/>
      <w:r w:rsidRPr="00537F75">
        <w:t>. Характеристика основного оборудования котельной ООО «Новая Водная Ассоциация»</w:t>
      </w:r>
    </w:p>
    <w:tbl>
      <w:tblPr>
        <w:tblW w:w="5000" w:type="pct"/>
        <w:tblCellMar>
          <w:left w:w="40" w:type="dxa"/>
          <w:right w:w="40" w:type="dxa"/>
        </w:tblCellMar>
        <w:tblLook w:val="0000" w:firstRow="0" w:lastRow="0" w:firstColumn="0" w:lastColumn="0" w:noHBand="0" w:noVBand="0"/>
      </w:tblPr>
      <w:tblGrid>
        <w:gridCol w:w="594"/>
        <w:gridCol w:w="2822"/>
        <w:gridCol w:w="953"/>
        <w:gridCol w:w="1045"/>
        <w:gridCol w:w="1045"/>
        <w:gridCol w:w="1679"/>
        <w:gridCol w:w="1089"/>
        <w:gridCol w:w="1051"/>
        <w:gridCol w:w="1029"/>
        <w:gridCol w:w="1023"/>
        <w:gridCol w:w="865"/>
        <w:gridCol w:w="2589"/>
      </w:tblGrid>
      <w:tr w:rsidR="003F3A5F" w:rsidRPr="00537F75" w:rsidTr="00260ED3">
        <w:trPr>
          <w:trHeight w:hRule="exact" w:val="1454"/>
        </w:trPr>
        <w:tc>
          <w:tcPr>
            <w:tcW w:w="188"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spacing w:line="322" w:lineRule="exact"/>
              <w:ind w:left="-57" w:right="-57"/>
              <w:jc w:val="center"/>
              <w:rPr>
                <w:b/>
                <w:sz w:val="20"/>
                <w:szCs w:val="20"/>
              </w:rPr>
            </w:pPr>
            <w:r w:rsidRPr="00537F75">
              <w:rPr>
                <w:b/>
                <w:sz w:val="20"/>
                <w:szCs w:val="20"/>
              </w:rPr>
              <w:t>№п/п</w:t>
            </w:r>
          </w:p>
        </w:tc>
        <w:tc>
          <w:tcPr>
            <w:tcW w:w="89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Марка котла</w:t>
            </w:r>
          </w:p>
          <w:p w:rsidR="003F3A5F" w:rsidRPr="00537F75" w:rsidRDefault="003F3A5F" w:rsidP="00260ED3">
            <w:pPr>
              <w:ind w:left="-57" w:right="-57"/>
              <w:jc w:val="center"/>
              <w:rPr>
                <w:b/>
                <w:sz w:val="20"/>
                <w:szCs w:val="20"/>
              </w:rPr>
            </w:pPr>
          </w:p>
        </w:tc>
        <w:tc>
          <w:tcPr>
            <w:tcW w:w="30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Станционный номер</w:t>
            </w:r>
          </w:p>
          <w:p w:rsidR="003F3A5F" w:rsidRPr="00537F75" w:rsidRDefault="003F3A5F" w:rsidP="00260ED3">
            <w:pPr>
              <w:ind w:left="-57" w:right="-57"/>
              <w:jc w:val="center"/>
              <w:rPr>
                <w:b/>
                <w:sz w:val="20"/>
                <w:szCs w:val="20"/>
              </w:rPr>
            </w:pP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ввода в эксплуатацию</w:t>
            </w:r>
          </w:p>
          <w:p w:rsidR="003F3A5F" w:rsidRPr="00537F75" w:rsidRDefault="003F3A5F" w:rsidP="00260ED3">
            <w:pPr>
              <w:ind w:left="-57" w:right="-57"/>
              <w:jc w:val="center"/>
              <w:rPr>
                <w:b/>
                <w:sz w:val="20"/>
                <w:szCs w:val="20"/>
              </w:rPr>
            </w:pP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последнего капитального ремонта</w:t>
            </w:r>
          </w:p>
          <w:p w:rsidR="003F3A5F" w:rsidRPr="00537F75" w:rsidRDefault="003F3A5F" w:rsidP="00260ED3">
            <w:pPr>
              <w:ind w:left="-57" w:right="-57"/>
              <w:jc w:val="center"/>
              <w:rPr>
                <w:b/>
                <w:sz w:val="20"/>
                <w:szCs w:val="20"/>
              </w:rPr>
            </w:pPr>
          </w:p>
        </w:tc>
        <w:tc>
          <w:tcPr>
            <w:tcW w:w="53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Вид вырабатываемого теплоносителя</w:t>
            </w:r>
          </w:p>
          <w:p w:rsidR="003F3A5F" w:rsidRPr="00537F75" w:rsidRDefault="003F3A5F" w:rsidP="00260ED3">
            <w:pPr>
              <w:ind w:left="-57" w:right="-57"/>
              <w:jc w:val="center"/>
              <w:rPr>
                <w:b/>
                <w:sz w:val="20"/>
                <w:szCs w:val="20"/>
              </w:rPr>
            </w:pP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Производительность котла</w:t>
            </w: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rsidR="003F3A5F" w:rsidRPr="00537F75" w:rsidRDefault="003F3A5F" w:rsidP="00260ED3">
            <w:pPr>
              <w:ind w:left="-57" w:right="-57"/>
              <w:jc w:val="center"/>
              <w:rPr>
                <w:b/>
                <w:sz w:val="20"/>
                <w:szCs w:val="20"/>
                <w:vertAlign w:val="superscript"/>
              </w:rPr>
            </w:pP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Номинальная температура теплоносителя на выходе, ⁰С</w:t>
            </w:r>
          </w:p>
          <w:p w:rsidR="003F3A5F" w:rsidRPr="00537F75" w:rsidRDefault="003F3A5F" w:rsidP="00260ED3">
            <w:pPr>
              <w:ind w:left="-57" w:right="-57"/>
              <w:jc w:val="center"/>
              <w:rPr>
                <w:b/>
                <w:sz w:val="20"/>
                <w:szCs w:val="20"/>
              </w:rPr>
            </w:pPr>
          </w:p>
        </w:tc>
        <w:tc>
          <w:tcPr>
            <w:tcW w:w="27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Номинальный КПД, %</w:t>
            </w:r>
          </w:p>
          <w:p w:rsidR="003F3A5F" w:rsidRPr="00537F75" w:rsidRDefault="003F3A5F" w:rsidP="00260ED3">
            <w:pPr>
              <w:ind w:left="-57" w:right="-57"/>
              <w:jc w:val="center"/>
              <w:rPr>
                <w:b/>
                <w:sz w:val="20"/>
                <w:szCs w:val="20"/>
              </w:rPr>
            </w:pPr>
          </w:p>
        </w:tc>
        <w:tc>
          <w:tcPr>
            <w:tcW w:w="820"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Примечание</w:t>
            </w:r>
          </w:p>
          <w:p w:rsidR="003F3A5F" w:rsidRPr="00537F75" w:rsidRDefault="003F3A5F" w:rsidP="00260ED3">
            <w:pPr>
              <w:ind w:left="113" w:right="-57"/>
              <w:rPr>
                <w:b/>
                <w:sz w:val="20"/>
                <w:szCs w:val="20"/>
              </w:rPr>
            </w:pPr>
          </w:p>
        </w:tc>
      </w:tr>
      <w:tr w:rsidR="003F3A5F" w:rsidRPr="00537F75" w:rsidTr="00260ED3">
        <w:trPr>
          <w:trHeight w:hRule="exact" w:val="2689"/>
        </w:trPr>
        <w:tc>
          <w:tcPr>
            <w:tcW w:w="188"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94"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0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53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45"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Значение</w:t>
            </w:r>
          </w:p>
        </w:tc>
        <w:tc>
          <w:tcPr>
            <w:tcW w:w="333"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Единица измерения</w:t>
            </w: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7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20"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r>
      <w:tr w:rsidR="003F3A5F" w:rsidRPr="00537F75" w:rsidTr="00260ED3">
        <w:trPr>
          <w:trHeight w:hRule="exact" w:val="573"/>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lang w:val="en-US"/>
              </w:rPr>
            </w:pPr>
            <w:r w:rsidRPr="00537F75">
              <w:rPr>
                <w:spacing w:val="-2"/>
                <w:sz w:val="20"/>
                <w:szCs w:val="20"/>
                <w:lang w:val="en-US"/>
              </w:rPr>
              <w:t xml:space="preserve">Logano SK745 (N=1850 </w:t>
            </w:r>
            <w:r w:rsidRPr="00537F75">
              <w:rPr>
                <w:spacing w:val="-2"/>
                <w:sz w:val="20"/>
                <w:szCs w:val="20"/>
              </w:rPr>
              <w:t>кВт</w:t>
            </w:r>
            <w:r w:rsidRPr="00537F75">
              <w:rPr>
                <w:spacing w:val="-2"/>
                <w:sz w:val="20"/>
                <w:szCs w:val="20"/>
                <w:lang w:val="en-US"/>
              </w:rPr>
              <w:t>)</w:t>
            </w:r>
          </w:p>
          <w:p w:rsidR="003F3A5F" w:rsidRPr="00537F75" w:rsidRDefault="003F3A5F" w:rsidP="00260ED3">
            <w:pPr>
              <w:ind w:left="-57" w:right="-57"/>
              <w:jc w:val="center"/>
              <w:rPr>
                <w:sz w:val="20"/>
                <w:szCs w:val="20"/>
                <w:lang w:val="en-US"/>
              </w:rPr>
            </w:pPr>
            <w:r w:rsidRPr="00537F75">
              <w:rPr>
                <w:spacing w:val="-2"/>
                <w:sz w:val="20"/>
                <w:szCs w:val="20"/>
              </w:rPr>
              <w:t>фирмы</w:t>
            </w:r>
            <w:r w:rsidRPr="00537F75">
              <w:rPr>
                <w:spacing w:val="-2"/>
                <w:sz w:val="20"/>
                <w:szCs w:val="20"/>
                <w:lang w:val="en-US"/>
              </w:rPr>
              <w:t xml:space="preserve"> «Buderus»</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2013</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pacing w:val="-1"/>
                <w:sz w:val="20"/>
                <w:szCs w:val="20"/>
              </w:rPr>
              <w:t>1,590</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95</w:t>
            </w:r>
          </w:p>
        </w:tc>
        <w:tc>
          <w:tcPr>
            <w:tcW w:w="27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91,9</w:t>
            </w:r>
          </w:p>
        </w:tc>
        <w:tc>
          <w:tcPr>
            <w:tcW w:w="82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hRule="exact" w:val="567"/>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lang w:val="en-US"/>
              </w:rPr>
            </w:pPr>
            <w:r w:rsidRPr="00537F75">
              <w:rPr>
                <w:spacing w:val="-2"/>
                <w:sz w:val="20"/>
                <w:szCs w:val="20"/>
                <w:lang w:val="en-US"/>
              </w:rPr>
              <w:t xml:space="preserve">Logano SK745 (N=1400 </w:t>
            </w:r>
            <w:r w:rsidRPr="00537F75">
              <w:rPr>
                <w:spacing w:val="-2"/>
                <w:sz w:val="20"/>
                <w:szCs w:val="20"/>
              </w:rPr>
              <w:t>кВт</w:t>
            </w:r>
            <w:r w:rsidRPr="00537F75">
              <w:rPr>
                <w:spacing w:val="-2"/>
                <w:sz w:val="20"/>
                <w:szCs w:val="20"/>
                <w:lang w:val="en-US"/>
              </w:rPr>
              <w:t>)</w:t>
            </w:r>
          </w:p>
          <w:p w:rsidR="003F3A5F" w:rsidRPr="00537F75" w:rsidRDefault="003F3A5F" w:rsidP="00260ED3">
            <w:pPr>
              <w:ind w:left="-57" w:right="-57"/>
              <w:jc w:val="center"/>
              <w:rPr>
                <w:sz w:val="20"/>
                <w:szCs w:val="20"/>
                <w:lang w:val="en-US"/>
              </w:rPr>
            </w:pPr>
            <w:r w:rsidRPr="00537F75">
              <w:rPr>
                <w:spacing w:val="-2"/>
                <w:sz w:val="20"/>
                <w:szCs w:val="20"/>
              </w:rPr>
              <w:t>фирмы</w:t>
            </w:r>
            <w:r w:rsidRPr="00537F75">
              <w:rPr>
                <w:spacing w:val="-2"/>
                <w:sz w:val="20"/>
                <w:szCs w:val="20"/>
                <w:lang w:val="en-US"/>
              </w:rPr>
              <w:t xml:space="preserve"> «Buderus»</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2013</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1"/>
                <w:sz w:val="20"/>
                <w:szCs w:val="20"/>
              </w:rPr>
              <w:t>1,2</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95</w:t>
            </w:r>
          </w:p>
        </w:tc>
        <w:tc>
          <w:tcPr>
            <w:tcW w:w="27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92,3</w:t>
            </w:r>
          </w:p>
        </w:tc>
        <w:tc>
          <w:tcPr>
            <w:tcW w:w="82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5000" w:type="pct"/>
            <w:gridSpan w:val="1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Горелочные устройства</w:t>
            </w:r>
          </w:p>
        </w:tc>
      </w:tr>
      <w:tr w:rsidR="003F3A5F" w:rsidRPr="00537F75" w:rsidTr="00260ED3">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firstLine="53"/>
              <w:jc w:val="center"/>
              <w:rPr>
                <w:sz w:val="20"/>
                <w:szCs w:val="20"/>
              </w:rPr>
            </w:pPr>
            <w:r w:rsidRPr="00537F75">
              <w:rPr>
                <w:sz w:val="20"/>
                <w:szCs w:val="20"/>
              </w:rPr>
              <w:t>№ п/п</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Марка котла</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sz w:val="20"/>
                <w:szCs w:val="20"/>
              </w:rPr>
            </w:pPr>
            <w:r w:rsidRPr="00537F75">
              <w:rPr>
                <w:spacing w:val="-2"/>
                <w:sz w:val="20"/>
                <w:szCs w:val="20"/>
              </w:rPr>
              <w:t xml:space="preserve">Станционный </w:t>
            </w:r>
            <w:r w:rsidRPr="00537F75">
              <w:rPr>
                <w:sz w:val="20"/>
                <w:szCs w:val="20"/>
              </w:rPr>
              <w:t>номер котла</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sz w:val="20"/>
                <w:szCs w:val="20"/>
              </w:rPr>
            </w:pPr>
            <w:r w:rsidRPr="00537F75">
              <w:rPr>
                <w:sz w:val="20"/>
                <w:szCs w:val="20"/>
              </w:rPr>
              <w:t>Марка горелки</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sz w:val="20"/>
                <w:szCs w:val="20"/>
              </w:rPr>
            </w:pPr>
            <w:r w:rsidRPr="00537F75">
              <w:rPr>
                <w:sz w:val="20"/>
                <w:szCs w:val="20"/>
              </w:rPr>
              <w:t xml:space="preserve">Год ввода горелки в </w:t>
            </w:r>
            <w:r w:rsidRPr="00537F75">
              <w:rPr>
                <w:spacing w:val="-2"/>
                <w:sz w:val="20"/>
                <w:szCs w:val="20"/>
              </w:rPr>
              <w:t>эксплуатацию</w:t>
            </w:r>
          </w:p>
        </w:tc>
      </w:tr>
      <w:tr w:rsidR="003F3A5F" w:rsidRPr="00537F75" w:rsidTr="00260ED3">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lang w:val="en-US"/>
              </w:rPr>
            </w:pPr>
            <w:r w:rsidRPr="00537F75">
              <w:rPr>
                <w:spacing w:val="-2"/>
                <w:sz w:val="20"/>
                <w:szCs w:val="20"/>
                <w:lang w:val="en-US"/>
              </w:rPr>
              <w:t xml:space="preserve">Logano SK745 (N=1850 </w:t>
            </w:r>
            <w:r w:rsidRPr="00537F75">
              <w:rPr>
                <w:spacing w:val="-2"/>
                <w:sz w:val="20"/>
                <w:szCs w:val="20"/>
              </w:rPr>
              <w:t>кВт</w:t>
            </w:r>
            <w:r w:rsidRPr="00537F75">
              <w:rPr>
                <w:spacing w:val="-2"/>
                <w:sz w:val="20"/>
                <w:szCs w:val="20"/>
                <w:lang w:val="en-US"/>
              </w:rPr>
              <w:t>)</w:t>
            </w:r>
          </w:p>
          <w:p w:rsidR="003F3A5F" w:rsidRPr="00537F75" w:rsidRDefault="003F3A5F" w:rsidP="00260ED3">
            <w:pPr>
              <w:ind w:left="-57" w:right="-57"/>
              <w:jc w:val="center"/>
              <w:rPr>
                <w:sz w:val="20"/>
                <w:szCs w:val="20"/>
                <w:lang w:val="en-US"/>
              </w:rPr>
            </w:pPr>
            <w:r w:rsidRPr="00537F75">
              <w:rPr>
                <w:spacing w:val="-2"/>
                <w:sz w:val="20"/>
                <w:szCs w:val="20"/>
              </w:rPr>
              <w:t>фирмы</w:t>
            </w:r>
            <w:r w:rsidRPr="00537F75">
              <w:rPr>
                <w:spacing w:val="-2"/>
                <w:sz w:val="20"/>
                <w:szCs w:val="20"/>
                <w:lang w:val="en-US"/>
              </w:rPr>
              <w:t xml:space="preserve"> «Buderus»</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ES 08.2800 G-VT фирмы «Elco»</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2012</w:t>
            </w:r>
          </w:p>
        </w:tc>
      </w:tr>
      <w:tr w:rsidR="003F3A5F" w:rsidRPr="00537F75" w:rsidTr="00260ED3">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lang w:val="en-US"/>
              </w:rPr>
            </w:pPr>
            <w:r w:rsidRPr="00537F75">
              <w:rPr>
                <w:spacing w:val="-2"/>
                <w:sz w:val="20"/>
                <w:szCs w:val="20"/>
                <w:lang w:val="en-US"/>
              </w:rPr>
              <w:t xml:space="preserve">Logano SK745 (N=1400 </w:t>
            </w:r>
            <w:r w:rsidRPr="00537F75">
              <w:rPr>
                <w:spacing w:val="-2"/>
                <w:sz w:val="20"/>
                <w:szCs w:val="20"/>
              </w:rPr>
              <w:t>кВт</w:t>
            </w:r>
            <w:r w:rsidRPr="00537F75">
              <w:rPr>
                <w:spacing w:val="-2"/>
                <w:sz w:val="20"/>
                <w:szCs w:val="20"/>
                <w:lang w:val="en-US"/>
              </w:rPr>
              <w:t>)</w:t>
            </w:r>
          </w:p>
          <w:p w:rsidR="003F3A5F" w:rsidRPr="00537F75" w:rsidRDefault="003F3A5F" w:rsidP="00260ED3">
            <w:pPr>
              <w:ind w:left="-57" w:right="-57"/>
              <w:jc w:val="center"/>
              <w:rPr>
                <w:sz w:val="20"/>
                <w:szCs w:val="20"/>
                <w:lang w:val="en-US"/>
              </w:rPr>
            </w:pPr>
            <w:r w:rsidRPr="00537F75">
              <w:rPr>
                <w:spacing w:val="-2"/>
                <w:sz w:val="20"/>
                <w:szCs w:val="20"/>
              </w:rPr>
              <w:t>фирмы</w:t>
            </w:r>
            <w:r w:rsidRPr="00537F75">
              <w:rPr>
                <w:spacing w:val="-2"/>
                <w:sz w:val="20"/>
                <w:szCs w:val="20"/>
                <w:lang w:val="en-US"/>
              </w:rPr>
              <w:t xml:space="preserve"> «Buderus»</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G7/1-D"Weishaupt"</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2012</w:t>
            </w:r>
          </w:p>
        </w:tc>
      </w:tr>
    </w:tbl>
    <w:p w:rsidR="003F3A5F" w:rsidRPr="00537F75" w:rsidRDefault="003F3A5F" w:rsidP="003F3A5F">
      <w:pPr>
        <w:pStyle w:val="af2"/>
        <w:ind w:firstLine="0"/>
      </w:pPr>
    </w:p>
    <w:p w:rsidR="003F3A5F" w:rsidRPr="00537F75" w:rsidRDefault="003F3A5F" w:rsidP="003F3A5F">
      <w:pPr>
        <w:pStyle w:val="af2"/>
        <w:ind w:firstLine="0"/>
      </w:pPr>
    </w:p>
    <w:p w:rsidR="003F3A5F" w:rsidRPr="00537F75" w:rsidRDefault="003F3A5F" w:rsidP="003F3A5F">
      <w:pPr>
        <w:pStyle w:val="af2"/>
        <w:ind w:firstLine="708"/>
        <w:sectPr w:rsidR="003F3A5F" w:rsidRPr="00537F75" w:rsidSect="008C7E19">
          <w:pgSz w:w="16838" w:h="11906" w:orient="landscape" w:code="9"/>
          <w:pgMar w:top="1701" w:right="567" w:bottom="567" w:left="567" w:header="709" w:footer="737" w:gutter="0"/>
          <w:cols w:space="708"/>
          <w:docGrid w:linePitch="381"/>
        </w:sect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47" w:name="_Toc35019290"/>
      <w:r w:rsidRPr="003F3A5F">
        <w:rPr>
          <w:rFonts w:ascii="Times New Roman" w:hAnsi="Times New Roman"/>
          <w:i w:val="0"/>
          <w:lang w:val="ru-RU"/>
        </w:rPr>
        <w:t>Параметры установленной тепловой мощности источника тепловой энергии</w:t>
      </w:r>
      <w:bookmarkEnd w:id="47"/>
    </w:p>
    <w:p w:rsidR="003F3A5F" w:rsidRPr="00537F75" w:rsidRDefault="003F3A5F" w:rsidP="003F3A5F">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 </w:t>
      </w:r>
      <w:r>
        <w:fldChar w:fldCharType="begin"/>
      </w:r>
      <w:r>
        <w:instrText xml:space="preserve"> REF т_котНВА_мощн \h  \* MERGEFORMAT </w:instrText>
      </w:r>
      <w:r>
        <w:fldChar w:fldCharType="separate"/>
      </w:r>
      <w:r>
        <w:t>7</w:t>
      </w:r>
      <w:r>
        <w:fldChar w:fldCharType="end"/>
      </w:r>
      <w:r w:rsidRPr="00537F75">
        <w:t xml:space="preserve">. </w:t>
      </w:r>
      <w:proofErr w:type="gramEnd"/>
    </w:p>
    <w:p w:rsidR="003F3A5F" w:rsidRPr="00537F75" w:rsidRDefault="003F3A5F" w:rsidP="003F3A5F">
      <w:pPr>
        <w:pStyle w:val="af4"/>
      </w:pPr>
      <w:r w:rsidRPr="00537F75">
        <w:t xml:space="preserve">Таблица </w:t>
      </w:r>
      <w:bookmarkStart w:id="48" w:name="т_котНВА_мощн"/>
      <w:r w:rsidRPr="00537F75">
        <w:fldChar w:fldCharType="begin"/>
      </w:r>
      <w:r w:rsidRPr="00537F75">
        <w:instrText xml:space="preserve"> SEQ Таблица \* ARABIC </w:instrText>
      </w:r>
      <w:r w:rsidRPr="00537F75">
        <w:fldChar w:fldCharType="separate"/>
      </w:r>
      <w:r>
        <w:rPr>
          <w:noProof/>
        </w:rPr>
        <w:t>7</w:t>
      </w:r>
      <w:r w:rsidRPr="00537F75">
        <w:fldChar w:fldCharType="end"/>
      </w:r>
      <w:bookmarkEnd w:id="48"/>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3F3A5F" w:rsidRPr="00537F75" w:rsidTr="00260ED3">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Значение</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2,795</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2,795</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0,019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2,78</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2,5</w:t>
            </w:r>
            <w:r>
              <w:rPr>
                <w:sz w:val="20"/>
                <w:szCs w:val="20"/>
              </w:rPr>
              <w:t>8</w:t>
            </w:r>
            <w:r w:rsidRPr="00537F75">
              <w:rPr>
                <w:sz w:val="20"/>
                <w:szCs w:val="20"/>
              </w:rPr>
              <w:t>8</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0,103</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0,0</w:t>
            </w:r>
            <w:r>
              <w:rPr>
                <w:sz w:val="20"/>
                <w:szCs w:val="20"/>
              </w:rPr>
              <w:t>89</w:t>
            </w:r>
          </w:p>
        </w:tc>
      </w:tr>
    </w:tbl>
    <w:p w:rsidR="003F3A5F" w:rsidRPr="00537F75" w:rsidRDefault="003F3A5F" w:rsidP="003F3A5F">
      <w:pPr>
        <w:pStyle w:val="00"/>
        <w:spacing w:before="24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49" w:name="_Toc35019291"/>
      <w:r w:rsidRPr="003F3A5F">
        <w:rPr>
          <w:rFonts w:ascii="Times New Roman" w:hAnsi="Times New Roman"/>
          <w:i w:val="0"/>
          <w:lang w:val="ru-RU"/>
        </w:rPr>
        <w:t>Объем потребления тепловой энергии (мощности) и теплоносителя на собственные и хозяйственные нужды и параметры тепловой мощности нетто</w:t>
      </w:r>
      <w:bookmarkEnd w:id="49"/>
    </w:p>
    <w:p w:rsidR="003F3A5F" w:rsidRPr="00537F75" w:rsidRDefault="003F3A5F" w:rsidP="003F3A5F">
      <w:pPr>
        <w:spacing w:line="360" w:lineRule="auto"/>
        <w:ind w:firstLine="709"/>
        <w:jc w:val="both"/>
        <w:rPr>
          <w:iCs/>
          <w:sz w:val="26"/>
          <w:szCs w:val="26"/>
        </w:rPr>
      </w:pPr>
      <w:r w:rsidRPr="00537F7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«Новая Водная Ассоциация» представлены таблице </w:t>
      </w:r>
      <w:r>
        <w:fldChar w:fldCharType="begin"/>
      </w:r>
      <w:r>
        <w:instrText xml:space="preserve"> REF т_котНВА_мощн \h  \* MERGEFORMAT </w:instrText>
      </w:r>
      <w:r>
        <w:fldChar w:fldCharType="separate"/>
      </w:r>
      <w:r>
        <w:t>7</w:t>
      </w:r>
      <w:r>
        <w:fldChar w:fldCharType="end"/>
      </w:r>
      <w:r w:rsidRPr="00537F75">
        <w:rPr>
          <w:iCs/>
          <w:sz w:val="26"/>
          <w:szCs w:val="26"/>
        </w:rPr>
        <w:t xml:space="preserve"> – собственные нужды на котельной составляют 0,019 Гкал/</w:t>
      </w:r>
      <w:proofErr w:type="gramStart"/>
      <w:r w:rsidRPr="00537F75">
        <w:rPr>
          <w:iCs/>
          <w:sz w:val="26"/>
          <w:szCs w:val="26"/>
        </w:rPr>
        <w:t>ч</w:t>
      </w:r>
      <w:proofErr w:type="gramEnd"/>
      <w:r w:rsidRPr="00537F75">
        <w:rPr>
          <w:iCs/>
          <w:sz w:val="26"/>
          <w:szCs w:val="26"/>
        </w:rPr>
        <w:t xml:space="preserve">, тепловая мощность нетто – 2,78 Гкал/ч. </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50" w:name="_Toc35019292"/>
      <w:r w:rsidRPr="003F3A5F">
        <w:rPr>
          <w:rFonts w:ascii="Times New Roman" w:hAnsi="Times New Roman"/>
          <w:i w:val="0"/>
          <w:lang w:val="ru-RU"/>
        </w:rPr>
        <w:t>Срок ввода в эксплуатацию источника тепловой энергии</w:t>
      </w:r>
      <w:bookmarkEnd w:id="50"/>
    </w:p>
    <w:p w:rsidR="003F3A5F" w:rsidRPr="00537F75" w:rsidRDefault="003F3A5F" w:rsidP="003F3A5F">
      <w:pPr>
        <w:spacing w:before="240" w:line="360" w:lineRule="auto"/>
        <w:ind w:firstLine="709"/>
        <w:jc w:val="both"/>
        <w:rPr>
          <w:iCs/>
          <w:sz w:val="26"/>
          <w:szCs w:val="26"/>
        </w:rPr>
      </w:pPr>
      <w:r>
        <w:rPr>
          <w:iCs/>
          <w:sz w:val="26"/>
          <w:szCs w:val="26"/>
        </w:rPr>
        <w:t>О</w:t>
      </w:r>
      <w:r w:rsidRPr="00537F75">
        <w:rPr>
          <w:iCs/>
          <w:sz w:val="26"/>
          <w:szCs w:val="26"/>
        </w:rPr>
        <w:t>борудование котельной было введено в эксплуатацию в 2012 году.</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51" w:name="_Toc35019293"/>
      <w:r w:rsidRPr="003F3A5F">
        <w:rPr>
          <w:rFonts w:ascii="Times New Roman" w:hAnsi="Times New Roman"/>
          <w:i w:val="0"/>
          <w:lang w:val="ru-RU"/>
        </w:rPr>
        <w:t>Схема выдачи тепловой мощности. Структура источника тепловой энергии</w:t>
      </w:r>
      <w:bookmarkEnd w:id="51"/>
    </w:p>
    <w:p w:rsidR="003F3A5F" w:rsidRPr="00537F75" w:rsidRDefault="003F3A5F" w:rsidP="003F3A5F">
      <w:pPr>
        <w:pStyle w:val="00"/>
      </w:pPr>
      <w:r w:rsidRPr="00537F75">
        <w:t xml:space="preserve">Котельная работает по стандартной схеме водогрейной котельной. Обратная сетевая вода поступает в водогрейные котлы, где нагревается до 95 ºС и затем поступает в тепловую сеть. Циркуляция сетевой воды осуществляется сетевыми насосами. </w:t>
      </w:r>
    </w:p>
    <w:p w:rsidR="003F3A5F" w:rsidRPr="00537F75" w:rsidRDefault="003F3A5F" w:rsidP="003F3A5F">
      <w:pPr>
        <w:pStyle w:val="00"/>
      </w:pPr>
      <w:r w:rsidRPr="00537F75">
        <w:t xml:space="preserve">Горячее водоснабжение: </w:t>
      </w:r>
    </w:p>
    <w:p w:rsidR="003F3A5F" w:rsidRPr="00537F75" w:rsidRDefault="003F3A5F" w:rsidP="003F3A5F">
      <w:pPr>
        <w:pStyle w:val="00"/>
      </w:pPr>
      <w:r w:rsidRPr="00537F75">
        <w:t xml:space="preserve">- теплообменник установлен на котельной, вода, подаваемая потребителю, нагревается водой от котлов. </w:t>
      </w:r>
    </w:p>
    <w:p w:rsidR="003F3A5F" w:rsidRPr="00537F75" w:rsidRDefault="003F3A5F" w:rsidP="003F3A5F">
      <w:pPr>
        <w:pStyle w:val="00"/>
      </w:pPr>
      <w:r w:rsidRPr="00537F75">
        <w:t>Подпитка осуществляется из водопроводной сети.</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52" w:name="_Toc35019294"/>
      <w:r w:rsidRPr="00537F75">
        <w:rPr>
          <w:rFonts w:ascii="Times New Roman" w:hAnsi="Times New Roman"/>
          <w:i w:val="0"/>
        </w:rPr>
        <w:t>Способ регулирования отпуска тепловой энергии</w:t>
      </w:r>
      <w:bookmarkEnd w:id="52"/>
    </w:p>
    <w:p w:rsidR="003F3A5F" w:rsidRPr="00537F75" w:rsidRDefault="003F3A5F" w:rsidP="003F3A5F">
      <w:pPr>
        <w:pStyle w:val="00"/>
      </w:pPr>
      <w:r w:rsidRPr="00537F75">
        <w:t>Способ регулирования отпуска тепловой энергии от котельных – качественный, т. е. регулирование отпуска тепловой энергии осуществляется изменением температуры теплоносителя в подающем трубопроводе тепловой сети при неизменяемом расходе в зависимости от температуры наружного воздуха по утвержденному температурному графику.</w:t>
      </w:r>
    </w:p>
    <w:p w:rsidR="003F3A5F" w:rsidRPr="00537F75" w:rsidRDefault="003F3A5F" w:rsidP="003F3A5F">
      <w:pPr>
        <w:pStyle w:val="00"/>
      </w:pPr>
      <w:r w:rsidRPr="00537F75">
        <w:t xml:space="preserve">Изменение температуры теплоносителя котельной </w:t>
      </w:r>
      <w:r w:rsidRPr="00537F75">
        <w:rPr>
          <w:iCs/>
        </w:rPr>
        <w:t>ООО «Новая Водная Ассоциация»</w:t>
      </w:r>
      <w:r w:rsidRPr="00537F75">
        <w:t xml:space="preserve"> в отопительный период осуществляется по температурному графику 95/70 С, отпуск на нужды ГВС (круглый год) - по температурному графику 60/40 °С.</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53" w:name="_Toc35019295"/>
      <w:r w:rsidRPr="00537F75">
        <w:rPr>
          <w:rFonts w:ascii="Times New Roman" w:hAnsi="Times New Roman"/>
          <w:i w:val="0"/>
        </w:rPr>
        <w:t>Среднегодовая загрузка оборудования</w:t>
      </w:r>
      <w:bookmarkEnd w:id="53"/>
    </w:p>
    <w:p w:rsidR="003F3A5F" w:rsidRPr="00537F75" w:rsidRDefault="003F3A5F" w:rsidP="003F3A5F">
      <w:pPr>
        <w:pStyle w:val="af2"/>
        <w:ind w:firstLine="697"/>
      </w:pPr>
      <w:r w:rsidRPr="00537F75">
        <w:t>За 201</w:t>
      </w:r>
      <w:r>
        <w:t>9</w:t>
      </w:r>
      <w:r w:rsidRPr="00537F75">
        <w:t xml:space="preserve"> год число часов использования установленной мощности и коэффициент использования установленной мощности по котельной </w:t>
      </w:r>
      <w:r w:rsidRPr="00537F75">
        <w:rPr>
          <w:iCs/>
        </w:rPr>
        <w:t>ООО «Новая Водная Ассоциация»</w:t>
      </w:r>
      <w:r w:rsidRPr="00537F75">
        <w:t xml:space="preserve"> составили 15</w:t>
      </w:r>
      <w:r>
        <w:t>63</w:t>
      </w:r>
      <w:r w:rsidRPr="00537F75">
        <w:t> ч и 0,1</w:t>
      </w:r>
      <w:r>
        <w:t>78</w:t>
      </w:r>
      <w:r w:rsidRPr="00537F75">
        <w:t xml:space="preserve"> соответственно.</w:t>
      </w:r>
    </w:p>
    <w:p w:rsidR="003F3A5F" w:rsidRPr="00537F75" w:rsidRDefault="003F3A5F" w:rsidP="003F3A5F">
      <w:pPr>
        <w:pStyle w:val="af2"/>
        <w:ind w:firstLine="697"/>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54" w:name="_Toc35019296"/>
      <w:r w:rsidRPr="00537F75">
        <w:rPr>
          <w:rFonts w:ascii="Times New Roman" w:hAnsi="Times New Roman"/>
          <w:i w:val="0"/>
        </w:rPr>
        <w:t>Учет отпуска тепла</w:t>
      </w:r>
      <w:bookmarkEnd w:id="54"/>
    </w:p>
    <w:p w:rsidR="003F3A5F" w:rsidRPr="00537F75" w:rsidRDefault="003F3A5F" w:rsidP="003F3A5F">
      <w:pPr>
        <w:pStyle w:val="00"/>
      </w:pPr>
      <w:r w:rsidRPr="00537F75">
        <w:t>Для учета отпуска тепловой энергии на источнике установлен узел учета тепловой энергии - тепловычислитель СПТ 961.2 – 1 шт. (зав. №18798).</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55" w:name="_Toc35019297"/>
      <w:r w:rsidRPr="00537F75">
        <w:rPr>
          <w:rFonts w:ascii="Times New Roman" w:hAnsi="Times New Roman"/>
          <w:i w:val="0"/>
        </w:rPr>
        <w:t>Статистика отказов и восстановлений оборудования</w:t>
      </w:r>
      <w:bookmarkEnd w:id="55"/>
    </w:p>
    <w:p w:rsidR="003F3A5F" w:rsidRPr="00537F75" w:rsidRDefault="003F3A5F" w:rsidP="003F3A5F">
      <w:pPr>
        <w:pStyle w:val="00"/>
      </w:pPr>
      <w:r w:rsidRPr="00537F75">
        <w:t>Отказы оборудования на котельной отсутствуют, все отключения являются плановыми.</w:t>
      </w:r>
    </w:p>
    <w:p w:rsidR="003F3A5F" w:rsidRPr="00537F75" w:rsidRDefault="003F3A5F" w:rsidP="003F3A5F">
      <w:pPr>
        <w:pStyle w:val="0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56" w:name="_Toc35019298"/>
      <w:r w:rsidRPr="003F3A5F">
        <w:rPr>
          <w:rFonts w:ascii="Times New Roman" w:hAnsi="Times New Roman"/>
          <w:i w:val="0"/>
          <w:lang w:val="ru-RU"/>
        </w:rPr>
        <w:t>Предписания надзорных органов по запрещению дальнейшей эксплуатации источников тепловой энергии</w:t>
      </w:r>
      <w:bookmarkEnd w:id="56"/>
    </w:p>
    <w:p w:rsidR="003F3A5F" w:rsidRPr="00537F75" w:rsidRDefault="003F3A5F" w:rsidP="003F3A5F">
      <w:pPr>
        <w:pStyle w:val="00"/>
      </w:pPr>
      <w:r w:rsidRPr="00537F75">
        <w:t>Предписания надзорных органов по запрещению дальнейшей эксплуатации котельной отсутствуют.</w:t>
      </w:r>
    </w:p>
    <w:p w:rsidR="003F3A5F" w:rsidRPr="00537F75" w:rsidRDefault="003F3A5F" w:rsidP="003F3A5F">
      <w:pPr>
        <w:pStyle w:val="00"/>
      </w:pPr>
    </w:p>
    <w:p w:rsidR="003F3A5F" w:rsidRPr="00537F75"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57" w:name="_Toc35019299"/>
      <w:r w:rsidRPr="00537F75">
        <w:rPr>
          <w:rFonts w:ascii="Times New Roman" w:hAnsi="Times New Roman"/>
          <w:i w:val="0"/>
        </w:rPr>
        <w:t>ООО «ТК «Мурино»</w:t>
      </w:r>
      <w:bookmarkEnd w:id="57"/>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58" w:name="_Toc35019300"/>
      <w:r w:rsidRPr="00537F75">
        <w:rPr>
          <w:rFonts w:ascii="Times New Roman" w:hAnsi="Times New Roman"/>
          <w:i w:val="0"/>
        </w:rPr>
        <w:t>Общие сведения</w:t>
      </w:r>
      <w:bookmarkEnd w:id="58"/>
    </w:p>
    <w:p w:rsidR="003F3A5F" w:rsidRPr="00537F75" w:rsidRDefault="003F3A5F" w:rsidP="003F3A5F">
      <w:pPr>
        <w:pStyle w:val="00"/>
        <w:spacing w:before="240"/>
      </w:pPr>
      <w:r w:rsidRPr="00537F75">
        <w:t>Теплоснабжение Участка №10 в настоящее время осуществляет котельная ООО «ТК Мурино».</w:t>
      </w:r>
    </w:p>
    <w:p w:rsidR="003F3A5F" w:rsidRPr="00537F75" w:rsidRDefault="003F3A5F" w:rsidP="003F3A5F">
      <w:pPr>
        <w:pStyle w:val="00"/>
      </w:pPr>
      <w:r w:rsidRPr="00537F75">
        <w:t>Установленная мощность котельной – 29,756 Гкал/ч. Основным видом топлива котельной является природный газ, резервный вид топлива – дизельное топливо марки «З» (по ГОСТ 305-82).</w:t>
      </w:r>
    </w:p>
    <w:p w:rsidR="003F3A5F" w:rsidRPr="00537F75" w:rsidRDefault="003F3A5F" w:rsidP="003F3A5F">
      <w:pPr>
        <w:pStyle w:val="00"/>
      </w:pPr>
      <w:r w:rsidRPr="00537F75">
        <w:t xml:space="preserve">Схема теплоснабжения — двухтрубная, закрытая. Регулирование отпуска тепловой энергии на котельной — качественное, в соответствии с утвержденным температурным графиком 110/75 °С. </w:t>
      </w:r>
    </w:p>
    <w:p w:rsidR="003F3A5F" w:rsidRPr="00537F75" w:rsidRDefault="003F3A5F" w:rsidP="003F3A5F">
      <w:pPr>
        <w:pStyle w:val="00"/>
      </w:pPr>
      <w:r w:rsidRPr="00537F75">
        <w:t>Подключенная тепловая нагрузка:</w:t>
      </w:r>
    </w:p>
    <w:p w:rsidR="003F3A5F" w:rsidRPr="00537F75" w:rsidRDefault="003F3A5F" w:rsidP="003F3A5F">
      <w:pPr>
        <w:pStyle w:val="00"/>
        <w:ind w:firstLine="1134"/>
      </w:pPr>
      <w:r w:rsidRPr="00537F75">
        <w:t>Отопление – 21,13 Гкал/ч;</w:t>
      </w:r>
    </w:p>
    <w:p w:rsidR="003F3A5F" w:rsidRPr="00537F75" w:rsidRDefault="003F3A5F" w:rsidP="003F3A5F">
      <w:pPr>
        <w:pStyle w:val="00"/>
        <w:ind w:firstLine="1134"/>
      </w:pPr>
      <w:r w:rsidRPr="00537F75">
        <w:t>ГВС – 4,2 Гкал/ч.</w:t>
      </w:r>
    </w:p>
    <w:p w:rsidR="003F3A5F" w:rsidRPr="00537F75" w:rsidRDefault="003F3A5F" w:rsidP="003F3A5F">
      <w:pPr>
        <w:pStyle w:val="00"/>
      </w:pPr>
      <w:r w:rsidRPr="00537F75">
        <w:t>Сети отопления и ГВС – трубы стальные в ППУ изоляции.</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59" w:name="_Toc35019301"/>
      <w:r w:rsidRPr="00537F75">
        <w:rPr>
          <w:rFonts w:ascii="Times New Roman" w:hAnsi="Times New Roman"/>
          <w:i w:val="0"/>
        </w:rPr>
        <w:t>Структура основного и вспомогательного оборудования</w:t>
      </w:r>
      <w:bookmarkEnd w:id="59"/>
    </w:p>
    <w:p w:rsidR="003F3A5F" w:rsidRPr="00537F75" w:rsidRDefault="003F3A5F" w:rsidP="003F3A5F">
      <w:pPr>
        <w:pStyle w:val="af2"/>
      </w:pPr>
      <w:r w:rsidRPr="00537F75">
        <w:t xml:space="preserve">На котельной установлено 4 водогрейных котла: 2 котла </w:t>
      </w:r>
      <w:r w:rsidRPr="00537F75">
        <w:rPr>
          <w:lang w:val="en-US"/>
        </w:rPr>
        <w:t>Vitomax</w:t>
      </w:r>
      <w:r w:rsidRPr="00537F75">
        <w:t xml:space="preserve"> </w:t>
      </w:r>
      <w:smartTag w:uri="urn:schemas-microsoft-com:office:smarttags" w:element="metricconverter">
        <w:smartTagPr>
          <w:attr w:name="ProductID" w:val="2010 г"/>
        </w:smartTagPr>
        <w:r w:rsidRPr="00537F75">
          <w:t xml:space="preserve">200 </w:t>
        </w:r>
        <w:r w:rsidRPr="00537F75">
          <w:rPr>
            <w:lang w:val="en-US"/>
          </w:rPr>
          <w:t>M</w:t>
        </w:r>
      </w:smartTag>
      <w:r w:rsidRPr="00537F75">
        <w:t xml:space="preserve"> мощностью 4,558 Гкал/ч и 2 котла «Термотехник ТТ100» 10,32 Гкал/ч соответственно.</w:t>
      </w:r>
    </w:p>
    <w:p w:rsidR="003F3A5F" w:rsidRPr="00537F75" w:rsidRDefault="003F3A5F" w:rsidP="003F3A5F">
      <w:pPr>
        <w:pStyle w:val="af2"/>
      </w:pPr>
      <w:r w:rsidRPr="00537F75">
        <w:t xml:space="preserve">Характеристики основного и вспомогательного оборудования котельной приведены в таблицах </w:t>
      </w:r>
      <w:r>
        <w:fldChar w:fldCharType="begin"/>
      </w:r>
      <w:r>
        <w:instrText xml:space="preserve"> REF т_котТКМурОсОбор \h  \* MERGEFORMAT </w:instrText>
      </w:r>
      <w:r>
        <w:fldChar w:fldCharType="separate"/>
      </w:r>
      <w:r>
        <w:t>8</w:t>
      </w:r>
      <w:r>
        <w:fldChar w:fldCharType="end"/>
      </w:r>
      <w:r w:rsidRPr="00537F75">
        <w:t xml:space="preserve"> и </w:t>
      </w:r>
      <w:r>
        <w:fldChar w:fldCharType="begin"/>
      </w:r>
      <w:r>
        <w:instrText xml:space="preserve"> REF т_котТКМурВсОбор \h  \* MERGEFORMAT </w:instrText>
      </w:r>
      <w:r>
        <w:fldChar w:fldCharType="separate"/>
      </w:r>
      <w:r>
        <w:t>9</w:t>
      </w:r>
      <w:r>
        <w:fldChar w:fldCharType="end"/>
      </w:r>
      <w:r w:rsidRPr="00537F75">
        <w:t>.</w:t>
      </w:r>
    </w:p>
    <w:p w:rsidR="003F3A5F" w:rsidRPr="00537F75" w:rsidRDefault="003F3A5F" w:rsidP="003F3A5F">
      <w:pPr>
        <w:pStyle w:val="af2"/>
      </w:pPr>
    </w:p>
    <w:p w:rsidR="003F3A5F" w:rsidRPr="00537F75" w:rsidRDefault="003F3A5F" w:rsidP="003F3A5F">
      <w:pPr>
        <w:pStyle w:val="af2"/>
        <w:sectPr w:rsidR="003F3A5F" w:rsidRPr="00537F75" w:rsidSect="008C7E19">
          <w:pgSz w:w="11906" w:h="16838" w:code="9"/>
          <w:pgMar w:top="1134" w:right="567" w:bottom="567" w:left="1701" w:header="709" w:footer="737" w:gutter="0"/>
          <w:cols w:space="708"/>
          <w:docGrid w:linePitch="381"/>
        </w:sectPr>
      </w:pPr>
    </w:p>
    <w:p w:rsidR="003F3A5F" w:rsidRPr="00537F75" w:rsidRDefault="003F3A5F" w:rsidP="003F3A5F">
      <w:pPr>
        <w:pStyle w:val="af4"/>
      </w:pPr>
      <w:r w:rsidRPr="00537F75">
        <w:t xml:space="preserve">Таблица </w:t>
      </w:r>
      <w:bookmarkStart w:id="60" w:name="т_котТКМурОсОбор"/>
      <w:r w:rsidRPr="00537F75">
        <w:fldChar w:fldCharType="begin"/>
      </w:r>
      <w:r w:rsidRPr="00537F75">
        <w:instrText xml:space="preserve"> SEQ Таблица \* ARABIC </w:instrText>
      </w:r>
      <w:r w:rsidRPr="00537F75">
        <w:fldChar w:fldCharType="separate"/>
      </w:r>
      <w:r>
        <w:rPr>
          <w:noProof/>
        </w:rPr>
        <w:t>8</w:t>
      </w:r>
      <w:r w:rsidRPr="00537F75">
        <w:fldChar w:fldCharType="end"/>
      </w:r>
      <w:bookmarkEnd w:id="60"/>
      <w:r w:rsidRPr="00537F75">
        <w:t>. Характеристика основного оборудования котельной ООО «ТК Мурино»</w:t>
      </w:r>
    </w:p>
    <w:tbl>
      <w:tblPr>
        <w:tblW w:w="5000" w:type="pct"/>
        <w:tblCellMar>
          <w:left w:w="40" w:type="dxa"/>
          <w:right w:w="40" w:type="dxa"/>
        </w:tblCellMar>
        <w:tblLook w:val="0000" w:firstRow="0" w:lastRow="0" w:firstColumn="0" w:lastColumn="0" w:noHBand="0" w:noVBand="0"/>
      </w:tblPr>
      <w:tblGrid>
        <w:gridCol w:w="569"/>
        <w:gridCol w:w="2797"/>
        <w:gridCol w:w="929"/>
        <w:gridCol w:w="1021"/>
        <w:gridCol w:w="1310"/>
        <w:gridCol w:w="13"/>
        <w:gridCol w:w="1643"/>
        <w:gridCol w:w="1065"/>
        <w:gridCol w:w="1027"/>
        <w:gridCol w:w="1005"/>
        <w:gridCol w:w="1002"/>
        <w:gridCol w:w="841"/>
        <w:gridCol w:w="2562"/>
      </w:tblGrid>
      <w:tr w:rsidR="003F3A5F" w:rsidRPr="00537F75" w:rsidTr="00260ED3">
        <w:trPr>
          <w:trHeight w:hRule="exact" w:val="1847"/>
        </w:trPr>
        <w:tc>
          <w:tcPr>
            <w:tcW w:w="183"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spacing w:line="322" w:lineRule="exact"/>
              <w:ind w:left="-57" w:right="-57"/>
              <w:jc w:val="center"/>
              <w:rPr>
                <w:b/>
                <w:sz w:val="20"/>
                <w:szCs w:val="20"/>
              </w:rPr>
            </w:pPr>
            <w:r w:rsidRPr="00537F75">
              <w:rPr>
                <w:b/>
                <w:sz w:val="20"/>
                <w:szCs w:val="20"/>
              </w:rPr>
              <w:t>№п/п</w:t>
            </w:r>
          </w:p>
        </w:tc>
        <w:tc>
          <w:tcPr>
            <w:tcW w:w="889"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Марка котла</w:t>
            </w:r>
          </w:p>
          <w:p w:rsidR="003F3A5F" w:rsidRPr="00537F75" w:rsidRDefault="003F3A5F" w:rsidP="00260ED3">
            <w:pPr>
              <w:ind w:left="-57" w:right="-57"/>
              <w:jc w:val="center"/>
              <w:rPr>
                <w:b/>
                <w:sz w:val="20"/>
                <w:szCs w:val="20"/>
              </w:rPr>
            </w:pPr>
          </w:p>
        </w:tc>
        <w:tc>
          <w:tcPr>
            <w:tcW w:w="297"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Станционный номер</w:t>
            </w:r>
          </w:p>
          <w:p w:rsidR="003F3A5F" w:rsidRPr="00537F75" w:rsidRDefault="003F3A5F" w:rsidP="00260ED3">
            <w:pPr>
              <w:ind w:left="-57" w:right="-57"/>
              <w:jc w:val="center"/>
              <w:rPr>
                <w:b/>
                <w:sz w:val="20"/>
                <w:szCs w:val="20"/>
              </w:rPr>
            </w:pP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ввода в эксплуатацию</w:t>
            </w:r>
          </w:p>
          <w:p w:rsidR="003F3A5F" w:rsidRPr="00537F75" w:rsidRDefault="003F3A5F" w:rsidP="00260ED3">
            <w:pPr>
              <w:ind w:left="-57" w:right="-57"/>
              <w:jc w:val="center"/>
              <w:rPr>
                <w:b/>
                <w:sz w:val="20"/>
                <w:szCs w:val="20"/>
              </w:rPr>
            </w:pPr>
          </w:p>
        </w:tc>
        <w:tc>
          <w:tcPr>
            <w:tcW w:w="38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последнего капитального ремонта</w:t>
            </w:r>
          </w:p>
          <w:p w:rsidR="003F3A5F" w:rsidRPr="00537F75" w:rsidRDefault="003F3A5F" w:rsidP="00260ED3">
            <w:pPr>
              <w:ind w:left="-57" w:right="-57"/>
              <w:jc w:val="center"/>
              <w:rPr>
                <w:b/>
                <w:sz w:val="20"/>
                <w:szCs w:val="20"/>
              </w:rPr>
            </w:pPr>
          </w:p>
        </w:tc>
        <w:tc>
          <w:tcPr>
            <w:tcW w:w="527"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Вид вырабатываемого теплоносителя</w:t>
            </w:r>
          </w:p>
          <w:p w:rsidR="003F3A5F" w:rsidRPr="00537F75" w:rsidRDefault="003F3A5F" w:rsidP="00260ED3">
            <w:pPr>
              <w:ind w:left="-57" w:right="-57"/>
              <w:jc w:val="center"/>
              <w:rPr>
                <w:b/>
                <w:sz w:val="20"/>
                <w:szCs w:val="20"/>
              </w:rPr>
            </w:pPr>
          </w:p>
        </w:tc>
        <w:tc>
          <w:tcPr>
            <w:tcW w:w="66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Производительность котла</w:t>
            </w:r>
          </w:p>
        </w:tc>
        <w:tc>
          <w:tcPr>
            <w:tcW w:w="321"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rsidR="003F3A5F" w:rsidRPr="00537F75" w:rsidRDefault="003F3A5F" w:rsidP="00260ED3">
            <w:pPr>
              <w:ind w:left="-57" w:right="-57"/>
              <w:jc w:val="center"/>
              <w:rPr>
                <w:b/>
                <w:sz w:val="20"/>
                <w:szCs w:val="20"/>
                <w:vertAlign w:val="superscript"/>
              </w:rPr>
            </w:pPr>
          </w:p>
        </w:tc>
        <w:tc>
          <w:tcPr>
            <w:tcW w:w="320"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Номинальная температура теплоносителя на выходе, ⁰С</w:t>
            </w:r>
          </w:p>
          <w:p w:rsidR="003F3A5F" w:rsidRPr="00537F75" w:rsidRDefault="003F3A5F" w:rsidP="00260ED3">
            <w:pPr>
              <w:ind w:left="-57" w:right="-57"/>
              <w:jc w:val="center"/>
              <w:rPr>
                <w:b/>
                <w:sz w:val="20"/>
                <w:szCs w:val="20"/>
              </w:rPr>
            </w:pPr>
          </w:p>
        </w:tc>
        <w:tc>
          <w:tcPr>
            <w:tcW w:w="269"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Номинальный КПД, %</w:t>
            </w:r>
          </w:p>
          <w:p w:rsidR="003F3A5F" w:rsidRPr="00537F75" w:rsidRDefault="003F3A5F" w:rsidP="00260ED3">
            <w:pPr>
              <w:ind w:left="-57" w:right="-57"/>
              <w:jc w:val="center"/>
              <w:rPr>
                <w:b/>
                <w:sz w:val="20"/>
                <w:szCs w:val="20"/>
              </w:rPr>
            </w:pPr>
          </w:p>
        </w:tc>
        <w:tc>
          <w:tcPr>
            <w:tcW w:w="81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Примечание</w:t>
            </w:r>
          </w:p>
          <w:p w:rsidR="003F3A5F" w:rsidRPr="00537F75" w:rsidRDefault="003F3A5F" w:rsidP="00260ED3">
            <w:pPr>
              <w:ind w:left="113" w:right="-57"/>
              <w:rPr>
                <w:b/>
                <w:sz w:val="20"/>
                <w:szCs w:val="20"/>
              </w:rPr>
            </w:pPr>
          </w:p>
        </w:tc>
      </w:tr>
      <w:tr w:rsidR="003F3A5F" w:rsidRPr="00537F75" w:rsidTr="00260ED3">
        <w:trPr>
          <w:trHeight w:hRule="exact" w:val="1702"/>
        </w:trPr>
        <w:tc>
          <w:tcPr>
            <w:tcW w:w="183"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89"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97"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86"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527" w:type="pct"/>
            <w:gridSpan w:val="2"/>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40"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Значение</w:t>
            </w:r>
          </w:p>
        </w:tc>
        <w:tc>
          <w:tcPr>
            <w:tcW w:w="328"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Единица измерения</w:t>
            </w:r>
          </w:p>
        </w:tc>
        <w:tc>
          <w:tcPr>
            <w:tcW w:w="321"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20"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69"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1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r>
      <w:tr w:rsidR="003F3A5F" w:rsidRPr="00537F75" w:rsidTr="00260ED3">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 xml:space="preserve">Vitomax </w:t>
            </w:r>
            <w:smartTag w:uri="urn:schemas-microsoft-com:office:smarttags" w:element="metricconverter">
              <w:smartTagPr>
                <w:attr w:name="ProductID" w:val="2010 г"/>
              </w:smartTagPr>
              <w:r w:rsidRPr="00537F75">
                <w:rPr>
                  <w:sz w:val="20"/>
                  <w:szCs w:val="20"/>
                </w:rPr>
                <w:t>200 M</w:t>
              </w:r>
            </w:smartTag>
            <w:r w:rsidRPr="00537F75">
              <w:rPr>
                <w:spacing w:val="-2"/>
                <w:sz w:val="20"/>
                <w:szCs w:val="20"/>
              </w:rPr>
              <w:t xml:space="preserve"> (N=5300 кВт)</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1"/>
                <w:sz w:val="20"/>
                <w:szCs w:val="20"/>
              </w:rPr>
              <w:t>4,558</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91,65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 xml:space="preserve">Vitomax </w:t>
            </w:r>
            <w:smartTag w:uri="urn:schemas-microsoft-com:office:smarttags" w:element="metricconverter">
              <w:smartTagPr>
                <w:attr w:name="ProductID" w:val="2010 г"/>
              </w:smartTagPr>
              <w:r w:rsidRPr="00537F75">
                <w:rPr>
                  <w:sz w:val="20"/>
                  <w:szCs w:val="20"/>
                </w:rPr>
                <w:t>200 M</w:t>
              </w:r>
            </w:smartTag>
            <w:r w:rsidRPr="00537F75">
              <w:rPr>
                <w:spacing w:val="-2"/>
                <w:sz w:val="20"/>
                <w:szCs w:val="20"/>
              </w:rPr>
              <w:t xml:space="preserve"> (N=5300 кВт)</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1"/>
                <w:sz w:val="20"/>
                <w:szCs w:val="20"/>
              </w:rPr>
              <w:t>4,558</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91,8</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3</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(N=1200 кВт) фирмы «ЭНТРОРОС»</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3</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537F75">
              <w:rPr>
                <w:spacing w:val="-1"/>
                <w:sz w:val="20"/>
                <w:szCs w:val="20"/>
              </w:rPr>
              <w:t>10,32</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90,44</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4</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(N=1200 кВт) фирмы «ЭНТРОРОС»</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4</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537F75">
              <w:rPr>
                <w:spacing w:val="-1"/>
                <w:sz w:val="20"/>
                <w:szCs w:val="20"/>
              </w:rPr>
              <w:t>10,32</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90,49</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5000" w:type="pct"/>
            <w:gridSpan w:val="13"/>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Горелочные устройства</w:t>
            </w:r>
          </w:p>
        </w:tc>
      </w:tr>
      <w:tr w:rsidR="003F3A5F" w:rsidRPr="00537F75" w:rsidTr="00260ED3">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firstLine="53"/>
              <w:jc w:val="center"/>
              <w:rPr>
                <w:b/>
                <w:sz w:val="20"/>
                <w:szCs w:val="20"/>
              </w:rPr>
            </w:pPr>
            <w:r w:rsidRPr="00537F75">
              <w:rPr>
                <w:b/>
                <w:sz w:val="20"/>
                <w:szCs w:val="20"/>
              </w:rPr>
              <w:t>№ п/п</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b/>
                <w:sz w:val="20"/>
                <w:szCs w:val="20"/>
              </w:rPr>
            </w:pPr>
            <w:r w:rsidRPr="00537F75">
              <w:rPr>
                <w:b/>
                <w:sz w:val="20"/>
                <w:szCs w:val="20"/>
              </w:rPr>
              <w:t>Марка котла</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pacing w:val="-2"/>
                <w:sz w:val="20"/>
                <w:szCs w:val="20"/>
              </w:rPr>
              <w:t xml:space="preserve">Станционный </w:t>
            </w:r>
            <w:r w:rsidRPr="00537F75">
              <w:rPr>
                <w:b/>
                <w:sz w:val="20"/>
                <w:szCs w:val="20"/>
              </w:rPr>
              <w:t>номер котла</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spacing w:line="274" w:lineRule="exact"/>
              <w:ind w:right="-57"/>
              <w:jc w:val="center"/>
              <w:rPr>
                <w:b/>
                <w:sz w:val="20"/>
                <w:szCs w:val="20"/>
              </w:rPr>
            </w:pPr>
            <w:r w:rsidRPr="00537F75">
              <w:rPr>
                <w:b/>
                <w:sz w:val="20"/>
                <w:szCs w:val="20"/>
              </w:rPr>
              <w:t>Год ввода в эксплуатацию</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Марка горелки</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Примечание</w:t>
            </w:r>
          </w:p>
        </w:tc>
      </w:tr>
      <w:tr w:rsidR="003F3A5F" w:rsidRPr="00537F75" w:rsidTr="00260ED3">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 xml:space="preserve">Vitomax </w:t>
            </w:r>
            <w:smartTag w:uri="urn:schemas-microsoft-com:office:smarttags" w:element="metricconverter">
              <w:smartTagPr>
                <w:attr w:name="ProductID" w:val="2010 г"/>
              </w:smartTagPr>
              <w:r w:rsidRPr="00537F75">
                <w:rPr>
                  <w:sz w:val="20"/>
                  <w:szCs w:val="20"/>
                </w:rPr>
                <w:t>200 M</w:t>
              </w:r>
            </w:smartTag>
            <w:r w:rsidRPr="00537F75">
              <w:rPr>
                <w:spacing w:val="-2"/>
                <w:sz w:val="20"/>
                <w:szCs w:val="20"/>
              </w:rPr>
              <w:t xml:space="preserve"> (N=5300 кВт)</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 xml:space="preserve">GKP-600M </w:t>
            </w:r>
            <w:r w:rsidRPr="00537F75">
              <w:rPr>
                <w:spacing w:val="-2"/>
                <w:sz w:val="20"/>
                <w:szCs w:val="20"/>
              </w:rPr>
              <w:t>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 xml:space="preserve">Vitomax </w:t>
            </w:r>
            <w:smartTag w:uri="urn:schemas-microsoft-com:office:smarttags" w:element="metricconverter">
              <w:smartTagPr>
                <w:attr w:name="ProductID" w:val="2010 г"/>
              </w:smartTagPr>
              <w:r w:rsidRPr="00537F75">
                <w:rPr>
                  <w:sz w:val="20"/>
                  <w:szCs w:val="20"/>
                </w:rPr>
                <w:t>200 M</w:t>
              </w:r>
            </w:smartTag>
            <w:r w:rsidRPr="00537F75">
              <w:rPr>
                <w:spacing w:val="-2"/>
                <w:sz w:val="20"/>
                <w:szCs w:val="20"/>
              </w:rPr>
              <w:t xml:space="preserve"> (N=5300 кВт)</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 xml:space="preserve">GKP-600M </w:t>
            </w:r>
            <w:r w:rsidRPr="00537F75">
              <w:rPr>
                <w:spacing w:val="-2"/>
                <w:sz w:val="20"/>
                <w:szCs w:val="20"/>
              </w:rPr>
              <w:t>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3</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(N=1200 кВт) фирмы «ЭНТРОРОС»</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3</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GP-1200M 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4</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(N=1200 кВт) фирмы «ЭНТРОРОС»</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4</w:t>
            </w:r>
          </w:p>
        </w:tc>
        <w:tc>
          <w:tcPr>
            <w:tcW w:w="390"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GP-1200M 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bl>
    <w:p w:rsidR="003F3A5F" w:rsidRPr="00537F75" w:rsidRDefault="003F3A5F" w:rsidP="003F3A5F">
      <w:pPr>
        <w:pStyle w:val="af2"/>
        <w:ind w:firstLine="0"/>
      </w:pPr>
    </w:p>
    <w:p w:rsidR="003F3A5F" w:rsidRPr="00537F75" w:rsidRDefault="003F3A5F" w:rsidP="003F3A5F">
      <w:pPr>
        <w:pStyle w:val="af2"/>
        <w:ind w:firstLine="0"/>
        <w:sectPr w:rsidR="003F3A5F" w:rsidRPr="00537F75" w:rsidSect="008C7E19">
          <w:pgSz w:w="16838" w:h="11906" w:orient="landscape" w:code="9"/>
          <w:pgMar w:top="1701" w:right="567" w:bottom="567" w:left="567" w:header="709" w:footer="737" w:gutter="0"/>
          <w:cols w:space="708"/>
          <w:docGrid w:linePitch="381"/>
        </w:sectPr>
      </w:pPr>
    </w:p>
    <w:p w:rsidR="003F3A5F" w:rsidRPr="00537F75" w:rsidRDefault="003F3A5F" w:rsidP="003F3A5F">
      <w:pPr>
        <w:pStyle w:val="af2"/>
        <w:ind w:firstLine="0"/>
      </w:pPr>
    </w:p>
    <w:p w:rsidR="003F3A5F" w:rsidRPr="00537F75" w:rsidRDefault="003F3A5F" w:rsidP="003F3A5F">
      <w:pPr>
        <w:pStyle w:val="af4"/>
      </w:pPr>
      <w:r w:rsidRPr="00537F75">
        <w:t xml:space="preserve">Таблица </w:t>
      </w:r>
      <w:bookmarkStart w:id="61" w:name="т_котТКМурВсОбор"/>
      <w:r w:rsidRPr="00537F75">
        <w:fldChar w:fldCharType="begin"/>
      </w:r>
      <w:r w:rsidRPr="00537F75">
        <w:instrText xml:space="preserve"> SEQ Таблица \* ARABIC </w:instrText>
      </w:r>
      <w:r w:rsidRPr="00537F75">
        <w:fldChar w:fldCharType="separate"/>
      </w:r>
      <w:r>
        <w:rPr>
          <w:noProof/>
        </w:rPr>
        <w:t>9</w:t>
      </w:r>
      <w:r w:rsidRPr="00537F75">
        <w:fldChar w:fldCharType="end"/>
      </w:r>
      <w:bookmarkEnd w:id="61"/>
      <w:r w:rsidRPr="00537F75">
        <w:t>. Состав вспомогательного оборудования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2"/>
        <w:gridCol w:w="7544"/>
        <w:gridCol w:w="1628"/>
      </w:tblGrid>
      <w:tr w:rsidR="003F3A5F" w:rsidRPr="00537F75" w:rsidTr="00260ED3">
        <w:trPr>
          <w:trHeight w:val="549"/>
        </w:trPr>
        <w:tc>
          <w:tcPr>
            <w:tcW w:w="346" w:type="pct"/>
            <w:vAlign w:val="center"/>
          </w:tcPr>
          <w:p w:rsidR="003F3A5F" w:rsidRPr="00537F75" w:rsidRDefault="003F3A5F" w:rsidP="00260ED3">
            <w:pPr>
              <w:suppressAutoHyphens/>
              <w:jc w:val="center"/>
              <w:rPr>
                <w:b/>
              </w:rPr>
            </w:pPr>
            <w:r w:rsidRPr="00537F75">
              <w:rPr>
                <w:b/>
              </w:rPr>
              <w:t>№ п/п</w:t>
            </w:r>
          </w:p>
        </w:tc>
        <w:tc>
          <w:tcPr>
            <w:tcW w:w="3828" w:type="pct"/>
            <w:vAlign w:val="center"/>
          </w:tcPr>
          <w:p w:rsidR="003F3A5F" w:rsidRPr="00537F75" w:rsidRDefault="003F3A5F" w:rsidP="00260ED3">
            <w:pPr>
              <w:suppressAutoHyphens/>
              <w:jc w:val="center"/>
              <w:rPr>
                <w:b/>
              </w:rPr>
            </w:pPr>
            <w:r w:rsidRPr="00537F75">
              <w:rPr>
                <w:b/>
              </w:rPr>
              <w:t>Наименование вспомогательного оборудования</w:t>
            </w:r>
          </w:p>
        </w:tc>
        <w:tc>
          <w:tcPr>
            <w:tcW w:w="826" w:type="pct"/>
            <w:vAlign w:val="center"/>
          </w:tcPr>
          <w:p w:rsidR="003F3A5F" w:rsidRPr="00537F75" w:rsidRDefault="003F3A5F" w:rsidP="00260ED3">
            <w:pPr>
              <w:suppressAutoHyphens/>
              <w:jc w:val="center"/>
              <w:rPr>
                <w:b/>
              </w:rPr>
            </w:pPr>
            <w:r w:rsidRPr="00537F75">
              <w:rPr>
                <w:b/>
              </w:rPr>
              <w:t>Количество</w:t>
            </w:r>
          </w:p>
        </w:tc>
      </w:tr>
      <w:tr w:rsidR="003F3A5F" w:rsidRPr="00537F75" w:rsidTr="00260ED3">
        <w:trPr>
          <w:trHeight w:val="460"/>
        </w:trPr>
        <w:tc>
          <w:tcPr>
            <w:tcW w:w="346" w:type="pct"/>
            <w:vAlign w:val="center"/>
          </w:tcPr>
          <w:p w:rsidR="003F3A5F" w:rsidRPr="000B415E" w:rsidRDefault="003F3A5F" w:rsidP="00260ED3">
            <w:pPr>
              <w:pStyle w:val="34"/>
              <w:spacing w:after="0"/>
              <w:jc w:val="center"/>
              <w:rPr>
                <w:sz w:val="24"/>
                <w:szCs w:val="24"/>
              </w:rPr>
            </w:pPr>
            <w:r w:rsidRPr="000B415E">
              <w:rPr>
                <w:sz w:val="24"/>
                <w:szCs w:val="24"/>
              </w:rPr>
              <w:t>1</w:t>
            </w:r>
          </w:p>
        </w:tc>
        <w:tc>
          <w:tcPr>
            <w:tcW w:w="3828" w:type="pct"/>
            <w:vAlign w:val="center"/>
          </w:tcPr>
          <w:p w:rsidR="003F3A5F" w:rsidRPr="000B415E" w:rsidRDefault="003F3A5F" w:rsidP="00260ED3">
            <w:pPr>
              <w:pStyle w:val="34"/>
              <w:spacing w:after="0"/>
              <w:rPr>
                <w:sz w:val="24"/>
                <w:szCs w:val="24"/>
              </w:rPr>
            </w:pPr>
            <w:r w:rsidRPr="000B415E">
              <w:rPr>
                <w:sz w:val="24"/>
                <w:szCs w:val="24"/>
              </w:rPr>
              <w:t>Насос подмешивающий котлового контура Wilo-TOP-S 80/100</w:t>
            </w:r>
          </w:p>
        </w:tc>
        <w:tc>
          <w:tcPr>
            <w:tcW w:w="826" w:type="pct"/>
            <w:vAlign w:val="center"/>
          </w:tcPr>
          <w:p w:rsidR="003F3A5F" w:rsidRPr="000B415E" w:rsidRDefault="003F3A5F" w:rsidP="00260ED3">
            <w:pPr>
              <w:suppressAutoHyphens/>
              <w:jc w:val="center"/>
            </w:pPr>
            <w:r w:rsidRPr="000B415E">
              <w:t>2шт.</w:t>
            </w:r>
          </w:p>
        </w:tc>
      </w:tr>
      <w:tr w:rsidR="003F3A5F" w:rsidRPr="00537F75" w:rsidTr="00260ED3">
        <w:trPr>
          <w:trHeight w:val="460"/>
        </w:trPr>
        <w:tc>
          <w:tcPr>
            <w:tcW w:w="346" w:type="pct"/>
            <w:vAlign w:val="center"/>
          </w:tcPr>
          <w:p w:rsidR="003F3A5F" w:rsidRPr="00537F75" w:rsidRDefault="003F3A5F" w:rsidP="00260ED3">
            <w:pPr>
              <w:tabs>
                <w:tab w:val="left" w:pos="712"/>
              </w:tabs>
              <w:jc w:val="center"/>
            </w:pPr>
            <w:r w:rsidRPr="00537F75">
              <w:t>2</w:t>
            </w:r>
          </w:p>
        </w:tc>
        <w:tc>
          <w:tcPr>
            <w:tcW w:w="3828" w:type="pct"/>
            <w:vAlign w:val="center"/>
          </w:tcPr>
          <w:p w:rsidR="003F3A5F" w:rsidRPr="00537F75" w:rsidRDefault="003F3A5F" w:rsidP="00260ED3">
            <w:pPr>
              <w:tabs>
                <w:tab w:val="left" w:pos="712"/>
              </w:tabs>
            </w:pPr>
            <w:r w:rsidRPr="00537F75">
              <w:t>Насос подмешивающий котлового контура Wilo-IL100/160-2,2/4</w:t>
            </w:r>
          </w:p>
        </w:tc>
        <w:tc>
          <w:tcPr>
            <w:tcW w:w="826" w:type="pct"/>
            <w:vAlign w:val="center"/>
          </w:tcPr>
          <w:p w:rsidR="003F3A5F" w:rsidRPr="00537F75" w:rsidRDefault="003F3A5F" w:rsidP="00260ED3">
            <w:pPr>
              <w:suppressAutoHyphens/>
              <w:jc w:val="center"/>
            </w:pPr>
            <w:r w:rsidRPr="00537F75">
              <w:t>2шт.</w:t>
            </w:r>
          </w:p>
        </w:tc>
      </w:tr>
      <w:tr w:rsidR="003F3A5F" w:rsidRPr="00537F75" w:rsidTr="00260ED3">
        <w:trPr>
          <w:trHeight w:val="460"/>
        </w:trPr>
        <w:tc>
          <w:tcPr>
            <w:tcW w:w="346" w:type="pct"/>
            <w:vAlign w:val="center"/>
          </w:tcPr>
          <w:p w:rsidR="003F3A5F" w:rsidRPr="00537F75" w:rsidRDefault="003F3A5F" w:rsidP="00260ED3">
            <w:pPr>
              <w:jc w:val="center"/>
            </w:pPr>
            <w:r w:rsidRPr="00537F75">
              <w:t>3</w:t>
            </w:r>
          </w:p>
        </w:tc>
        <w:tc>
          <w:tcPr>
            <w:tcW w:w="3828" w:type="pct"/>
            <w:vAlign w:val="center"/>
          </w:tcPr>
          <w:p w:rsidR="003F3A5F" w:rsidRPr="00537F75" w:rsidRDefault="003F3A5F" w:rsidP="00260ED3">
            <w:r w:rsidRPr="00537F75">
              <w:t>Насос сетевого контура Wilo-IL150/335-45/4</w:t>
            </w:r>
          </w:p>
        </w:tc>
        <w:tc>
          <w:tcPr>
            <w:tcW w:w="826" w:type="pct"/>
            <w:vAlign w:val="center"/>
          </w:tcPr>
          <w:p w:rsidR="003F3A5F" w:rsidRPr="00537F75" w:rsidRDefault="003F3A5F" w:rsidP="00260ED3">
            <w:pPr>
              <w:suppressAutoHyphens/>
              <w:jc w:val="center"/>
            </w:pPr>
            <w:r w:rsidRPr="00537F75">
              <w:t>4шт.</w:t>
            </w:r>
          </w:p>
        </w:tc>
      </w:tr>
      <w:tr w:rsidR="003F3A5F" w:rsidRPr="00537F75" w:rsidTr="00260ED3">
        <w:trPr>
          <w:trHeight w:val="460"/>
        </w:trPr>
        <w:tc>
          <w:tcPr>
            <w:tcW w:w="346" w:type="pct"/>
            <w:vAlign w:val="center"/>
          </w:tcPr>
          <w:p w:rsidR="003F3A5F" w:rsidRPr="00537F75" w:rsidRDefault="003F3A5F" w:rsidP="00260ED3">
            <w:pPr>
              <w:autoSpaceDE w:val="0"/>
              <w:autoSpaceDN w:val="0"/>
              <w:adjustRightInd w:val="0"/>
              <w:jc w:val="center"/>
            </w:pPr>
            <w:r w:rsidRPr="00537F75">
              <w:t>4</w:t>
            </w:r>
          </w:p>
        </w:tc>
        <w:tc>
          <w:tcPr>
            <w:tcW w:w="3828" w:type="pct"/>
            <w:vAlign w:val="center"/>
          </w:tcPr>
          <w:p w:rsidR="003F3A5F" w:rsidRPr="00537F75" w:rsidRDefault="003F3A5F" w:rsidP="00260ED3">
            <w:pPr>
              <w:autoSpaceDE w:val="0"/>
              <w:autoSpaceDN w:val="0"/>
              <w:adjustRightInd w:val="0"/>
            </w:pPr>
            <w:r w:rsidRPr="00537F75">
              <w:t>Бак мембранный расширительный V=5000 л/ «Reflex»</w:t>
            </w:r>
          </w:p>
        </w:tc>
        <w:tc>
          <w:tcPr>
            <w:tcW w:w="826" w:type="pct"/>
            <w:vAlign w:val="center"/>
          </w:tcPr>
          <w:p w:rsidR="003F3A5F" w:rsidRPr="00537F75" w:rsidRDefault="003F3A5F" w:rsidP="00260ED3">
            <w:pPr>
              <w:suppressAutoHyphens/>
              <w:jc w:val="center"/>
            </w:pPr>
            <w:r w:rsidRPr="00537F75">
              <w:t>4шт.</w:t>
            </w:r>
          </w:p>
        </w:tc>
      </w:tr>
      <w:tr w:rsidR="003F3A5F" w:rsidRPr="00537F75" w:rsidTr="00260ED3">
        <w:trPr>
          <w:trHeight w:val="460"/>
        </w:trPr>
        <w:tc>
          <w:tcPr>
            <w:tcW w:w="346" w:type="pct"/>
            <w:vAlign w:val="center"/>
          </w:tcPr>
          <w:p w:rsidR="003F3A5F" w:rsidRPr="00537F75" w:rsidRDefault="003F3A5F" w:rsidP="00260ED3">
            <w:pPr>
              <w:jc w:val="center"/>
            </w:pPr>
            <w:r w:rsidRPr="00537F75">
              <w:t>5</w:t>
            </w:r>
          </w:p>
        </w:tc>
        <w:tc>
          <w:tcPr>
            <w:tcW w:w="3828" w:type="pct"/>
            <w:vAlign w:val="center"/>
          </w:tcPr>
          <w:p w:rsidR="003F3A5F" w:rsidRPr="00537F75" w:rsidRDefault="003F3A5F" w:rsidP="00260ED3">
            <w:r w:rsidRPr="00537F75">
              <w:t>Автоматическая установка умягчения непрерывного действия 1-ой ступени HYDROTECH STF 1865-9500 SEM/</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Pr="00537F75" w:rsidRDefault="003F3A5F" w:rsidP="00260ED3">
            <w:pPr>
              <w:suppressAutoHyphens/>
              <w:jc w:val="center"/>
            </w:pPr>
            <w:r w:rsidRPr="00537F75">
              <w:t>6</w:t>
            </w:r>
          </w:p>
        </w:tc>
        <w:tc>
          <w:tcPr>
            <w:tcW w:w="3828" w:type="pct"/>
            <w:vAlign w:val="center"/>
          </w:tcPr>
          <w:p w:rsidR="003F3A5F" w:rsidRPr="00537F75" w:rsidRDefault="003F3A5F" w:rsidP="00260ED3">
            <w:pPr>
              <w:suppressAutoHyphens/>
            </w:pPr>
            <w:r w:rsidRPr="00537F75">
              <w:t>Автоматическая установка умягчения периодического действия 2-ой</w:t>
            </w:r>
          </w:p>
          <w:p w:rsidR="003F3A5F" w:rsidRPr="00537F75" w:rsidRDefault="003F3A5F" w:rsidP="00260ED3">
            <w:r w:rsidRPr="00537F75">
              <w:t>ступени HYDROTECH SSF 1465-7700 SET</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Pr="00537F75" w:rsidRDefault="003F3A5F" w:rsidP="00260ED3">
            <w:pPr>
              <w:jc w:val="center"/>
            </w:pPr>
            <w:r w:rsidRPr="00537F75">
              <w:t>7</w:t>
            </w:r>
          </w:p>
        </w:tc>
        <w:tc>
          <w:tcPr>
            <w:tcW w:w="3828" w:type="pct"/>
            <w:vAlign w:val="center"/>
          </w:tcPr>
          <w:p w:rsidR="003F3A5F" w:rsidRPr="00537F75" w:rsidRDefault="003F3A5F" w:rsidP="00260ED3">
            <w:r w:rsidRPr="00537F75">
              <w:t>Комплекс пропорционального дозирования реагента HydroChem 140</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Pr="00537F75" w:rsidRDefault="003F3A5F" w:rsidP="00260ED3">
            <w:pPr>
              <w:jc w:val="center"/>
            </w:pPr>
            <w:r w:rsidRPr="00537F75">
              <w:t>8</w:t>
            </w:r>
          </w:p>
        </w:tc>
        <w:tc>
          <w:tcPr>
            <w:tcW w:w="3828" w:type="pct"/>
            <w:vAlign w:val="center"/>
          </w:tcPr>
          <w:p w:rsidR="003F3A5F" w:rsidRPr="00537F75" w:rsidRDefault="003F3A5F" w:rsidP="00260ED3">
            <w:r w:rsidRPr="00537F75">
              <w:t>Комплекс пропорционального дозирования реагента HydroChem 170</w:t>
            </w:r>
          </w:p>
        </w:tc>
        <w:tc>
          <w:tcPr>
            <w:tcW w:w="826" w:type="pct"/>
            <w:vAlign w:val="center"/>
          </w:tcPr>
          <w:p w:rsidR="003F3A5F" w:rsidRPr="00537F75" w:rsidRDefault="003F3A5F" w:rsidP="00260ED3">
            <w:pPr>
              <w:suppressAutoHyphens/>
              <w:jc w:val="center"/>
            </w:pPr>
            <w:r w:rsidRPr="00537F75">
              <w:t>1 шт.</w:t>
            </w:r>
          </w:p>
        </w:tc>
      </w:tr>
    </w:tbl>
    <w:p w:rsidR="003F3A5F" w:rsidRPr="00537F75" w:rsidRDefault="003F3A5F" w:rsidP="003F3A5F">
      <w:pPr>
        <w:pStyle w:val="af2"/>
        <w:ind w:firstLine="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62" w:name="_Toc35019302"/>
      <w:r w:rsidRPr="003F3A5F">
        <w:rPr>
          <w:rFonts w:ascii="Times New Roman" w:hAnsi="Times New Roman"/>
          <w:i w:val="0"/>
          <w:lang w:val="ru-RU"/>
        </w:rPr>
        <w:t>Параметры установленной тепловой мощности источника тепловой энергии</w:t>
      </w:r>
      <w:bookmarkEnd w:id="62"/>
    </w:p>
    <w:p w:rsidR="003F3A5F" w:rsidRPr="00537F75" w:rsidRDefault="003F3A5F" w:rsidP="003F3A5F">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fldChar w:fldCharType="begin"/>
      </w:r>
      <w:r>
        <w:instrText xml:space="preserve"> REF т_котТКМур_мощн \h  \* MERGEFORMAT </w:instrText>
      </w:r>
      <w:r>
        <w:fldChar w:fldCharType="separate"/>
      </w:r>
      <w:r>
        <w:rPr>
          <w:noProof/>
        </w:rPr>
        <w:t>10</w:t>
      </w:r>
      <w:r>
        <w:fldChar w:fldCharType="end"/>
      </w:r>
      <w:r w:rsidRPr="00537F75">
        <w:t xml:space="preserve">. </w:t>
      </w:r>
      <w:proofErr w:type="gramEnd"/>
    </w:p>
    <w:p w:rsidR="003F3A5F" w:rsidRPr="00537F75" w:rsidRDefault="003F3A5F" w:rsidP="003F3A5F">
      <w:pPr>
        <w:pStyle w:val="af4"/>
      </w:pPr>
      <w:r w:rsidRPr="00537F75">
        <w:t xml:space="preserve">Таблица </w:t>
      </w:r>
      <w:bookmarkStart w:id="63" w:name="т_котТКМур_мощн"/>
      <w:r w:rsidRPr="00537F75">
        <w:fldChar w:fldCharType="begin"/>
      </w:r>
      <w:r w:rsidRPr="00537F75">
        <w:instrText xml:space="preserve"> SEQ Таблица \* ARABIC </w:instrText>
      </w:r>
      <w:r w:rsidRPr="00537F75">
        <w:fldChar w:fldCharType="separate"/>
      </w:r>
      <w:r>
        <w:rPr>
          <w:noProof/>
        </w:rPr>
        <w:t>10</w:t>
      </w:r>
      <w:r w:rsidRPr="00537F75">
        <w:fldChar w:fldCharType="end"/>
      </w:r>
      <w:bookmarkEnd w:id="63"/>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3F3A5F" w:rsidRPr="00537F75" w:rsidTr="00260ED3">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Источник</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29,756</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29,756</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0,451</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29,31</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25,33</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0,069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3,906</w:t>
            </w:r>
          </w:p>
        </w:tc>
      </w:tr>
    </w:tbl>
    <w:p w:rsidR="003F3A5F" w:rsidRPr="00537F75" w:rsidRDefault="003F3A5F" w:rsidP="003F3A5F">
      <w:pPr>
        <w:pStyle w:val="00"/>
        <w:spacing w:before="24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64" w:name="_Toc35019303"/>
      <w:r w:rsidRPr="003F3A5F">
        <w:rPr>
          <w:rFonts w:ascii="Times New Roman" w:hAnsi="Times New Roman"/>
          <w:i w:val="0"/>
          <w:lang w:val="ru-RU"/>
        </w:rPr>
        <w:t>Объем потребления тепловой энергии (мощности) и теплоносителя на собственные и хозяйственные нужды и параметры тепловой мощности нетто</w:t>
      </w:r>
      <w:bookmarkEnd w:id="64"/>
    </w:p>
    <w:p w:rsidR="003F3A5F" w:rsidRPr="00537F75" w:rsidRDefault="003F3A5F" w:rsidP="003F3A5F">
      <w:pPr>
        <w:spacing w:line="360" w:lineRule="auto"/>
        <w:ind w:firstLine="709"/>
        <w:jc w:val="both"/>
        <w:rPr>
          <w:iCs/>
          <w:sz w:val="26"/>
          <w:szCs w:val="26"/>
        </w:rPr>
      </w:pPr>
      <w:r w:rsidRPr="00537F7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«ТК Мурино» представлены таблице </w:t>
      </w:r>
      <w:r>
        <w:fldChar w:fldCharType="begin"/>
      </w:r>
      <w:r>
        <w:instrText xml:space="preserve"> REF т_котТКМур_мощн \h  \* MERGEFORMAT </w:instrText>
      </w:r>
      <w:r>
        <w:fldChar w:fldCharType="separate"/>
      </w:r>
      <w:r w:rsidRPr="00EC650D">
        <w:rPr>
          <w:noProof/>
          <w:sz w:val="26"/>
          <w:szCs w:val="26"/>
        </w:rPr>
        <w:t>10</w:t>
      </w:r>
      <w:r>
        <w:fldChar w:fldCharType="end"/>
      </w:r>
      <w:r w:rsidRPr="00537F75">
        <w:rPr>
          <w:iCs/>
          <w:sz w:val="26"/>
          <w:szCs w:val="26"/>
        </w:rPr>
        <w:t xml:space="preserve"> – собственные нужды на котельной составляют 0,451 Гкал/</w:t>
      </w:r>
      <w:proofErr w:type="gramStart"/>
      <w:r w:rsidRPr="00537F75">
        <w:rPr>
          <w:iCs/>
          <w:sz w:val="26"/>
          <w:szCs w:val="26"/>
        </w:rPr>
        <w:t>ч</w:t>
      </w:r>
      <w:proofErr w:type="gramEnd"/>
      <w:r w:rsidRPr="00537F75">
        <w:rPr>
          <w:iCs/>
          <w:sz w:val="26"/>
          <w:szCs w:val="26"/>
        </w:rPr>
        <w:t xml:space="preserve">, тепловая мощность нетто - 29,31 Гкал/ч. </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65" w:name="_Toc35019304"/>
      <w:r w:rsidRPr="003F3A5F">
        <w:rPr>
          <w:rFonts w:ascii="Times New Roman" w:hAnsi="Times New Roman"/>
          <w:i w:val="0"/>
          <w:lang w:val="ru-RU"/>
        </w:rPr>
        <w:t>Срок ввода в эксплуатацию источника тепловой энергии</w:t>
      </w:r>
      <w:bookmarkEnd w:id="65"/>
    </w:p>
    <w:p w:rsidR="003F3A5F" w:rsidRPr="00537F75" w:rsidRDefault="003F3A5F" w:rsidP="003F3A5F">
      <w:pPr>
        <w:spacing w:before="240" w:line="360" w:lineRule="auto"/>
        <w:ind w:firstLine="709"/>
        <w:jc w:val="both"/>
        <w:rPr>
          <w:iCs/>
          <w:sz w:val="26"/>
          <w:szCs w:val="26"/>
        </w:rPr>
      </w:pPr>
      <w:r>
        <w:rPr>
          <w:iCs/>
          <w:sz w:val="26"/>
          <w:szCs w:val="26"/>
        </w:rPr>
        <w:t>О</w:t>
      </w:r>
      <w:r w:rsidRPr="00537F75">
        <w:rPr>
          <w:iCs/>
          <w:sz w:val="26"/>
          <w:szCs w:val="26"/>
        </w:rPr>
        <w:t>борудование котельной было введено в эксплуатацию в конце 2015 года.</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66" w:name="_Toc35019305"/>
      <w:r w:rsidRPr="003F3A5F">
        <w:rPr>
          <w:rFonts w:ascii="Times New Roman" w:hAnsi="Times New Roman"/>
          <w:i w:val="0"/>
          <w:lang w:val="ru-RU"/>
        </w:rPr>
        <w:t>Схема выдачи тепловой мощности. Структура источника тепловой энергии</w:t>
      </w:r>
      <w:bookmarkEnd w:id="66"/>
    </w:p>
    <w:p w:rsidR="003F3A5F" w:rsidRPr="00537F75" w:rsidRDefault="003F3A5F" w:rsidP="003F3A5F">
      <w:pPr>
        <w:pStyle w:val="00"/>
      </w:pPr>
      <w:r w:rsidRPr="00537F75">
        <w:t xml:space="preserve">Котельная работает по стандартной схеме водогрейной котельной. Обратная сетевая вода поступает в водогрейные котлы, где нагревается до 110 ºС и затем поступает в тепловую сеть. Циркуляция сетевой воды осуществляется сетевыми насосами. </w:t>
      </w:r>
    </w:p>
    <w:p w:rsidR="003F3A5F" w:rsidRPr="00537F75" w:rsidRDefault="003F3A5F" w:rsidP="003F3A5F">
      <w:pPr>
        <w:pStyle w:val="00"/>
      </w:pPr>
      <w:r w:rsidRPr="00537F75">
        <w:t xml:space="preserve">Подача необходимого количества тепловой энергии на отопление и ГВС регулируется непосредственно в ИТП потребителей. </w:t>
      </w:r>
    </w:p>
    <w:p w:rsidR="003F3A5F" w:rsidRPr="00537F75" w:rsidRDefault="003F3A5F" w:rsidP="003F3A5F">
      <w:pPr>
        <w:pStyle w:val="00"/>
      </w:pPr>
      <w:r w:rsidRPr="00537F75">
        <w:t>Подпитка осуществляется из водопроводной сети.</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67" w:name="_Toc35019306"/>
      <w:r w:rsidRPr="00537F75">
        <w:rPr>
          <w:rFonts w:ascii="Times New Roman" w:hAnsi="Times New Roman"/>
          <w:i w:val="0"/>
        </w:rPr>
        <w:t>Способ регулирования отпуска тепловой энергии</w:t>
      </w:r>
      <w:bookmarkEnd w:id="67"/>
    </w:p>
    <w:p w:rsidR="003F3A5F" w:rsidRPr="00537F75" w:rsidRDefault="003F3A5F" w:rsidP="003F3A5F">
      <w:pPr>
        <w:pStyle w:val="00"/>
      </w:pPr>
      <w:r w:rsidRPr="00537F75">
        <w:t>Схема тепловых сетей от котельной – двухтрубная, закрытая, с зависимым подключением сетей к источнику теплоты и независимым подключением потребителей через ИТП. Регулирование тепловой нагрузки осуществляется автоматизировано в ИТП у потребителей, при этом температура теплоносителя в подающих трубопроводах поддерживается постоянной круглогодично. Расчетные температуры сетевой воды для котельной – 110/75 °С.</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68" w:name="_Toc35019307"/>
      <w:r w:rsidRPr="00537F75">
        <w:rPr>
          <w:rFonts w:ascii="Times New Roman" w:hAnsi="Times New Roman"/>
          <w:i w:val="0"/>
        </w:rPr>
        <w:t>Среднегодовая загрузка оборудования</w:t>
      </w:r>
      <w:bookmarkEnd w:id="68"/>
    </w:p>
    <w:p w:rsidR="003F3A5F" w:rsidRPr="00537F75" w:rsidRDefault="003F3A5F" w:rsidP="003F3A5F">
      <w:pPr>
        <w:pStyle w:val="af2"/>
        <w:ind w:firstLine="697"/>
      </w:pPr>
      <w:r w:rsidRPr="00537F75">
        <w:t>За 201</w:t>
      </w:r>
      <w:r>
        <w:t>8</w:t>
      </w:r>
      <w:r w:rsidRPr="00537F75">
        <w:t xml:space="preserve"> год число часов использования установленной мощности и коэффициент использования установленной мощности по котельной </w:t>
      </w:r>
      <w:r w:rsidRPr="00537F75">
        <w:rPr>
          <w:iCs/>
        </w:rPr>
        <w:t>ООО «ТК «Мурино»</w:t>
      </w:r>
      <w:r w:rsidRPr="00537F75">
        <w:t xml:space="preserve"> составили 1</w:t>
      </w:r>
      <w:r>
        <w:t>608</w:t>
      </w:r>
      <w:r w:rsidRPr="00537F75">
        <w:t> ч и 0,1</w:t>
      </w:r>
      <w:r>
        <w:t>84</w:t>
      </w:r>
      <w:r w:rsidRPr="00537F75">
        <w:t xml:space="preserve"> соответственно.</w:t>
      </w:r>
    </w:p>
    <w:p w:rsidR="003F3A5F" w:rsidRPr="00537F75" w:rsidRDefault="003F3A5F" w:rsidP="003F3A5F">
      <w:pPr>
        <w:pStyle w:val="af2"/>
        <w:ind w:firstLine="697"/>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69" w:name="_Toc35019308"/>
      <w:r w:rsidRPr="00537F75">
        <w:rPr>
          <w:rFonts w:ascii="Times New Roman" w:hAnsi="Times New Roman"/>
          <w:i w:val="0"/>
        </w:rPr>
        <w:t>Учет отпуска тепла</w:t>
      </w:r>
      <w:bookmarkEnd w:id="69"/>
    </w:p>
    <w:p w:rsidR="003F3A5F" w:rsidRPr="00537F75" w:rsidRDefault="003F3A5F" w:rsidP="003F3A5F">
      <w:pPr>
        <w:pStyle w:val="00"/>
      </w:pPr>
      <w:r w:rsidRPr="00537F75">
        <w:t>Для учета отпуска тепловой энергии на источнике установлен узел учета тепловой энергии в составе:</w:t>
      </w:r>
    </w:p>
    <w:p w:rsidR="003F3A5F" w:rsidRPr="00537F75" w:rsidRDefault="003F3A5F" w:rsidP="003F3A5F">
      <w:pPr>
        <w:pStyle w:val="00"/>
        <w:numPr>
          <w:ilvl w:val="0"/>
          <w:numId w:val="40"/>
        </w:numPr>
      </w:pPr>
      <w:r w:rsidRPr="00537F75">
        <w:t>тепловычислитель СПТ 941 – 1 шт.;</w:t>
      </w:r>
    </w:p>
    <w:p w:rsidR="003F3A5F" w:rsidRPr="00537F75" w:rsidRDefault="003F3A5F" w:rsidP="003F3A5F">
      <w:pPr>
        <w:pStyle w:val="00"/>
        <w:numPr>
          <w:ilvl w:val="0"/>
          <w:numId w:val="40"/>
        </w:numPr>
      </w:pPr>
      <w:r w:rsidRPr="00537F75">
        <w:t>расходомер электромагнитный ЭРСВ-420Ф «Взлет» с импульсным выходом;</w:t>
      </w:r>
    </w:p>
    <w:p w:rsidR="003F3A5F" w:rsidRPr="00537F75" w:rsidRDefault="003F3A5F" w:rsidP="003F3A5F">
      <w:pPr>
        <w:pStyle w:val="00"/>
        <w:numPr>
          <w:ilvl w:val="0"/>
          <w:numId w:val="40"/>
        </w:numPr>
      </w:pPr>
      <w:r w:rsidRPr="00537F75">
        <w:t>первичный преобразователь температуры КТСП-Н Pt100/A/4/0,00385/ Д=50 мм. Δt3…150 °C.</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70" w:name="_Toc35019309"/>
      <w:r w:rsidRPr="00537F75">
        <w:rPr>
          <w:rFonts w:ascii="Times New Roman" w:hAnsi="Times New Roman"/>
          <w:i w:val="0"/>
        </w:rPr>
        <w:t>Статистика отказов и восстановлений оборудования</w:t>
      </w:r>
      <w:bookmarkEnd w:id="70"/>
    </w:p>
    <w:p w:rsidR="003F3A5F" w:rsidRPr="00537F75" w:rsidRDefault="003F3A5F" w:rsidP="003F3A5F">
      <w:pPr>
        <w:pStyle w:val="00"/>
      </w:pPr>
      <w:r w:rsidRPr="00537F75">
        <w:t>Отказы оборудования на котельной отсутствуют, все отключения являются плановыми.</w:t>
      </w:r>
    </w:p>
    <w:p w:rsidR="003F3A5F" w:rsidRPr="00537F75" w:rsidRDefault="003F3A5F" w:rsidP="003F3A5F">
      <w:pPr>
        <w:pStyle w:val="0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71" w:name="_Toc35019310"/>
      <w:r w:rsidRPr="003F3A5F">
        <w:rPr>
          <w:rFonts w:ascii="Times New Roman" w:hAnsi="Times New Roman"/>
          <w:i w:val="0"/>
          <w:lang w:val="ru-RU"/>
        </w:rPr>
        <w:t>Предписания надзорных органов по запрещению дальнейшей эксплуатации источников тепловой энергии</w:t>
      </w:r>
      <w:bookmarkEnd w:id="71"/>
    </w:p>
    <w:p w:rsidR="003F3A5F" w:rsidRPr="00537F75" w:rsidRDefault="003F3A5F" w:rsidP="003F3A5F">
      <w:pPr>
        <w:pStyle w:val="00"/>
      </w:pPr>
      <w:r w:rsidRPr="00537F75">
        <w:t>Предписания надзорных органов по запрещению дальнейшей эксплуатации котельной отсутствуют.</w:t>
      </w:r>
    </w:p>
    <w:p w:rsidR="003F3A5F" w:rsidRPr="00537F75" w:rsidRDefault="003F3A5F" w:rsidP="003F3A5F">
      <w:pPr>
        <w:pStyle w:val="00"/>
      </w:pPr>
    </w:p>
    <w:p w:rsidR="003F3A5F" w:rsidRPr="00537F75"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72" w:name="_Toc35019311"/>
      <w:r w:rsidRPr="00537F75">
        <w:rPr>
          <w:rFonts w:ascii="Times New Roman" w:hAnsi="Times New Roman"/>
          <w:i w:val="0"/>
        </w:rPr>
        <w:t>ООО «</w:t>
      </w:r>
      <w:r>
        <w:rPr>
          <w:rFonts w:ascii="Times New Roman" w:hAnsi="Times New Roman"/>
          <w:i w:val="0"/>
        </w:rPr>
        <w:t>ЖилКомТеплоЭнерго</w:t>
      </w:r>
      <w:r w:rsidRPr="00537F75">
        <w:rPr>
          <w:rFonts w:ascii="Times New Roman" w:hAnsi="Times New Roman"/>
          <w:i w:val="0"/>
        </w:rPr>
        <w:t>»</w:t>
      </w:r>
      <w:bookmarkEnd w:id="72"/>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73" w:name="_Toc35019312"/>
      <w:r w:rsidRPr="00537F75">
        <w:rPr>
          <w:rFonts w:ascii="Times New Roman" w:hAnsi="Times New Roman"/>
          <w:i w:val="0"/>
        </w:rPr>
        <w:t>Общие сведения</w:t>
      </w:r>
      <w:bookmarkEnd w:id="73"/>
    </w:p>
    <w:p w:rsidR="003F3A5F" w:rsidRPr="00537F75" w:rsidRDefault="003F3A5F" w:rsidP="003F3A5F">
      <w:pPr>
        <w:pStyle w:val="00"/>
        <w:spacing w:before="240"/>
      </w:pPr>
      <w:r w:rsidRPr="00537F75">
        <w:t>Теплоснабжение Участка №4 в настоящее время осуществляет котельная ООО «</w:t>
      </w:r>
      <w:r>
        <w:t>ЖилКомТеплоЭнерго</w:t>
      </w:r>
      <w:r w:rsidRPr="00537F75">
        <w:t>».</w:t>
      </w:r>
    </w:p>
    <w:p w:rsidR="003F3A5F" w:rsidRPr="00537F75" w:rsidRDefault="003F3A5F" w:rsidP="003F3A5F">
      <w:pPr>
        <w:pStyle w:val="00"/>
      </w:pPr>
      <w:r w:rsidRPr="00537F75">
        <w:t>Установленная мощность котельной – 20,64 Гкал/ч. Основным видом топлива котельной является природный газ, резервный вид топлива – дизельное топливо.</w:t>
      </w:r>
    </w:p>
    <w:p w:rsidR="003F3A5F" w:rsidRPr="00537F75" w:rsidRDefault="003F3A5F" w:rsidP="003F3A5F">
      <w:pPr>
        <w:pStyle w:val="00"/>
      </w:pPr>
      <w:r w:rsidRPr="00537F75">
        <w:t xml:space="preserve">Схема теплоснабжения — двухтрубная, закрытая. Регулирование отпуска тепловой энергии на котельной — качественное, в соответствии с утвержденным температурным графиком 115/75 °С. </w:t>
      </w:r>
    </w:p>
    <w:p w:rsidR="003F3A5F" w:rsidRPr="00537F75" w:rsidRDefault="003F3A5F" w:rsidP="003F3A5F">
      <w:pPr>
        <w:pStyle w:val="00"/>
      </w:pPr>
      <w:r w:rsidRPr="00537F75">
        <w:t>Подключенная тепловая нагрузка – 1</w:t>
      </w:r>
      <w:r>
        <w:t>5</w:t>
      </w:r>
      <w:r w:rsidRPr="00537F75">
        <w:t>,</w:t>
      </w:r>
      <w:r>
        <w:t>896</w:t>
      </w:r>
      <w:r w:rsidRPr="00537F75">
        <w:t xml:space="preserve"> Гкал/ч:</w:t>
      </w:r>
    </w:p>
    <w:p w:rsidR="003F3A5F" w:rsidRPr="00537F75" w:rsidRDefault="003F3A5F" w:rsidP="003F3A5F">
      <w:pPr>
        <w:pStyle w:val="00"/>
        <w:ind w:firstLine="1134"/>
      </w:pPr>
      <w:r w:rsidRPr="00537F75">
        <w:t xml:space="preserve">Отопление – </w:t>
      </w:r>
      <w:r>
        <w:t>10</w:t>
      </w:r>
      <w:r w:rsidRPr="00537F75">
        <w:t>,</w:t>
      </w:r>
      <w:r>
        <w:t>01</w:t>
      </w:r>
      <w:r w:rsidRPr="00537F75">
        <w:t xml:space="preserve"> Гкал/ч;</w:t>
      </w:r>
    </w:p>
    <w:p w:rsidR="003F3A5F" w:rsidRPr="00537F75" w:rsidRDefault="003F3A5F" w:rsidP="003F3A5F">
      <w:pPr>
        <w:pStyle w:val="00"/>
        <w:ind w:firstLine="1134"/>
      </w:pPr>
      <w:r w:rsidRPr="00537F75">
        <w:t xml:space="preserve">ГВС – </w:t>
      </w:r>
      <w:r>
        <w:t>5</w:t>
      </w:r>
      <w:r w:rsidRPr="00537F75">
        <w:t>,</w:t>
      </w:r>
      <w:r>
        <w:t>889</w:t>
      </w:r>
      <w:r w:rsidRPr="00537F75">
        <w:t xml:space="preserve"> Гкал/ч.</w:t>
      </w:r>
    </w:p>
    <w:p w:rsidR="003F3A5F" w:rsidRPr="00537F75" w:rsidRDefault="003F3A5F" w:rsidP="003F3A5F">
      <w:pPr>
        <w:pStyle w:val="00"/>
      </w:pPr>
      <w:r w:rsidRPr="00537F75">
        <w:t>Сети отопления и ГВС – трубы стальные в ППУ изоляции.</w:t>
      </w:r>
    </w:p>
    <w:p w:rsidR="003F3A5F" w:rsidRPr="00537F75" w:rsidRDefault="003F3A5F" w:rsidP="003F3A5F">
      <w:pPr>
        <w:pStyle w:val="00"/>
      </w:pPr>
    </w:p>
    <w:p w:rsidR="003F3A5F" w:rsidRDefault="003F3A5F" w:rsidP="003F3A5F">
      <w:pPr>
        <w:pStyle w:val="00"/>
      </w:pPr>
    </w:p>
    <w:p w:rsidR="008B507C" w:rsidRDefault="008B507C" w:rsidP="003F3A5F">
      <w:pPr>
        <w:pStyle w:val="00"/>
      </w:pPr>
    </w:p>
    <w:p w:rsidR="008B507C" w:rsidRPr="00537F75" w:rsidRDefault="008B507C" w:rsidP="003F3A5F">
      <w:pPr>
        <w:pStyle w:val="00"/>
      </w:pPr>
    </w:p>
    <w:p w:rsidR="003F3A5F" w:rsidRPr="008B507C"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lang w:val="ru-RU"/>
        </w:rPr>
      </w:pPr>
      <w:bookmarkStart w:id="74" w:name="_Toc35019313"/>
      <w:r w:rsidRPr="008B507C">
        <w:rPr>
          <w:rFonts w:ascii="Times New Roman" w:hAnsi="Times New Roman"/>
          <w:i w:val="0"/>
          <w:lang w:val="ru-RU"/>
        </w:rPr>
        <w:t>Структура основного и вспомогательного оборудования</w:t>
      </w:r>
      <w:bookmarkEnd w:id="74"/>
    </w:p>
    <w:p w:rsidR="003F3A5F" w:rsidRPr="00537F75" w:rsidRDefault="003F3A5F" w:rsidP="003F3A5F">
      <w:pPr>
        <w:pStyle w:val="af2"/>
      </w:pPr>
      <w:r w:rsidRPr="00537F75">
        <w:t>На котельной установлено 3 водогрейных котла «Термотехник ТТ100» 6,88 Гкал/ч каждый.</w:t>
      </w:r>
    </w:p>
    <w:p w:rsidR="003F3A5F" w:rsidRPr="00537F75" w:rsidRDefault="003F3A5F" w:rsidP="003F3A5F">
      <w:pPr>
        <w:pStyle w:val="af2"/>
      </w:pPr>
      <w:r w:rsidRPr="00537F75">
        <w:t xml:space="preserve">Характеристики основного и вспомогательного оборудования котельной приведены в таблицах </w:t>
      </w:r>
      <w:r>
        <w:fldChar w:fldCharType="begin"/>
      </w:r>
      <w:r>
        <w:instrText xml:space="preserve"> REF т_котТеплоэнергоОсОбор \h  \* MERGEFORMAT </w:instrText>
      </w:r>
      <w:r>
        <w:fldChar w:fldCharType="separate"/>
      </w:r>
      <w:r>
        <w:rPr>
          <w:noProof/>
        </w:rPr>
        <w:t>11</w:t>
      </w:r>
      <w:r>
        <w:fldChar w:fldCharType="end"/>
      </w:r>
      <w:r w:rsidRPr="00537F75">
        <w:t xml:space="preserve"> и </w:t>
      </w:r>
      <w:r>
        <w:fldChar w:fldCharType="begin"/>
      </w:r>
      <w:r>
        <w:instrText xml:space="preserve"> REF т_котТеплоэнергоВсОбор \h  \* MERGEFORMAT </w:instrText>
      </w:r>
      <w:r>
        <w:fldChar w:fldCharType="separate"/>
      </w:r>
      <w:r>
        <w:rPr>
          <w:noProof/>
        </w:rPr>
        <w:t>12</w:t>
      </w:r>
      <w:r>
        <w:fldChar w:fldCharType="end"/>
      </w:r>
      <w:r w:rsidRPr="00537F75">
        <w:t>.</w:t>
      </w:r>
    </w:p>
    <w:p w:rsidR="003F3A5F" w:rsidRPr="00537F75" w:rsidRDefault="003F3A5F" w:rsidP="003F3A5F">
      <w:pPr>
        <w:pStyle w:val="af2"/>
      </w:pPr>
    </w:p>
    <w:p w:rsidR="003F3A5F" w:rsidRPr="00537F75" w:rsidRDefault="003F3A5F" w:rsidP="003F3A5F">
      <w:pPr>
        <w:pStyle w:val="af2"/>
        <w:sectPr w:rsidR="003F3A5F" w:rsidRPr="00537F75" w:rsidSect="008C7E19">
          <w:pgSz w:w="11906" w:h="16838" w:code="9"/>
          <w:pgMar w:top="1134" w:right="567" w:bottom="567" w:left="1701" w:header="709" w:footer="737" w:gutter="0"/>
          <w:cols w:space="708"/>
          <w:docGrid w:linePitch="381"/>
        </w:sectPr>
      </w:pPr>
    </w:p>
    <w:p w:rsidR="003F3A5F" w:rsidRPr="00537F75" w:rsidRDefault="003F3A5F" w:rsidP="003F3A5F">
      <w:pPr>
        <w:pStyle w:val="af4"/>
      </w:pPr>
      <w:r w:rsidRPr="00537F75">
        <w:t xml:space="preserve">Таблица </w:t>
      </w:r>
      <w:bookmarkStart w:id="75" w:name="т_котТеплоэнергоОсОбор"/>
      <w:r w:rsidRPr="00537F75">
        <w:fldChar w:fldCharType="begin"/>
      </w:r>
      <w:r w:rsidRPr="00537F75">
        <w:instrText xml:space="preserve"> SEQ Таблица \* ARABIC </w:instrText>
      </w:r>
      <w:r w:rsidRPr="00537F75">
        <w:fldChar w:fldCharType="separate"/>
      </w:r>
      <w:r>
        <w:rPr>
          <w:noProof/>
        </w:rPr>
        <w:t>11</w:t>
      </w:r>
      <w:r w:rsidRPr="00537F75">
        <w:fldChar w:fldCharType="end"/>
      </w:r>
      <w:bookmarkEnd w:id="75"/>
      <w:r w:rsidRPr="00537F75">
        <w:t>. Характеристика основного оборудования котельной ООО «</w:t>
      </w:r>
      <w:r>
        <w:t>ЖилКомТеплоЭнерго</w:t>
      </w:r>
      <w:r w:rsidRPr="00537F75">
        <w:t>»</w:t>
      </w:r>
    </w:p>
    <w:tbl>
      <w:tblPr>
        <w:tblW w:w="5000" w:type="pct"/>
        <w:tblCellMar>
          <w:left w:w="40" w:type="dxa"/>
          <w:right w:w="40" w:type="dxa"/>
        </w:tblCellMar>
        <w:tblLook w:val="0000" w:firstRow="0" w:lastRow="0" w:firstColumn="0" w:lastColumn="0" w:noHBand="0" w:noVBand="0"/>
      </w:tblPr>
      <w:tblGrid>
        <w:gridCol w:w="567"/>
        <w:gridCol w:w="2796"/>
        <w:gridCol w:w="928"/>
        <w:gridCol w:w="1023"/>
        <w:gridCol w:w="1311"/>
        <w:gridCol w:w="13"/>
        <w:gridCol w:w="1645"/>
        <w:gridCol w:w="1064"/>
        <w:gridCol w:w="1029"/>
        <w:gridCol w:w="1004"/>
        <w:gridCol w:w="1001"/>
        <w:gridCol w:w="840"/>
        <w:gridCol w:w="2563"/>
      </w:tblGrid>
      <w:tr w:rsidR="003F3A5F" w:rsidRPr="00537F75" w:rsidTr="00260ED3">
        <w:trPr>
          <w:trHeight w:hRule="exact" w:val="1847"/>
        </w:trPr>
        <w:tc>
          <w:tcPr>
            <w:tcW w:w="180"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spacing w:line="322" w:lineRule="exact"/>
              <w:ind w:left="-57" w:right="-57"/>
              <w:jc w:val="center"/>
              <w:rPr>
                <w:b/>
                <w:sz w:val="20"/>
                <w:szCs w:val="20"/>
              </w:rPr>
            </w:pPr>
            <w:r w:rsidRPr="00537F75">
              <w:rPr>
                <w:b/>
                <w:sz w:val="20"/>
                <w:szCs w:val="20"/>
              </w:rPr>
              <w:t>№п/п</w:t>
            </w:r>
          </w:p>
        </w:tc>
        <w:tc>
          <w:tcPr>
            <w:tcW w:w="88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Марка котла</w:t>
            </w:r>
          </w:p>
          <w:p w:rsidR="003F3A5F" w:rsidRPr="00537F75" w:rsidRDefault="003F3A5F" w:rsidP="00260ED3">
            <w:pPr>
              <w:ind w:left="-57" w:right="-57"/>
              <w:jc w:val="center"/>
              <w:rPr>
                <w:b/>
                <w:sz w:val="20"/>
                <w:szCs w:val="20"/>
              </w:rPr>
            </w:pPr>
          </w:p>
        </w:tc>
        <w:tc>
          <w:tcPr>
            <w:tcW w:w="29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Станционный номер</w:t>
            </w:r>
          </w:p>
          <w:p w:rsidR="003F3A5F" w:rsidRPr="00537F75" w:rsidRDefault="003F3A5F" w:rsidP="00260ED3">
            <w:pPr>
              <w:ind w:left="-57" w:right="-57"/>
              <w:jc w:val="center"/>
              <w:rPr>
                <w:b/>
                <w:sz w:val="20"/>
                <w:szCs w:val="20"/>
              </w:rPr>
            </w:pP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ввода в эксплуатацию</w:t>
            </w:r>
          </w:p>
          <w:p w:rsidR="003F3A5F" w:rsidRPr="00537F75" w:rsidRDefault="003F3A5F" w:rsidP="00260ED3">
            <w:pPr>
              <w:ind w:left="-57" w:right="-57"/>
              <w:jc w:val="center"/>
              <w:rPr>
                <w:b/>
                <w:sz w:val="20"/>
                <w:szCs w:val="20"/>
              </w:rPr>
            </w:pPr>
          </w:p>
        </w:tc>
        <w:tc>
          <w:tcPr>
            <w:tcW w:w="415"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последнего капитального ремонта</w:t>
            </w:r>
          </w:p>
          <w:p w:rsidR="003F3A5F" w:rsidRPr="00537F75" w:rsidRDefault="003F3A5F" w:rsidP="00260ED3">
            <w:pPr>
              <w:ind w:left="-57" w:right="-57"/>
              <w:jc w:val="center"/>
              <w:rPr>
                <w:b/>
                <w:sz w:val="20"/>
                <w:szCs w:val="20"/>
              </w:rPr>
            </w:pPr>
          </w:p>
        </w:tc>
        <w:tc>
          <w:tcPr>
            <w:tcW w:w="525"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Вид вырабатываемого теплоносителя</w:t>
            </w:r>
          </w:p>
          <w:p w:rsidR="003F3A5F" w:rsidRPr="00537F75" w:rsidRDefault="003F3A5F" w:rsidP="00260ED3">
            <w:pPr>
              <w:ind w:left="-57" w:right="-57"/>
              <w:jc w:val="center"/>
              <w:rPr>
                <w:b/>
                <w:sz w:val="20"/>
                <w:szCs w:val="20"/>
              </w:rPr>
            </w:pPr>
          </w:p>
        </w:tc>
        <w:tc>
          <w:tcPr>
            <w:tcW w:w="663"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Производительность котла</w:t>
            </w:r>
          </w:p>
        </w:tc>
        <w:tc>
          <w:tcPr>
            <w:tcW w:w="318"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rsidR="003F3A5F" w:rsidRPr="00537F75" w:rsidRDefault="003F3A5F" w:rsidP="00260ED3">
            <w:pPr>
              <w:ind w:left="-57" w:right="-57"/>
              <w:jc w:val="center"/>
              <w:rPr>
                <w:b/>
                <w:sz w:val="20"/>
                <w:szCs w:val="20"/>
                <w:vertAlign w:val="superscript"/>
              </w:rPr>
            </w:pPr>
          </w:p>
        </w:tc>
        <w:tc>
          <w:tcPr>
            <w:tcW w:w="317"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Номинальная температура теплоносителя на выходе, ⁰С</w:t>
            </w:r>
          </w:p>
          <w:p w:rsidR="003F3A5F" w:rsidRPr="00537F75" w:rsidRDefault="003F3A5F" w:rsidP="00260ED3">
            <w:pPr>
              <w:ind w:left="-57" w:right="-57"/>
              <w:jc w:val="center"/>
              <w:rPr>
                <w:b/>
                <w:sz w:val="20"/>
                <w:szCs w:val="20"/>
              </w:rPr>
            </w:pPr>
          </w:p>
        </w:tc>
        <w:tc>
          <w:tcPr>
            <w:tcW w:w="26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Номинальный КПД, %</w:t>
            </w:r>
          </w:p>
          <w:p w:rsidR="003F3A5F" w:rsidRPr="00537F75" w:rsidRDefault="003F3A5F" w:rsidP="00260ED3">
            <w:pPr>
              <w:ind w:left="-57" w:right="-57"/>
              <w:jc w:val="center"/>
              <w:rPr>
                <w:b/>
                <w:sz w:val="20"/>
                <w:szCs w:val="20"/>
              </w:rPr>
            </w:pPr>
          </w:p>
        </w:tc>
        <w:tc>
          <w:tcPr>
            <w:tcW w:w="81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Примечание</w:t>
            </w:r>
          </w:p>
          <w:p w:rsidR="003F3A5F" w:rsidRPr="00537F75" w:rsidRDefault="003F3A5F" w:rsidP="00260ED3">
            <w:pPr>
              <w:ind w:left="113" w:right="-57"/>
              <w:rPr>
                <w:b/>
                <w:sz w:val="20"/>
                <w:szCs w:val="20"/>
              </w:rPr>
            </w:pPr>
          </w:p>
        </w:tc>
      </w:tr>
      <w:tr w:rsidR="003F3A5F" w:rsidRPr="00537F75" w:rsidTr="00260ED3">
        <w:trPr>
          <w:trHeight w:hRule="exact" w:val="1702"/>
        </w:trPr>
        <w:tc>
          <w:tcPr>
            <w:tcW w:w="180"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86"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9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415"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525" w:type="pct"/>
            <w:gridSpan w:val="2"/>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37"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Значение</w:t>
            </w:r>
          </w:p>
        </w:tc>
        <w:tc>
          <w:tcPr>
            <w:tcW w:w="326"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Единица измерения</w:t>
            </w:r>
          </w:p>
        </w:tc>
        <w:tc>
          <w:tcPr>
            <w:tcW w:w="318"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17"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66"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1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r>
      <w:tr w:rsidR="003F3A5F" w:rsidRPr="00537F75" w:rsidTr="00260ED3">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(N=8000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2016</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1"/>
                <w:sz w:val="20"/>
                <w:szCs w:val="20"/>
              </w:rPr>
              <w:t>6,88</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115</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92,03</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(N=8000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2016</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1"/>
                <w:sz w:val="20"/>
                <w:szCs w:val="20"/>
              </w:rPr>
              <w:t>6,88</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115</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91,65</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3</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(N=8000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3</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2016</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1"/>
                <w:sz w:val="20"/>
                <w:szCs w:val="20"/>
              </w:rPr>
              <w:t>6,88</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115</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90,71</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5000" w:type="pct"/>
            <w:gridSpan w:val="13"/>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Горелочные устройства</w:t>
            </w:r>
          </w:p>
        </w:tc>
      </w:tr>
      <w:tr w:rsidR="003F3A5F" w:rsidRPr="00537F75" w:rsidTr="00260ED3">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firstLine="53"/>
              <w:jc w:val="center"/>
              <w:rPr>
                <w:b/>
                <w:sz w:val="20"/>
                <w:szCs w:val="20"/>
              </w:rPr>
            </w:pPr>
            <w:r w:rsidRPr="00537F75">
              <w:rPr>
                <w:b/>
                <w:sz w:val="20"/>
                <w:szCs w:val="20"/>
              </w:rPr>
              <w:t>№ п/п</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b/>
                <w:sz w:val="20"/>
                <w:szCs w:val="20"/>
              </w:rPr>
            </w:pPr>
            <w:r w:rsidRPr="00537F75">
              <w:rPr>
                <w:b/>
                <w:sz w:val="20"/>
                <w:szCs w:val="20"/>
              </w:rPr>
              <w:t>Марка котла</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pacing w:val="-2"/>
                <w:sz w:val="20"/>
                <w:szCs w:val="20"/>
              </w:rPr>
              <w:t xml:space="preserve">Станционный </w:t>
            </w:r>
            <w:r w:rsidRPr="00537F75">
              <w:rPr>
                <w:b/>
                <w:sz w:val="20"/>
                <w:szCs w:val="20"/>
              </w:rPr>
              <w:t>номер котла</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spacing w:line="274" w:lineRule="exact"/>
              <w:ind w:right="-57"/>
              <w:jc w:val="center"/>
              <w:rPr>
                <w:b/>
                <w:sz w:val="20"/>
                <w:szCs w:val="20"/>
              </w:rPr>
            </w:pPr>
            <w:r w:rsidRPr="00537F75">
              <w:rPr>
                <w:b/>
                <w:sz w:val="20"/>
                <w:szCs w:val="20"/>
              </w:rPr>
              <w:t>Год ввода в эксплуатацию</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Марка горелки</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Примечание</w:t>
            </w:r>
          </w:p>
        </w:tc>
      </w:tr>
      <w:tr w:rsidR="003F3A5F" w:rsidRPr="00537F75" w:rsidTr="00260ED3">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(N=8000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1</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2016</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GP-700 M-II фирмы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(N=8000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2016</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GKP-700 M-II фирмы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3</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(N=8000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3</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2016</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GKP-700 M-II фирмы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bl>
    <w:p w:rsidR="003F3A5F" w:rsidRPr="00537F75" w:rsidRDefault="003F3A5F" w:rsidP="003F3A5F">
      <w:pPr>
        <w:pStyle w:val="af2"/>
        <w:ind w:firstLine="0"/>
      </w:pPr>
    </w:p>
    <w:p w:rsidR="003F3A5F" w:rsidRPr="00537F75" w:rsidRDefault="003F3A5F" w:rsidP="003F3A5F">
      <w:pPr>
        <w:pStyle w:val="af2"/>
        <w:ind w:firstLine="0"/>
        <w:sectPr w:rsidR="003F3A5F" w:rsidRPr="00537F75" w:rsidSect="008B507C">
          <w:pgSz w:w="16838" w:h="11906" w:orient="landscape" w:code="9"/>
          <w:pgMar w:top="1277" w:right="567" w:bottom="567" w:left="567" w:header="426" w:footer="737" w:gutter="0"/>
          <w:cols w:space="708"/>
          <w:docGrid w:linePitch="381"/>
        </w:sectPr>
      </w:pPr>
    </w:p>
    <w:p w:rsidR="003F3A5F" w:rsidRPr="00537F75" w:rsidRDefault="003F3A5F" w:rsidP="003F3A5F">
      <w:pPr>
        <w:pStyle w:val="af4"/>
      </w:pPr>
      <w:r w:rsidRPr="00537F75">
        <w:t xml:space="preserve">Таблица </w:t>
      </w:r>
      <w:bookmarkStart w:id="76" w:name="т_котТеплоэнергоВсОбор"/>
      <w:r w:rsidRPr="00537F75">
        <w:fldChar w:fldCharType="begin"/>
      </w:r>
      <w:r w:rsidRPr="00537F75">
        <w:instrText xml:space="preserve"> SEQ Таблица \* ARABIC </w:instrText>
      </w:r>
      <w:r w:rsidRPr="00537F75">
        <w:fldChar w:fldCharType="separate"/>
      </w:r>
      <w:r>
        <w:rPr>
          <w:noProof/>
        </w:rPr>
        <w:t>12</w:t>
      </w:r>
      <w:r w:rsidRPr="00537F75">
        <w:fldChar w:fldCharType="end"/>
      </w:r>
      <w:bookmarkEnd w:id="76"/>
      <w:r w:rsidRPr="00537F75">
        <w:t>. Состав вспомогательного оборудования котельной ООО «</w:t>
      </w:r>
      <w:r>
        <w:t>ЖилКомТеплоЭнерго</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2"/>
        <w:gridCol w:w="7544"/>
        <w:gridCol w:w="1628"/>
      </w:tblGrid>
      <w:tr w:rsidR="003F3A5F" w:rsidRPr="00537F75" w:rsidTr="00260ED3">
        <w:trPr>
          <w:trHeight w:val="340"/>
        </w:trPr>
        <w:tc>
          <w:tcPr>
            <w:tcW w:w="346" w:type="pct"/>
            <w:vAlign w:val="center"/>
          </w:tcPr>
          <w:p w:rsidR="003F3A5F" w:rsidRPr="00537F75" w:rsidRDefault="003F3A5F" w:rsidP="00260ED3">
            <w:pPr>
              <w:suppressAutoHyphens/>
              <w:jc w:val="center"/>
              <w:rPr>
                <w:b/>
                <w:sz w:val="20"/>
                <w:szCs w:val="20"/>
              </w:rPr>
            </w:pPr>
            <w:r w:rsidRPr="00537F75">
              <w:rPr>
                <w:b/>
                <w:sz w:val="20"/>
                <w:szCs w:val="20"/>
              </w:rPr>
              <w:t>№ п/п</w:t>
            </w:r>
          </w:p>
        </w:tc>
        <w:tc>
          <w:tcPr>
            <w:tcW w:w="3828" w:type="pct"/>
            <w:vAlign w:val="center"/>
          </w:tcPr>
          <w:p w:rsidR="003F3A5F" w:rsidRPr="00537F75" w:rsidRDefault="003F3A5F" w:rsidP="00260ED3">
            <w:pPr>
              <w:suppressAutoHyphens/>
              <w:jc w:val="center"/>
              <w:rPr>
                <w:b/>
                <w:sz w:val="20"/>
                <w:szCs w:val="20"/>
              </w:rPr>
            </w:pPr>
            <w:r w:rsidRPr="00537F75">
              <w:rPr>
                <w:b/>
                <w:sz w:val="20"/>
                <w:szCs w:val="20"/>
              </w:rPr>
              <w:t>Наименование вспомогательного оборудования</w:t>
            </w:r>
          </w:p>
        </w:tc>
        <w:tc>
          <w:tcPr>
            <w:tcW w:w="826" w:type="pct"/>
            <w:vAlign w:val="center"/>
          </w:tcPr>
          <w:p w:rsidR="003F3A5F" w:rsidRPr="00537F75" w:rsidRDefault="003F3A5F" w:rsidP="00260ED3">
            <w:pPr>
              <w:suppressAutoHyphens/>
              <w:jc w:val="center"/>
              <w:rPr>
                <w:b/>
                <w:sz w:val="20"/>
                <w:szCs w:val="20"/>
              </w:rPr>
            </w:pPr>
            <w:r w:rsidRPr="00537F75">
              <w:rPr>
                <w:b/>
                <w:sz w:val="20"/>
                <w:szCs w:val="20"/>
              </w:rPr>
              <w:t>Количество</w:t>
            </w:r>
          </w:p>
        </w:tc>
      </w:tr>
      <w:tr w:rsidR="003F3A5F" w:rsidRPr="00537F75" w:rsidTr="00260ED3">
        <w:trPr>
          <w:trHeight w:val="340"/>
        </w:trPr>
        <w:tc>
          <w:tcPr>
            <w:tcW w:w="346" w:type="pct"/>
            <w:vAlign w:val="center"/>
          </w:tcPr>
          <w:p w:rsidR="003F3A5F" w:rsidRPr="00537F75" w:rsidRDefault="003F3A5F" w:rsidP="00260ED3">
            <w:pPr>
              <w:pStyle w:val="34"/>
              <w:spacing w:after="0"/>
              <w:jc w:val="center"/>
              <w:rPr>
                <w:sz w:val="20"/>
              </w:rPr>
            </w:pPr>
            <w:r w:rsidRPr="00537F75">
              <w:rPr>
                <w:sz w:val="20"/>
              </w:rPr>
              <w:t>1</w:t>
            </w:r>
          </w:p>
        </w:tc>
        <w:tc>
          <w:tcPr>
            <w:tcW w:w="3828" w:type="pct"/>
            <w:vAlign w:val="center"/>
          </w:tcPr>
          <w:p w:rsidR="003F3A5F" w:rsidRPr="00537F75" w:rsidRDefault="003F3A5F" w:rsidP="00260ED3">
            <w:pPr>
              <w:pStyle w:val="34"/>
              <w:spacing w:after="0"/>
              <w:rPr>
                <w:sz w:val="20"/>
              </w:rPr>
            </w:pPr>
            <w:r w:rsidRPr="00537F75">
              <w:rPr>
                <w:sz w:val="20"/>
              </w:rPr>
              <w:t>Насос BL80/200-30/2 («Wilo», Германия)</w:t>
            </w:r>
          </w:p>
        </w:tc>
        <w:tc>
          <w:tcPr>
            <w:tcW w:w="826" w:type="pct"/>
            <w:vAlign w:val="center"/>
          </w:tcPr>
          <w:p w:rsidR="003F3A5F" w:rsidRPr="00537F75" w:rsidRDefault="003F3A5F" w:rsidP="00260ED3">
            <w:pPr>
              <w:suppressAutoHyphens/>
              <w:jc w:val="center"/>
              <w:rPr>
                <w:sz w:val="20"/>
                <w:szCs w:val="20"/>
              </w:rPr>
            </w:pPr>
            <w:r w:rsidRPr="00537F75">
              <w:rPr>
                <w:sz w:val="20"/>
                <w:szCs w:val="20"/>
              </w:rPr>
              <w:t>4 шт.</w:t>
            </w:r>
          </w:p>
        </w:tc>
      </w:tr>
      <w:tr w:rsidR="003F3A5F" w:rsidRPr="00537F75" w:rsidTr="00260ED3">
        <w:trPr>
          <w:trHeight w:val="340"/>
        </w:trPr>
        <w:tc>
          <w:tcPr>
            <w:tcW w:w="346" w:type="pct"/>
            <w:vAlign w:val="center"/>
          </w:tcPr>
          <w:p w:rsidR="003F3A5F" w:rsidRPr="00537F75" w:rsidRDefault="003F3A5F" w:rsidP="00260ED3">
            <w:pPr>
              <w:tabs>
                <w:tab w:val="left" w:pos="712"/>
              </w:tabs>
              <w:jc w:val="center"/>
              <w:rPr>
                <w:sz w:val="20"/>
                <w:szCs w:val="20"/>
              </w:rPr>
            </w:pPr>
            <w:r w:rsidRPr="00537F75">
              <w:rPr>
                <w:sz w:val="20"/>
                <w:szCs w:val="20"/>
              </w:rPr>
              <w:t>2</w:t>
            </w:r>
          </w:p>
        </w:tc>
        <w:tc>
          <w:tcPr>
            <w:tcW w:w="3828" w:type="pct"/>
            <w:vAlign w:val="center"/>
          </w:tcPr>
          <w:p w:rsidR="003F3A5F" w:rsidRPr="00537F75" w:rsidRDefault="003F3A5F" w:rsidP="00260ED3">
            <w:pPr>
              <w:tabs>
                <w:tab w:val="left" w:pos="712"/>
              </w:tabs>
              <w:rPr>
                <w:sz w:val="20"/>
                <w:szCs w:val="20"/>
              </w:rPr>
            </w:pPr>
            <w:r w:rsidRPr="00537F75">
              <w:rPr>
                <w:sz w:val="20"/>
                <w:szCs w:val="20"/>
              </w:rPr>
              <w:t>Насос MHI 204 3 («Wilo», Германия)</w:t>
            </w:r>
          </w:p>
        </w:tc>
        <w:tc>
          <w:tcPr>
            <w:tcW w:w="826" w:type="pct"/>
            <w:vAlign w:val="center"/>
          </w:tcPr>
          <w:p w:rsidR="003F3A5F" w:rsidRPr="00537F75" w:rsidRDefault="003F3A5F" w:rsidP="00260ED3">
            <w:pPr>
              <w:suppressAutoHyphens/>
              <w:jc w:val="center"/>
              <w:rPr>
                <w:sz w:val="20"/>
                <w:szCs w:val="20"/>
              </w:rPr>
            </w:pPr>
            <w:r w:rsidRPr="00537F75">
              <w:rPr>
                <w:sz w:val="20"/>
                <w:szCs w:val="20"/>
              </w:rPr>
              <w:t>2 шт.</w:t>
            </w:r>
          </w:p>
        </w:tc>
      </w:tr>
      <w:tr w:rsidR="003F3A5F" w:rsidRPr="00537F75" w:rsidTr="00260ED3">
        <w:trPr>
          <w:trHeight w:val="340"/>
        </w:trPr>
        <w:tc>
          <w:tcPr>
            <w:tcW w:w="346" w:type="pct"/>
            <w:vAlign w:val="center"/>
          </w:tcPr>
          <w:p w:rsidR="003F3A5F" w:rsidRPr="00537F75" w:rsidRDefault="003F3A5F" w:rsidP="00260ED3">
            <w:pPr>
              <w:jc w:val="center"/>
              <w:rPr>
                <w:sz w:val="20"/>
                <w:szCs w:val="20"/>
              </w:rPr>
            </w:pPr>
            <w:r w:rsidRPr="00537F75">
              <w:rPr>
                <w:sz w:val="20"/>
                <w:szCs w:val="20"/>
              </w:rPr>
              <w:t>3</w:t>
            </w:r>
          </w:p>
        </w:tc>
        <w:tc>
          <w:tcPr>
            <w:tcW w:w="3828" w:type="pct"/>
            <w:vAlign w:val="center"/>
          </w:tcPr>
          <w:p w:rsidR="003F3A5F" w:rsidRPr="00537F75" w:rsidRDefault="003F3A5F" w:rsidP="00260ED3">
            <w:pPr>
              <w:rPr>
                <w:sz w:val="20"/>
                <w:szCs w:val="20"/>
              </w:rPr>
            </w:pPr>
            <w:r w:rsidRPr="00537F75">
              <w:rPr>
                <w:sz w:val="20"/>
                <w:szCs w:val="20"/>
              </w:rPr>
              <w:t>Насос TOP-S 40/10 PN 6/10 3</w:t>
            </w:r>
          </w:p>
        </w:tc>
        <w:tc>
          <w:tcPr>
            <w:tcW w:w="826" w:type="pct"/>
            <w:vAlign w:val="center"/>
          </w:tcPr>
          <w:p w:rsidR="003F3A5F" w:rsidRPr="00537F75" w:rsidRDefault="003F3A5F" w:rsidP="00260ED3">
            <w:pPr>
              <w:jc w:val="center"/>
              <w:rPr>
                <w:sz w:val="20"/>
                <w:szCs w:val="20"/>
              </w:rPr>
            </w:pPr>
            <w:r w:rsidRPr="00537F75">
              <w:rPr>
                <w:sz w:val="20"/>
                <w:szCs w:val="20"/>
              </w:rPr>
              <w:t>2 шт.</w:t>
            </w:r>
          </w:p>
        </w:tc>
      </w:tr>
      <w:tr w:rsidR="003F3A5F" w:rsidRPr="00537F75" w:rsidTr="00260ED3">
        <w:trPr>
          <w:trHeight w:val="340"/>
        </w:trPr>
        <w:tc>
          <w:tcPr>
            <w:tcW w:w="346" w:type="pct"/>
            <w:vAlign w:val="center"/>
          </w:tcPr>
          <w:p w:rsidR="003F3A5F" w:rsidRPr="00537F75" w:rsidRDefault="003F3A5F" w:rsidP="00260ED3">
            <w:pPr>
              <w:autoSpaceDE w:val="0"/>
              <w:autoSpaceDN w:val="0"/>
              <w:adjustRightInd w:val="0"/>
              <w:jc w:val="center"/>
              <w:rPr>
                <w:sz w:val="20"/>
                <w:szCs w:val="20"/>
              </w:rPr>
            </w:pPr>
            <w:r w:rsidRPr="00537F75">
              <w:rPr>
                <w:sz w:val="20"/>
                <w:szCs w:val="20"/>
              </w:rPr>
              <w:t>4</w:t>
            </w:r>
          </w:p>
        </w:tc>
        <w:tc>
          <w:tcPr>
            <w:tcW w:w="3828" w:type="pct"/>
            <w:vAlign w:val="center"/>
          </w:tcPr>
          <w:p w:rsidR="003F3A5F" w:rsidRPr="00537F75" w:rsidRDefault="003F3A5F" w:rsidP="00260ED3">
            <w:pPr>
              <w:autoSpaceDE w:val="0"/>
              <w:autoSpaceDN w:val="0"/>
              <w:adjustRightInd w:val="0"/>
              <w:rPr>
                <w:sz w:val="20"/>
                <w:szCs w:val="20"/>
              </w:rPr>
            </w:pPr>
            <w:r w:rsidRPr="00537F75">
              <w:rPr>
                <w:sz w:val="20"/>
                <w:szCs w:val="20"/>
              </w:rPr>
              <w:t>Насос TOP-S 25/10 1 PN 10</w:t>
            </w:r>
          </w:p>
        </w:tc>
        <w:tc>
          <w:tcPr>
            <w:tcW w:w="826" w:type="pct"/>
            <w:vAlign w:val="center"/>
          </w:tcPr>
          <w:p w:rsidR="003F3A5F" w:rsidRPr="00537F75" w:rsidRDefault="003F3A5F" w:rsidP="00260ED3">
            <w:pPr>
              <w:jc w:val="center"/>
              <w:rPr>
                <w:sz w:val="20"/>
                <w:szCs w:val="20"/>
              </w:rPr>
            </w:pPr>
            <w:r w:rsidRPr="00537F75">
              <w:rPr>
                <w:sz w:val="20"/>
                <w:szCs w:val="20"/>
              </w:rPr>
              <w:t>2 шт.</w:t>
            </w:r>
          </w:p>
        </w:tc>
      </w:tr>
      <w:tr w:rsidR="003F3A5F" w:rsidRPr="00537F75" w:rsidTr="00260ED3">
        <w:trPr>
          <w:trHeight w:val="340"/>
        </w:trPr>
        <w:tc>
          <w:tcPr>
            <w:tcW w:w="346" w:type="pct"/>
            <w:vAlign w:val="center"/>
          </w:tcPr>
          <w:p w:rsidR="003F3A5F" w:rsidRPr="00537F75" w:rsidRDefault="003F3A5F" w:rsidP="00260ED3">
            <w:pPr>
              <w:autoSpaceDE w:val="0"/>
              <w:autoSpaceDN w:val="0"/>
              <w:adjustRightInd w:val="0"/>
              <w:jc w:val="center"/>
              <w:rPr>
                <w:sz w:val="20"/>
                <w:szCs w:val="20"/>
              </w:rPr>
            </w:pPr>
            <w:r w:rsidRPr="00537F75">
              <w:rPr>
                <w:sz w:val="20"/>
                <w:szCs w:val="20"/>
              </w:rPr>
              <w:t>5</w:t>
            </w:r>
          </w:p>
        </w:tc>
        <w:tc>
          <w:tcPr>
            <w:tcW w:w="3828" w:type="pct"/>
            <w:vAlign w:val="center"/>
          </w:tcPr>
          <w:p w:rsidR="003F3A5F" w:rsidRPr="00537F75" w:rsidRDefault="003F3A5F" w:rsidP="00260ED3">
            <w:pPr>
              <w:autoSpaceDE w:val="0"/>
              <w:autoSpaceDN w:val="0"/>
              <w:adjustRightInd w:val="0"/>
              <w:rPr>
                <w:sz w:val="20"/>
                <w:szCs w:val="20"/>
              </w:rPr>
            </w:pPr>
            <w:r w:rsidRPr="00537F75">
              <w:rPr>
                <w:sz w:val="20"/>
                <w:szCs w:val="20"/>
              </w:rPr>
              <w:t xml:space="preserve">Бак мембранный расширительный V=1000 л/ </w:t>
            </w:r>
          </w:p>
        </w:tc>
        <w:tc>
          <w:tcPr>
            <w:tcW w:w="826" w:type="pct"/>
            <w:vAlign w:val="center"/>
          </w:tcPr>
          <w:p w:rsidR="003F3A5F" w:rsidRPr="00537F75" w:rsidRDefault="003F3A5F" w:rsidP="00260ED3">
            <w:pPr>
              <w:suppressAutoHyphens/>
              <w:jc w:val="center"/>
              <w:rPr>
                <w:sz w:val="20"/>
                <w:szCs w:val="20"/>
              </w:rPr>
            </w:pPr>
            <w:r w:rsidRPr="00537F75">
              <w:rPr>
                <w:sz w:val="20"/>
                <w:szCs w:val="20"/>
              </w:rPr>
              <w:t>7 шт.</w:t>
            </w:r>
          </w:p>
        </w:tc>
      </w:tr>
      <w:tr w:rsidR="003F3A5F" w:rsidRPr="00537F75" w:rsidTr="00260ED3">
        <w:trPr>
          <w:trHeight w:val="340"/>
        </w:trPr>
        <w:tc>
          <w:tcPr>
            <w:tcW w:w="346" w:type="pct"/>
            <w:vAlign w:val="center"/>
          </w:tcPr>
          <w:p w:rsidR="003F3A5F" w:rsidRPr="00537F75" w:rsidRDefault="003F3A5F" w:rsidP="00260ED3">
            <w:pPr>
              <w:jc w:val="center"/>
              <w:rPr>
                <w:sz w:val="20"/>
                <w:szCs w:val="20"/>
              </w:rPr>
            </w:pPr>
            <w:r w:rsidRPr="00537F75">
              <w:rPr>
                <w:sz w:val="20"/>
                <w:szCs w:val="20"/>
              </w:rPr>
              <w:t>6</w:t>
            </w:r>
          </w:p>
        </w:tc>
        <w:tc>
          <w:tcPr>
            <w:tcW w:w="3828" w:type="pct"/>
            <w:vAlign w:val="center"/>
          </w:tcPr>
          <w:p w:rsidR="003F3A5F" w:rsidRPr="00537F75" w:rsidRDefault="003F3A5F" w:rsidP="00260ED3">
            <w:pPr>
              <w:rPr>
                <w:sz w:val="20"/>
                <w:szCs w:val="20"/>
              </w:rPr>
            </w:pPr>
            <w:r w:rsidRPr="00537F75">
              <w:rPr>
                <w:sz w:val="20"/>
                <w:szCs w:val="20"/>
              </w:rPr>
              <w:t>Бак мембранный расширительный V=100 л</w:t>
            </w:r>
          </w:p>
        </w:tc>
        <w:tc>
          <w:tcPr>
            <w:tcW w:w="826" w:type="pct"/>
            <w:vAlign w:val="center"/>
          </w:tcPr>
          <w:p w:rsidR="003F3A5F" w:rsidRPr="00537F75" w:rsidRDefault="003F3A5F" w:rsidP="00260ED3">
            <w:pPr>
              <w:suppressAutoHyphens/>
              <w:jc w:val="center"/>
              <w:rPr>
                <w:sz w:val="20"/>
                <w:szCs w:val="20"/>
              </w:rPr>
            </w:pPr>
            <w:r w:rsidRPr="00537F75">
              <w:rPr>
                <w:sz w:val="20"/>
                <w:szCs w:val="20"/>
              </w:rPr>
              <w:t>1 шт.</w:t>
            </w:r>
          </w:p>
        </w:tc>
      </w:tr>
      <w:tr w:rsidR="003F3A5F" w:rsidRPr="00537F75" w:rsidTr="00260ED3">
        <w:trPr>
          <w:trHeight w:val="340"/>
        </w:trPr>
        <w:tc>
          <w:tcPr>
            <w:tcW w:w="346" w:type="pct"/>
            <w:vAlign w:val="center"/>
          </w:tcPr>
          <w:p w:rsidR="003F3A5F" w:rsidRPr="00537F75" w:rsidRDefault="003F3A5F" w:rsidP="00260ED3">
            <w:pPr>
              <w:jc w:val="center"/>
              <w:rPr>
                <w:sz w:val="20"/>
                <w:szCs w:val="20"/>
              </w:rPr>
            </w:pPr>
            <w:r w:rsidRPr="00537F75">
              <w:rPr>
                <w:sz w:val="20"/>
                <w:szCs w:val="20"/>
              </w:rPr>
              <w:t>7</w:t>
            </w:r>
          </w:p>
        </w:tc>
        <w:tc>
          <w:tcPr>
            <w:tcW w:w="3828" w:type="pct"/>
            <w:vAlign w:val="center"/>
          </w:tcPr>
          <w:p w:rsidR="003F3A5F" w:rsidRPr="00537F75" w:rsidRDefault="003F3A5F" w:rsidP="00260ED3">
            <w:pPr>
              <w:rPr>
                <w:sz w:val="20"/>
                <w:szCs w:val="20"/>
              </w:rPr>
            </w:pPr>
            <w:r w:rsidRPr="00537F75">
              <w:rPr>
                <w:sz w:val="20"/>
                <w:szCs w:val="20"/>
              </w:rPr>
              <w:t>Бак мембранный расширительный V=35 л</w:t>
            </w:r>
          </w:p>
        </w:tc>
        <w:tc>
          <w:tcPr>
            <w:tcW w:w="826" w:type="pct"/>
            <w:vAlign w:val="center"/>
          </w:tcPr>
          <w:p w:rsidR="003F3A5F" w:rsidRPr="00537F75" w:rsidRDefault="003F3A5F" w:rsidP="00260ED3">
            <w:pPr>
              <w:suppressAutoHyphens/>
              <w:jc w:val="center"/>
              <w:rPr>
                <w:sz w:val="20"/>
                <w:szCs w:val="20"/>
              </w:rPr>
            </w:pPr>
            <w:r w:rsidRPr="00537F75">
              <w:rPr>
                <w:sz w:val="20"/>
                <w:szCs w:val="20"/>
              </w:rPr>
              <w:t>1 шт.</w:t>
            </w:r>
          </w:p>
        </w:tc>
      </w:tr>
      <w:tr w:rsidR="003F3A5F" w:rsidRPr="00537F75" w:rsidTr="00260ED3">
        <w:trPr>
          <w:trHeight w:val="340"/>
        </w:trPr>
        <w:tc>
          <w:tcPr>
            <w:tcW w:w="346" w:type="pct"/>
            <w:vAlign w:val="center"/>
          </w:tcPr>
          <w:p w:rsidR="003F3A5F" w:rsidRPr="00537F75" w:rsidRDefault="003F3A5F" w:rsidP="00260ED3">
            <w:pPr>
              <w:jc w:val="center"/>
              <w:rPr>
                <w:sz w:val="20"/>
                <w:szCs w:val="20"/>
              </w:rPr>
            </w:pPr>
            <w:r w:rsidRPr="00537F75">
              <w:rPr>
                <w:sz w:val="20"/>
                <w:szCs w:val="20"/>
              </w:rPr>
              <w:t>8</w:t>
            </w:r>
          </w:p>
        </w:tc>
        <w:tc>
          <w:tcPr>
            <w:tcW w:w="3828" w:type="pct"/>
            <w:vAlign w:val="center"/>
          </w:tcPr>
          <w:p w:rsidR="003F3A5F" w:rsidRPr="00537F75" w:rsidRDefault="003F3A5F" w:rsidP="00260ED3">
            <w:pPr>
              <w:rPr>
                <w:sz w:val="20"/>
                <w:szCs w:val="20"/>
              </w:rPr>
            </w:pPr>
            <w:r w:rsidRPr="00537F75">
              <w:rPr>
                <w:sz w:val="20"/>
                <w:szCs w:val="20"/>
              </w:rPr>
              <w:t>Установка дозирования TEKHA</w:t>
            </w:r>
          </w:p>
        </w:tc>
        <w:tc>
          <w:tcPr>
            <w:tcW w:w="826" w:type="pct"/>
            <w:vAlign w:val="center"/>
          </w:tcPr>
          <w:p w:rsidR="003F3A5F" w:rsidRPr="00537F75" w:rsidRDefault="003F3A5F" w:rsidP="00260ED3">
            <w:pPr>
              <w:suppressAutoHyphens/>
              <w:jc w:val="center"/>
              <w:rPr>
                <w:sz w:val="20"/>
                <w:szCs w:val="20"/>
              </w:rPr>
            </w:pPr>
            <w:r w:rsidRPr="00537F75">
              <w:rPr>
                <w:sz w:val="20"/>
                <w:szCs w:val="20"/>
              </w:rPr>
              <w:t>1 шт.</w:t>
            </w:r>
          </w:p>
        </w:tc>
      </w:tr>
    </w:tbl>
    <w:p w:rsidR="003F3A5F" w:rsidRPr="00537F75" w:rsidRDefault="003F3A5F" w:rsidP="003F3A5F">
      <w:pPr>
        <w:pStyle w:val="af2"/>
        <w:ind w:firstLine="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77" w:name="_Toc35019314"/>
      <w:r w:rsidRPr="003F3A5F">
        <w:rPr>
          <w:rFonts w:ascii="Times New Roman" w:hAnsi="Times New Roman"/>
          <w:i w:val="0"/>
          <w:lang w:val="ru-RU"/>
        </w:rPr>
        <w:t>Параметры установленной тепловой мощности источника тепловой энергии</w:t>
      </w:r>
      <w:bookmarkEnd w:id="77"/>
    </w:p>
    <w:p w:rsidR="003F3A5F" w:rsidRPr="00537F75" w:rsidRDefault="003F3A5F" w:rsidP="003F3A5F">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fldChar w:fldCharType="begin"/>
      </w:r>
      <w:r>
        <w:instrText xml:space="preserve"> REF т_котТеплоэнерго_мощн \h  \* MERGEFORMAT </w:instrText>
      </w:r>
      <w:r>
        <w:fldChar w:fldCharType="separate"/>
      </w:r>
      <w:r>
        <w:rPr>
          <w:noProof/>
        </w:rPr>
        <w:t>13</w:t>
      </w:r>
      <w:r>
        <w:fldChar w:fldCharType="end"/>
      </w:r>
      <w:r w:rsidRPr="00537F75">
        <w:t xml:space="preserve">. </w:t>
      </w:r>
      <w:proofErr w:type="gramEnd"/>
    </w:p>
    <w:p w:rsidR="003F3A5F" w:rsidRPr="00537F75" w:rsidRDefault="003F3A5F" w:rsidP="003F3A5F">
      <w:pPr>
        <w:pStyle w:val="af4"/>
      </w:pPr>
      <w:r w:rsidRPr="00537F75">
        <w:t xml:space="preserve">Таблица </w:t>
      </w:r>
      <w:bookmarkStart w:id="78" w:name="т_котТеплоэнерго_мощн"/>
      <w:r w:rsidRPr="00537F75">
        <w:fldChar w:fldCharType="begin"/>
      </w:r>
      <w:r w:rsidRPr="00537F75">
        <w:instrText xml:space="preserve"> SEQ Таблица \* ARABIC </w:instrText>
      </w:r>
      <w:r w:rsidRPr="00537F75">
        <w:fldChar w:fldCharType="separate"/>
      </w:r>
      <w:r>
        <w:rPr>
          <w:noProof/>
        </w:rPr>
        <w:t>13</w:t>
      </w:r>
      <w:r w:rsidRPr="00537F75">
        <w:fldChar w:fldCharType="end"/>
      </w:r>
      <w:bookmarkEnd w:id="78"/>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3F3A5F" w:rsidRPr="00537F75" w:rsidTr="00260ED3">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Источник</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20,64</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20,64</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0,012</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20,63</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1</w:t>
            </w:r>
            <w:r>
              <w:rPr>
                <w:sz w:val="20"/>
                <w:szCs w:val="20"/>
              </w:rPr>
              <w:t>5</w:t>
            </w:r>
            <w:r w:rsidRPr="00537F75">
              <w:rPr>
                <w:sz w:val="20"/>
                <w:szCs w:val="20"/>
              </w:rPr>
              <w:t>,</w:t>
            </w:r>
            <w:r>
              <w:rPr>
                <w:sz w:val="20"/>
                <w:szCs w:val="20"/>
              </w:rPr>
              <w:t>896</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0,539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091BFD">
              <w:rPr>
                <w:sz w:val="20"/>
                <w:szCs w:val="20"/>
              </w:rPr>
              <w:t>4,195</w:t>
            </w:r>
          </w:p>
        </w:tc>
      </w:tr>
    </w:tbl>
    <w:p w:rsidR="003F3A5F" w:rsidRPr="00537F75" w:rsidRDefault="003F3A5F" w:rsidP="003F3A5F">
      <w:pPr>
        <w:pStyle w:val="00"/>
        <w:spacing w:before="24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79" w:name="_Toc35019315"/>
      <w:r w:rsidRPr="003F3A5F">
        <w:rPr>
          <w:rFonts w:ascii="Times New Roman" w:hAnsi="Times New Roman"/>
          <w:i w:val="0"/>
          <w:lang w:val="ru-RU"/>
        </w:rPr>
        <w:t>Объем потребления тепловой энергии (мощности) и теплоносителя на собственные и хозяйственные нужды и параметры тепловой мощности нетто</w:t>
      </w:r>
      <w:bookmarkEnd w:id="79"/>
    </w:p>
    <w:p w:rsidR="003F3A5F" w:rsidRPr="00537F75" w:rsidRDefault="003F3A5F" w:rsidP="003F3A5F">
      <w:pPr>
        <w:spacing w:line="360" w:lineRule="auto"/>
        <w:ind w:firstLine="709"/>
        <w:jc w:val="both"/>
        <w:rPr>
          <w:iCs/>
          <w:sz w:val="26"/>
          <w:szCs w:val="26"/>
        </w:rPr>
      </w:pPr>
      <w:r w:rsidRPr="00537F75">
        <w:rPr>
          <w:iCs/>
          <w:sz w:val="26"/>
          <w:szCs w:val="26"/>
        </w:rPr>
        <w:t>Сведения об объеме потребления тепловой мощности на собственные и хозяйственные нужды и параметры тепловой мощности нетто источника ООО «</w:t>
      </w:r>
      <w:r>
        <w:rPr>
          <w:iCs/>
          <w:sz w:val="26"/>
          <w:szCs w:val="26"/>
        </w:rPr>
        <w:t>ЖилКомТеплоЭнерго</w:t>
      </w:r>
      <w:r w:rsidRPr="00537F75">
        <w:rPr>
          <w:iCs/>
          <w:sz w:val="26"/>
          <w:szCs w:val="26"/>
        </w:rPr>
        <w:t xml:space="preserve">» представлены таблице </w:t>
      </w:r>
      <w:r>
        <w:fldChar w:fldCharType="begin"/>
      </w:r>
      <w:r>
        <w:instrText xml:space="preserve"> REF т_котТеплоэнерго_мощн \h  \* MERGEFORMAT </w:instrText>
      </w:r>
      <w:r>
        <w:fldChar w:fldCharType="separate"/>
      </w:r>
      <w:r w:rsidRPr="00EC650D">
        <w:rPr>
          <w:noProof/>
          <w:sz w:val="26"/>
          <w:szCs w:val="26"/>
        </w:rPr>
        <w:t>13</w:t>
      </w:r>
      <w:r>
        <w:fldChar w:fldCharType="end"/>
      </w:r>
      <w:r w:rsidRPr="00537F75">
        <w:rPr>
          <w:iCs/>
          <w:sz w:val="26"/>
          <w:szCs w:val="26"/>
        </w:rPr>
        <w:t xml:space="preserve"> – собственные нужды на котельной составляют 0,012 Гкал/</w:t>
      </w:r>
      <w:proofErr w:type="gramStart"/>
      <w:r w:rsidRPr="00537F75">
        <w:rPr>
          <w:iCs/>
          <w:sz w:val="26"/>
          <w:szCs w:val="26"/>
        </w:rPr>
        <w:t>ч</w:t>
      </w:r>
      <w:proofErr w:type="gramEnd"/>
      <w:r w:rsidRPr="00537F75">
        <w:rPr>
          <w:iCs/>
          <w:sz w:val="26"/>
          <w:szCs w:val="26"/>
        </w:rPr>
        <w:t>, тепловая мощность нетто – 20,6</w:t>
      </w:r>
      <w:r>
        <w:rPr>
          <w:iCs/>
          <w:sz w:val="26"/>
          <w:szCs w:val="26"/>
        </w:rPr>
        <w:t>4</w:t>
      </w:r>
      <w:r w:rsidRPr="00537F75">
        <w:rPr>
          <w:iCs/>
          <w:sz w:val="26"/>
          <w:szCs w:val="26"/>
        </w:rPr>
        <w:t xml:space="preserve"> Гкал/ч. </w:t>
      </w:r>
    </w:p>
    <w:p w:rsidR="003F3A5F" w:rsidRDefault="003F3A5F" w:rsidP="003F3A5F">
      <w:pPr>
        <w:spacing w:line="360" w:lineRule="auto"/>
        <w:ind w:firstLine="709"/>
        <w:jc w:val="both"/>
        <w:rPr>
          <w:iCs/>
          <w:sz w:val="26"/>
          <w:szCs w:val="26"/>
        </w:rPr>
      </w:pPr>
    </w:p>
    <w:p w:rsidR="008B507C" w:rsidRPr="00537F75" w:rsidRDefault="008B507C"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80" w:name="_Toc35019316"/>
      <w:r w:rsidRPr="003F3A5F">
        <w:rPr>
          <w:rFonts w:ascii="Times New Roman" w:hAnsi="Times New Roman"/>
          <w:i w:val="0"/>
          <w:lang w:val="ru-RU"/>
        </w:rPr>
        <w:t>Срок ввода в эксплуатацию источника тепловой энергии</w:t>
      </w:r>
      <w:bookmarkEnd w:id="80"/>
    </w:p>
    <w:p w:rsidR="003F3A5F" w:rsidRPr="00537F75" w:rsidRDefault="003F3A5F" w:rsidP="003F3A5F">
      <w:pPr>
        <w:spacing w:before="240" w:line="360" w:lineRule="auto"/>
        <w:ind w:firstLine="709"/>
        <w:jc w:val="both"/>
        <w:rPr>
          <w:iCs/>
          <w:sz w:val="26"/>
          <w:szCs w:val="26"/>
        </w:rPr>
      </w:pPr>
      <w:r>
        <w:rPr>
          <w:iCs/>
          <w:sz w:val="26"/>
          <w:szCs w:val="26"/>
        </w:rPr>
        <w:t>О</w:t>
      </w:r>
      <w:r w:rsidRPr="00537F75">
        <w:rPr>
          <w:iCs/>
          <w:sz w:val="26"/>
          <w:szCs w:val="26"/>
        </w:rPr>
        <w:t>борудование котельной было введено в эксплуатацию в конце 2016 года.</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81" w:name="_Toc35019317"/>
      <w:r w:rsidRPr="003F3A5F">
        <w:rPr>
          <w:rFonts w:ascii="Times New Roman" w:hAnsi="Times New Roman"/>
          <w:i w:val="0"/>
          <w:lang w:val="ru-RU"/>
        </w:rPr>
        <w:t>Схема выдачи тепловой мощности. Структура источника тепловой энергии</w:t>
      </w:r>
      <w:bookmarkEnd w:id="81"/>
    </w:p>
    <w:p w:rsidR="003F3A5F" w:rsidRPr="00537F75" w:rsidRDefault="003F3A5F" w:rsidP="003F3A5F">
      <w:pPr>
        <w:pStyle w:val="00"/>
      </w:pPr>
      <w:r w:rsidRPr="00537F75">
        <w:t xml:space="preserve">Котельная работает по следующей схеме: обратная сетевая вода поступает в теплообменник, установленный на источнике, где нагревается до 115 ºС водой котлового контура и затем подается в тепловую сеть. Циркуляция сетевой воды осуществляется сетевыми насосами. </w:t>
      </w:r>
    </w:p>
    <w:p w:rsidR="003F3A5F" w:rsidRPr="00537F75" w:rsidRDefault="003F3A5F" w:rsidP="003F3A5F">
      <w:pPr>
        <w:pStyle w:val="00"/>
      </w:pPr>
      <w:r w:rsidRPr="00537F75">
        <w:t>Подпитка осуществляется из водопроводной сети.</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82" w:name="_Toc35019318"/>
      <w:r w:rsidRPr="00537F75">
        <w:rPr>
          <w:rFonts w:ascii="Times New Roman" w:hAnsi="Times New Roman"/>
          <w:i w:val="0"/>
        </w:rPr>
        <w:t>Способ регулирования отпуска тепловой энергии</w:t>
      </w:r>
      <w:bookmarkEnd w:id="82"/>
    </w:p>
    <w:p w:rsidR="003F3A5F" w:rsidRPr="00537F75" w:rsidRDefault="003F3A5F" w:rsidP="003F3A5F">
      <w:pPr>
        <w:pStyle w:val="00"/>
      </w:pPr>
      <w:r w:rsidRPr="00537F75">
        <w:t>Способ регулирования отпуска тепловой энергии от котельных – качественный, т.е. регулирование отпуска тепловой энергии осуществляется изменением температуры теплоносителя в подающем трубопроводе тепловой сети при неизменяемом расходе в зависимости от температуры наружного воздуха по утвержденному температурному графику - 115/75 °С.</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83" w:name="_Toc35019319"/>
      <w:r w:rsidRPr="00537F75">
        <w:rPr>
          <w:rFonts w:ascii="Times New Roman" w:hAnsi="Times New Roman"/>
          <w:i w:val="0"/>
        </w:rPr>
        <w:t>Среднегодовая загрузка оборудования</w:t>
      </w:r>
      <w:bookmarkEnd w:id="83"/>
    </w:p>
    <w:p w:rsidR="003F3A5F" w:rsidRPr="00537F75" w:rsidRDefault="003F3A5F" w:rsidP="003F3A5F">
      <w:pPr>
        <w:pStyle w:val="af2"/>
        <w:ind w:firstLine="697"/>
      </w:pPr>
      <w:r w:rsidRPr="00537F75">
        <w:t xml:space="preserve">За </w:t>
      </w:r>
      <w:r w:rsidRPr="00EC728F">
        <w:t>2018</w:t>
      </w:r>
      <w:r w:rsidRPr="00537F75">
        <w:t xml:space="preserve"> год число часов использования установленной мощности и коэффициент использования установленной мощности по котельной </w:t>
      </w:r>
      <w:r w:rsidRPr="00537F75">
        <w:rPr>
          <w:iCs/>
        </w:rPr>
        <w:t>ООО «</w:t>
      </w:r>
      <w:r>
        <w:rPr>
          <w:iCs/>
        </w:rPr>
        <w:t>ЖилКомТеплоЭнерго</w:t>
      </w:r>
      <w:r w:rsidRPr="00537F75">
        <w:rPr>
          <w:iCs/>
        </w:rPr>
        <w:t>»</w:t>
      </w:r>
      <w:r w:rsidRPr="00537F75">
        <w:t xml:space="preserve"> составили </w:t>
      </w:r>
      <w:r>
        <w:t>1447</w:t>
      </w:r>
      <w:r w:rsidRPr="00537F75">
        <w:t> ч и 0,</w:t>
      </w:r>
      <w:r>
        <w:t>165</w:t>
      </w:r>
      <w:r w:rsidRPr="00537F75">
        <w:t xml:space="preserve"> соответственно.</w:t>
      </w:r>
    </w:p>
    <w:p w:rsidR="003F3A5F" w:rsidRPr="00537F75" w:rsidRDefault="003F3A5F" w:rsidP="003F3A5F">
      <w:pPr>
        <w:pStyle w:val="af2"/>
        <w:ind w:firstLine="697"/>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84" w:name="_Toc35019320"/>
      <w:r w:rsidRPr="00537F75">
        <w:rPr>
          <w:rFonts w:ascii="Times New Roman" w:hAnsi="Times New Roman"/>
          <w:i w:val="0"/>
        </w:rPr>
        <w:t>Учет отпуска тепла</w:t>
      </w:r>
      <w:bookmarkEnd w:id="84"/>
    </w:p>
    <w:p w:rsidR="003F3A5F" w:rsidRPr="00537F75" w:rsidRDefault="003F3A5F" w:rsidP="003F3A5F">
      <w:pPr>
        <w:pStyle w:val="00"/>
      </w:pPr>
      <w:r w:rsidRPr="00537F75">
        <w:t>Для учета отпуска тепловой энергии на источнике установлен узел учета тепловой энергии - тепловычислитель СПТ 961 – 1 шт.</w:t>
      </w:r>
    </w:p>
    <w:p w:rsidR="003F3A5F" w:rsidRPr="00537F75" w:rsidRDefault="003F3A5F" w:rsidP="003F3A5F">
      <w:pPr>
        <w:pStyle w:val="00"/>
      </w:pP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85" w:name="_Toc35019321"/>
      <w:r w:rsidRPr="00537F75">
        <w:rPr>
          <w:rFonts w:ascii="Times New Roman" w:hAnsi="Times New Roman"/>
          <w:i w:val="0"/>
        </w:rPr>
        <w:t>Статистика отказов и восстановлений оборудования</w:t>
      </w:r>
      <w:bookmarkEnd w:id="85"/>
    </w:p>
    <w:p w:rsidR="003F3A5F" w:rsidRPr="00537F75" w:rsidRDefault="003F3A5F" w:rsidP="003F3A5F">
      <w:pPr>
        <w:pStyle w:val="00"/>
      </w:pPr>
      <w:r w:rsidRPr="00537F75">
        <w:t>Отказы оборудования на котельной отсутствуют, все отключения являются плановыми.</w:t>
      </w:r>
    </w:p>
    <w:p w:rsidR="003F3A5F" w:rsidRPr="00537F75" w:rsidRDefault="003F3A5F" w:rsidP="003F3A5F">
      <w:pPr>
        <w:pStyle w:val="0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86" w:name="_Toc35019322"/>
      <w:r w:rsidRPr="003F3A5F">
        <w:rPr>
          <w:rFonts w:ascii="Times New Roman" w:hAnsi="Times New Roman"/>
          <w:i w:val="0"/>
          <w:lang w:val="ru-RU"/>
        </w:rPr>
        <w:t>Предписания надзорных органов по запрещению дальнейшей эксплуатации источников тепловой энергии</w:t>
      </w:r>
      <w:bookmarkEnd w:id="86"/>
    </w:p>
    <w:p w:rsidR="003F3A5F" w:rsidRDefault="003F3A5F" w:rsidP="003F3A5F">
      <w:pPr>
        <w:pStyle w:val="00"/>
      </w:pPr>
      <w:r w:rsidRPr="00537F75">
        <w:t>Предписания надзорных органов по запрещению дальнейшей эксплуатации котельной отсутствуют.</w:t>
      </w:r>
    </w:p>
    <w:p w:rsidR="003F3A5F" w:rsidRDefault="003F3A5F" w:rsidP="003F3A5F">
      <w:pPr>
        <w:pStyle w:val="00"/>
      </w:pPr>
    </w:p>
    <w:p w:rsidR="003F3A5F" w:rsidRPr="00537F75"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87" w:name="_Toc35019323"/>
      <w:r w:rsidRPr="00537F75">
        <w:rPr>
          <w:rFonts w:ascii="Times New Roman" w:hAnsi="Times New Roman"/>
          <w:i w:val="0"/>
        </w:rPr>
        <w:t>ООО «</w:t>
      </w:r>
      <w:r>
        <w:rPr>
          <w:rFonts w:ascii="Times New Roman" w:hAnsi="Times New Roman"/>
          <w:i w:val="0"/>
        </w:rPr>
        <w:t>Энергия</w:t>
      </w:r>
      <w:r w:rsidRPr="00537F75">
        <w:rPr>
          <w:rFonts w:ascii="Times New Roman" w:hAnsi="Times New Roman"/>
          <w:i w:val="0"/>
        </w:rPr>
        <w:t>»</w:t>
      </w:r>
      <w:bookmarkEnd w:id="87"/>
    </w:p>
    <w:p w:rsid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88" w:name="_Toc35019324"/>
      <w:r w:rsidRPr="00537F75">
        <w:rPr>
          <w:rFonts w:ascii="Times New Roman" w:hAnsi="Times New Roman"/>
          <w:i w:val="0"/>
        </w:rPr>
        <w:t>Общие сведения</w:t>
      </w:r>
      <w:bookmarkEnd w:id="88"/>
    </w:p>
    <w:p w:rsidR="003F3A5F" w:rsidRDefault="003F3A5F" w:rsidP="003F3A5F">
      <w:pPr>
        <w:pStyle w:val="00"/>
      </w:pPr>
      <w:r>
        <w:t>Теплоснабжение северной части Участка №1 в настоящее время осуществляет котельная ООО «Энергия».</w:t>
      </w:r>
    </w:p>
    <w:p w:rsidR="003F3A5F" w:rsidRDefault="003F3A5F" w:rsidP="003F3A5F">
      <w:pPr>
        <w:pStyle w:val="00"/>
      </w:pPr>
      <w:r>
        <w:t>Котельная введена в эксплуатацию в июле 2018.</w:t>
      </w:r>
    </w:p>
    <w:p w:rsidR="003F3A5F" w:rsidRDefault="003F3A5F" w:rsidP="003F3A5F">
      <w:pPr>
        <w:pStyle w:val="00"/>
      </w:pPr>
      <w:r>
        <w:t xml:space="preserve">Установленная мощность котельной – </w:t>
      </w:r>
      <w:r w:rsidRPr="004B44B5">
        <w:t>20,636</w:t>
      </w:r>
      <w:r>
        <w:t xml:space="preserve"> Гкал/ч с возможностью увеличения мощности. Основным видом топлива котельной является природный газ.</w:t>
      </w:r>
    </w:p>
    <w:p w:rsidR="003F3A5F" w:rsidRDefault="003F3A5F" w:rsidP="003F3A5F">
      <w:pPr>
        <w:pStyle w:val="00"/>
      </w:pPr>
      <w:r>
        <w:t xml:space="preserve">Схема теплоснабжения — </w:t>
      </w:r>
      <w:r w:rsidRPr="002340C1">
        <w:t>одноконтурная, с зависимым присоединением к двухтрубной тепловой сети.</w:t>
      </w:r>
      <w:r>
        <w:t xml:space="preserve"> Регулирование отпуска тепловой энергии на котельной — количественное, в соответствии с утвержденным температурным графиком 105/70 °С. </w:t>
      </w:r>
    </w:p>
    <w:p w:rsidR="003F3A5F" w:rsidRDefault="003F3A5F" w:rsidP="003F3A5F">
      <w:pPr>
        <w:pStyle w:val="00"/>
      </w:pPr>
      <w:r>
        <w:t xml:space="preserve">Подключенная тепловая нагрузка – </w:t>
      </w:r>
      <w:r w:rsidRPr="00EB00F6">
        <w:t>7,731</w:t>
      </w:r>
      <w:r>
        <w:t xml:space="preserve"> Гкал/ч:</w:t>
      </w:r>
    </w:p>
    <w:p w:rsidR="003F3A5F" w:rsidRDefault="003F3A5F" w:rsidP="003F3A5F">
      <w:pPr>
        <w:pStyle w:val="00"/>
      </w:pPr>
      <w:r>
        <w:t>Отопление,</w:t>
      </w:r>
      <w:r w:rsidRPr="008F3DE6">
        <w:t xml:space="preserve"> </w:t>
      </w:r>
      <w:r>
        <w:t xml:space="preserve">вентиляция – </w:t>
      </w:r>
      <w:r w:rsidRPr="008F3DE6">
        <w:t>6,562</w:t>
      </w:r>
      <w:r>
        <w:t>Гкал/ч;</w:t>
      </w:r>
    </w:p>
    <w:p w:rsidR="003F3A5F" w:rsidRDefault="003F3A5F" w:rsidP="003F3A5F">
      <w:pPr>
        <w:pStyle w:val="00"/>
      </w:pPr>
      <w:r>
        <w:t xml:space="preserve">ГВС – </w:t>
      </w:r>
      <w:r w:rsidRPr="00E5733F">
        <w:t>1,169</w:t>
      </w:r>
      <w:r>
        <w:t xml:space="preserve"> Гкал/ч.</w:t>
      </w:r>
    </w:p>
    <w:p w:rsidR="003F3A5F" w:rsidRDefault="003F3A5F" w:rsidP="003F3A5F">
      <w:pPr>
        <w:pStyle w:val="00"/>
      </w:pPr>
      <w:r>
        <w:t>Сети отопления – трубы стальные в ППУ изоляции.</w:t>
      </w:r>
    </w:p>
    <w:p w:rsidR="003F3A5F" w:rsidRPr="00E50E5F" w:rsidRDefault="003F3A5F" w:rsidP="003F3A5F">
      <w:pPr>
        <w:pStyle w:val="00"/>
      </w:pPr>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89" w:name="_Toc35019325"/>
      <w:r w:rsidRPr="00537F75">
        <w:rPr>
          <w:rFonts w:ascii="Times New Roman" w:hAnsi="Times New Roman"/>
          <w:i w:val="0"/>
        </w:rPr>
        <w:t>Структура основного и вспомогательного оборудования</w:t>
      </w:r>
      <w:bookmarkEnd w:id="89"/>
    </w:p>
    <w:p w:rsidR="003F3A5F" w:rsidRPr="00537F75" w:rsidRDefault="003F3A5F" w:rsidP="003F3A5F">
      <w:pPr>
        <w:pStyle w:val="af2"/>
      </w:pPr>
      <w:r w:rsidRPr="00537F75">
        <w:t xml:space="preserve">На котельной установлено </w:t>
      </w:r>
      <w:r>
        <w:t>2</w:t>
      </w:r>
      <w:r w:rsidRPr="00537F75">
        <w:t xml:space="preserve"> водогрейных котла </w:t>
      </w:r>
      <w:r>
        <w:t>«</w:t>
      </w:r>
      <w:r w:rsidRPr="00537F75">
        <w:t>Термотехник ТТ100</w:t>
      </w:r>
      <w:r>
        <w:t xml:space="preserve">» </w:t>
      </w:r>
      <w:r w:rsidRPr="00537F75">
        <w:t xml:space="preserve">мощностью </w:t>
      </w:r>
      <w:r w:rsidRPr="004B44B5">
        <w:t>10</w:t>
      </w:r>
      <w:r>
        <w:t>,</w:t>
      </w:r>
      <w:r w:rsidRPr="004B44B5">
        <w:t>318</w:t>
      </w:r>
      <w:r>
        <w:t xml:space="preserve"> Гкал/ч</w:t>
      </w:r>
      <w:r w:rsidRPr="00537F75">
        <w:t>.</w:t>
      </w:r>
    </w:p>
    <w:p w:rsidR="003F3A5F" w:rsidRPr="00537F75" w:rsidRDefault="003F3A5F" w:rsidP="003F3A5F">
      <w:pPr>
        <w:pStyle w:val="af2"/>
      </w:pPr>
      <w:r w:rsidRPr="00537F75">
        <w:t xml:space="preserve">Характеристики основного и вспомогательного оборудования котельной приведены </w:t>
      </w:r>
      <w:r w:rsidRPr="00F05883">
        <w:t>в таблицах 14 и 15.</w:t>
      </w:r>
    </w:p>
    <w:p w:rsidR="003F3A5F" w:rsidRPr="00537F75" w:rsidRDefault="003F3A5F" w:rsidP="003F3A5F">
      <w:pPr>
        <w:pStyle w:val="af2"/>
      </w:pPr>
    </w:p>
    <w:p w:rsidR="003F3A5F" w:rsidRPr="00537F75" w:rsidRDefault="003F3A5F" w:rsidP="003F3A5F">
      <w:pPr>
        <w:pStyle w:val="af2"/>
        <w:sectPr w:rsidR="003F3A5F" w:rsidRPr="00537F75" w:rsidSect="008C7E19">
          <w:pgSz w:w="11906" w:h="16838" w:code="9"/>
          <w:pgMar w:top="1134" w:right="567" w:bottom="567" w:left="1701" w:header="709" w:footer="737" w:gutter="0"/>
          <w:cols w:space="708"/>
          <w:docGrid w:linePitch="381"/>
        </w:sectPr>
      </w:pP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14</w:t>
      </w:r>
      <w:r>
        <w:rPr>
          <w:noProof/>
        </w:rPr>
        <w:fldChar w:fldCharType="end"/>
      </w:r>
      <w:r w:rsidRPr="00537F75">
        <w:t>. Характеристика основного оборудования котельной ООО «</w:t>
      </w:r>
      <w:r>
        <w:t>Энергия</w:t>
      </w:r>
      <w:r w:rsidRPr="00537F75">
        <w:t>»</w:t>
      </w:r>
    </w:p>
    <w:tbl>
      <w:tblPr>
        <w:tblW w:w="5000" w:type="pct"/>
        <w:tblCellMar>
          <w:left w:w="40" w:type="dxa"/>
          <w:right w:w="40" w:type="dxa"/>
        </w:tblCellMar>
        <w:tblLook w:val="0000" w:firstRow="0" w:lastRow="0" w:firstColumn="0" w:lastColumn="0" w:noHBand="0" w:noVBand="0"/>
      </w:tblPr>
      <w:tblGrid>
        <w:gridCol w:w="567"/>
        <w:gridCol w:w="2796"/>
        <w:gridCol w:w="928"/>
        <w:gridCol w:w="1023"/>
        <w:gridCol w:w="1311"/>
        <w:gridCol w:w="13"/>
        <w:gridCol w:w="1645"/>
        <w:gridCol w:w="1064"/>
        <w:gridCol w:w="1029"/>
        <w:gridCol w:w="1004"/>
        <w:gridCol w:w="1001"/>
        <w:gridCol w:w="840"/>
        <w:gridCol w:w="2563"/>
      </w:tblGrid>
      <w:tr w:rsidR="003F3A5F" w:rsidRPr="00537F75" w:rsidTr="00260ED3">
        <w:trPr>
          <w:trHeight w:hRule="exact" w:val="1847"/>
        </w:trPr>
        <w:tc>
          <w:tcPr>
            <w:tcW w:w="180"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spacing w:line="322" w:lineRule="exact"/>
              <w:ind w:left="-57" w:right="-57"/>
              <w:jc w:val="center"/>
              <w:rPr>
                <w:b/>
                <w:sz w:val="20"/>
                <w:szCs w:val="20"/>
              </w:rPr>
            </w:pPr>
            <w:r w:rsidRPr="00537F75">
              <w:rPr>
                <w:b/>
                <w:sz w:val="20"/>
                <w:szCs w:val="20"/>
              </w:rPr>
              <w:t>№п/п</w:t>
            </w:r>
          </w:p>
        </w:tc>
        <w:tc>
          <w:tcPr>
            <w:tcW w:w="88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Марка котла</w:t>
            </w:r>
          </w:p>
          <w:p w:rsidR="003F3A5F" w:rsidRPr="00537F75" w:rsidRDefault="003F3A5F" w:rsidP="00260ED3">
            <w:pPr>
              <w:ind w:left="-57" w:right="-57"/>
              <w:jc w:val="center"/>
              <w:rPr>
                <w:b/>
                <w:sz w:val="20"/>
                <w:szCs w:val="20"/>
              </w:rPr>
            </w:pPr>
          </w:p>
        </w:tc>
        <w:tc>
          <w:tcPr>
            <w:tcW w:w="29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Станционный номер</w:t>
            </w:r>
          </w:p>
          <w:p w:rsidR="003F3A5F" w:rsidRPr="00537F75" w:rsidRDefault="003F3A5F" w:rsidP="00260ED3">
            <w:pPr>
              <w:ind w:left="-57" w:right="-57"/>
              <w:jc w:val="center"/>
              <w:rPr>
                <w:b/>
                <w:sz w:val="20"/>
                <w:szCs w:val="20"/>
              </w:rPr>
            </w:pP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ввода в эксплуатацию</w:t>
            </w:r>
          </w:p>
          <w:p w:rsidR="003F3A5F" w:rsidRPr="00537F75" w:rsidRDefault="003F3A5F" w:rsidP="00260ED3">
            <w:pPr>
              <w:ind w:left="-57" w:right="-57"/>
              <w:jc w:val="center"/>
              <w:rPr>
                <w:b/>
                <w:sz w:val="20"/>
                <w:szCs w:val="20"/>
              </w:rPr>
            </w:pPr>
          </w:p>
        </w:tc>
        <w:tc>
          <w:tcPr>
            <w:tcW w:w="415"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последнего капитального ремонта</w:t>
            </w:r>
          </w:p>
          <w:p w:rsidR="003F3A5F" w:rsidRPr="00537F75" w:rsidRDefault="003F3A5F" w:rsidP="00260ED3">
            <w:pPr>
              <w:ind w:left="-57" w:right="-57"/>
              <w:jc w:val="center"/>
              <w:rPr>
                <w:b/>
                <w:sz w:val="20"/>
                <w:szCs w:val="20"/>
              </w:rPr>
            </w:pPr>
          </w:p>
        </w:tc>
        <w:tc>
          <w:tcPr>
            <w:tcW w:w="525"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Вид вырабатываемого теплоносителя</w:t>
            </w:r>
          </w:p>
          <w:p w:rsidR="003F3A5F" w:rsidRPr="00537F75" w:rsidRDefault="003F3A5F" w:rsidP="00260ED3">
            <w:pPr>
              <w:ind w:left="-57" w:right="-57"/>
              <w:jc w:val="center"/>
              <w:rPr>
                <w:b/>
                <w:sz w:val="20"/>
                <w:szCs w:val="20"/>
              </w:rPr>
            </w:pPr>
          </w:p>
        </w:tc>
        <w:tc>
          <w:tcPr>
            <w:tcW w:w="663"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Производительность котла</w:t>
            </w:r>
          </w:p>
        </w:tc>
        <w:tc>
          <w:tcPr>
            <w:tcW w:w="318"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rsidR="003F3A5F" w:rsidRPr="00537F75" w:rsidRDefault="003F3A5F" w:rsidP="00260ED3">
            <w:pPr>
              <w:ind w:left="-57" w:right="-57"/>
              <w:jc w:val="center"/>
              <w:rPr>
                <w:b/>
                <w:sz w:val="20"/>
                <w:szCs w:val="20"/>
                <w:vertAlign w:val="superscript"/>
              </w:rPr>
            </w:pPr>
          </w:p>
        </w:tc>
        <w:tc>
          <w:tcPr>
            <w:tcW w:w="317"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Номинальная температура теплоносителя на выходе, ⁰С</w:t>
            </w:r>
          </w:p>
          <w:p w:rsidR="003F3A5F" w:rsidRPr="00537F75" w:rsidRDefault="003F3A5F" w:rsidP="00260ED3">
            <w:pPr>
              <w:ind w:left="-57" w:right="-57"/>
              <w:jc w:val="center"/>
              <w:rPr>
                <w:b/>
                <w:sz w:val="20"/>
                <w:szCs w:val="20"/>
              </w:rPr>
            </w:pPr>
          </w:p>
        </w:tc>
        <w:tc>
          <w:tcPr>
            <w:tcW w:w="26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Номинальный КПД, %</w:t>
            </w:r>
          </w:p>
          <w:p w:rsidR="003F3A5F" w:rsidRPr="00537F75" w:rsidRDefault="003F3A5F" w:rsidP="00260ED3">
            <w:pPr>
              <w:ind w:left="-57" w:right="-57"/>
              <w:jc w:val="center"/>
              <w:rPr>
                <w:b/>
                <w:sz w:val="20"/>
                <w:szCs w:val="20"/>
              </w:rPr>
            </w:pPr>
          </w:p>
        </w:tc>
        <w:tc>
          <w:tcPr>
            <w:tcW w:w="81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Примечание</w:t>
            </w:r>
          </w:p>
          <w:p w:rsidR="003F3A5F" w:rsidRPr="00537F75" w:rsidRDefault="003F3A5F" w:rsidP="00260ED3">
            <w:pPr>
              <w:ind w:left="113" w:right="-57"/>
              <w:rPr>
                <w:b/>
                <w:sz w:val="20"/>
                <w:szCs w:val="20"/>
              </w:rPr>
            </w:pPr>
          </w:p>
        </w:tc>
      </w:tr>
      <w:tr w:rsidR="003F3A5F" w:rsidRPr="00537F75" w:rsidTr="00260ED3">
        <w:trPr>
          <w:trHeight w:hRule="exact" w:val="1702"/>
        </w:trPr>
        <w:tc>
          <w:tcPr>
            <w:tcW w:w="180"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86"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9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415"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525" w:type="pct"/>
            <w:gridSpan w:val="2"/>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37"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Значение</w:t>
            </w:r>
          </w:p>
        </w:tc>
        <w:tc>
          <w:tcPr>
            <w:tcW w:w="326"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Единица измерения</w:t>
            </w:r>
          </w:p>
        </w:tc>
        <w:tc>
          <w:tcPr>
            <w:tcW w:w="318"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17"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66"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1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r>
      <w:tr w:rsidR="003F3A5F" w:rsidRPr="00537F75" w:rsidTr="00260ED3">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(N=1200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w:t>
            </w:r>
            <w:r>
              <w:rPr>
                <w:sz w:val="20"/>
                <w:szCs w:val="20"/>
              </w:rPr>
              <w:t>8</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537F75">
              <w:rPr>
                <w:spacing w:val="-1"/>
                <w:sz w:val="20"/>
                <w:szCs w:val="20"/>
              </w:rPr>
              <w:t>10,32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110</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9</w:t>
            </w:r>
            <w:r>
              <w:rPr>
                <w:spacing w:val="-2"/>
                <w:sz w:val="20"/>
                <w:szCs w:val="20"/>
              </w:rPr>
              <w:t>1</w:t>
            </w:r>
            <w:r w:rsidRPr="00537F75">
              <w:rPr>
                <w:spacing w:val="-2"/>
                <w:sz w:val="20"/>
                <w:szCs w:val="20"/>
              </w:rPr>
              <w:t>,</w:t>
            </w:r>
            <w:r>
              <w:rPr>
                <w:spacing w:val="-2"/>
                <w:sz w:val="20"/>
                <w:szCs w:val="20"/>
              </w:rPr>
              <w:t>4</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(N=1200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w:t>
            </w:r>
            <w:r>
              <w:rPr>
                <w:sz w:val="20"/>
                <w:szCs w:val="20"/>
              </w:rPr>
              <w:t>8</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c>
          <w:tcPr>
            <w:tcW w:w="52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537F75">
              <w:rPr>
                <w:spacing w:val="-1"/>
                <w:sz w:val="20"/>
                <w:szCs w:val="20"/>
              </w:rPr>
              <w:t>10,32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110</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9</w:t>
            </w:r>
            <w:r>
              <w:rPr>
                <w:spacing w:val="-2"/>
                <w:sz w:val="20"/>
                <w:szCs w:val="20"/>
              </w:rPr>
              <w:t>1</w:t>
            </w:r>
            <w:r w:rsidRPr="00537F75">
              <w:rPr>
                <w:spacing w:val="-2"/>
                <w:sz w:val="20"/>
                <w:szCs w:val="20"/>
              </w:rPr>
              <w:t>,4</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5000" w:type="pct"/>
            <w:gridSpan w:val="13"/>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Горелочные устройства</w:t>
            </w:r>
          </w:p>
        </w:tc>
      </w:tr>
      <w:tr w:rsidR="003F3A5F" w:rsidRPr="00537F75" w:rsidTr="00260ED3">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firstLine="53"/>
              <w:jc w:val="center"/>
              <w:rPr>
                <w:b/>
                <w:sz w:val="20"/>
                <w:szCs w:val="20"/>
              </w:rPr>
            </w:pPr>
            <w:r w:rsidRPr="00537F75">
              <w:rPr>
                <w:b/>
                <w:sz w:val="20"/>
                <w:szCs w:val="20"/>
              </w:rPr>
              <w:t>№ п/п</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b/>
                <w:sz w:val="20"/>
                <w:szCs w:val="20"/>
              </w:rPr>
            </w:pPr>
            <w:r w:rsidRPr="00537F75">
              <w:rPr>
                <w:b/>
                <w:sz w:val="20"/>
                <w:szCs w:val="20"/>
              </w:rPr>
              <w:t>Марка котла</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pacing w:val="-2"/>
                <w:sz w:val="20"/>
                <w:szCs w:val="20"/>
              </w:rPr>
              <w:t xml:space="preserve">Станционный </w:t>
            </w:r>
            <w:r w:rsidRPr="00537F75">
              <w:rPr>
                <w:b/>
                <w:sz w:val="20"/>
                <w:szCs w:val="20"/>
              </w:rPr>
              <w:t>номер котла</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spacing w:line="274" w:lineRule="exact"/>
              <w:ind w:right="-57"/>
              <w:jc w:val="center"/>
              <w:rPr>
                <w:b/>
                <w:sz w:val="20"/>
                <w:szCs w:val="20"/>
              </w:rPr>
            </w:pPr>
            <w:r w:rsidRPr="00537F75">
              <w:rPr>
                <w:b/>
                <w:sz w:val="20"/>
                <w:szCs w:val="20"/>
              </w:rPr>
              <w:t>Год ввода в эксплуатацию</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Марка горелки</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spacing w:line="274" w:lineRule="exact"/>
              <w:ind w:left="-57" w:right="-57"/>
              <w:jc w:val="center"/>
              <w:rPr>
                <w:b/>
                <w:sz w:val="20"/>
                <w:szCs w:val="20"/>
              </w:rPr>
            </w:pPr>
            <w:r w:rsidRPr="00537F75">
              <w:rPr>
                <w:b/>
                <w:sz w:val="20"/>
                <w:szCs w:val="20"/>
              </w:rPr>
              <w:t>Примечание</w:t>
            </w:r>
          </w:p>
        </w:tc>
      </w:tr>
      <w:tr w:rsidR="003F3A5F" w:rsidRPr="00537F75" w:rsidTr="00260ED3">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(N=1200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w:t>
            </w:r>
            <w:r>
              <w:rPr>
                <w:sz w:val="20"/>
                <w:szCs w:val="20"/>
              </w:rPr>
              <w:t>8</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AF390E" w:rsidRDefault="003F3A5F" w:rsidP="00260ED3">
            <w:pPr>
              <w:ind w:left="-57" w:right="-57"/>
              <w:jc w:val="center"/>
              <w:rPr>
                <w:spacing w:val="-2"/>
                <w:sz w:val="20"/>
                <w:szCs w:val="20"/>
                <w:lang w:val="en-US"/>
              </w:rPr>
            </w:pPr>
            <w:r w:rsidRPr="00AF390E">
              <w:rPr>
                <w:spacing w:val="-2"/>
                <w:sz w:val="20"/>
                <w:szCs w:val="20"/>
                <w:lang w:val="en-US"/>
              </w:rPr>
              <w:t>GP</w:t>
            </w:r>
            <w:r>
              <w:rPr>
                <w:spacing w:val="-2"/>
                <w:sz w:val="20"/>
                <w:szCs w:val="20"/>
                <w:lang w:val="en-US"/>
              </w:rPr>
              <w:t xml:space="preserve">K </w:t>
            </w:r>
            <w:r w:rsidRPr="00AF390E">
              <w:rPr>
                <w:spacing w:val="-2"/>
                <w:sz w:val="20"/>
                <w:szCs w:val="20"/>
                <w:lang w:val="en-US"/>
              </w:rPr>
              <w:t xml:space="preserve">1200 </w:t>
            </w:r>
            <w:r>
              <w:rPr>
                <w:spacing w:val="-2"/>
                <w:sz w:val="20"/>
                <w:szCs w:val="20"/>
                <w:lang w:val="en-US"/>
              </w:rPr>
              <w:t>WD200 MONOX</w:t>
            </w:r>
            <w:r w:rsidRPr="00AF390E">
              <w:rPr>
                <w:spacing w:val="-2"/>
                <w:sz w:val="20"/>
                <w:szCs w:val="20"/>
                <w:lang w:val="en-US"/>
              </w:rPr>
              <w:t xml:space="preserve"> </w:t>
            </w:r>
            <w:r w:rsidRPr="00537F75">
              <w:rPr>
                <w:spacing w:val="-2"/>
                <w:sz w:val="20"/>
                <w:szCs w:val="20"/>
              </w:rPr>
              <w:t>фирмы</w:t>
            </w:r>
            <w:r w:rsidRPr="00AF390E">
              <w:rPr>
                <w:spacing w:val="-2"/>
                <w:sz w:val="20"/>
                <w:szCs w:val="20"/>
                <w:lang w:val="en-US"/>
              </w:rPr>
              <w:t xml:space="preserve">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z w:val="20"/>
                <w:szCs w:val="20"/>
              </w:rPr>
              <w:t>«Термотехник ТТ100»</w:t>
            </w:r>
            <w:r w:rsidRPr="00537F75">
              <w:rPr>
                <w:spacing w:val="-2"/>
                <w:sz w:val="20"/>
                <w:szCs w:val="20"/>
              </w:rPr>
              <w:t xml:space="preserve"> (N=1200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w:t>
            </w:r>
          </w:p>
        </w:tc>
        <w:tc>
          <w:tcPr>
            <w:tcW w:w="419"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w:t>
            </w:r>
            <w:r>
              <w:rPr>
                <w:sz w:val="20"/>
                <w:szCs w:val="20"/>
              </w:rPr>
              <w:t>8</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rsidR="003F3A5F" w:rsidRPr="00AF390E" w:rsidRDefault="003F3A5F" w:rsidP="00260ED3">
            <w:pPr>
              <w:ind w:left="-57" w:right="-57"/>
              <w:jc w:val="center"/>
              <w:rPr>
                <w:spacing w:val="-2"/>
                <w:sz w:val="20"/>
                <w:szCs w:val="20"/>
                <w:lang w:val="en-US"/>
              </w:rPr>
            </w:pPr>
            <w:r w:rsidRPr="00B04D93">
              <w:rPr>
                <w:spacing w:val="-2"/>
                <w:sz w:val="20"/>
                <w:szCs w:val="20"/>
                <w:lang w:val="en-US"/>
              </w:rPr>
              <w:t>GP</w:t>
            </w:r>
            <w:r>
              <w:rPr>
                <w:spacing w:val="-2"/>
                <w:sz w:val="20"/>
                <w:szCs w:val="20"/>
                <w:lang w:val="en-US"/>
              </w:rPr>
              <w:t xml:space="preserve">K </w:t>
            </w:r>
            <w:r w:rsidRPr="00B04D93">
              <w:rPr>
                <w:spacing w:val="-2"/>
                <w:sz w:val="20"/>
                <w:szCs w:val="20"/>
                <w:lang w:val="en-US"/>
              </w:rPr>
              <w:t xml:space="preserve">1200 </w:t>
            </w:r>
            <w:r>
              <w:rPr>
                <w:spacing w:val="-2"/>
                <w:sz w:val="20"/>
                <w:szCs w:val="20"/>
                <w:lang w:val="en-US"/>
              </w:rPr>
              <w:t>WD200 MONOX</w:t>
            </w:r>
            <w:r w:rsidRPr="00B04D93">
              <w:rPr>
                <w:spacing w:val="-2"/>
                <w:sz w:val="20"/>
                <w:szCs w:val="20"/>
                <w:lang w:val="en-US"/>
              </w:rPr>
              <w:t xml:space="preserve"> </w:t>
            </w:r>
            <w:r w:rsidRPr="00537F75">
              <w:rPr>
                <w:spacing w:val="-2"/>
                <w:sz w:val="20"/>
                <w:szCs w:val="20"/>
              </w:rPr>
              <w:t>фирмы</w:t>
            </w:r>
            <w:r w:rsidRPr="00B04D93">
              <w:rPr>
                <w:spacing w:val="-2"/>
                <w:sz w:val="20"/>
                <w:szCs w:val="20"/>
                <w:lang w:val="en-US"/>
              </w:rPr>
              <w:t xml:space="preserve">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bl>
    <w:p w:rsidR="003F3A5F" w:rsidRPr="00537F75" w:rsidRDefault="003F3A5F" w:rsidP="003F3A5F">
      <w:pPr>
        <w:pStyle w:val="af2"/>
        <w:ind w:firstLine="0"/>
      </w:pPr>
    </w:p>
    <w:p w:rsidR="003F3A5F" w:rsidRPr="00537F75" w:rsidRDefault="003F3A5F" w:rsidP="003F3A5F">
      <w:pPr>
        <w:pStyle w:val="af2"/>
        <w:ind w:firstLine="0"/>
        <w:sectPr w:rsidR="003F3A5F" w:rsidRPr="00537F75" w:rsidSect="008C7E19">
          <w:pgSz w:w="16838" w:h="11906" w:orient="landscape" w:code="9"/>
          <w:pgMar w:top="1701" w:right="567" w:bottom="567" w:left="567" w:header="709" w:footer="737" w:gutter="0"/>
          <w:cols w:space="708"/>
          <w:docGrid w:linePitch="381"/>
        </w:sectPr>
      </w:pP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15</w:t>
      </w:r>
      <w:r>
        <w:rPr>
          <w:noProof/>
        </w:rPr>
        <w:fldChar w:fldCharType="end"/>
      </w:r>
      <w:r w:rsidRPr="00537F75">
        <w:t>. Состав вспомогательного оборудования котельной ООО «</w:t>
      </w:r>
      <w:r>
        <w:t>Энергия</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2"/>
        <w:gridCol w:w="7544"/>
        <w:gridCol w:w="1628"/>
      </w:tblGrid>
      <w:tr w:rsidR="003F3A5F" w:rsidRPr="00537F75" w:rsidTr="00260ED3">
        <w:trPr>
          <w:trHeight w:val="549"/>
        </w:trPr>
        <w:tc>
          <w:tcPr>
            <w:tcW w:w="346" w:type="pct"/>
            <w:vAlign w:val="center"/>
          </w:tcPr>
          <w:p w:rsidR="003F3A5F" w:rsidRPr="00537F75" w:rsidRDefault="003F3A5F" w:rsidP="00260ED3">
            <w:pPr>
              <w:suppressAutoHyphens/>
              <w:jc w:val="center"/>
              <w:rPr>
                <w:b/>
              </w:rPr>
            </w:pPr>
            <w:r w:rsidRPr="00537F75">
              <w:rPr>
                <w:b/>
              </w:rPr>
              <w:t>№ п/п</w:t>
            </w:r>
          </w:p>
        </w:tc>
        <w:tc>
          <w:tcPr>
            <w:tcW w:w="3828" w:type="pct"/>
            <w:vAlign w:val="center"/>
          </w:tcPr>
          <w:p w:rsidR="003F3A5F" w:rsidRPr="00537F75" w:rsidRDefault="003F3A5F" w:rsidP="00260ED3">
            <w:pPr>
              <w:suppressAutoHyphens/>
              <w:jc w:val="center"/>
              <w:rPr>
                <w:b/>
              </w:rPr>
            </w:pPr>
            <w:r w:rsidRPr="00537F75">
              <w:rPr>
                <w:b/>
              </w:rPr>
              <w:t>Наименование вспомогательного оборудования</w:t>
            </w:r>
          </w:p>
        </w:tc>
        <w:tc>
          <w:tcPr>
            <w:tcW w:w="826" w:type="pct"/>
            <w:vAlign w:val="center"/>
          </w:tcPr>
          <w:p w:rsidR="003F3A5F" w:rsidRPr="00537F75" w:rsidRDefault="003F3A5F" w:rsidP="00260ED3">
            <w:pPr>
              <w:suppressAutoHyphens/>
              <w:jc w:val="center"/>
              <w:rPr>
                <w:b/>
              </w:rPr>
            </w:pPr>
            <w:r w:rsidRPr="00537F75">
              <w:rPr>
                <w:b/>
              </w:rPr>
              <w:t>Количество</w:t>
            </w:r>
          </w:p>
        </w:tc>
      </w:tr>
      <w:tr w:rsidR="003F3A5F" w:rsidRPr="00537F75" w:rsidTr="00260ED3">
        <w:trPr>
          <w:trHeight w:val="460"/>
        </w:trPr>
        <w:tc>
          <w:tcPr>
            <w:tcW w:w="346" w:type="pct"/>
            <w:vAlign w:val="center"/>
          </w:tcPr>
          <w:p w:rsidR="003F3A5F" w:rsidRPr="00537F75" w:rsidRDefault="003F3A5F" w:rsidP="00260ED3">
            <w:pPr>
              <w:pStyle w:val="34"/>
              <w:spacing w:after="0"/>
              <w:jc w:val="center"/>
              <w:rPr>
                <w:sz w:val="20"/>
              </w:rPr>
            </w:pPr>
            <w:r w:rsidRPr="00537F75">
              <w:rPr>
                <w:sz w:val="20"/>
              </w:rPr>
              <w:t>1</w:t>
            </w:r>
          </w:p>
        </w:tc>
        <w:tc>
          <w:tcPr>
            <w:tcW w:w="3828" w:type="pct"/>
            <w:vAlign w:val="center"/>
          </w:tcPr>
          <w:p w:rsidR="003F3A5F" w:rsidRPr="00AF390E" w:rsidRDefault="003F3A5F" w:rsidP="00260ED3">
            <w:pPr>
              <w:pStyle w:val="34"/>
              <w:spacing w:after="0"/>
              <w:rPr>
                <w:sz w:val="24"/>
                <w:szCs w:val="24"/>
              </w:rPr>
            </w:pPr>
            <w:r w:rsidRPr="00AF390E">
              <w:rPr>
                <w:sz w:val="24"/>
                <w:szCs w:val="24"/>
              </w:rPr>
              <w:t>Насос WILO (Германия) модель IL 125/145-1,5/4</w:t>
            </w:r>
          </w:p>
        </w:tc>
        <w:tc>
          <w:tcPr>
            <w:tcW w:w="826" w:type="pct"/>
            <w:vAlign w:val="center"/>
          </w:tcPr>
          <w:p w:rsidR="003F3A5F" w:rsidRPr="00537F75" w:rsidRDefault="003F3A5F" w:rsidP="00260ED3">
            <w:pPr>
              <w:suppressAutoHyphens/>
              <w:jc w:val="center"/>
            </w:pPr>
            <w:r w:rsidRPr="00537F75">
              <w:t>2шт.</w:t>
            </w:r>
          </w:p>
        </w:tc>
      </w:tr>
      <w:tr w:rsidR="003F3A5F" w:rsidRPr="00537F75" w:rsidTr="00260ED3">
        <w:trPr>
          <w:trHeight w:val="460"/>
        </w:trPr>
        <w:tc>
          <w:tcPr>
            <w:tcW w:w="346" w:type="pct"/>
            <w:vAlign w:val="center"/>
          </w:tcPr>
          <w:p w:rsidR="003F3A5F" w:rsidRPr="00537F75" w:rsidRDefault="003F3A5F" w:rsidP="00260ED3">
            <w:pPr>
              <w:tabs>
                <w:tab w:val="left" w:pos="712"/>
              </w:tabs>
              <w:jc w:val="center"/>
            </w:pPr>
            <w:r w:rsidRPr="00537F75">
              <w:t>2</w:t>
            </w:r>
          </w:p>
        </w:tc>
        <w:tc>
          <w:tcPr>
            <w:tcW w:w="3828" w:type="pct"/>
            <w:vAlign w:val="center"/>
          </w:tcPr>
          <w:p w:rsidR="003F3A5F" w:rsidRPr="00537F75" w:rsidRDefault="003F3A5F" w:rsidP="00260ED3">
            <w:pPr>
              <w:tabs>
                <w:tab w:val="left" w:pos="712"/>
              </w:tabs>
            </w:pPr>
            <w:r w:rsidRPr="002340C1">
              <w:t>Насос WILO (Германия) модель BL 125/390-75/4</w:t>
            </w:r>
          </w:p>
        </w:tc>
        <w:tc>
          <w:tcPr>
            <w:tcW w:w="826" w:type="pct"/>
            <w:vAlign w:val="center"/>
          </w:tcPr>
          <w:p w:rsidR="003F3A5F" w:rsidRPr="00537F75" w:rsidRDefault="003F3A5F" w:rsidP="00260ED3">
            <w:pPr>
              <w:suppressAutoHyphens/>
              <w:jc w:val="center"/>
            </w:pPr>
            <w:r>
              <w:rPr>
                <w:lang w:val="en-US"/>
              </w:rPr>
              <w:t>3</w:t>
            </w:r>
            <w:r w:rsidRPr="00537F75">
              <w:t>шт.</w:t>
            </w:r>
          </w:p>
        </w:tc>
      </w:tr>
      <w:tr w:rsidR="003F3A5F" w:rsidRPr="00537F75" w:rsidTr="00260ED3">
        <w:trPr>
          <w:trHeight w:val="460"/>
        </w:trPr>
        <w:tc>
          <w:tcPr>
            <w:tcW w:w="346" w:type="pct"/>
            <w:vAlign w:val="center"/>
          </w:tcPr>
          <w:p w:rsidR="003F3A5F" w:rsidRPr="00537F75" w:rsidRDefault="003F3A5F" w:rsidP="00260ED3">
            <w:pPr>
              <w:jc w:val="center"/>
            </w:pPr>
            <w:r w:rsidRPr="00537F75">
              <w:t>3</w:t>
            </w:r>
          </w:p>
        </w:tc>
        <w:tc>
          <w:tcPr>
            <w:tcW w:w="3828" w:type="pct"/>
            <w:vAlign w:val="center"/>
          </w:tcPr>
          <w:p w:rsidR="003F3A5F" w:rsidRPr="00537F75" w:rsidRDefault="003F3A5F" w:rsidP="00260ED3">
            <w:r w:rsidRPr="002340C1">
              <w:t>Расширительный бак Wester WRV1000</w:t>
            </w:r>
          </w:p>
        </w:tc>
        <w:tc>
          <w:tcPr>
            <w:tcW w:w="826" w:type="pct"/>
            <w:vAlign w:val="center"/>
          </w:tcPr>
          <w:p w:rsidR="003F3A5F" w:rsidRPr="00537F75" w:rsidRDefault="003F3A5F" w:rsidP="00260ED3">
            <w:pPr>
              <w:suppressAutoHyphens/>
              <w:jc w:val="center"/>
            </w:pPr>
            <w:r w:rsidRPr="00537F75">
              <w:t>4шт.</w:t>
            </w:r>
          </w:p>
        </w:tc>
      </w:tr>
      <w:tr w:rsidR="003F3A5F" w:rsidRPr="00537F75" w:rsidTr="00260ED3">
        <w:trPr>
          <w:trHeight w:val="460"/>
        </w:trPr>
        <w:tc>
          <w:tcPr>
            <w:tcW w:w="346" w:type="pct"/>
            <w:vAlign w:val="center"/>
          </w:tcPr>
          <w:p w:rsidR="003F3A5F" w:rsidRPr="00AF390E" w:rsidRDefault="003F3A5F" w:rsidP="00260ED3">
            <w:pPr>
              <w:jc w:val="center"/>
              <w:rPr>
                <w:lang w:val="en-US"/>
              </w:rPr>
            </w:pPr>
            <w:r>
              <w:rPr>
                <w:lang w:val="en-US"/>
              </w:rPr>
              <w:t>4</w:t>
            </w:r>
          </w:p>
        </w:tc>
        <w:tc>
          <w:tcPr>
            <w:tcW w:w="3828" w:type="pct"/>
            <w:vAlign w:val="center"/>
          </w:tcPr>
          <w:p w:rsidR="003F3A5F" w:rsidRPr="002340C1" w:rsidRDefault="003F3A5F" w:rsidP="00260ED3">
            <w:r>
              <w:t xml:space="preserve">Комплекс пропорционального дозирования </w:t>
            </w:r>
            <w:r>
              <w:rPr>
                <w:lang w:val="en-US"/>
              </w:rPr>
              <w:t>Zn</w:t>
            </w:r>
            <w:r w:rsidRPr="00AF390E">
              <w:t>-</w:t>
            </w:r>
            <w:r>
              <w:t xml:space="preserve">ОЭДФ </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Pr="00AF390E" w:rsidRDefault="003F3A5F" w:rsidP="00260ED3">
            <w:pPr>
              <w:suppressAutoHyphens/>
              <w:jc w:val="center"/>
              <w:rPr>
                <w:lang w:val="en-US"/>
              </w:rPr>
            </w:pPr>
            <w:r>
              <w:rPr>
                <w:lang w:val="en-US"/>
              </w:rPr>
              <w:t>5</w:t>
            </w:r>
          </w:p>
        </w:tc>
        <w:tc>
          <w:tcPr>
            <w:tcW w:w="3828" w:type="pct"/>
            <w:vAlign w:val="center"/>
          </w:tcPr>
          <w:p w:rsidR="003F3A5F" w:rsidRPr="002340C1" w:rsidRDefault="003F3A5F" w:rsidP="00260ED3">
            <w:r>
              <w:t>Комплекс пропорционального дозирования щелочи, натрия гидроксида</w:t>
            </w:r>
          </w:p>
        </w:tc>
        <w:tc>
          <w:tcPr>
            <w:tcW w:w="826" w:type="pct"/>
            <w:vAlign w:val="center"/>
          </w:tcPr>
          <w:p w:rsidR="003F3A5F" w:rsidRPr="00537F75" w:rsidRDefault="003F3A5F" w:rsidP="00260ED3">
            <w:pPr>
              <w:suppressAutoHyphens/>
              <w:jc w:val="center"/>
            </w:pPr>
            <w:r w:rsidRPr="00537F75">
              <w:t>1 шт.</w:t>
            </w:r>
          </w:p>
        </w:tc>
      </w:tr>
    </w:tbl>
    <w:p w:rsidR="003F3A5F" w:rsidRPr="00537F75" w:rsidRDefault="003F3A5F" w:rsidP="003F3A5F">
      <w:pPr>
        <w:pStyle w:val="af2"/>
        <w:ind w:firstLine="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90" w:name="_Toc35019326"/>
      <w:r w:rsidRPr="003F3A5F">
        <w:rPr>
          <w:rFonts w:ascii="Times New Roman" w:hAnsi="Times New Roman"/>
          <w:i w:val="0"/>
          <w:lang w:val="ru-RU"/>
        </w:rPr>
        <w:t>Параметры установленной тепловой мощности источника тепловой энергии</w:t>
      </w:r>
      <w:bookmarkEnd w:id="90"/>
    </w:p>
    <w:p w:rsidR="003F3A5F" w:rsidRPr="00537F75" w:rsidRDefault="003F3A5F" w:rsidP="003F3A5F">
      <w:pPr>
        <w:pStyle w:val="00"/>
      </w:pPr>
      <w:r w:rsidRPr="00537F7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t>16</w:t>
      </w:r>
      <w:r w:rsidRPr="00537F75">
        <w:t xml:space="preserve">. </w:t>
      </w: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16</w:t>
      </w:r>
      <w:r>
        <w:rPr>
          <w:noProof/>
        </w:rPr>
        <w:fldChar w:fldCharType="end"/>
      </w:r>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69"/>
        <w:gridCol w:w="3285"/>
      </w:tblGrid>
      <w:tr w:rsidR="003F3A5F" w:rsidRPr="00537F75" w:rsidTr="00260ED3">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Источник</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2340C1">
              <w:rPr>
                <w:sz w:val="20"/>
                <w:szCs w:val="20"/>
              </w:rPr>
              <w:t>20,636</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2340C1">
              <w:rPr>
                <w:sz w:val="20"/>
                <w:szCs w:val="20"/>
              </w:rPr>
              <w:t>20,636</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0,4</w:t>
            </w:r>
            <w:r>
              <w:rPr>
                <w:sz w:val="20"/>
                <w:szCs w:val="20"/>
              </w:rPr>
              <w:t>79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2</w:t>
            </w:r>
            <w:r>
              <w:rPr>
                <w:sz w:val="20"/>
                <w:szCs w:val="20"/>
              </w:rPr>
              <w:t>0</w:t>
            </w:r>
            <w:r w:rsidRPr="00537F75">
              <w:rPr>
                <w:sz w:val="20"/>
                <w:szCs w:val="20"/>
              </w:rPr>
              <w:t>,</w:t>
            </w:r>
            <w:r>
              <w:rPr>
                <w:sz w:val="20"/>
                <w:szCs w:val="20"/>
              </w:rPr>
              <w:t>157</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EB453E">
              <w:rPr>
                <w:sz w:val="20"/>
                <w:szCs w:val="20"/>
              </w:rPr>
              <w:t>7,731</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537F75">
              <w:rPr>
                <w:sz w:val="20"/>
                <w:szCs w:val="20"/>
              </w:rPr>
              <w:t>0,</w:t>
            </w:r>
            <w:r>
              <w:rPr>
                <w:sz w:val="20"/>
                <w:szCs w:val="20"/>
              </w:rPr>
              <w:t>529</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B61C00">
              <w:rPr>
                <w:sz w:val="20"/>
                <w:szCs w:val="20"/>
              </w:rPr>
              <w:t>11,897</w:t>
            </w:r>
          </w:p>
        </w:tc>
      </w:tr>
    </w:tbl>
    <w:p w:rsidR="003F3A5F" w:rsidRPr="00537F75" w:rsidRDefault="003F3A5F" w:rsidP="003F3A5F">
      <w:pPr>
        <w:pStyle w:val="00"/>
        <w:spacing w:before="24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91" w:name="_Toc35019327"/>
      <w:r w:rsidRPr="003F3A5F">
        <w:rPr>
          <w:rFonts w:ascii="Times New Roman" w:hAnsi="Times New Roman"/>
          <w:i w:val="0"/>
          <w:lang w:val="ru-RU"/>
        </w:rPr>
        <w:t>Объем потребления тепловой энергии (мощности) и теплоносителя на собственные и хозяйственные нужды и параметры тепловой мощности нетто</w:t>
      </w:r>
      <w:bookmarkEnd w:id="91"/>
    </w:p>
    <w:p w:rsidR="003F3A5F" w:rsidRPr="00537F75" w:rsidRDefault="003F3A5F" w:rsidP="003F3A5F">
      <w:pPr>
        <w:spacing w:line="360" w:lineRule="auto"/>
        <w:ind w:firstLine="709"/>
        <w:jc w:val="both"/>
        <w:rPr>
          <w:iCs/>
          <w:sz w:val="26"/>
          <w:szCs w:val="26"/>
        </w:rPr>
      </w:pPr>
      <w:r w:rsidRPr="00537F75">
        <w:rPr>
          <w:iCs/>
          <w:sz w:val="26"/>
          <w:szCs w:val="26"/>
        </w:rPr>
        <w:t>Сведения об объеме потребления тепловой мощности на собственные и хозяйственные нужды и параметры тепловой мощности нетто источника ООО «</w:t>
      </w:r>
      <w:r>
        <w:rPr>
          <w:iCs/>
          <w:sz w:val="26"/>
          <w:szCs w:val="26"/>
        </w:rPr>
        <w:t>Энергия</w:t>
      </w:r>
      <w:r w:rsidRPr="00537F75">
        <w:rPr>
          <w:iCs/>
          <w:sz w:val="26"/>
          <w:szCs w:val="26"/>
        </w:rPr>
        <w:t xml:space="preserve">» </w:t>
      </w:r>
      <w:r w:rsidRPr="00F05883">
        <w:rPr>
          <w:iCs/>
          <w:sz w:val="26"/>
          <w:szCs w:val="26"/>
        </w:rPr>
        <w:t xml:space="preserve">представлены таблице </w:t>
      </w:r>
      <w:r>
        <w:t>16</w:t>
      </w:r>
      <w:r w:rsidRPr="00537F75">
        <w:rPr>
          <w:iCs/>
          <w:sz w:val="26"/>
          <w:szCs w:val="26"/>
        </w:rPr>
        <w:t xml:space="preserve"> – собственные нужды на котельной составляют 0,4</w:t>
      </w:r>
      <w:r>
        <w:rPr>
          <w:iCs/>
          <w:sz w:val="26"/>
          <w:szCs w:val="26"/>
        </w:rPr>
        <w:t>79</w:t>
      </w:r>
      <w:r w:rsidRPr="00537F75">
        <w:rPr>
          <w:iCs/>
          <w:sz w:val="26"/>
          <w:szCs w:val="26"/>
        </w:rPr>
        <w:t xml:space="preserve"> Гкал/ч, тепловая мощность нетто - 2</w:t>
      </w:r>
      <w:r>
        <w:rPr>
          <w:iCs/>
          <w:sz w:val="26"/>
          <w:szCs w:val="26"/>
        </w:rPr>
        <w:t>0</w:t>
      </w:r>
      <w:r w:rsidRPr="00537F75">
        <w:rPr>
          <w:iCs/>
          <w:sz w:val="26"/>
          <w:szCs w:val="26"/>
        </w:rPr>
        <w:t>,</w:t>
      </w:r>
      <w:r>
        <w:rPr>
          <w:iCs/>
          <w:sz w:val="26"/>
          <w:szCs w:val="26"/>
        </w:rPr>
        <w:t>157</w:t>
      </w:r>
      <w:r w:rsidRPr="00537F75">
        <w:rPr>
          <w:iCs/>
          <w:sz w:val="26"/>
          <w:szCs w:val="26"/>
        </w:rPr>
        <w:t xml:space="preserve"> Гкал/ч. </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92" w:name="_Toc35019328"/>
      <w:r w:rsidRPr="003F3A5F">
        <w:rPr>
          <w:rFonts w:ascii="Times New Roman" w:hAnsi="Times New Roman"/>
          <w:i w:val="0"/>
          <w:lang w:val="ru-RU"/>
        </w:rPr>
        <w:t>Срок ввода в эксплуатацию источника тепловой энергии</w:t>
      </w:r>
      <w:bookmarkEnd w:id="92"/>
    </w:p>
    <w:p w:rsidR="003F3A5F" w:rsidRPr="00537F75" w:rsidRDefault="003F3A5F" w:rsidP="003F3A5F">
      <w:pPr>
        <w:spacing w:before="240" w:line="360" w:lineRule="auto"/>
        <w:ind w:firstLine="709"/>
        <w:jc w:val="both"/>
        <w:rPr>
          <w:iCs/>
          <w:sz w:val="26"/>
          <w:szCs w:val="26"/>
        </w:rPr>
      </w:pPr>
      <w:r>
        <w:rPr>
          <w:iCs/>
          <w:sz w:val="26"/>
          <w:szCs w:val="26"/>
        </w:rPr>
        <w:t>О</w:t>
      </w:r>
      <w:r w:rsidRPr="00537F75">
        <w:rPr>
          <w:iCs/>
          <w:sz w:val="26"/>
          <w:szCs w:val="26"/>
        </w:rPr>
        <w:t xml:space="preserve">борудование котельной было введено в эксплуатацию в </w:t>
      </w:r>
      <w:r>
        <w:rPr>
          <w:iCs/>
          <w:sz w:val="26"/>
          <w:szCs w:val="26"/>
        </w:rPr>
        <w:t>июле</w:t>
      </w:r>
      <w:r w:rsidRPr="00537F75">
        <w:rPr>
          <w:iCs/>
          <w:sz w:val="26"/>
          <w:szCs w:val="26"/>
        </w:rPr>
        <w:t xml:space="preserve"> 201</w:t>
      </w:r>
      <w:r>
        <w:rPr>
          <w:iCs/>
          <w:sz w:val="26"/>
          <w:szCs w:val="26"/>
        </w:rPr>
        <w:t>8</w:t>
      </w:r>
      <w:r w:rsidRPr="00537F75">
        <w:rPr>
          <w:iCs/>
          <w:sz w:val="26"/>
          <w:szCs w:val="26"/>
        </w:rPr>
        <w:t xml:space="preserve"> года.</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93" w:name="_Toc35019329"/>
      <w:r w:rsidRPr="003F3A5F">
        <w:rPr>
          <w:rFonts w:ascii="Times New Roman" w:hAnsi="Times New Roman"/>
          <w:i w:val="0"/>
          <w:lang w:val="ru-RU"/>
        </w:rPr>
        <w:t>Схема выдачи тепловой мощности. Структура источника тепловой энергии</w:t>
      </w:r>
      <w:bookmarkEnd w:id="93"/>
    </w:p>
    <w:p w:rsidR="003F3A5F" w:rsidRPr="00537F75" w:rsidRDefault="003F3A5F" w:rsidP="003F3A5F">
      <w:pPr>
        <w:pStyle w:val="00"/>
      </w:pPr>
      <w:r w:rsidRPr="002340C1">
        <w:t>Тепловая схема котельной одноконтурная, с зависимым присоединением к двухтрубной тепловой сети. Регулирование отпуска тепловой энергии потребителям количественное</w:t>
      </w:r>
      <w:r>
        <w:t xml:space="preserve">. </w:t>
      </w:r>
      <w:r w:rsidRPr="00537F75">
        <w:t xml:space="preserve">Подача необходимого количества тепловой энергии на отопление и ГВС регулируется непосредственно в ИТП потребителей. </w:t>
      </w:r>
    </w:p>
    <w:p w:rsidR="003F3A5F" w:rsidRPr="00537F75" w:rsidRDefault="003F3A5F" w:rsidP="003F3A5F">
      <w:pPr>
        <w:pStyle w:val="00"/>
      </w:pPr>
      <w:r w:rsidRPr="00537F75">
        <w:t>Подпитка осуществляется из водопроводной сети.</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94" w:name="_Toc35019330"/>
      <w:r w:rsidRPr="00537F75">
        <w:rPr>
          <w:rFonts w:ascii="Times New Roman" w:hAnsi="Times New Roman"/>
          <w:i w:val="0"/>
        </w:rPr>
        <w:t>Способ регулирования отпуска тепловой энергии</w:t>
      </w:r>
      <w:bookmarkEnd w:id="94"/>
    </w:p>
    <w:p w:rsidR="003F3A5F" w:rsidRPr="00537F75" w:rsidRDefault="003F3A5F" w:rsidP="003F3A5F">
      <w:pPr>
        <w:pStyle w:val="00"/>
      </w:pPr>
      <w:r w:rsidRPr="00537F75">
        <w:t xml:space="preserve">Схема тепловых сетей от котельной – двухтрубная, закрытая, с зависимым подключением сетей к источнику теплоты и независимым подключением потребителей через ИТП. Регулирование тепловой нагрузки осуществляется автоматизировано в ИТП у потребителей, при этом температура теплоносителя в подающих трубопроводах поддерживается постоянной круглогодично. Расчетные температуры сетевой воды для котельной – </w:t>
      </w:r>
      <w:r>
        <w:t>105/</w:t>
      </w:r>
      <w:r w:rsidRPr="00537F75">
        <w:t>7</w:t>
      </w:r>
      <w:r>
        <w:t>0</w:t>
      </w:r>
      <w:r w:rsidRPr="00537F75">
        <w:t xml:space="preserve"> °С.</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95" w:name="_Toc35019331"/>
      <w:r w:rsidRPr="00537F75">
        <w:rPr>
          <w:rFonts w:ascii="Times New Roman" w:hAnsi="Times New Roman"/>
          <w:i w:val="0"/>
        </w:rPr>
        <w:t>Среднегодовая загрузка оборудования</w:t>
      </w:r>
      <w:bookmarkEnd w:id="95"/>
    </w:p>
    <w:p w:rsidR="003F3A5F" w:rsidRDefault="003F3A5F" w:rsidP="003F3A5F">
      <w:pPr>
        <w:pStyle w:val="af2"/>
        <w:ind w:firstLine="697"/>
      </w:pPr>
      <w:r w:rsidRPr="00B61C00">
        <w:t>За 201</w:t>
      </w:r>
      <w:r>
        <w:t>9</w:t>
      </w:r>
      <w:r w:rsidRPr="00B61C00">
        <w:t xml:space="preserve"> год число часов использования установленной мощности и коэффициент использования установленной мощности по котельной </w:t>
      </w:r>
      <w:r w:rsidRPr="00875D45">
        <w:t>ООО «Энергия»</w:t>
      </w:r>
      <w:r>
        <w:t xml:space="preserve"> </w:t>
      </w:r>
      <w:r w:rsidRPr="00B61C00">
        <w:t xml:space="preserve">составили </w:t>
      </w:r>
      <w:r w:rsidRPr="00256EA2">
        <w:t>272,90</w:t>
      </w:r>
      <w:r w:rsidRPr="00B61C00">
        <w:t xml:space="preserve"> ч и 0,</w:t>
      </w:r>
      <w:r>
        <w:t>031</w:t>
      </w:r>
      <w:r w:rsidRPr="00B61C00">
        <w:t xml:space="preserve"> соответственно.</w:t>
      </w:r>
    </w:p>
    <w:p w:rsidR="003F3A5F" w:rsidRPr="00537F75" w:rsidRDefault="003F3A5F" w:rsidP="003F3A5F">
      <w:pPr>
        <w:pStyle w:val="af2"/>
        <w:ind w:firstLine="697"/>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96" w:name="_Toc35019332"/>
      <w:r w:rsidRPr="00537F75">
        <w:rPr>
          <w:rFonts w:ascii="Times New Roman" w:hAnsi="Times New Roman"/>
          <w:i w:val="0"/>
        </w:rPr>
        <w:t>Учет отпуска тепла</w:t>
      </w:r>
      <w:bookmarkEnd w:id="96"/>
    </w:p>
    <w:p w:rsidR="003F3A5F" w:rsidRPr="00537F75" w:rsidRDefault="003F3A5F" w:rsidP="003F3A5F">
      <w:pPr>
        <w:pStyle w:val="00"/>
      </w:pPr>
      <w:r w:rsidRPr="00537F75">
        <w:t>Для учета отпуска тепловой энергии на источнике установлен узел учета тепловой энергии в составе:</w:t>
      </w:r>
    </w:p>
    <w:p w:rsidR="003F3A5F" w:rsidRDefault="003F3A5F" w:rsidP="003F3A5F">
      <w:pPr>
        <w:pStyle w:val="00"/>
        <w:numPr>
          <w:ilvl w:val="0"/>
          <w:numId w:val="45"/>
        </w:numPr>
      </w:pPr>
      <w:r>
        <w:t>тепловычислителя ТСР-043 компании «Взлет»;</w:t>
      </w:r>
    </w:p>
    <w:p w:rsidR="003F3A5F" w:rsidRDefault="003F3A5F" w:rsidP="003F3A5F">
      <w:pPr>
        <w:pStyle w:val="00"/>
        <w:numPr>
          <w:ilvl w:val="0"/>
          <w:numId w:val="45"/>
        </w:numPr>
      </w:pPr>
      <w:r>
        <w:t>преобразователя избыточного давления СДВ-И-1,6-1,0-0,6-М-4-20мА-DA422-0605-З-К00;</w:t>
      </w:r>
    </w:p>
    <w:p w:rsidR="003F3A5F" w:rsidRDefault="003F3A5F" w:rsidP="003F3A5F">
      <w:pPr>
        <w:pStyle w:val="00"/>
        <w:numPr>
          <w:ilvl w:val="0"/>
          <w:numId w:val="45"/>
        </w:numPr>
      </w:pPr>
      <w:r>
        <w:t>Термопреобразователя сопротивления ТПТ-15-2-Pt100-AA-98/</w:t>
      </w:r>
    </w:p>
    <w:p w:rsidR="003F3A5F" w:rsidRDefault="003F3A5F" w:rsidP="003F3A5F">
      <w:pPr>
        <w:pStyle w:val="00"/>
      </w:pPr>
    </w:p>
    <w:p w:rsidR="008B507C" w:rsidRDefault="008B507C" w:rsidP="003F3A5F">
      <w:pPr>
        <w:pStyle w:val="00"/>
      </w:pPr>
    </w:p>
    <w:p w:rsidR="008B507C" w:rsidRPr="00537F75" w:rsidRDefault="008B507C" w:rsidP="003F3A5F">
      <w:pPr>
        <w:pStyle w:val="00"/>
      </w:pPr>
    </w:p>
    <w:p w:rsidR="003F3A5F" w:rsidRPr="008B507C"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97" w:name="_Toc35019333"/>
      <w:r w:rsidRPr="008B507C">
        <w:rPr>
          <w:rFonts w:ascii="Times New Roman" w:hAnsi="Times New Roman"/>
          <w:i w:val="0"/>
          <w:lang w:val="ru-RU"/>
        </w:rPr>
        <w:t>Статистика отказов и восстановлений оборудования</w:t>
      </w:r>
      <w:bookmarkEnd w:id="97"/>
    </w:p>
    <w:p w:rsidR="003F3A5F" w:rsidRPr="00537F75" w:rsidRDefault="003F3A5F" w:rsidP="003F3A5F">
      <w:pPr>
        <w:pStyle w:val="00"/>
      </w:pPr>
      <w:r w:rsidRPr="00537F75">
        <w:t>Отказы оборудования на котельной отсутствуют, все отключения являются плановыми.</w:t>
      </w:r>
    </w:p>
    <w:p w:rsidR="003F3A5F" w:rsidRPr="00537F75" w:rsidRDefault="003F3A5F" w:rsidP="003F3A5F">
      <w:pPr>
        <w:pStyle w:val="0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98" w:name="_Toc35019334"/>
      <w:r w:rsidRPr="003F3A5F">
        <w:rPr>
          <w:rFonts w:ascii="Times New Roman" w:hAnsi="Times New Roman"/>
          <w:i w:val="0"/>
          <w:lang w:val="ru-RU"/>
        </w:rPr>
        <w:t>Предписания надзорных органов по запрещению дальнейшей эксплуатации источников тепловой энергии</w:t>
      </w:r>
      <w:bookmarkEnd w:id="98"/>
    </w:p>
    <w:p w:rsidR="003F3A5F" w:rsidRPr="00537F75" w:rsidRDefault="003F3A5F" w:rsidP="003F3A5F">
      <w:pPr>
        <w:pStyle w:val="00"/>
      </w:pPr>
      <w:r w:rsidRPr="00537F75">
        <w:t>Предписания надзорных органов по запрещению дальнейшей эксплуатации котельной отсутствуют.</w:t>
      </w:r>
    </w:p>
    <w:p w:rsidR="003F3A5F" w:rsidRDefault="003F3A5F" w:rsidP="003F3A5F">
      <w:pPr>
        <w:pStyle w:val="00"/>
      </w:pPr>
    </w:p>
    <w:p w:rsidR="003F3A5F" w:rsidRPr="00537F75"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99" w:name="_Toc35019335"/>
      <w:r>
        <w:rPr>
          <w:rFonts w:ascii="Times New Roman" w:hAnsi="Times New Roman"/>
          <w:i w:val="0"/>
        </w:rPr>
        <w:t>ГУП «ТЭК СПб»</w:t>
      </w:r>
      <w:bookmarkEnd w:id="99"/>
    </w:p>
    <w:p w:rsid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100" w:name="_Toc35019336"/>
      <w:r w:rsidRPr="00537F75">
        <w:rPr>
          <w:rFonts w:ascii="Times New Roman" w:hAnsi="Times New Roman"/>
          <w:i w:val="0"/>
        </w:rPr>
        <w:t>Общие сведения</w:t>
      </w:r>
      <w:bookmarkEnd w:id="100"/>
    </w:p>
    <w:p w:rsidR="003F3A5F" w:rsidRDefault="003F3A5F" w:rsidP="003F3A5F">
      <w:pPr>
        <w:pStyle w:val="00"/>
      </w:pPr>
      <w:r>
        <w:t>Теплоснабжение северной части Участка №7 в настоящее время осуществляет котельная Северомуринская ГУП «ТЭК СПб».</w:t>
      </w:r>
    </w:p>
    <w:p w:rsidR="003F3A5F" w:rsidRDefault="003F3A5F" w:rsidP="003F3A5F">
      <w:pPr>
        <w:pStyle w:val="00"/>
      </w:pPr>
      <w:r>
        <w:t xml:space="preserve">Установленная мощность котельной – </w:t>
      </w:r>
      <w:r w:rsidRPr="00FB263A">
        <w:t>288,5</w:t>
      </w:r>
      <w:r>
        <w:t xml:space="preserve"> Гкал/ч. Основным видом топлива котельной является природный газ. Резервным видом топлива является мазут.</w:t>
      </w:r>
    </w:p>
    <w:p w:rsidR="003F3A5F" w:rsidRDefault="003F3A5F" w:rsidP="003F3A5F">
      <w:pPr>
        <w:pStyle w:val="00"/>
      </w:pPr>
      <w:r>
        <w:t>Подключенная тепловая нагрузка потребителей на территории МО «Муринское городское поселение» – 12</w:t>
      </w:r>
      <w:r w:rsidRPr="00EB00F6">
        <w:t>,</w:t>
      </w:r>
      <w:r>
        <w:t>735 Гкал/ч:</w:t>
      </w:r>
    </w:p>
    <w:p w:rsidR="003F3A5F" w:rsidRDefault="003F3A5F" w:rsidP="003F3A5F">
      <w:pPr>
        <w:pStyle w:val="00"/>
      </w:pPr>
      <w:r>
        <w:t>Отопление – 9</w:t>
      </w:r>
      <w:r w:rsidRPr="008F3DE6">
        <w:t>,</w:t>
      </w:r>
      <w:r>
        <w:t>008 Гкал/ч;</w:t>
      </w:r>
    </w:p>
    <w:p w:rsidR="003F3A5F" w:rsidRDefault="003F3A5F" w:rsidP="003F3A5F">
      <w:pPr>
        <w:pStyle w:val="00"/>
      </w:pPr>
      <w:r>
        <w:t>Вентиляция – 3</w:t>
      </w:r>
      <w:r w:rsidRPr="008F3DE6">
        <w:t>,</w:t>
      </w:r>
      <w:r>
        <w:t>590 Гкал/ч;</w:t>
      </w:r>
    </w:p>
    <w:p w:rsidR="003F3A5F" w:rsidRDefault="003F3A5F" w:rsidP="003F3A5F">
      <w:pPr>
        <w:pStyle w:val="00"/>
      </w:pPr>
      <w:r>
        <w:t>ГВС – 0</w:t>
      </w:r>
      <w:r w:rsidRPr="00E5733F">
        <w:t>,</w:t>
      </w:r>
      <w:r>
        <w:t>130 Гкал/ч;</w:t>
      </w:r>
    </w:p>
    <w:p w:rsidR="003F3A5F" w:rsidRDefault="003F3A5F" w:rsidP="003F3A5F">
      <w:pPr>
        <w:pStyle w:val="00"/>
      </w:pPr>
      <w:r>
        <w:t>Технология в горячей воде – 0,007</w:t>
      </w:r>
      <w:r w:rsidRPr="009633C2">
        <w:t xml:space="preserve"> </w:t>
      </w:r>
      <w:r>
        <w:t xml:space="preserve">Гкал/ч. </w:t>
      </w:r>
    </w:p>
    <w:p w:rsidR="003F3A5F" w:rsidRDefault="003F3A5F" w:rsidP="003F3A5F">
      <w:pPr>
        <w:pStyle w:val="00"/>
      </w:pPr>
      <w:r>
        <w:t>Сети отопления – трубы стальные в ППУ изоляции.</w:t>
      </w:r>
    </w:p>
    <w:p w:rsidR="003F3A5F" w:rsidRPr="00E50E5F" w:rsidRDefault="003F3A5F" w:rsidP="003F3A5F">
      <w:pPr>
        <w:pStyle w:val="00"/>
      </w:pPr>
    </w:p>
    <w:p w:rsidR="003F3A5F" w:rsidRPr="00537F75" w:rsidRDefault="003F3A5F" w:rsidP="003F3A5F">
      <w:pPr>
        <w:pStyle w:val="2"/>
        <w:keepNext w:val="0"/>
        <w:widowControl w:val="0"/>
        <w:numPr>
          <w:ilvl w:val="3"/>
          <w:numId w:val="37"/>
        </w:numPr>
        <w:tabs>
          <w:tab w:val="left" w:pos="1418"/>
        </w:tabs>
        <w:spacing w:before="0" w:after="0" w:line="360" w:lineRule="auto"/>
        <w:ind w:right="11"/>
        <w:jc w:val="both"/>
        <w:rPr>
          <w:rFonts w:ascii="Times New Roman" w:hAnsi="Times New Roman"/>
          <w:i w:val="0"/>
        </w:rPr>
      </w:pPr>
      <w:bookmarkStart w:id="101" w:name="_Toc35019337"/>
      <w:r w:rsidRPr="00537F75">
        <w:rPr>
          <w:rFonts w:ascii="Times New Roman" w:hAnsi="Times New Roman"/>
          <w:i w:val="0"/>
        </w:rPr>
        <w:t>Структура основного и вспомогательного оборудования</w:t>
      </w:r>
      <w:bookmarkEnd w:id="101"/>
    </w:p>
    <w:p w:rsidR="003F3A5F" w:rsidRDefault="003F3A5F" w:rsidP="003F3A5F">
      <w:pPr>
        <w:pStyle w:val="af2"/>
      </w:pPr>
      <w:r w:rsidRPr="00537F75">
        <w:t xml:space="preserve">На котельной установлено </w:t>
      </w:r>
      <w:r>
        <w:t>9</w:t>
      </w:r>
      <w:r w:rsidRPr="00537F75">
        <w:t xml:space="preserve"> водогрейных котл</w:t>
      </w:r>
      <w:r>
        <w:t>ов:</w:t>
      </w:r>
    </w:p>
    <w:p w:rsidR="003F3A5F" w:rsidRDefault="003F3A5F" w:rsidP="003F3A5F">
      <w:pPr>
        <w:pStyle w:val="af2"/>
      </w:pPr>
      <w:r>
        <w:t xml:space="preserve">4 котла ПТВМ-50 </w:t>
      </w:r>
      <w:r w:rsidRPr="00537F75">
        <w:t xml:space="preserve">мощностью </w:t>
      </w:r>
      <w:r>
        <w:t>50 Гкал/ч каждый;</w:t>
      </w:r>
    </w:p>
    <w:p w:rsidR="003F3A5F" w:rsidRPr="00537F75" w:rsidRDefault="003F3A5F" w:rsidP="003F3A5F">
      <w:pPr>
        <w:pStyle w:val="af2"/>
      </w:pPr>
      <w:r>
        <w:t>5 котлов ДКВр 20/13 мощностью 15,7 Гкал/ч каждый.</w:t>
      </w:r>
    </w:p>
    <w:p w:rsidR="003F3A5F" w:rsidRPr="00537F75" w:rsidRDefault="003F3A5F" w:rsidP="003F3A5F">
      <w:pPr>
        <w:pStyle w:val="af2"/>
      </w:pPr>
      <w:r w:rsidRPr="00537F75">
        <w:t xml:space="preserve">Характеристики основного оборудования котельной приведены </w:t>
      </w:r>
      <w:r w:rsidRPr="00F05883">
        <w:t>в таблиц</w:t>
      </w:r>
      <w:r>
        <w:t>е</w:t>
      </w:r>
      <w:r w:rsidRPr="00F05883">
        <w:t xml:space="preserve"> </w:t>
      </w:r>
      <w:r>
        <w:t>17</w:t>
      </w:r>
      <w:r w:rsidRPr="00F05883">
        <w:t>.</w:t>
      </w:r>
    </w:p>
    <w:p w:rsidR="003F3A5F" w:rsidRPr="00537F75" w:rsidRDefault="003F3A5F" w:rsidP="003F3A5F">
      <w:pPr>
        <w:pStyle w:val="af2"/>
      </w:pPr>
    </w:p>
    <w:p w:rsidR="003F3A5F" w:rsidRPr="00537F75" w:rsidRDefault="003F3A5F" w:rsidP="003F3A5F">
      <w:pPr>
        <w:pStyle w:val="af2"/>
        <w:sectPr w:rsidR="003F3A5F" w:rsidRPr="00537F75" w:rsidSect="008C7E19">
          <w:pgSz w:w="11906" w:h="16838" w:code="9"/>
          <w:pgMar w:top="1134" w:right="567" w:bottom="567" w:left="1701" w:header="709" w:footer="737" w:gutter="0"/>
          <w:cols w:space="708"/>
          <w:docGrid w:linePitch="381"/>
        </w:sectPr>
      </w:pP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17</w:t>
      </w:r>
      <w:r>
        <w:rPr>
          <w:noProof/>
        </w:rPr>
        <w:fldChar w:fldCharType="end"/>
      </w:r>
      <w:r w:rsidRPr="00537F75">
        <w:t xml:space="preserve">. Характеристика основного оборудования котельной </w:t>
      </w:r>
      <w:r>
        <w:t>Северомуринская ГУП «ТЭК СПб»</w:t>
      </w:r>
    </w:p>
    <w:tbl>
      <w:tblPr>
        <w:tblW w:w="5000" w:type="pct"/>
        <w:tblCellMar>
          <w:left w:w="40" w:type="dxa"/>
          <w:right w:w="40" w:type="dxa"/>
        </w:tblCellMar>
        <w:tblLook w:val="0000" w:firstRow="0" w:lastRow="0" w:firstColumn="0" w:lastColumn="0" w:noHBand="0" w:noVBand="0"/>
      </w:tblPr>
      <w:tblGrid>
        <w:gridCol w:w="561"/>
        <w:gridCol w:w="2791"/>
        <w:gridCol w:w="922"/>
        <w:gridCol w:w="1016"/>
        <w:gridCol w:w="1389"/>
        <w:gridCol w:w="1651"/>
        <w:gridCol w:w="1058"/>
        <w:gridCol w:w="1023"/>
        <w:gridCol w:w="998"/>
        <w:gridCol w:w="994"/>
        <w:gridCol w:w="833"/>
        <w:gridCol w:w="2548"/>
      </w:tblGrid>
      <w:tr w:rsidR="003F3A5F" w:rsidRPr="00537F75" w:rsidTr="00260ED3">
        <w:trPr>
          <w:trHeight w:hRule="exact" w:val="1847"/>
        </w:trPr>
        <w:tc>
          <w:tcPr>
            <w:tcW w:w="178"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spacing w:line="322" w:lineRule="exact"/>
              <w:ind w:left="-57" w:right="-57"/>
              <w:jc w:val="center"/>
              <w:rPr>
                <w:b/>
                <w:sz w:val="20"/>
                <w:szCs w:val="20"/>
              </w:rPr>
            </w:pPr>
            <w:r w:rsidRPr="00537F75">
              <w:rPr>
                <w:b/>
                <w:sz w:val="20"/>
                <w:szCs w:val="20"/>
              </w:rPr>
              <w:t>№п/п</w:t>
            </w:r>
          </w:p>
        </w:tc>
        <w:tc>
          <w:tcPr>
            <w:tcW w:w="88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Марка котла</w:t>
            </w:r>
          </w:p>
          <w:p w:rsidR="003F3A5F" w:rsidRPr="00537F75" w:rsidRDefault="003F3A5F" w:rsidP="00260ED3">
            <w:pPr>
              <w:ind w:left="-57" w:right="-57"/>
              <w:jc w:val="center"/>
              <w:rPr>
                <w:b/>
                <w:sz w:val="20"/>
                <w:szCs w:val="20"/>
              </w:rPr>
            </w:pPr>
          </w:p>
        </w:tc>
        <w:tc>
          <w:tcPr>
            <w:tcW w:w="29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Станционный номер</w:t>
            </w:r>
          </w:p>
          <w:p w:rsidR="003F3A5F" w:rsidRPr="00537F75" w:rsidRDefault="003F3A5F" w:rsidP="00260ED3">
            <w:pPr>
              <w:ind w:left="-57" w:right="-57"/>
              <w:jc w:val="center"/>
              <w:rPr>
                <w:b/>
                <w:sz w:val="20"/>
                <w:szCs w:val="20"/>
              </w:rPr>
            </w:pPr>
          </w:p>
        </w:tc>
        <w:tc>
          <w:tcPr>
            <w:tcW w:w="322"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ввода в эксплуатацию</w:t>
            </w:r>
          </w:p>
          <w:p w:rsidR="003F3A5F" w:rsidRPr="00537F75" w:rsidRDefault="003F3A5F" w:rsidP="00260ED3">
            <w:pPr>
              <w:ind w:left="-57" w:right="-57"/>
              <w:jc w:val="center"/>
              <w:rPr>
                <w:b/>
                <w:sz w:val="20"/>
                <w:szCs w:val="20"/>
              </w:rPr>
            </w:pPr>
          </w:p>
        </w:tc>
        <w:tc>
          <w:tcPr>
            <w:tcW w:w="440"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Год последнего капитального ремонта</w:t>
            </w:r>
          </w:p>
          <w:p w:rsidR="003F3A5F" w:rsidRPr="00537F75" w:rsidRDefault="003F3A5F" w:rsidP="00260ED3">
            <w:pPr>
              <w:ind w:left="-57" w:right="-57"/>
              <w:jc w:val="center"/>
              <w:rPr>
                <w:b/>
                <w:sz w:val="20"/>
                <w:szCs w:val="20"/>
              </w:rPr>
            </w:pPr>
          </w:p>
        </w:tc>
        <w:tc>
          <w:tcPr>
            <w:tcW w:w="523"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Вид вырабатываемого теплоносителя</w:t>
            </w:r>
          </w:p>
          <w:p w:rsidR="003F3A5F" w:rsidRPr="00537F75" w:rsidRDefault="003F3A5F" w:rsidP="00260ED3">
            <w:pPr>
              <w:ind w:left="-57" w:right="-57"/>
              <w:jc w:val="center"/>
              <w:rPr>
                <w:b/>
                <w:sz w:val="20"/>
                <w:szCs w:val="20"/>
              </w:rPr>
            </w:pPr>
          </w:p>
        </w:tc>
        <w:tc>
          <w:tcPr>
            <w:tcW w:w="659"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Производительность котла</w:t>
            </w:r>
          </w:p>
        </w:tc>
        <w:tc>
          <w:tcPr>
            <w:tcW w:w="316"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vertAlign w:val="superscript"/>
              </w:rPr>
            </w:pPr>
            <w:r w:rsidRPr="00537F75">
              <w:rPr>
                <w:b/>
                <w:sz w:val="20"/>
                <w:szCs w:val="20"/>
              </w:rPr>
              <w:t>Номинальное давление теплоносителя на выходе, кгс/см</w:t>
            </w:r>
            <w:r w:rsidRPr="00537F75">
              <w:rPr>
                <w:b/>
                <w:sz w:val="20"/>
                <w:szCs w:val="20"/>
                <w:vertAlign w:val="superscript"/>
              </w:rPr>
              <w:t>2</w:t>
            </w:r>
          </w:p>
          <w:p w:rsidR="003F3A5F" w:rsidRPr="00537F75" w:rsidRDefault="003F3A5F" w:rsidP="00260ED3">
            <w:pPr>
              <w:ind w:left="-57" w:right="-57"/>
              <w:jc w:val="center"/>
              <w:rPr>
                <w:b/>
                <w:sz w:val="20"/>
                <w:szCs w:val="20"/>
                <w:vertAlign w:val="superscript"/>
              </w:rPr>
            </w:pPr>
          </w:p>
        </w:tc>
        <w:tc>
          <w:tcPr>
            <w:tcW w:w="315"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Номинальная температура теплоносителя на выходе, ⁰С</w:t>
            </w:r>
          </w:p>
          <w:p w:rsidR="003F3A5F" w:rsidRPr="00537F75" w:rsidRDefault="003F3A5F" w:rsidP="00260ED3">
            <w:pPr>
              <w:ind w:left="-57" w:right="-57"/>
              <w:jc w:val="center"/>
              <w:rPr>
                <w:b/>
                <w:sz w:val="20"/>
                <w:szCs w:val="20"/>
              </w:rPr>
            </w:pPr>
          </w:p>
        </w:tc>
        <w:tc>
          <w:tcPr>
            <w:tcW w:w="264"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Номинальный КПД, %</w:t>
            </w:r>
          </w:p>
          <w:p w:rsidR="003F3A5F" w:rsidRPr="00537F75" w:rsidRDefault="003F3A5F" w:rsidP="00260ED3">
            <w:pPr>
              <w:ind w:left="-57" w:right="-57"/>
              <w:jc w:val="center"/>
              <w:rPr>
                <w:b/>
                <w:sz w:val="20"/>
                <w:szCs w:val="20"/>
              </w:rPr>
            </w:pPr>
          </w:p>
        </w:tc>
        <w:tc>
          <w:tcPr>
            <w:tcW w:w="807" w:type="pct"/>
            <w:vMerge w:val="restart"/>
            <w:tcBorders>
              <w:top w:val="single" w:sz="6" w:space="0" w:color="auto"/>
              <w:left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Примечание</w:t>
            </w:r>
          </w:p>
          <w:p w:rsidR="003F3A5F" w:rsidRPr="00537F75" w:rsidRDefault="003F3A5F" w:rsidP="00260ED3">
            <w:pPr>
              <w:ind w:left="113" w:right="-57"/>
              <w:rPr>
                <w:b/>
                <w:sz w:val="20"/>
                <w:szCs w:val="20"/>
              </w:rPr>
            </w:pPr>
          </w:p>
        </w:tc>
      </w:tr>
      <w:tr w:rsidR="003F3A5F" w:rsidRPr="00537F75" w:rsidTr="00260ED3">
        <w:trPr>
          <w:trHeight w:hRule="exact" w:val="1702"/>
        </w:trPr>
        <w:tc>
          <w:tcPr>
            <w:tcW w:w="178"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84" w:type="pct"/>
            <w:vMerge/>
            <w:tcBorders>
              <w:left w:val="single" w:sz="6" w:space="0" w:color="auto"/>
              <w:bottom w:val="single" w:sz="4"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9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22"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440"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523"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35"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Значение</w:t>
            </w:r>
          </w:p>
        </w:tc>
        <w:tc>
          <w:tcPr>
            <w:tcW w:w="324"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b/>
                <w:sz w:val="20"/>
                <w:szCs w:val="20"/>
              </w:rPr>
            </w:pPr>
            <w:r w:rsidRPr="00537F75">
              <w:rPr>
                <w:b/>
                <w:sz w:val="20"/>
                <w:szCs w:val="20"/>
              </w:rPr>
              <w:t>Единица измерения</w:t>
            </w:r>
          </w:p>
        </w:tc>
        <w:tc>
          <w:tcPr>
            <w:tcW w:w="316"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315"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264"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c>
          <w:tcPr>
            <w:tcW w:w="807" w:type="pct"/>
            <w:vMerge/>
            <w:tcBorders>
              <w:left w:val="single" w:sz="6" w:space="0" w:color="auto"/>
              <w:bottom w:val="single" w:sz="6" w:space="0" w:color="auto"/>
              <w:right w:val="single" w:sz="6" w:space="0" w:color="auto"/>
            </w:tcBorders>
            <w:shd w:val="clear" w:color="auto" w:fill="FFFFFF"/>
            <w:textDirection w:val="btLr"/>
            <w:vAlign w:val="center"/>
          </w:tcPr>
          <w:p w:rsidR="003F3A5F" w:rsidRPr="00537F75" w:rsidRDefault="003F3A5F" w:rsidP="00260ED3">
            <w:pPr>
              <w:ind w:left="-57" w:right="-57"/>
              <w:jc w:val="center"/>
              <w:rPr>
                <w:sz w:val="20"/>
                <w:szCs w:val="20"/>
              </w:rPr>
            </w:pP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pacing w:val="-2"/>
                <w:sz w:val="20"/>
                <w:szCs w:val="20"/>
              </w:rPr>
            </w:pPr>
            <w:r w:rsidRPr="00CB2FE0">
              <w:t xml:space="preserve">ПТВМ-50 </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201</w:t>
            </w:r>
            <w:r>
              <w:rPr>
                <w:sz w:val="20"/>
                <w:szCs w:val="20"/>
              </w:rPr>
              <w:t>4</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rPr>
                <w:sz w:val="20"/>
                <w:szCs w:val="20"/>
              </w:rPr>
            </w:pPr>
            <w:r w:rsidRPr="0030283F">
              <w:rPr>
                <w:sz w:val="20"/>
                <w:szCs w:val="20"/>
              </w:rPr>
              <w:t>10.11.2017(ТО)</w:t>
            </w:r>
          </w:p>
        </w:tc>
        <w:tc>
          <w:tcPr>
            <w:tcW w:w="52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5"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pacing w:val="-1"/>
                <w:sz w:val="20"/>
                <w:szCs w:val="20"/>
              </w:rPr>
            </w:pPr>
            <w:r w:rsidRPr="00C71189">
              <w:rPr>
                <w:spacing w:val="-1"/>
                <w:sz w:val="20"/>
                <w:szCs w:val="20"/>
              </w:rPr>
              <w:t>50,0</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041F31">
              <w:rPr>
                <w:sz w:val="20"/>
                <w:szCs w:val="20"/>
              </w:rPr>
              <w:t>10-22,5</w:t>
            </w:r>
          </w:p>
        </w:tc>
        <w:tc>
          <w:tcPr>
            <w:tcW w:w="315"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pacing w:val="-2"/>
                <w:sz w:val="20"/>
                <w:szCs w:val="20"/>
              </w:rPr>
            </w:pPr>
            <w:r w:rsidRPr="00352AFD">
              <w:rPr>
                <w:spacing w:val="-2"/>
                <w:sz w:val="20"/>
                <w:szCs w:val="20"/>
              </w:rPr>
              <w:t>150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Pr>
                <w:spacing w:val="-2"/>
                <w:sz w:val="20"/>
                <w:szCs w:val="20"/>
              </w:rPr>
              <w:t>92,0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pacing w:val="-2"/>
                <w:sz w:val="20"/>
                <w:szCs w:val="20"/>
              </w:rPr>
            </w:pPr>
            <w:r w:rsidRPr="00CB2FE0">
              <w:t xml:space="preserve">ПТВМ-50 </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20</w:t>
            </w:r>
            <w:r>
              <w:rPr>
                <w:sz w:val="20"/>
                <w:szCs w:val="20"/>
              </w:rPr>
              <w:t>09</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84067C">
              <w:rPr>
                <w:sz w:val="20"/>
                <w:szCs w:val="20"/>
              </w:rPr>
              <w:t>28.09.2017 (ТД)</w:t>
            </w:r>
          </w:p>
        </w:tc>
        <w:tc>
          <w:tcPr>
            <w:tcW w:w="52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5"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pacing w:val="-1"/>
                <w:sz w:val="20"/>
                <w:szCs w:val="20"/>
              </w:rPr>
            </w:pPr>
            <w:r w:rsidRPr="00C71189">
              <w:rPr>
                <w:spacing w:val="-1"/>
                <w:sz w:val="20"/>
                <w:szCs w:val="20"/>
              </w:rPr>
              <w:t>50,0</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7F513D">
              <w:rPr>
                <w:sz w:val="20"/>
                <w:szCs w:val="20"/>
              </w:rPr>
              <w:t>10-22,5</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352AFD">
              <w:rPr>
                <w:spacing w:val="-2"/>
                <w:sz w:val="20"/>
                <w:szCs w:val="20"/>
              </w:rPr>
              <w:t>150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9B01C9">
              <w:rPr>
                <w:spacing w:val="-2"/>
                <w:sz w:val="20"/>
                <w:szCs w:val="20"/>
              </w:rPr>
              <w:t>92,0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3</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CB2FE0">
              <w:t xml:space="preserve">ПТВМ-50 </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3</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2005</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A160C8">
              <w:rPr>
                <w:sz w:val="20"/>
                <w:szCs w:val="20"/>
              </w:rPr>
              <w:t>14.09.2016 (ТД)</w:t>
            </w:r>
          </w:p>
        </w:tc>
        <w:tc>
          <w:tcPr>
            <w:tcW w:w="52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5"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pacing w:val="-1"/>
                <w:sz w:val="20"/>
                <w:szCs w:val="20"/>
              </w:rPr>
            </w:pPr>
            <w:r w:rsidRPr="00C71189">
              <w:rPr>
                <w:spacing w:val="-1"/>
                <w:sz w:val="20"/>
                <w:szCs w:val="20"/>
              </w:rPr>
              <w:t>50,0</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7F513D">
              <w:rPr>
                <w:sz w:val="20"/>
                <w:szCs w:val="20"/>
              </w:rPr>
              <w:t>10-22,5</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352AFD">
              <w:rPr>
                <w:spacing w:val="-2"/>
                <w:sz w:val="20"/>
                <w:szCs w:val="20"/>
              </w:rPr>
              <w:t>150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9B01C9">
              <w:rPr>
                <w:spacing w:val="-2"/>
                <w:sz w:val="20"/>
                <w:szCs w:val="20"/>
              </w:rPr>
              <w:t>92,0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4</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CB2FE0">
              <w:t xml:space="preserve">ПТВМ-50 </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4</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2012</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662D68">
              <w:rPr>
                <w:sz w:val="20"/>
                <w:szCs w:val="20"/>
              </w:rPr>
              <w:t>15.04.2019 (ТД)</w:t>
            </w:r>
          </w:p>
        </w:tc>
        <w:tc>
          <w:tcPr>
            <w:tcW w:w="523"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вода</w:t>
            </w:r>
          </w:p>
        </w:tc>
        <w:tc>
          <w:tcPr>
            <w:tcW w:w="335"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pacing w:val="-1"/>
                <w:sz w:val="20"/>
                <w:szCs w:val="20"/>
              </w:rPr>
            </w:pPr>
            <w:r w:rsidRPr="00C71189">
              <w:rPr>
                <w:spacing w:val="-1"/>
                <w:sz w:val="20"/>
                <w:szCs w:val="20"/>
              </w:rPr>
              <w:t>50,0</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7F513D">
              <w:rPr>
                <w:sz w:val="20"/>
                <w:szCs w:val="20"/>
              </w:rPr>
              <w:t>10-22,5</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352AFD">
              <w:rPr>
                <w:spacing w:val="-2"/>
                <w:sz w:val="20"/>
                <w:szCs w:val="20"/>
              </w:rPr>
              <w:t>150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9B01C9">
              <w:rPr>
                <w:spacing w:val="-2"/>
                <w:sz w:val="20"/>
                <w:szCs w:val="20"/>
              </w:rPr>
              <w:t>92,0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5</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541E5E">
              <w:t>ДКВр 20/13</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5</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2007</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EB2624">
              <w:rPr>
                <w:sz w:val="20"/>
                <w:szCs w:val="20"/>
              </w:rPr>
              <w:t>16.08.2018 (ТО)</w:t>
            </w:r>
          </w:p>
        </w:tc>
        <w:tc>
          <w:tcPr>
            <w:tcW w:w="523"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E12127">
              <w:rPr>
                <w:sz w:val="20"/>
                <w:szCs w:val="20"/>
              </w:rPr>
              <w:t>пар</w:t>
            </w:r>
          </w:p>
        </w:tc>
        <w:tc>
          <w:tcPr>
            <w:tcW w:w="33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CE18E5">
              <w:rPr>
                <w:spacing w:val="-1"/>
                <w:sz w:val="20"/>
                <w:szCs w:val="20"/>
              </w:rPr>
              <w:t>15,7</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13,0</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Pr>
                <w:spacing w:val="-2"/>
                <w:sz w:val="20"/>
                <w:szCs w:val="20"/>
              </w:rPr>
              <w:t>250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Pr>
                <w:spacing w:val="-2"/>
                <w:sz w:val="20"/>
                <w:szCs w:val="20"/>
              </w:rPr>
              <w:t>91,0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6</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541E5E">
              <w:t>ДКВр 20/13</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6</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2009</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2C68CE">
              <w:rPr>
                <w:sz w:val="20"/>
                <w:szCs w:val="20"/>
              </w:rPr>
              <w:t>16.11.2016 (ТД)</w:t>
            </w:r>
          </w:p>
        </w:tc>
        <w:tc>
          <w:tcPr>
            <w:tcW w:w="523"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E12127">
              <w:rPr>
                <w:sz w:val="20"/>
                <w:szCs w:val="20"/>
              </w:rPr>
              <w:t>пар</w:t>
            </w:r>
          </w:p>
        </w:tc>
        <w:tc>
          <w:tcPr>
            <w:tcW w:w="33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CE18E5">
              <w:rPr>
                <w:spacing w:val="-1"/>
                <w:sz w:val="20"/>
                <w:szCs w:val="20"/>
              </w:rPr>
              <w:t>15,7</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CF2858">
              <w:rPr>
                <w:sz w:val="20"/>
                <w:szCs w:val="20"/>
              </w:rPr>
              <w:t>13,0</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123C72">
              <w:rPr>
                <w:spacing w:val="-2"/>
                <w:sz w:val="20"/>
                <w:szCs w:val="20"/>
              </w:rPr>
              <w:t>250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123C72">
              <w:rPr>
                <w:spacing w:val="-2"/>
                <w:sz w:val="20"/>
                <w:szCs w:val="20"/>
              </w:rPr>
              <w:t>91,0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w:t>
            </w: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7</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541E5E">
              <w:t>ДКВр 20/13</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7</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1971</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w:t>
            </w:r>
          </w:p>
        </w:tc>
        <w:tc>
          <w:tcPr>
            <w:tcW w:w="523"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E12127">
              <w:rPr>
                <w:sz w:val="20"/>
                <w:szCs w:val="20"/>
              </w:rPr>
              <w:t>пар</w:t>
            </w:r>
          </w:p>
        </w:tc>
        <w:tc>
          <w:tcPr>
            <w:tcW w:w="33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CE18E5">
              <w:rPr>
                <w:spacing w:val="-1"/>
                <w:sz w:val="20"/>
                <w:szCs w:val="20"/>
              </w:rPr>
              <w:t>15,7</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CF2858">
              <w:rPr>
                <w:sz w:val="20"/>
                <w:szCs w:val="20"/>
              </w:rPr>
              <w:t>13,0</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123C72">
              <w:rPr>
                <w:spacing w:val="-2"/>
                <w:sz w:val="20"/>
                <w:szCs w:val="20"/>
              </w:rPr>
              <w:t>250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123C72">
              <w:rPr>
                <w:spacing w:val="-2"/>
                <w:sz w:val="20"/>
                <w:szCs w:val="20"/>
              </w:rPr>
              <w:t>91,0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90925">
              <w:rPr>
                <w:sz w:val="20"/>
                <w:szCs w:val="20"/>
              </w:rPr>
              <w:t>запрет эксплуатации</w:t>
            </w: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8</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541E5E">
              <w:t>ДКВр 20/13</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8</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1973</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w:t>
            </w:r>
          </w:p>
        </w:tc>
        <w:tc>
          <w:tcPr>
            <w:tcW w:w="523"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E12127">
              <w:rPr>
                <w:sz w:val="20"/>
                <w:szCs w:val="20"/>
              </w:rPr>
              <w:t>пар</w:t>
            </w:r>
          </w:p>
        </w:tc>
        <w:tc>
          <w:tcPr>
            <w:tcW w:w="33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CE18E5">
              <w:rPr>
                <w:spacing w:val="-1"/>
                <w:sz w:val="20"/>
                <w:szCs w:val="20"/>
              </w:rPr>
              <w:t>15,7</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CF2858">
              <w:rPr>
                <w:sz w:val="20"/>
                <w:szCs w:val="20"/>
              </w:rPr>
              <w:t>13,0</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123C72">
              <w:rPr>
                <w:spacing w:val="-2"/>
                <w:sz w:val="20"/>
                <w:szCs w:val="20"/>
              </w:rPr>
              <w:t>250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123C72">
              <w:rPr>
                <w:spacing w:val="-2"/>
                <w:sz w:val="20"/>
                <w:szCs w:val="20"/>
              </w:rPr>
              <w:t>91,0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590925">
              <w:rPr>
                <w:sz w:val="20"/>
                <w:szCs w:val="20"/>
              </w:rPr>
              <w:t>запрет эксплуатации</w:t>
            </w:r>
          </w:p>
        </w:tc>
      </w:tr>
      <w:tr w:rsidR="003F3A5F" w:rsidRPr="00537F75" w:rsidTr="00260ED3">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9</w:t>
            </w:r>
          </w:p>
        </w:tc>
        <w:tc>
          <w:tcPr>
            <w:tcW w:w="884" w:type="pct"/>
            <w:tcBorders>
              <w:top w:val="single" w:sz="4" w:space="0" w:color="auto"/>
              <w:left w:val="single" w:sz="6" w:space="0" w:color="auto"/>
              <w:bottom w:val="single" w:sz="4"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541E5E">
              <w:t>ДКВр 20/13</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Default="003F3A5F" w:rsidP="00260ED3">
            <w:pPr>
              <w:ind w:left="-57" w:right="-57"/>
              <w:jc w:val="center"/>
              <w:rPr>
                <w:sz w:val="20"/>
                <w:szCs w:val="20"/>
              </w:rPr>
            </w:pPr>
            <w:r>
              <w:rPr>
                <w:sz w:val="20"/>
                <w:szCs w:val="20"/>
              </w:rPr>
              <w:t>9</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2014</w:t>
            </w:r>
          </w:p>
        </w:tc>
        <w:tc>
          <w:tcPr>
            <w:tcW w:w="440"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050AFF">
              <w:rPr>
                <w:sz w:val="20"/>
                <w:szCs w:val="20"/>
              </w:rPr>
              <w:t>02.09.2019 (ТД)</w:t>
            </w:r>
          </w:p>
        </w:tc>
        <w:tc>
          <w:tcPr>
            <w:tcW w:w="523" w:type="pct"/>
            <w:tcBorders>
              <w:top w:val="single" w:sz="6" w:space="0" w:color="auto"/>
              <w:left w:val="single" w:sz="6" w:space="0" w:color="auto"/>
              <w:bottom w:val="single" w:sz="6" w:space="0" w:color="auto"/>
              <w:right w:val="single" w:sz="6" w:space="0" w:color="auto"/>
            </w:tcBorders>
            <w:shd w:val="clear" w:color="auto" w:fill="FFFFFF"/>
          </w:tcPr>
          <w:p w:rsidR="003F3A5F" w:rsidRPr="00537F75" w:rsidRDefault="003F3A5F" w:rsidP="00260ED3">
            <w:pPr>
              <w:ind w:left="-57" w:right="-57"/>
              <w:jc w:val="center"/>
              <w:rPr>
                <w:sz w:val="20"/>
                <w:szCs w:val="20"/>
              </w:rPr>
            </w:pPr>
            <w:r w:rsidRPr="00E12127">
              <w:rPr>
                <w:sz w:val="20"/>
                <w:szCs w:val="20"/>
              </w:rPr>
              <w:t>пар</w:t>
            </w:r>
          </w:p>
        </w:tc>
        <w:tc>
          <w:tcPr>
            <w:tcW w:w="33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1"/>
                <w:sz w:val="20"/>
                <w:szCs w:val="20"/>
              </w:rPr>
            </w:pPr>
            <w:r w:rsidRPr="00CE18E5">
              <w:rPr>
                <w:spacing w:val="-1"/>
                <w:sz w:val="20"/>
                <w:szCs w:val="20"/>
              </w:rPr>
              <w:t>15,7</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537F75">
              <w:rPr>
                <w:spacing w:val="-2"/>
                <w:sz w:val="20"/>
                <w:szCs w:val="20"/>
              </w:rPr>
              <w:t>Гкал/ч</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sidRPr="00CF2858">
              <w:rPr>
                <w:sz w:val="20"/>
                <w:szCs w:val="20"/>
              </w:rPr>
              <w:t>13,0</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123C72">
              <w:rPr>
                <w:spacing w:val="-2"/>
                <w:sz w:val="20"/>
                <w:szCs w:val="20"/>
              </w:rPr>
              <w:t>250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pacing w:val="-2"/>
                <w:sz w:val="20"/>
                <w:szCs w:val="20"/>
              </w:rPr>
            </w:pPr>
            <w:r w:rsidRPr="00123C72">
              <w:rPr>
                <w:spacing w:val="-2"/>
                <w:sz w:val="20"/>
                <w:szCs w:val="20"/>
              </w:rPr>
              <w:t>91,0</w:t>
            </w:r>
          </w:p>
        </w:tc>
        <w:tc>
          <w:tcPr>
            <w:tcW w:w="807" w:type="pct"/>
            <w:tcBorders>
              <w:top w:val="single" w:sz="6" w:space="0" w:color="auto"/>
              <w:left w:val="single" w:sz="6" w:space="0" w:color="auto"/>
              <w:bottom w:val="single" w:sz="6" w:space="0" w:color="auto"/>
              <w:right w:val="single" w:sz="6" w:space="0" w:color="auto"/>
            </w:tcBorders>
            <w:shd w:val="clear" w:color="auto" w:fill="FFFFFF"/>
            <w:vAlign w:val="center"/>
          </w:tcPr>
          <w:p w:rsidR="003F3A5F" w:rsidRPr="00537F75" w:rsidRDefault="003F3A5F" w:rsidP="00260ED3">
            <w:pPr>
              <w:ind w:left="-57" w:right="-57"/>
              <w:jc w:val="center"/>
              <w:rPr>
                <w:sz w:val="20"/>
                <w:szCs w:val="20"/>
              </w:rPr>
            </w:pPr>
            <w:r>
              <w:rPr>
                <w:sz w:val="20"/>
                <w:szCs w:val="20"/>
              </w:rPr>
              <w:t>-</w:t>
            </w:r>
          </w:p>
        </w:tc>
      </w:tr>
    </w:tbl>
    <w:p w:rsidR="003F3A5F" w:rsidRPr="00537F75" w:rsidRDefault="003F3A5F" w:rsidP="003F3A5F">
      <w:pPr>
        <w:pStyle w:val="af2"/>
        <w:ind w:firstLine="0"/>
      </w:pPr>
    </w:p>
    <w:p w:rsidR="003F3A5F" w:rsidRPr="00537F75" w:rsidRDefault="003F3A5F" w:rsidP="003F3A5F">
      <w:pPr>
        <w:pStyle w:val="af2"/>
        <w:ind w:firstLine="0"/>
        <w:sectPr w:rsidR="003F3A5F" w:rsidRPr="00537F75" w:rsidSect="008C7E19">
          <w:pgSz w:w="16838" w:h="11906" w:orient="landscape" w:code="9"/>
          <w:pgMar w:top="1701" w:right="567" w:bottom="567" w:left="567" w:header="709" w:footer="737" w:gutter="0"/>
          <w:cols w:space="708"/>
          <w:docGrid w:linePitch="381"/>
        </w:sectPr>
      </w:pP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18</w:t>
      </w:r>
      <w:r>
        <w:rPr>
          <w:noProof/>
        </w:rPr>
        <w:fldChar w:fldCharType="end"/>
      </w:r>
      <w:r w:rsidRPr="00537F75">
        <w:t xml:space="preserve">. Состав вспомогательного оборудования котельной </w:t>
      </w:r>
      <w:r>
        <w:t>Северомуринская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3"/>
        <w:gridCol w:w="7555"/>
        <w:gridCol w:w="1630"/>
      </w:tblGrid>
      <w:tr w:rsidR="003F3A5F" w:rsidRPr="00537F75" w:rsidTr="00260ED3">
        <w:trPr>
          <w:trHeight w:val="549"/>
        </w:trPr>
        <w:tc>
          <w:tcPr>
            <w:tcW w:w="346" w:type="pct"/>
            <w:vAlign w:val="center"/>
          </w:tcPr>
          <w:p w:rsidR="003F3A5F" w:rsidRPr="00537F75" w:rsidRDefault="003F3A5F" w:rsidP="00260ED3">
            <w:pPr>
              <w:suppressAutoHyphens/>
              <w:jc w:val="center"/>
              <w:rPr>
                <w:b/>
              </w:rPr>
            </w:pPr>
            <w:r w:rsidRPr="00537F75">
              <w:rPr>
                <w:b/>
              </w:rPr>
              <w:t>№ п/п</w:t>
            </w:r>
          </w:p>
        </w:tc>
        <w:tc>
          <w:tcPr>
            <w:tcW w:w="3828" w:type="pct"/>
            <w:vAlign w:val="center"/>
          </w:tcPr>
          <w:p w:rsidR="003F3A5F" w:rsidRPr="00537F75" w:rsidRDefault="003F3A5F" w:rsidP="00260ED3">
            <w:pPr>
              <w:suppressAutoHyphens/>
              <w:jc w:val="center"/>
              <w:rPr>
                <w:b/>
              </w:rPr>
            </w:pPr>
            <w:r w:rsidRPr="00537F75">
              <w:rPr>
                <w:b/>
              </w:rPr>
              <w:t>Наименование вспомогательного оборудования</w:t>
            </w:r>
          </w:p>
        </w:tc>
        <w:tc>
          <w:tcPr>
            <w:tcW w:w="826" w:type="pct"/>
            <w:vAlign w:val="center"/>
          </w:tcPr>
          <w:p w:rsidR="003F3A5F" w:rsidRPr="00537F75" w:rsidRDefault="003F3A5F" w:rsidP="00260ED3">
            <w:pPr>
              <w:suppressAutoHyphens/>
              <w:jc w:val="center"/>
              <w:rPr>
                <w:b/>
              </w:rPr>
            </w:pPr>
            <w:r w:rsidRPr="00537F75">
              <w:rPr>
                <w:b/>
              </w:rPr>
              <w:t>Количество</w:t>
            </w:r>
          </w:p>
        </w:tc>
      </w:tr>
      <w:tr w:rsidR="003F3A5F" w:rsidRPr="00537F75" w:rsidTr="00260ED3">
        <w:trPr>
          <w:trHeight w:val="460"/>
        </w:trPr>
        <w:tc>
          <w:tcPr>
            <w:tcW w:w="346" w:type="pct"/>
            <w:vAlign w:val="center"/>
          </w:tcPr>
          <w:p w:rsidR="003F3A5F" w:rsidRPr="00537F75" w:rsidRDefault="003F3A5F" w:rsidP="00260ED3">
            <w:pPr>
              <w:pStyle w:val="34"/>
              <w:spacing w:after="0"/>
              <w:jc w:val="center"/>
              <w:rPr>
                <w:sz w:val="20"/>
              </w:rPr>
            </w:pPr>
            <w:r w:rsidRPr="00537F75">
              <w:rPr>
                <w:sz w:val="20"/>
              </w:rPr>
              <w:t>1</w:t>
            </w:r>
          </w:p>
        </w:tc>
        <w:tc>
          <w:tcPr>
            <w:tcW w:w="3828" w:type="pct"/>
            <w:vAlign w:val="center"/>
          </w:tcPr>
          <w:p w:rsidR="003F3A5F" w:rsidRPr="00AF390E" w:rsidRDefault="003F3A5F" w:rsidP="00260ED3">
            <w:pPr>
              <w:pStyle w:val="34"/>
              <w:spacing w:after="0"/>
              <w:rPr>
                <w:sz w:val="24"/>
                <w:szCs w:val="24"/>
              </w:rPr>
            </w:pPr>
            <w:r>
              <w:rPr>
                <w:sz w:val="24"/>
                <w:szCs w:val="24"/>
              </w:rPr>
              <w:t>Сетевой насос СЭ 1250-140</w:t>
            </w:r>
          </w:p>
        </w:tc>
        <w:tc>
          <w:tcPr>
            <w:tcW w:w="826" w:type="pct"/>
            <w:vAlign w:val="center"/>
          </w:tcPr>
          <w:p w:rsidR="003F3A5F" w:rsidRPr="00537F75" w:rsidRDefault="003F3A5F" w:rsidP="00260ED3">
            <w:pPr>
              <w:suppressAutoHyphens/>
              <w:jc w:val="center"/>
            </w:pPr>
            <w:r w:rsidRPr="00537F75">
              <w:t>2</w:t>
            </w:r>
            <w:r>
              <w:t xml:space="preserve"> </w:t>
            </w:r>
            <w:r w:rsidRPr="00537F75">
              <w:t>шт.</w:t>
            </w:r>
          </w:p>
        </w:tc>
      </w:tr>
      <w:tr w:rsidR="003F3A5F" w:rsidRPr="00537F75" w:rsidTr="00260ED3">
        <w:trPr>
          <w:trHeight w:val="460"/>
        </w:trPr>
        <w:tc>
          <w:tcPr>
            <w:tcW w:w="346" w:type="pct"/>
            <w:vAlign w:val="center"/>
          </w:tcPr>
          <w:p w:rsidR="003F3A5F" w:rsidRPr="00537F75" w:rsidRDefault="003F3A5F" w:rsidP="00260ED3">
            <w:pPr>
              <w:tabs>
                <w:tab w:val="left" w:pos="712"/>
              </w:tabs>
              <w:jc w:val="center"/>
            </w:pPr>
            <w:r w:rsidRPr="00537F75">
              <w:t>2</w:t>
            </w:r>
          </w:p>
        </w:tc>
        <w:tc>
          <w:tcPr>
            <w:tcW w:w="3828" w:type="pct"/>
            <w:vAlign w:val="center"/>
          </w:tcPr>
          <w:p w:rsidR="003F3A5F" w:rsidRPr="00537F75" w:rsidRDefault="003F3A5F" w:rsidP="00260ED3">
            <w:pPr>
              <w:tabs>
                <w:tab w:val="left" w:pos="712"/>
              </w:tabs>
            </w:pPr>
            <w:r>
              <w:t>Сетевой насос РСМ 1250-140</w:t>
            </w:r>
          </w:p>
        </w:tc>
        <w:tc>
          <w:tcPr>
            <w:tcW w:w="826" w:type="pct"/>
            <w:vAlign w:val="center"/>
          </w:tcPr>
          <w:p w:rsidR="003F3A5F" w:rsidRPr="00537F75" w:rsidRDefault="003F3A5F" w:rsidP="00260ED3">
            <w:pPr>
              <w:suppressAutoHyphens/>
              <w:jc w:val="center"/>
            </w:pPr>
            <w:r>
              <w:t xml:space="preserve">1 </w:t>
            </w:r>
            <w:r w:rsidRPr="00537F75">
              <w:t>шт.</w:t>
            </w:r>
          </w:p>
        </w:tc>
      </w:tr>
      <w:tr w:rsidR="003F3A5F" w:rsidRPr="00537F75" w:rsidTr="00260ED3">
        <w:trPr>
          <w:trHeight w:val="460"/>
        </w:trPr>
        <w:tc>
          <w:tcPr>
            <w:tcW w:w="346" w:type="pct"/>
            <w:vAlign w:val="center"/>
          </w:tcPr>
          <w:p w:rsidR="003F3A5F" w:rsidRPr="00537F75" w:rsidRDefault="003F3A5F" w:rsidP="00260ED3">
            <w:pPr>
              <w:jc w:val="center"/>
            </w:pPr>
            <w:r w:rsidRPr="00537F75">
              <w:t>3</w:t>
            </w:r>
          </w:p>
        </w:tc>
        <w:tc>
          <w:tcPr>
            <w:tcW w:w="3828" w:type="pct"/>
            <w:vAlign w:val="center"/>
          </w:tcPr>
          <w:p w:rsidR="003F3A5F" w:rsidRPr="00537F75" w:rsidRDefault="003F3A5F" w:rsidP="00260ED3">
            <w:r>
              <w:t>Сетевой насос 1 Д 630-90</w:t>
            </w:r>
          </w:p>
        </w:tc>
        <w:tc>
          <w:tcPr>
            <w:tcW w:w="826" w:type="pct"/>
            <w:vAlign w:val="center"/>
          </w:tcPr>
          <w:p w:rsidR="003F3A5F" w:rsidRPr="00537F75" w:rsidRDefault="003F3A5F" w:rsidP="00260ED3">
            <w:pPr>
              <w:suppressAutoHyphens/>
              <w:jc w:val="center"/>
            </w:pPr>
            <w:r>
              <w:t xml:space="preserve">1 </w:t>
            </w:r>
            <w:r w:rsidRPr="00537F75">
              <w:t>шт.</w:t>
            </w:r>
          </w:p>
        </w:tc>
      </w:tr>
      <w:tr w:rsidR="003F3A5F" w:rsidRPr="00537F75" w:rsidTr="00260ED3">
        <w:trPr>
          <w:trHeight w:val="460"/>
        </w:trPr>
        <w:tc>
          <w:tcPr>
            <w:tcW w:w="346" w:type="pct"/>
            <w:vAlign w:val="center"/>
          </w:tcPr>
          <w:p w:rsidR="003F3A5F" w:rsidRPr="00AF390E" w:rsidRDefault="003F3A5F" w:rsidP="00260ED3">
            <w:pPr>
              <w:jc w:val="center"/>
              <w:rPr>
                <w:lang w:val="en-US"/>
              </w:rPr>
            </w:pPr>
            <w:r>
              <w:rPr>
                <w:lang w:val="en-US"/>
              </w:rPr>
              <w:t>4</w:t>
            </w:r>
          </w:p>
        </w:tc>
        <w:tc>
          <w:tcPr>
            <w:tcW w:w="3828" w:type="pct"/>
            <w:vAlign w:val="center"/>
          </w:tcPr>
          <w:p w:rsidR="003F3A5F" w:rsidRPr="002340C1" w:rsidRDefault="003F3A5F" w:rsidP="00260ED3">
            <w:r>
              <w:t>Подпиточный насос 1 Д 500-90</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Pr="00AF390E" w:rsidRDefault="003F3A5F" w:rsidP="00260ED3">
            <w:pPr>
              <w:suppressAutoHyphens/>
              <w:jc w:val="center"/>
              <w:rPr>
                <w:lang w:val="en-US"/>
              </w:rPr>
            </w:pPr>
            <w:r>
              <w:rPr>
                <w:lang w:val="en-US"/>
              </w:rPr>
              <w:t>5</w:t>
            </w:r>
          </w:p>
        </w:tc>
        <w:tc>
          <w:tcPr>
            <w:tcW w:w="3828" w:type="pct"/>
            <w:vAlign w:val="center"/>
          </w:tcPr>
          <w:p w:rsidR="003F3A5F" w:rsidRPr="002340C1" w:rsidRDefault="003F3A5F" w:rsidP="00260ED3">
            <w:r>
              <w:t>Подпиточный насос 1 Д 1600-90</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Pr="005E6F7E" w:rsidRDefault="003F3A5F" w:rsidP="00260ED3">
            <w:pPr>
              <w:suppressAutoHyphens/>
              <w:jc w:val="center"/>
            </w:pPr>
            <w:r>
              <w:t>6</w:t>
            </w:r>
          </w:p>
        </w:tc>
        <w:tc>
          <w:tcPr>
            <w:tcW w:w="3828" w:type="pct"/>
            <w:vAlign w:val="center"/>
          </w:tcPr>
          <w:p w:rsidR="003F3A5F" w:rsidRDefault="003F3A5F" w:rsidP="00260ED3">
            <w:r>
              <w:t>Подпиточный насос 1 Д 315-71</w:t>
            </w:r>
          </w:p>
        </w:tc>
        <w:tc>
          <w:tcPr>
            <w:tcW w:w="826" w:type="pct"/>
            <w:vAlign w:val="center"/>
          </w:tcPr>
          <w:p w:rsidR="003F3A5F" w:rsidRPr="00537F75" w:rsidRDefault="003F3A5F" w:rsidP="00260ED3">
            <w:pPr>
              <w:suppressAutoHyphens/>
              <w:jc w:val="center"/>
            </w:pPr>
            <w:r>
              <w:t>3</w:t>
            </w:r>
            <w:r w:rsidRPr="00537F75">
              <w:t xml:space="preserve"> шт.</w:t>
            </w:r>
          </w:p>
        </w:tc>
      </w:tr>
      <w:tr w:rsidR="003F3A5F" w:rsidRPr="00537F75" w:rsidTr="00260ED3">
        <w:trPr>
          <w:trHeight w:val="460"/>
        </w:trPr>
        <w:tc>
          <w:tcPr>
            <w:tcW w:w="346" w:type="pct"/>
            <w:vAlign w:val="center"/>
          </w:tcPr>
          <w:p w:rsidR="003F3A5F" w:rsidRPr="005E6F7E" w:rsidRDefault="003F3A5F" w:rsidP="00260ED3">
            <w:pPr>
              <w:suppressAutoHyphens/>
              <w:jc w:val="center"/>
            </w:pPr>
            <w:r>
              <w:t>7</w:t>
            </w:r>
          </w:p>
        </w:tc>
        <w:tc>
          <w:tcPr>
            <w:tcW w:w="3828" w:type="pct"/>
            <w:vAlign w:val="center"/>
          </w:tcPr>
          <w:p w:rsidR="003F3A5F" w:rsidRDefault="003F3A5F" w:rsidP="00260ED3">
            <w:r>
              <w:t>Подпиточный насос К 100-65-250</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Pr="005E6F7E" w:rsidRDefault="003F3A5F" w:rsidP="00260ED3">
            <w:pPr>
              <w:suppressAutoHyphens/>
              <w:jc w:val="center"/>
            </w:pPr>
            <w:r>
              <w:t>8</w:t>
            </w:r>
          </w:p>
        </w:tc>
        <w:tc>
          <w:tcPr>
            <w:tcW w:w="3828" w:type="pct"/>
            <w:vAlign w:val="center"/>
          </w:tcPr>
          <w:p w:rsidR="003F3A5F" w:rsidRDefault="003F3A5F" w:rsidP="00260ED3">
            <w:r>
              <w:t>Питательный насос ЦНСГ 60-231</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Pr="005E6F7E" w:rsidRDefault="003F3A5F" w:rsidP="00260ED3">
            <w:pPr>
              <w:suppressAutoHyphens/>
              <w:jc w:val="center"/>
            </w:pPr>
            <w:r>
              <w:t>9</w:t>
            </w:r>
          </w:p>
        </w:tc>
        <w:tc>
          <w:tcPr>
            <w:tcW w:w="3828" w:type="pct"/>
            <w:vAlign w:val="center"/>
          </w:tcPr>
          <w:p w:rsidR="003F3A5F" w:rsidRDefault="003F3A5F" w:rsidP="00260ED3">
            <w:r>
              <w:t>Питательный насос ЦНСГ 60-198</w:t>
            </w:r>
          </w:p>
        </w:tc>
        <w:tc>
          <w:tcPr>
            <w:tcW w:w="826" w:type="pct"/>
            <w:vAlign w:val="center"/>
          </w:tcPr>
          <w:p w:rsidR="003F3A5F" w:rsidRPr="00537F75" w:rsidRDefault="003F3A5F" w:rsidP="00260ED3">
            <w:pPr>
              <w:suppressAutoHyphens/>
              <w:jc w:val="center"/>
            </w:pPr>
            <w:r>
              <w:t>2</w:t>
            </w:r>
            <w:r w:rsidRPr="00537F75">
              <w:t xml:space="preserve"> шт.</w:t>
            </w:r>
          </w:p>
        </w:tc>
      </w:tr>
      <w:tr w:rsidR="003F3A5F" w:rsidRPr="00537F75" w:rsidTr="00260ED3">
        <w:trPr>
          <w:trHeight w:val="460"/>
        </w:trPr>
        <w:tc>
          <w:tcPr>
            <w:tcW w:w="346" w:type="pct"/>
            <w:vAlign w:val="center"/>
          </w:tcPr>
          <w:p w:rsidR="003F3A5F" w:rsidRDefault="003F3A5F" w:rsidP="00260ED3">
            <w:pPr>
              <w:suppressAutoHyphens/>
              <w:jc w:val="center"/>
            </w:pPr>
            <w:r>
              <w:t>10</w:t>
            </w:r>
          </w:p>
        </w:tc>
        <w:tc>
          <w:tcPr>
            <w:tcW w:w="3828" w:type="pct"/>
            <w:vAlign w:val="center"/>
          </w:tcPr>
          <w:p w:rsidR="003F3A5F" w:rsidRDefault="003F3A5F" w:rsidP="00260ED3">
            <w:r>
              <w:t>Питательный насос 4 МСГ/10</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Default="003F3A5F" w:rsidP="00260ED3">
            <w:pPr>
              <w:suppressAutoHyphens/>
              <w:jc w:val="center"/>
            </w:pPr>
            <w:r>
              <w:t>11</w:t>
            </w:r>
          </w:p>
        </w:tc>
        <w:tc>
          <w:tcPr>
            <w:tcW w:w="3828" w:type="pct"/>
            <w:vAlign w:val="center"/>
          </w:tcPr>
          <w:p w:rsidR="003F3A5F" w:rsidRDefault="003F3A5F" w:rsidP="00260ED3">
            <w:r>
              <w:t>Сетевой деаэратор ДСА-300</w:t>
            </w:r>
          </w:p>
        </w:tc>
        <w:tc>
          <w:tcPr>
            <w:tcW w:w="826" w:type="pct"/>
            <w:vAlign w:val="center"/>
          </w:tcPr>
          <w:p w:rsidR="003F3A5F" w:rsidRPr="00537F75" w:rsidRDefault="003F3A5F" w:rsidP="00260ED3">
            <w:pPr>
              <w:suppressAutoHyphens/>
              <w:jc w:val="center"/>
            </w:pPr>
            <w:r>
              <w:t>2</w:t>
            </w:r>
            <w:r w:rsidRPr="00537F75">
              <w:t xml:space="preserve"> шт.</w:t>
            </w:r>
          </w:p>
        </w:tc>
      </w:tr>
      <w:tr w:rsidR="003F3A5F" w:rsidRPr="00537F75" w:rsidTr="00260ED3">
        <w:trPr>
          <w:trHeight w:val="460"/>
        </w:trPr>
        <w:tc>
          <w:tcPr>
            <w:tcW w:w="346" w:type="pct"/>
            <w:vAlign w:val="center"/>
          </w:tcPr>
          <w:p w:rsidR="003F3A5F" w:rsidRDefault="003F3A5F" w:rsidP="00260ED3">
            <w:pPr>
              <w:suppressAutoHyphens/>
              <w:jc w:val="center"/>
            </w:pPr>
            <w:r>
              <w:t>12</w:t>
            </w:r>
          </w:p>
        </w:tc>
        <w:tc>
          <w:tcPr>
            <w:tcW w:w="3828" w:type="pct"/>
            <w:vAlign w:val="center"/>
          </w:tcPr>
          <w:p w:rsidR="003F3A5F" w:rsidRDefault="003F3A5F" w:rsidP="00260ED3">
            <w:r>
              <w:t>Сетевой деаэратор ДСА-300/50</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Default="003F3A5F" w:rsidP="00260ED3">
            <w:pPr>
              <w:suppressAutoHyphens/>
              <w:jc w:val="center"/>
            </w:pPr>
            <w:r>
              <w:t>13</w:t>
            </w:r>
          </w:p>
        </w:tc>
        <w:tc>
          <w:tcPr>
            <w:tcW w:w="3828" w:type="pct"/>
            <w:vAlign w:val="center"/>
          </w:tcPr>
          <w:p w:rsidR="003F3A5F" w:rsidRDefault="003F3A5F" w:rsidP="00260ED3">
            <w:r>
              <w:t>Питательный деаэратор ДПА-150</w:t>
            </w:r>
          </w:p>
        </w:tc>
        <w:tc>
          <w:tcPr>
            <w:tcW w:w="826" w:type="pct"/>
            <w:vAlign w:val="center"/>
          </w:tcPr>
          <w:p w:rsidR="003F3A5F" w:rsidRPr="00537F75" w:rsidRDefault="003F3A5F" w:rsidP="00260ED3">
            <w:pPr>
              <w:suppressAutoHyphens/>
              <w:jc w:val="center"/>
            </w:pPr>
            <w:r w:rsidRPr="00537F75">
              <w:t>1 шт.</w:t>
            </w:r>
          </w:p>
        </w:tc>
      </w:tr>
      <w:tr w:rsidR="003F3A5F" w:rsidRPr="00537F75" w:rsidTr="00260ED3">
        <w:trPr>
          <w:trHeight w:val="460"/>
        </w:trPr>
        <w:tc>
          <w:tcPr>
            <w:tcW w:w="346" w:type="pct"/>
            <w:vAlign w:val="center"/>
          </w:tcPr>
          <w:p w:rsidR="003F3A5F" w:rsidRDefault="003F3A5F" w:rsidP="00260ED3">
            <w:pPr>
              <w:suppressAutoHyphens/>
              <w:jc w:val="center"/>
            </w:pPr>
            <w:r>
              <w:t>14</w:t>
            </w:r>
          </w:p>
        </w:tc>
        <w:tc>
          <w:tcPr>
            <w:tcW w:w="3828" w:type="pct"/>
            <w:vAlign w:val="center"/>
          </w:tcPr>
          <w:p w:rsidR="003F3A5F" w:rsidRPr="002D19FB" w:rsidRDefault="003F3A5F" w:rsidP="00260ED3">
            <w:pPr>
              <w:rPr>
                <w:lang w:val="en-US"/>
              </w:rPr>
            </w:pPr>
            <w:r>
              <w:t xml:space="preserve">Аккумуляторный бак </w:t>
            </w:r>
            <w:r>
              <w:rPr>
                <w:lang w:val="en-US"/>
              </w:rPr>
              <w:t>V-2000</w:t>
            </w:r>
          </w:p>
        </w:tc>
        <w:tc>
          <w:tcPr>
            <w:tcW w:w="826" w:type="pct"/>
            <w:vAlign w:val="center"/>
          </w:tcPr>
          <w:p w:rsidR="003F3A5F" w:rsidRPr="00537F75" w:rsidRDefault="003F3A5F" w:rsidP="00260ED3">
            <w:pPr>
              <w:suppressAutoHyphens/>
              <w:jc w:val="center"/>
            </w:pPr>
            <w:r>
              <w:rPr>
                <w:lang w:val="en-US"/>
              </w:rPr>
              <w:t>4</w:t>
            </w:r>
            <w:r w:rsidRPr="00537F75">
              <w:t xml:space="preserve"> шт.</w:t>
            </w:r>
          </w:p>
        </w:tc>
      </w:tr>
    </w:tbl>
    <w:p w:rsidR="003F3A5F" w:rsidRDefault="003F3A5F" w:rsidP="003F3A5F">
      <w:pPr>
        <w:pStyle w:val="af2"/>
        <w:ind w:firstLine="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102" w:name="_Toc35019338"/>
      <w:r w:rsidRPr="003F3A5F">
        <w:rPr>
          <w:rFonts w:ascii="Times New Roman" w:hAnsi="Times New Roman"/>
          <w:i w:val="0"/>
          <w:lang w:val="ru-RU"/>
        </w:rPr>
        <w:t>Параметры установленной тепловой мощности источника тепловой энергии</w:t>
      </w:r>
      <w:bookmarkEnd w:id="102"/>
    </w:p>
    <w:p w:rsidR="003F3A5F" w:rsidRPr="00537F75" w:rsidRDefault="003F3A5F" w:rsidP="003F3A5F">
      <w:pPr>
        <w:pStyle w:val="00"/>
      </w:pPr>
      <w:proofErr w:type="gramStart"/>
      <w:r w:rsidRPr="00537F7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fldChar w:fldCharType="begin"/>
      </w:r>
      <w:r>
        <w:instrText xml:space="preserve"> REF т_котТКМур_мощн \h  \* MERGEFORMAT </w:instrText>
      </w:r>
      <w:r>
        <w:fldChar w:fldCharType="separate"/>
      </w:r>
      <w:r>
        <w:rPr>
          <w:noProof/>
        </w:rPr>
        <w:t>1</w:t>
      </w:r>
      <w:r>
        <w:fldChar w:fldCharType="end"/>
      </w:r>
      <w:r>
        <w:t>9</w:t>
      </w:r>
      <w:r w:rsidRPr="00537F75">
        <w:t xml:space="preserve">. </w:t>
      </w:r>
      <w:proofErr w:type="gramEnd"/>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19</w:t>
      </w:r>
      <w:r>
        <w:rPr>
          <w:noProof/>
        </w:rPr>
        <w:fldChar w:fldCharType="end"/>
      </w:r>
      <w:r w:rsidRPr="00537F75">
        <w:t xml:space="preserve">. </w:t>
      </w:r>
      <w:r w:rsidRPr="00537F75">
        <w:rPr>
          <w:snapToGrid w:val="0"/>
        </w:rPr>
        <w:t>Параметры установленной тепловой мощности</w:t>
      </w:r>
    </w:p>
    <w:tbl>
      <w:tblPr>
        <w:tblW w:w="5000" w:type="pct"/>
        <w:tblLook w:val="00A0" w:firstRow="1" w:lastRow="0" w:firstColumn="1" w:lastColumn="0" w:noHBand="0" w:noVBand="0"/>
      </w:tblPr>
      <w:tblGrid>
        <w:gridCol w:w="6578"/>
        <w:gridCol w:w="3290"/>
      </w:tblGrid>
      <w:tr w:rsidR="003F3A5F" w:rsidRPr="00537F75" w:rsidTr="00260ED3">
        <w:trPr>
          <w:trHeight w:val="300"/>
          <w:tblHeader/>
        </w:trPr>
        <w:tc>
          <w:tcPr>
            <w:tcW w:w="3333"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rsidR="003F3A5F" w:rsidRPr="00537F75" w:rsidRDefault="003F3A5F" w:rsidP="00260ED3">
            <w:pPr>
              <w:jc w:val="center"/>
              <w:rPr>
                <w:b/>
                <w:bCs/>
                <w:sz w:val="20"/>
                <w:szCs w:val="20"/>
              </w:rPr>
            </w:pPr>
            <w:r w:rsidRPr="00537F75">
              <w:rPr>
                <w:b/>
                <w:bCs/>
                <w:sz w:val="20"/>
                <w:szCs w:val="20"/>
              </w:rPr>
              <w:t>Источник</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0A120C">
              <w:rPr>
                <w:sz w:val="20"/>
                <w:szCs w:val="20"/>
              </w:rPr>
              <w:t>288,5</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0D4FA1">
              <w:rPr>
                <w:sz w:val="20"/>
                <w:szCs w:val="20"/>
              </w:rPr>
              <w:t>228,80</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07648C">
              <w:rPr>
                <w:sz w:val="20"/>
                <w:szCs w:val="20"/>
              </w:rPr>
              <w:t>8,03</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4E337A">
              <w:rPr>
                <w:sz w:val="20"/>
                <w:szCs w:val="20"/>
              </w:rPr>
              <w:t>220,77</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Нагрузка потребителей, Гкал/ч</w:t>
            </w:r>
          </w:p>
        </w:tc>
        <w:tc>
          <w:tcPr>
            <w:tcW w:w="1667" w:type="pct"/>
            <w:tcBorders>
              <w:top w:val="nil"/>
              <w:left w:val="nil"/>
              <w:bottom w:val="single" w:sz="4" w:space="0" w:color="auto"/>
              <w:right w:val="single" w:sz="4" w:space="0" w:color="auto"/>
            </w:tcBorders>
            <w:noWrap/>
            <w:vAlign w:val="center"/>
          </w:tcPr>
          <w:p w:rsidR="003F3A5F" w:rsidRPr="00537F75" w:rsidRDefault="003F3A5F" w:rsidP="00260ED3">
            <w:pPr>
              <w:jc w:val="center"/>
              <w:rPr>
                <w:sz w:val="20"/>
                <w:szCs w:val="20"/>
              </w:rPr>
            </w:pPr>
            <w:r w:rsidRPr="00F50255">
              <w:rPr>
                <w:sz w:val="20"/>
                <w:szCs w:val="20"/>
              </w:rPr>
              <w:t>12,735</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Потери в тепловых сетях, Гкал/ч</w:t>
            </w:r>
          </w:p>
        </w:tc>
        <w:tc>
          <w:tcPr>
            <w:tcW w:w="1667" w:type="pct"/>
            <w:tcBorders>
              <w:top w:val="nil"/>
              <w:left w:val="nil"/>
              <w:bottom w:val="single" w:sz="4" w:space="0" w:color="auto"/>
              <w:right w:val="single" w:sz="4" w:space="0" w:color="auto"/>
            </w:tcBorders>
            <w:noWrap/>
            <w:vAlign w:val="center"/>
          </w:tcPr>
          <w:p w:rsidR="003F3A5F" w:rsidRPr="004B1343" w:rsidRDefault="003F3A5F" w:rsidP="00260ED3">
            <w:pPr>
              <w:jc w:val="center"/>
              <w:rPr>
                <w:sz w:val="20"/>
                <w:szCs w:val="20"/>
              </w:rPr>
            </w:pPr>
            <w:r>
              <w:rPr>
                <w:sz w:val="20"/>
                <w:szCs w:val="20"/>
              </w:rPr>
              <w:t>9,50</w:t>
            </w:r>
          </w:p>
        </w:tc>
      </w:tr>
      <w:tr w:rsidR="003F3A5F" w:rsidRPr="00537F75" w:rsidTr="00260ED3">
        <w:trPr>
          <w:trHeight w:val="283"/>
        </w:trPr>
        <w:tc>
          <w:tcPr>
            <w:tcW w:w="3333" w:type="pct"/>
            <w:tcBorders>
              <w:top w:val="nil"/>
              <w:left w:val="single" w:sz="4" w:space="0" w:color="auto"/>
              <w:bottom w:val="single" w:sz="4" w:space="0" w:color="auto"/>
              <w:right w:val="single" w:sz="4" w:space="0" w:color="auto"/>
            </w:tcBorders>
            <w:vAlign w:val="center"/>
          </w:tcPr>
          <w:p w:rsidR="003F3A5F" w:rsidRPr="00537F75" w:rsidRDefault="003F3A5F" w:rsidP="00260ED3">
            <w:pPr>
              <w:jc w:val="both"/>
              <w:rPr>
                <w:b/>
                <w:bCs/>
                <w:sz w:val="20"/>
                <w:szCs w:val="20"/>
              </w:rPr>
            </w:pPr>
            <w:r w:rsidRPr="00537F75">
              <w:rPr>
                <w:b/>
                <w:bCs/>
                <w:sz w:val="20"/>
                <w:szCs w:val="20"/>
              </w:rPr>
              <w:t>Резерв (+)/дефицит (-) тепловой мощности источника тепла, Гкал/ч</w:t>
            </w:r>
          </w:p>
        </w:tc>
        <w:tc>
          <w:tcPr>
            <w:tcW w:w="1667" w:type="pct"/>
            <w:tcBorders>
              <w:top w:val="nil"/>
              <w:left w:val="nil"/>
              <w:bottom w:val="single" w:sz="4" w:space="0" w:color="auto"/>
              <w:right w:val="single" w:sz="4" w:space="0" w:color="auto"/>
            </w:tcBorders>
            <w:noWrap/>
            <w:vAlign w:val="center"/>
          </w:tcPr>
          <w:p w:rsidR="003F3A5F" w:rsidRPr="00000E9B" w:rsidRDefault="003F3A5F" w:rsidP="00260ED3">
            <w:pPr>
              <w:jc w:val="center"/>
              <w:rPr>
                <w:sz w:val="20"/>
                <w:szCs w:val="20"/>
                <w:lang w:val="en-US"/>
              </w:rPr>
            </w:pPr>
            <w:r>
              <w:rPr>
                <w:sz w:val="20"/>
                <w:szCs w:val="20"/>
                <w:lang w:val="en-US"/>
              </w:rPr>
              <w:t>-</w:t>
            </w:r>
          </w:p>
        </w:tc>
      </w:tr>
    </w:tbl>
    <w:p w:rsidR="003F3A5F" w:rsidRDefault="003F3A5F" w:rsidP="003F3A5F">
      <w:pPr>
        <w:pStyle w:val="00"/>
        <w:spacing w:before="240"/>
      </w:pPr>
    </w:p>
    <w:p w:rsidR="008B507C" w:rsidRPr="00537F75" w:rsidRDefault="008B507C" w:rsidP="003F3A5F">
      <w:pPr>
        <w:pStyle w:val="00"/>
        <w:spacing w:before="24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103" w:name="_Toc35019339"/>
      <w:r w:rsidRPr="003F3A5F">
        <w:rPr>
          <w:rFonts w:ascii="Times New Roman" w:hAnsi="Times New Roman"/>
          <w:i w:val="0"/>
          <w:lang w:val="ru-RU"/>
        </w:rPr>
        <w:t>Объем потребления тепловой энергии (мощности) и теплоносителя на собственные и хозяйственные нужды и параметры тепловой мощности нетто</w:t>
      </w:r>
      <w:bookmarkEnd w:id="103"/>
    </w:p>
    <w:p w:rsidR="003F3A5F" w:rsidRPr="00537F75" w:rsidRDefault="003F3A5F" w:rsidP="003F3A5F">
      <w:pPr>
        <w:spacing w:line="360" w:lineRule="auto"/>
        <w:ind w:firstLine="709"/>
        <w:jc w:val="both"/>
        <w:rPr>
          <w:iCs/>
          <w:sz w:val="26"/>
          <w:szCs w:val="26"/>
        </w:rPr>
      </w:pPr>
      <w:r w:rsidRPr="00537F7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w:t>
      </w:r>
      <w:r>
        <w:rPr>
          <w:iCs/>
          <w:sz w:val="26"/>
          <w:szCs w:val="26"/>
        </w:rPr>
        <w:t>котельной Северомуринская</w:t>
      </w:r>
      <w:r w:rsidRPr="00537F75">
        <w:rPr>
          <w:iCs/>
          <w:sz w:val="26"/>
          <w:szCs w:val="26"/>
        </w:rPr>
        <w:t xml:space="preserve"> </w:t>
      </w:r>
      <w:r w:rsidRPr="00F05883">
        <w:rPr>
          <w:iCs/>
          <w:sz w:val="26"/>
          <w:szCs w:val="26"/>
        </w:rPr>
        <w:t xml:space="preserve">представлены таблице </w:t>
      </w:r>
      <w:r>
        <w:rPr>
          <w:iCs/>
          <w:sz w:val="26"/>
          <w:szCs w:val="26"/>
        </w:rPr>
        <w:t>19</w:t>
      </w:r>
      <w:r w:rsidRPr="00537F75">
        <w:rPr>
          <w:iCs/>
          <w:sz w:val="26"/>
          <w:szCs w:val="26"/>
        </w:rPr>
        <w:t xml:space="preserve"> – собственные нужды на котельной составляют </w:t>
      </w:r>
      <w:r w:rsidRPr="00000E9B">
        <w:rPr>
          <w:iCs/>
          <w:sz w:val="26"/>
          <w:szCs w:val="26"/>
        </w:rPr>
        <w:t>8,03</w:t>
      </w:r>
      <w:r>
        <w:rPr>
          <w:iCs/>
          <w:sz w:val="26"/>
          <w:szCs w:val="26"/>
        </w:rPr>
        <w:t xml:space="preserve"> </w:t>
      </w:r>
      <w:r w:rsidRPr="00537F75">
        <w:rPr>
          <w:iCs/>
          <w:sz w:val="26"/>
          <w:szCs w:val="26"/>
        </w:rPr>
        <w:t xml:space="preserve">Гкал/ч, тепловая мощность нетто - </w:t>
      </w:r>
      <w:r w:rsidRPr="00000E9B">
        <w:rPr>
          <w:iCs/>
          <w:sz w:val="26"/>
          <w:szCs w:val="26"/>
        </w:rPr>
        <w:t>220,77</w:t>
      </w:r>
      <w:r>
        <w:rPr>
          <w:iCs/>
          <w:sz w:val="26"/>
          <w:szCs w:val="26"/>
        </w:rPr>
        <w:t xml:space="preserve"> </w:t>
      </w:r>
      <w:r w:rsidRPr="00537F75">
        <w:rPr>
          <w:iCs/>
          <w:sz w:val="26"/>
          <w:szCs w:val="26"/>
        </w:rPr>
        <w:t xml:space="preserve">Гкал/ч. </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104" w:name="_Toc35019340"/>
      <w:r w:rsidRPr="003F3A5F">
        <w:rPr>
          <w:rFonts w:ascii="Times New Roman" w:hAnsi="Times New Roman"/>
          <w:i w:val="0"/>
          <w:lang w:val="ru-RU"/>
        </w:rPr>
        <w:t>Срок ввода в эксплуатацию источника тепловой энергии</w:t>
      </w:r>
      <w:bookmarkEnd w:id="104"/>
    </w:p>
    <w:p w:rsidR="003F3A5F" w:rsidRPr="00537F75" w:rsidRDefault="003F3A5F" w:rsidP="003F3A5F">
      <w:pPr>
        <w:spacing w:before="240" w:line="360" w:lineRule="auto"/>
        <w:ind w:firstLine="709"/>
        <w:jc w:val="both"/>
        <w:rPr>
          <w:iCs/>
          <w:sz w:val="26"/>
          <w:szCs w:val="26"/>
        </w:rPr>
      </w:pPr>
      <w:r>
        <w:rPr>
          <w:iCs/>
          <w:sz w:val="26"/>
          <w:szCs w:val="26"/>
        </w:rPr>
        <w:t>О</w:t>
      </w:r>
      <w:r w:rsidRPr="00537F75">
        <w:rPr>
          <w:iCs/>
          <w:sz w:val="26"/>
          <w:szCs w:val="26"/>
        </w:rPr>
        <w:t xml:space="preserve">борудование котельной было введено в эксплуатацию в </w:t>
      </w:r>
      <w:r>
        <w:rPr>
          <w:iCs/>
          <w:sz w:val="26"/>
          <w:szCs w:val="26"/>
        </w:rPr>
        <w:t>июле</w:t>
      </w:r>
      <w:r w:rsidRPr="00537F75">
        <w:rPr>
          <w:iCs/>
          <w:sz w:val="26"/>
          <w:szCs w:val="26"/>
        </w:rPr>
        <w:t xml:space="preserve"> </w:t>
      </w:r>
      <w:r>
        <w:rPr>
          <w:iCs/>
          <w:sz w:val="26"/>
          <w:szCs w:val="26"/>
        </w:rPr>
        <w:t>1971 - 2014</w:t>
      </w:r>
      <w:r w:rsidRPr="00537F75">
        <w:rPr>
          <w:iCs/>
          <w:sz w:val="26"/>
          <w:szCs w:val="26"/>
        </w:rPr>
        <w:t xml:space="preserve"> года</w:t>
      </w:r>
      <w:r>
        <w:rPr>
          <w:iCs/>
          <w:sz w:val="26"/>
          <w:szCs w:val="26"/>
        </w:rPr>
        <w:t>х</w:t>
      </w:r>
      <w:r w:rsidRPr="00537F75">
        <w:rPr>
          <w:iCs/>
          <w:sz w:val="26"/>
          <w:szCs w:val="26"/>
        </w:rPr>
        <w:t>.</w:t>
      </w:r>
    </w:p>
    <w:p w:rsidR="003F3A5F" w:rsidRPr="00537F75" w:rsidRDefault="003F3A5F" w:rsidP="003F3A5F">
      <w:pPr>
        <w:spacing w:line="360" w:lineRule="auto"/>
        <w:ind w:firstLine="709"/>
        <w:jc w:val="both"/>
        <w:rPr>
          <w:iCs/>
          <w:sz w:val="26"/>
          <w:szCs w:val="26"/>
        </w:rPr>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105" w:name="_Toc35019341"/>
      <w:r w:rsidRPr="003F3A5F">
        <w:rPr>
          <w:rFonts w:ascii="Times New Roman" w:hAnsi="Times New Roman"/>
          <w:i w:val="0"/>
          <w:lang w:val="ru-RU"/>
        </w:rPr>
        <w:t>Схема выдачи тепловой мощности. Структура источника тепловой энергии</w:t>
      </w:r>
      <w:bookmarkEnd w:id="105"/>
    </w:p>
    <w:p w:rsidR="003F3A5F" w:rsidRPr="00537F75" w:rsidRDefault="003F3A5F" w:rsidP="003F3A5F">
      <w:pPr>
        <w:pStyle w:val="00"/>
      </w:pPr>
      <w:r w:rsidRPr="002340C1">
        <w:t>Тепловая схема котельной одноконтурная, с зависимым присоединением к двухтрубной тепловой сети. Регулирование отпуска тепловой энергии потребителям количественное</w:t>
      </w:r>
      <w:r>
        <w:t xml:space="preserve">. </w:t>
      </w:r>
      <w:r w:rsidRPr="00537F75">
        <w:t>Подпитка осуществляется из водопроводной сети.</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106" w:name="_Toc35019342"/>
      <w:r w:rsidRPr="00537F75">
        <w:rPr>
          <w:rFonts w:ascii="Times New Roman" w:hAnsi="Times New Roman"/>
          <w:i w:val="0"/>
        </w:rPr>
        <w:t>Способ регулирования отпуска тепловой энергии</w:t>
      </w:r>
      <w:bookmarkEnd w:id="106"/>
    </w:p>
    <w:p w:rsidR="003F3A5F" w:rsidRPr="00537F75" w:rsidRDefault="003F3A5F" w:rsidP="003F3A5F">
      <w:pPr>
        <w:pStyle w:val="00"/>
      </w:pPr>
      <w:r w:rsidRPr="00537F75">
        <w:t xml:space="preserve">Схема тепловых сетей от котельной – двухтрубная, </w:t>
      </w:r>
      <w:r>
        <w:t>открытая</w:t>
      </w:r>
      <w:r w:rsidRPr="00537F75">
        <w:t xml:space="preserve">. </w:t>
      </w:r>
      <w:r>
        <w:t xml:space="preserve">Часть потребителей подключена по зависимой схеме, часть по независимой. </w:t>
      </w:r>
      <w:r w:rsidRPr="00537F75">
        <w:t xml:space="preserve">Расчетные температуры сетевой воды для котельной – </w:t>
      </w:r>
      <w:r>
        <w:t>105/</w:t>
      </w:r>
      <w:r w:rsidRPr="00537F75">
        <w:t>7</w:t>
      </w:r>
      <w:r>
        <w:t>0</w:t>
      </w:r>
      <w:r w:rsidRPr="00537F75">
        <w:t xml:space="preserve"> °С.</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107" w:name="_Toc35019343"/>
      <w:r w:rsidRPr="00537F75">
        <w:rPr>
          <w:rFonts w:ascii="Times New Roman" w:hAnsi="Times New Roman"/>
          <w:i w:val="0"/>
        </w:rPr>
        <w:t>Среднегодовая загрузка оборудования</w:t>
      </w:r>
      <w:bookmarkEnd w:id="107"/>
    </w:p>
    <w:p w:rsidR="003F3A5F" w:rsidRDefault="003F3A5F" w:rsidP="003F3A5F">
      <w:pPr>
        <w:pStyle w:val="af2"/>
        <w:ind w:firstLine="697"/>
      </w:pPr>
      <w:r w:rsidRPr="00B61C00">
        <w:t>За 201</w:t>
      </w:r>
      <w:r>
        <w:t>9</w:t>
      </w:r>
      <w:r w:rsidRPr="00B61C00">
        <w:t xml:space="preserve"> год число часов использования установленной мощности и коэффициент использования установленной мощности по котельной </w:t>
      </w:r>
      <w:r>
        <w:t xml:space="preserve">Северомуринская </w:t>
      </w:r>
      <w:r w:rsidRPr="00B61C00">
        <w:t xml:space="preserve">составили </w:t>
      </w:r>
      <w:r w:rsidRPr="00533632">
        <w:t>2050</w:t>
      </w:r>
      <w:r>
        <w:t xml:space="preserve"> </w:t>
      </w:r>
      <w:r w:rsidRPr="00B61C00">
        <w:t>ч и 0,</w:t>
      </w:r>
      <w:r>
        <w:t>234</w:t>
      </w:r>
      <w:r w:rsidRPr="00B61C00">
        <w:t xml:space="preserve"> соответственно.</w:t>
      </w:r>
    </w:p>
    <w:p w:rsidR="003F3A5F" w:rsidRPr="00537F75" w:rsidRDefault="003F3A5F" w:rsidP="003F3A5F">
      <w:pPr>
        <w:pStyle w:val="af2"/>
        <w:ind w:firstLine="697"/>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108" w:name="_Toc35019344"/>
      <w:r w:rsidRPr="00537F75">
        <w:rPr>
          <w:rFonts w:ascii="Times New Roman" w:hAnsi="Times New Roman"/>
          <w:i w:val="0"/>
        </w:rPr>
        <w:t>Учет отпуска тепла</w:t>
      </w:r>
      <w:bookmarkEnd w:id="108"/>
    </w:p>
    <w:p w:rsidR="003F3A5F" w:rsidRPr="00537F75" w:rsidRDefault="003F3A5F" w:rsidP="003F3A5F">
      <w:pPr>
        <w:pStyle w:val="00"/>
      </w:pPr>
      <w:r w:rsidRPr="00537F75">
        <w:t>Для учета отпуска тепловой энергии на источнике установлен узел учета тепловой энергии в составе:</w:t>
      </w:r>
    </w:p>
    <w:p w:rsidR="003F3A5F" w:rsidRDefault="003F3A5F" w:rsidP="003F3A5F">
      <w:pPr>
        <w:pStyle w:val="00"/>
        <w:numPr>
          <w:ilvl w:val="0"/>
          <w:numId w:val="45"/>
        </w:numPr>
      </w:pPr>
      <w:r>
        <w:t>тепловычислителя СПТ-961 компании «Логика»;</w:t>
      </w:r>
    </w:p>
    <w:p w:rsidR="003F3A5F" w:rsidRDefault="003F3A5F" w:rsidP="003F3A5F">
      <w:pPr>
        <w:pStyle w:val="00"/>
        <w:numPr>
          <w:ilvl w:val="0"/>
          <w:numId w:val="45"/>
        </w:numPr>
      </w:pPr>
      <w:r>
        <w:t>расходомера УРСВ – 522;</w:t>
      </w:r>
    </w:p>
    <w:p w:rsidR="003F3A5F" w:rsidRDefault="003F3A5F" w:rsidP="003F3A5F">
      <w:pPr>
        <w:pStyle w:val="00"/>
        <w:numPr>
          <w:ilvl w:val="0"/>
          <w:numId w:val="45"/>
        </w:numPr>
      </w:pPr>
      <w:r>
        <w:t>преобразователя избыточного давления Метран 55-ДИ;</w:t>
      </w:r>
    </w:p>
    <w:p w:rsidR="003F3A5F" w:rsidRDefault="003F3A5F" w:rsidP="003F3A5F">
      <w:pPr>
        <w:pStyle w:val="00"/>
        <w:numPr>
          <w:ilvl w:val="0"/>
          <w:numId w:val="45"/>
        </w:numPr>
      </w:pPr>
      <w:r>
        <w:t>термопреобразователя сопротивления ТПТ-1-3</w:t>
      </w:r>
    </w:p>
    <w:p w:rsidR="003F3A5F" w:rsidRPr="00537F75" w:rsidRDefault="003F3A5F" w:rsidP="003F3A5F">
      <w:pPr>
        <w:pStyle w:val="00"/>
      </w:pPr>
    </w:p>
    <w:p w:rsidR="003F3A5F" w:rsidRPr="00537F75"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rPr>
      </w:pPr>
      <w:bookmarkStart w:id="109" w:name="_Toc35019345"/>
      <w:r w:rsidRPr="00537F75">
        <w:rPr>
          <w:rFonts w:ascii="Times New Roman" w:hAnsi="Times New Roman"/>
          <w:i w:val="0"/>
        </w:rPr>
        <w:t>Статистика отказов и восстановлений оборудования</w:t>
      </w:r>
      <w:bookmarkEnd w:id="109"/>
    </w:p>
    <w:p w:rsidR="003F3A5F" w:rsidRPr="00537F75" w:rsidRDefault="003F3A5F" w:rsidP="003F3A5F">
      <w:pPr>
        <w:pStyle w:val="00"/>
      </w:pPr>
      <w:r w:rsidRPr="00537F75">
        <w:t>Отказы оборудования на котельной отсутствуют, все отключения являются плановыми.</w:t>
      </w:r>
    </w:p>
    <w:p w:rsidR="003F3A5F" w:rsidRPr="00537F75" w:rsidRDefault="003F3A5F" w:rsidP="003F3A5F">
      <w:pPr>
        <w:pStyle w:val="00"/>
      </w:pPr>
    </w:p>
    <w:p w:rsidR="003F3A5F" w:rsidRPr="003F3A5F" w:rsidRDefault="003F3A5F" w:rsidP="003F3A5F">
      <w:pPr>
        <w:pStyle w:val="2"/>
        <w:keepNext w:val="0"/>
        <w:widowControl w:val="0"/>
        <w:numPr>
          <w:ilvl w:val="3"/>
          <w:numId w:val="37"/>
        </w:numPr>
        <w:tabs>
          <w:tab w:val="left" w:pos="2268"/>
        </w:tabs>
        <w:spacing w:before="0" w:after="0" w:line="360" w:lineRule="auto"/>
        <w:ind w:left="1134" w:right="11" w:firstLine="0"/>
        <w:jc w:val="both"/>
        <w:rPr>
          <w:rFonts w:ascii="Times New Roman" w:hAnsi="Times New Roman"/>
          <w:i w:val="0"/>
          <w:lang w:val="ru-RU"/>
        </w:rPr>
      </w:pPr>
      <w:bookmarkStart w:id="110" w:name="_Toc35019346"/>
      <w:r w:rsidRPr="003F3A5F">
        <w:rPr>
          <w:rFonts w:ascii="Times New Roman" w:hAnsi="Times New Roman"/>
          <w:i w:val="0"/>
          <w:lang w:val="ru-RU"/>
        </w:rPr>
        <w:t>Предписания надзорных органов по запрещению дальнейшей эксплуатации источников тепловой энергии</w:t>
      </w:r>
      <w:bookmarkEnd w:id="110"/>
    </w:p>
    <w:p w:rsidR="003F3A5F" w:rsidRPr="00537F75" w:rsidRDefault="003F3A5F" w:rsidP="003F3A5F">
      <w:pPr>
        <w:pStyle w:val="00"/>
      </w:pPr>
      <w:r>
        <w:t xml:space="preserve">Запрещена эксплуатация котлов </w:t>
      </w:r>
      <w:r w:rsidRPr="00A54BEB">
        <w:t>ДКВр 20/13</w:t>
      </w:r>
      <w:r>
        <w:t xml:space="preserve"> ст. №7 и ст. №8.</w:t>
      </w:r>
    </w:p>
    <w:p w:rsidR="003F3A5F" w:rsidRPr="00537F75" w:rsidRDefault="003F3A5F" w:rsidP="003F3A5F">
      <w:pPr>
        <w:pStyle w:val="00"/>
      </w:pPr>
    </w:p>
    <w:p w:rsidR="003F3A5F" w:rsidRPr="00B542EB" w:rsidRDefault="003F3A5F" w:rsidP="003F3A5F">
      <w:pPr>
        <w:pStyle w:val="2"/>
        <w:keepNext w:val="0"/>
        <w:widowControl w:val="0"/>
        <w:numPr>
          <w:ilvl w:val="1"/>
          <w:numId w:val="37"/>
        </w:numPr>
        <w:tabs>
          <w:tab w:val="left" w:pos="1276"/>
        </w:tabs>
        <w:spacing w:before="0" w:after="0" w:line="360" w:lineRule="auto"/>
        <w:ind w:right="11"/>
        <w:jc w:val="both"/>
        <w:rPr>
          <w:rFonts w:ascii="Times New Roman" w:hAnsi="Times New Roman"/>
          <w:i w:val="0"/>
        </w:rPr>
      </w:pPr>
      <w:bookmarkStart w:id="111" w:name="_Toc35019347"/>
      <w:r w:rsidRPr="00B542EB">
        <w:rPr>
          <w:rFonts w:ascii="Times New Roman" w:hAnsi="Times New Roman"/>
          <w:i w:val="0"/>
        </w:rPr>
        <w:t>Раздел 3. Тепловые сети</w:t>
      </w:r>
      <w:bookmarkEnd w:id="111"/>
    </w:p>
    <w:p w:rsidR="003F3A5F" w:rsidRPr="00005671" w:rsidRDefault="003F3A5F" w:rsidP="003F3A5F">
      <w:pPr>
        <w:autoSpaceDE w:val="0"/>
        <w:autoSpaceDN w:val="0"/>
        <w:adjustRightInd w:val="0"/>
        <w:spacing w:before="280" w:line="360" w:lineRule="auto"/>
        <w:ind w:firstLine="567"/>
        <w:jc w:val="both"/>
        <w:rPr>
          <w:iCs/>
          <w:sz w:val="26"/>
          <w:szCs w:val="26"/>
        </w:rPr>
      </w:pPr>
      <w:r w:rsidRPr="00005671">
        <w:rPr>
          <w:iCs/>
          <w:sz w:val="26"/>
          <w:szCs w:val="26"/>
        </w:rPr>
        <w:t xml:space="preserve">Описание тепловых сетей основывается на данных, </w:t>
      </w:r>
      <w:r>
        <w:rPr>
          <w:iCs/>
          <w:sz w:val="26"/>
          <w:szCs w:val="26"/>
        </w:rPr>
        <w:t xml:space="preserve">предоставленных </w:t>
      </w:r>
      <w:r w:rsidRPr="00005671">
        <w:rPr>
          <w:iCs/>
          <w:sz w:val="26"/>
          <w:szCs w:val="26"/>
        </w:rPr>
        <w:t xml:space="preserve">теплоснабжающим и теплосетевым организациям, действующим на территории </w:t>
      </w:r>
      <w:r>
        <w:rPr>
          <w:iCs/>
          <w:sz w:val="26"/>
          <w:szCs w:val="26"/>
        </w:rPr>
        <w:t xml:space="preserve">Муниципального образования «Муринское </w:t>
      </w:r>
      <w:r>
        <w:rPr>
          <w:sz w:val="26"/>
          <w:szCs w:val="26"/>
        </w:rPr>
        <w:t>городское</w:t>
      </w:r>
      <w:r>
        <w:rPr>
          <w:iCs/>
          <w:sz w:val="26"/>
          <w:szCs w:val="26"/>
        </w:rPr>
        <w:t xml:space="preserve"> поселение»,</w:t>
      </w:r>
      <w:r w:rsidRPr="00005671">
        <w:rPr>
          <w:iCs/>
          <w:sz w:val="26"/>
          <w:szCs w:val="26"/>
        </w:rPr>
        <w:t xml:space="preserve"> а также на данных завершенных энергетических обследований, выполненных не позднее чем за 5 лет до начала разработки схемы теплоснабжения, и сопровождается графическим материалом (электронные карты-схемы тепловых сетей, зоны действия источников, энергетические балансы тепловых сетей).</w:t>
      </w:r>
    </w:p>
    <w:p w:rsidR="003F3A5F" w:rsidRPr="00005671" w:rsidRDefault="003F3A5F" w:rsidP="003F3A5F"/>
    <w:p w:rsidR="003F3A5F" w:rsidRPr="00537F75"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112" w:name="_Toc35019348"/>
      <w:r w:rsidRPr="00537F75">
        <w:rPr>
          <w:rFonts w:ascii="Times New Roman" w:hAnsi="Times New Roman"/>
          <w:i w:val="0"/>
        </w:rPr>
        <w:t>Структура тепловых сетей</w:t>
      </w:r>
      <w:bookmarkEnd w:id="112"/>
    </w:p>
    <w:p w:rsidR="003F3A5F" w:rsidRPr="00537F75" w:rsidRDefault="003F3A5F" w:rsidP="003F3A5F">
      <w:pPr>
        <w:pStyle w:val="00"/>
      </w:pPr>
      <w:r w:rsidRPr="00537F75">
        <w:t xml:space="preserve">Система теплоснабжения </w:t>
      </w:r>
      <w:r>
        <w:rPr>
          <w:szCs w:val="26"/>
        </w:rPr>
        <w:t>к</w:t>
      </w:r>
      <w:r w:rsidRPr="00537F75">
        <w:rPr>
          <w:szCs w:val="26"/>
        </w:rPr>
        <w:t>отельн</w:t>
      </w:r>
      <w:r>
        <w:rPr>
          <w:szCs w:val="26"/>
        </w:rPr>
        <w:t>ой</w:t>
      </w:r>
      <w:r w:rsidRPr="00537F75">
        <w:rPr>
          <w:szCs w:val="26"/>
        </w:rPr>
        <w:t xml:space="preserve"> </w:t>
      </w:r>
      <w:r>
        <w:rPr>
          <w:szCs w:val="26"/>
        </w:rPr>
        <w:t>ООО «Петербургтеплоэнерго»</w:t>
      </w:r>
      <w:r w:rsidRPr="00537F75">
        <w:t xml:space="preserve"> закрытая, двухтрубная. ГВС присутствует.</w:t>
      </w:r>
    </w:p>
    <w:p w:rsidR="003F3A5F" w:rsidRPr="00537F75" w:rsidRDefault="003F3A5F" w:rsidP="003F3A5F">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котельной </w:t>
      </w:r>
      <w:r>
        <w:rPr>
          <w:sz w:val="26"/>
          <w:szCs w:val="26"/>
          <w:shd w:val="clear" w:color="auto" w:fill="FFFFFF"/>
        </w:rPr>
        <w:t>МАУ «</w:t>
      </w:r>
      <w:r w:rsidRPr="00DC51BC">
        <w:rPr>
          <w:sz w:val="26"/>
          <w:szCs w:val="26"/>
          <w:shd w:val="clear" w:color="auto" w:fill="FFFFFF"/>
        </w:rPr>
        <w:t>Муниципальная управляющая компания</w:t>
      </w:r>
      <w:r>
        <w:rPr>
          <w:sz w:val="26"/>
          <w:szCs w:val="26"/>
          <w:shd w:val="clear" w:color="auto" w:fill="FFFFFF"/>
        </w:rPr>
        <w:t>»</w:t>
      </w:r>
      <w:r w:rsidRPr="00537F75">
        <w:rPr>
          <w:sz w:val="26"/>
          <w:szCs w:val="26"/>
          <w:shd w:val="clear" w:color="auto" w:fill="FFFFFF"/>
        </w:rPr>
        <w:t xml:space="preserve"> закрытая, четырехтрубная. ГВС присутствует.</w:t>
      </w:r>
    </w:p>
    <w:p w:rsidR="003F3A5F" w:rsidRPr="00537F75" w:rsidRDefault="003F3A5F" w:rsidP="003F3A5F">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котельной ООО «Новая Водная Ассоциация» закрытая, четырехтрубная. ГВС присутствует. </w:t>
      </w:r>
    </w:p>
    <w:p w:rsidR="003F3A5F" w:rsidRPr="00537F75" w:rsidRDefault="003F3A5F" w:rsidP="003F3A5F">
      <w:pPr>
        <w:spacing w:line="360" w:lineRule="auto"/>
        <w:ind w:firstLine="709"/>
        <w:jc w:val="both"/>
        <w:rPr>
          <w:sz w:val="26"/>
          <w:szCs w:val="26"/>
        </w:rPr>
      </w:pPr>
      <w:r w:rsidRPr="00537F75">
        <w:rPr>
          <w:sz w:val="26"/>
          <w:szCs w:val="26"/>
        </w:rPr>
        <w:t xml:space="preserve">Система теплоснабжения котельной ООО «ТК Мурино» закрытая, двухтрубная. ГВС присутствует. </w:t>
      </w:r>
    </w:p>
    <w:p w:rsidR="003F3A5F" w:rsidRDefault="003F3A5F" w:rsidP="003F3A5F">
      <w:pPr>
        <w:spacing w:line="360" w:lineRule="auto"/>
        <w:ind w:firstLine="709"/>
        <w:jc w:val="both"/>
        <w:rPr>
          <w:sz w:val="26"/>
          <w:szCs w:val="26"/>
          <w:shd w:val="clear" w:color="auto" w:fill="FFFFFF"/>
        </w:rPr>
      </w:pPr>
      <w:r w:rsidRPr="00537F75">
        <w:rPr>
          <w:sz w:val="26"/>
          <w:szCs w:val="26"/>
          <w:shd w:val="clear" w:color="auto" w:fill="FFFFFF"/>
        </w:rPr>
        <w:t>Система теплоснабжения котельной ООО «</w:t>
      </w:r>
      <w:r>
        <w:rPr>
          <w:sz w:val="26"/>
          <w:szCs w:val="26"/>
          <w:shd w:val="clear" w:color="auto" w:fill="FFFFFF"/>
        </w:rPr>
        <w:t>ЖилКомТеплоЭнерго</w:t>
      </w:r>
      <w:r w:rsidRPr="00537F75">
        <w:rPr>
          <w:sz w:val="26"/>
          <w:szCs w:val="26"/>
          <w:shd w:val="clear" w:color="auto" w:fill="FFFFFF"/>
        </w:rPr>
        <w:t xml:space="preserve">» закрытая, двухтрубная. ГВС присутствует. </w:t>
      </w:r>
    </w:p>
    <w:p w:rsidR="003F3A5F" w:rsidRDefault="003F3A5F" w:rsidP="003F3A5F">
      <w:pPr>
        <w:spacing w:line="360" w:lineRule="auto"/>
        <w:ind w:firstLine="709"/>
        <w:jc w:val="both"/>
        <w:rPr>
          <w:sz w:val="26"/>
          <w:szCs w:val="26"/>
          <w:shd w:val="clear" w:color="auto" w:fill="FFFFFF"/>
        </w:rPr>
      </w:pPr>
      <w:r w:rsidRPr="00537F75">
        <w:rPr>
          <w:sz w:val="26"/>
          <w:szCs w:val="26"/>
          <w:shd w:val="clear" w:color="auto" w:fill="FFFFFF"/>
        </w:rPr>
        <w:t>Система теплоснабжения котельной ООО «</w:t>
      </w:r>
      <w:r>
        <w:rPr>
          <w:sz w:val="26"/>
          <w:szCs w:val="26"/>
          <w:shd w:val="clear" w:color="auto" w:fill="FFFFFF"/>
        </w:rPr>
        <w:t>Энергия</w:t>
      </w:r>
      <w:r w:rsidRPr="00537F75">
        <w:rPr>
          <w:sz w:val="26"/>
          <w:szCs w:val="26"/>
          <w:shd w:val="clear" w:color="auto" w:fill="FFFFFF"/>
        </w:rPr>
        <w:t>» закрытая, двухтрубная. ГВС присутствует</w:t>
      </w:r>
      <w:r>
        <w:rPr>
          <w:sz w:val="26"/>
          <w:szCs w:val="26"/>
          <w:shd w:val="clear" w:color="auto" w:fill="FFFFFF"/>
        </w:rPr>
        <w:t>.</w:t>
      </w:r>
    </w:p>
    <w:p w:rsidR="003F3A5F" w:rsidRDefault="003F3A5F" w:rsidP="003F3A5F">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w:t>
      </w:r>
      <w:r>
        <w:rPr>
          <w:sz w:val="26"/>
          <w:szCs w:val="26"/>
          <w:shd w:val="clear" w:color="auto" w:fill="FFFFFF"/>
        </w:rPr>
        <w:t>ГУП</w:t>
      </w:r>
      <w:r w:rsidRPr="00537F75">
        <w:rPr>
          <w:sz w:val="26"/>
          <w:szCs w:val="26"/>
          <w:shd w:val="clear" w:color="auto" w:fill="FFFFFF"/>
        </w:rPr>
        <w:t xml:space="preserve"> «</w:t>
      </w:r>
      <w:r>
        <w:rPr>
          <w:sz w:val="26"/>
          <w:szCs w:val="26"/>
          <w:shd w:val="clear" w:color="auto" w:fill="FFFFFF"/>
        </w:rPr>
        <w:t>ТЭК СПб</w:t>
      </w:r>
      <w:r w:rsidRPr="00537F75">
        <w:rPr>
          <w:sz w:val="26"/>
          <w:szCs w:val="26"/>
          <w:shd w:val="clear" w:color="auto" w:fill="FFFFFF"/>
        </w:rPr>
        <w:t xml:space="preserve">» </w:t>
      </w:r>
      <w:r>
        <w:rPr>
          <w:sz w:val="26"/>
          <w:szCs w:val="26"/>
          <w:shd w:val="clear" w:color="auto" w:fill="FFFFFF"/>
        </w:rPr>
        <w:t>открытая</w:t>
      </w:r>
      <w:r w:rsidRPr="00537F75">
        <w:rPr>
          <w:sz w:val="26"/>
          <w:szCs w:val="26"/>
          <w:shd w:val="clear" w:color="auto" w:fill="FFFFFF"/>
        </w:rPr>
        <w:t>, двухтрубная. ГВС присутствует</w:t>
      </w:r>
      <w:r>
        <w:rPr>
          <w:sz w:val="26"/>
          <w:szCs w:val="26"/>
          <w:shd w:val="clear" w:color="auto" w:fill="FFFFFF"/>
        </w:rPr>
        <w:t>.</w:t>
      </w:r>
    </w:p>
    <w:p w:rsidR="003F3A5F" w:rsidRPr="00537F75" w:rsidRDefault="003F3A5F" w:rsidP="003F3A5F">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w:t>
      </w:r>
      <w:r>
        <w:rPr>
          <w:sz w:val="26"/>
          <w:szCs w:val="26"/>
          <w:shd w:val="clear" w:color="auto" w:fill="FFFFFF"/>
        </w:rPr>
        <w:t>АО</w:t>
      </w:r>
      <w:r w:rsidRPr="00537F75">
        <w:rPr>
          <w:sz w:val="26"/>
          <w:szCs w:val="26"/>
          <w:shd w:val="clear" w:color="auto" w:fill="FFFFFF"/>
        </w:rPr>
        <w:t xml:space="preserve"> «</w:t>
      </w:r>
      <w:r>
        <w:rPr>
          <w:sz w:val="26"/>
          <w:szCs w:val="26"/>
          <w:shd w:val="clear" w:color="auto" w:fill="FFFFFF"/>
        </w:rPr>
        <w:t>Теплосеть СПб</w:t>
      </w:r>
      <w:r w:rsidRPr="00537F75">
        <w:rPr>
          <w:sz w:val="26"/>
          <w:szCs w:val="26"/>
          <w:shd w:val="clear" w:color="auto" w:fill="FFFFFF"/>
        </w:rPr>
        <w:t>» закрытая, двухтрубная. ГВС присутствует</w:t>
      </w:r>
    </w:p>
    <w:p w:rsidR="003F3A5F" w:rsidRPr="00537F75" w:rsidRDefault="003F3A5F" w:rsidP="003F3A5F">
      <w:pPr>
        <w:spacing w:line="360" w:lineRule="auto"/>
        <w:ind w:firstLine="709"/>
        <w:jc w:val="both"/>
        <w:rPr>
          <w:sz w:val="26"/>
          <w:szCs w:val="26"/>
          <w:shd w:val="clear" w:color="auto" w:fill="FFFFFF"/>
        </w:rPr>
      </w:pPr>
      <w:r w:rsidRPr="00537F75">
        <w:rPr>
          <w:sz w:val="26"/>
          <w:szCs w:val="26"/>
          <w:shd w:val="clear" w:color="auto" w:fill="FFFFFF"/>
        </w:rPr>
        <w:t xml:space="preserve">Характеристики тепловых сетей представлены в таблице </w:t>
      </w:r>
      <w:r>
        <w:t>20</w:t>
      </w:r>
      <w:r w:rsidRPr="00537F75">
        <w:rPr>
          <w:sz w:val="26"/>
          <w:szCs w:val="26"/>
          <w:shd w:val="clear" w:color="auto" w:fill="FFFFFF"/>
        </w:rPr>
        <w:t>.</w:t>
      </w:r>
    </w:p>
    <w:p w:rsidR="003F3A5F" w:rsidRPr="00537F75" w:rsidRDefault="003F3A5F" w:rsidP="003F3A5F">
      <w:pPr>
        <w:spacing w:line="360" w:lineRule="auto"/>
        <w:ind w:firstLine="709"/>
        <w:jc w:val="both"/>
        <w:rPr>
          <w:sz w:val="26"/>
          <w:szCs w:val="26"/>
          <w:shd w:val="clear" w:color="auto" w:fill="FFFFFF"/>
        </w:rPr>
      </w:pPr>
    </w:p>
    <w:p w:rsidR="003F3A5F" w:rsidRPr="00537F75" w:rsidRDefault="003F3A5F" w:rsidP="003F3A5F">
      <w:pPr>
        <w:spacing w:line="360" w:lineRule="auto"/>
        <w:ind w:firstLine="709"/>
        <w:jc w:val="both"/>
        <w:rPr>
          <w:sz w:val="26"/>
          <w:szCs w:val="26"/>
          <w:shd w:val="clear" w:color="auto" w:fill="FFFFFF"/>
        </w:rPr>
      </w:pPr>
    </w:p>
    <w:p w:rsidR="003F3A5F" w:rsidRPr="00537F75" w:rsidRDefault="003F3A5F" w:rsidP="003F3A5F">
      <w:pPr>
        <w:spacing w:line="360" w:lineRule="auto"/>
        <w:ind w:firstLine="709"/>
        <w:jc w:val="both"/>
        <w:rPr>
          <w:sz w:val="28"/>
          <w:szCs w:val="28"/>
        </w:rPr>
      </w:pPr>
    </w:p>
    <w:p w:rsidR="003F3A5F" w:rsidRPr="00537F75" w:rsidRDefault="003F3A5F" w:rsidP="003F3A5F">
      <w:pPr>
        <w:spacing w:line="360" w:lineRule="auto"/>
        <w:ind w:firstLine="709"/>
        <w:jc w:val="both"/>
        <w:rPr>
          <w:sz w:val="28"/>
          <w:szCs w:val="28"/>
        </w:rPr>
        <w:sectPr w:rsidR="003F3A5F" w:rsidRPr="00537F75" w:rsidSect="008C7E19">
          <w:headerReference w:type="default" r:id="rId24"/>
          <w:footerReference w:type="default" r:id="rId25"/>
          <w:pgSz w:w="11920" w:h="16840"/>
          <w:pgMar w:top="1134" w:right="567" w:bottom="567" w:left="1701" w:header="731" w:footer="737" w:gutter="0"/>
          <w:cols w:space="720"/>
        </w:sectPr>
      </w:pPr>
    </w:p>
    <w:p w:rsidR="003F3A5F" w:rsidRPr="00537F75" w:rsidRDefault="003F3A5F" w:rsidP="003F3A5F">
      <w:pPr>
        <w:pStyle w:val="af4"/>
      </w:pPr>
      <w:r w:rsidRPr="00537F75">
        <w:t xml:space="preserve">Таблица </w:t>
      </w:r>
      <w:bookmarkStart w:id="113" w:name="т_харки_тепловых_сетей"/>
      <w:r w:rsidRPr="00537F75">
        <w:fldChar w:fldCharType="begin"/>
      </w:r>
      <w:r w:rsidRPr="00537F75">
        <w:instrText xml:space="preserve"> SEQ Таблица \* ARABIC </w:instrText>
      </w:r>
      <w:r w:rsidRPr="00537F75">
        <w:fldChar w:fldCharType="separate"/>
      </w:r>
      <w:r>
        <w:rPr>
          <w:noProof/>
        </w:rPr>
        <w:t>20</w:t>
      </w:r>
      <w:r w:rsidRPr="00537F75">
        <w:fldChar w:fldCharType="end"/>
      </w:r>
      <w:bookmarkEnd w:id="113"/>
      <w:r w:rsidRPr="00537F75">
        <w:t>. Характеристики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0"/>
        <w:gridCol w:w="2142"/>
        <w:gridCol w:w="2083"/>
        <w:gridCol w:w="1643"/>
        <w:gridCol w:w="1762"/>
        <w:gridCol w:w="1643"/>
        <w:gridCol w:w="1643"/>
        <w:gridCol w:w="1643"/>
        <w:gridCol w:w="1643"/>
      </w:tblGrid>
      <w:tr w:rsidR="003F3A5F" w:rsidRPr="00857E75" w:rsidTr="00260ED3">
        <w:trPr>
          <w:trHeight w:val="20"/>
        </w:trPr>
        <w:tc>
          <w:tcPr>
            <w:tcW w:w="542" w:type="pct"/>
            <w:vAlign w:val="center"/>
          </w:tcPr>
          <w:p w:rsidR="003F3A5F" w:rsidRPr="00AF390E" w:rsidRDefault="003F3A5F" w:rsidP="00260ED3">
            <w:pPr>
              <w:jc w:val="center"/>
              <w:rPr>
                <w:b/>
                <w:bCs/>
                <w:sz w:val="18"/>
                <w:szCs w:val="20"/>
              </w:rPr>
            </w:pPr>
            <w:r w:rsidRPr="00AF390E">
              <w:rPr>
                <w:b/>
                <w:bCs/>
                <w:sz w:val="18"/>
                <w:szCs w:val="20"/>
              </w:rPr>
              <w:t>Наименование</w:t>
            </w:r>
          </w:p>
        </w:tc>
        <w:tc>
          <w:tcPr>
            <w:tcW w:w="4458" w:type="pct"/>
            <w:gridSpan w:val="8"/>
            <w:vAlign w:val="center"/>
          </w:tcPr>
          <w:p w:rsidR="003F3A5F" w:rsidRPr="00AF390E" w:rsidRDefault="003F3A5F" w:rsidP="00260ED3">
            <w:pPr>
              <w:jc w:val="center"/>
              <w:rPr>
                <w:b/>
                <w:bCs/>
                <w:sz w:val="18"/>
                <w:szCs w:val="20"/>
              </w:rPr>
            </w:pPr>
            <w:r w:rsidRPr="00AF390E">
              <w:rPr>
                <w:b/>
                <w:bCs/>
                <w:sz w:val="18"/>
                <w:szCs w:val="20"/>
              </w:rPr>
              <w:t>Характеристика тепловых сетей</w:t>
            </w:r>
          </w:p>
        </w:tc>
      </w:tr>
      <w:tr w:rsidR="003F3A5F" w:rsidRPr="00857E75" w:rsidTr="00260ED3">
        <w:trPr>
          <w:trHeight w:val="20"/>
        </w:trPr>
        <w:tc>
          <w:tcPr>
            <w:tcW w:w="542" w:type="pct"/>
            <w:vAlign w:val="center"/>
          </w:tcPr>
          <w:p w:rsidR="003F3A5F" w:rsidRPr="00AF390E" w:rsidRDefault="003F3A5F" w:rsidP="00260ED3">
            <w:pPr>
              <w:jc w:val="center"/>
              <w:rPr>
                <w:sz w:val="18"/>
                <w:szCs w:val="20"/>
              </w:rPr>
            </w:pPr>
            <w:r w:rsidRPr="00AF390E">
              <w:rPr>
                <w:sz w:val="18"/>
                <w:szCs w:val="20"/>
              </w:rPr>
              <w:t>Источник теплоснабжения, связанный с тепловыми сетями</w:t>
            </w:r>
          </w:p>
        </w:tc>
        <w:tc>
          <w:tcPr>
            <w:tcW w:w="675" w:type="pct"/>
            <w:vAlign w:val="center"/>
          </w:tcPr>
          <w:p w:rsidR="003F3A5F" w:rsidRPr="00AF390E" w:rsidRDefault="003F3A5F" w:rsidP="00260ED3">
            <w:pPr>
              <w:jc w:val="center"/>
              <w:rPr>
                <w:sz w:val="18"/>
                <w:szCs w:val="20"/>
              </w:rPr>
            </w:pPr>
            <w:r w:rsidRPr="00AF390E">
              <w:rPr>
                <w:sz w:val="18"/>
                <w:szCs w:val="20"/>
              </w:rPr>
              <w:t>Котельная ООО «Петербургтеплоэнерго»</w:t>
            </w:r>
          </w:p>
        </w:tc>
        <w:tc>
          <w:tcPr>
            <w:tcW w:w="657" w:type="pct"/>
            <w:vAlign w:val="center"/>
          </w:tcPr>
          <w:p w:rsidR="003F3A5F" w:rsidRPr="00AF390E" w:rsidRDefault="003F3A5F" w:rsidP="00260ED3">
            <w:pPr>
              <w:jc w:val="center"/>
              <w:rPr>
                <w:sz w:val="18"/>
                <w:szCs w:val="20"/>
              </w:rPr>
            </w:pPr>
            <w:r w:rsidRPr="00AF390E">
              <w:rPr>
                <w:sz w:val="18"/>
                <w:szCs w:val="20"/>
              </w:rPr>
              <w:t>Котельная ООО «ЖилКомТеплоЭнерго»</w:t>
            </w:r>
          </w:p>
        </w:tc>
        <w:tc>
          <w:tcPr>
            <w:tcW w:w="518" w:type="pct"/>
            <w:vAlign w:val="center"/>
          </w:tcPr>
          <w:p w:rsidR="003F3A5F" w:rsidRPr="00AF390E" w:rsidRDefault="003F3A5F" w:rsidP="00260ED3">
            <w:pPr>
              <w:jc w:val="center"/>
              <w:rPr>
                <w:sz w:val="18"/>
                <w:szCs w:val="20"/>
              </w:rPr>
            </w:pPr>
            <w:r w:rsidRPr="00AF390E">
              <w:rPr>
                <w:sz w:val="18"/>
                <w:szCs w:val="20"/>
              </w:rPr>
              <w:t>Котельная ООО «ТК Мурино»</w:t>
            </w:r>
          </w:p>
        </w:tc>
        <w:tc>
          <w:tcPr>
            <w:tcW w:w="858" w:type="pct"/>
            <w:vAlign w:val="center"/>
          </w:tcPr>
          <w:p w:rsidR="003F3A5F" w:rsidRPr="00AF390E" w:rsidRDefault="003F3A5F" w:rsidP="00260ED3">
            <w:pPr>
              <w:jc w:val="center"/>
              <w:rPr>
                <w:sz w:val="18"/>
                <w:szCs w:val="20"/>
              </w:rPr>
            </w:pPr>
            <w:r w:rsidRPr="00AF390E">
              <w:rPr>
                <w:sz w:val="18"/>
                <w:szCs w:val="20"/>
              </w:rPr>
              <w:t>БМК Лаврики д.34</w:t>
            </w:r>
          </w:p>
        </w:tc>
        <w:tc>
          <w:tcPr>
            <w:tcW w:w="197" w:type="pct"/>
            <w:vAlign w:val="center"/>
          </w:tcPr>
          <w:p w:rsidR="003F3A5F" w:rsidRPr="00AF390E" w:rsidRDefault="003F3A5F" w:rsidP="00260ED3">
            <w:pPr>
              <w:jc w:val="center"/>
              <w:rPr>
                <w:sz w:val="18"/>
                <w:szCs w:val="20"/>
              </w:rPr>
            </w:pPr>
            <w:r>
              <w:rPr>
                <w:sz w:val="18"/>
                <w:szCs w:val="20"/>
              </w:rPr>
              <w:t xml:space="preserve">Котельная </w:t>
            </w:r>
            <w:r w:rsidRPr="00DC51BC">
              <w:rPr>
                <w:sz w:val="18"/>
                <w:szCs w:val="20"/>
              </w:rPr>
              <w:t>МАУ «Муниципальная управляющая компания»</w:t>
            </w:r>
          </w:p>
        </w:tc>
        <w:tc>
          <w:tcPr>
            <w:tcW w:w="518" w:type="pct"/>
            <w:vAlign w:val="center"/>
          </w:tcPr>
          <w:p w:rsidR="003F3A5F" w:rsidRPr="00AF390E" w:rsidRDefault="003F3A5F" w:rsidP="00260ED3">
            <w:pPr>
              <w:jc w:val="center"/>
              <w:rPr>
                <w:sz w:val="18"/>
                <w:szCs w:val="20"/>
              </w:rPr>
            </w:pPr>
            <w:r w:rsidRPr="00AF390E">
              <w:rPr>
                <w:sz w:val="18"/>
                <w:szCs w:val="20"/>
              </w:rPr>
              <w:t>Северная ТЭЦ-21 ПАО «ТГК-1»</w:t>
            </w:r>
          </w:p>
        </w:tc>
        <w:tc>
          <w:tcPr>
            <w:tcW w:w="518" w:type="pct"/>
            <w:vAlign w:val="center"/>
          </w:tcPr>
          <w:p w:rsidR="003F3A5F" w:rsidRPr="00AF390E" w:rsidRDefault="003F3A5F" w:rsidP="00260ED3">
            <w:pPr>
              <w:jc w:val="center"/>
              <w:rPr>
                <w:sz w:val="18"/>
                <w:szCs w:val="20"/>
              </w:rPr>
            </w:pPr>
            <w:r w:rsidRPr="00AF390E">
              <w:rPr>
                <w:sz w:val="18"/>
                <w:szCs w:val="20"/>
              </w:rPr>
              <w:t>ООО «Энергия»</w:t>
            </w:r>
          </w:p>
        </w:tc>
        <w:tc>
          <w:tcPr>
            <w:tcW w:w="518" w:type="pct"/>
            <w:vAlign w:val="center"/>
          </w:tcPr>
          <w:p w:rsidR="003F3A5F" w:rsidRPr="00AF390E" w:rsidRDefault="003F3A5F" w:rsidP="00260ED3">
            <w:pPr>
              <w:jc w:val="center"/>
              <w:rPr>
                <w:sz w:val="18"/>
                <w:szCs w:val="20"/>
              </w:rPr>
            </w:pPr>
            <w:r w:rsidRPr="00AF390E">
              <w:rPr>
                <w:sz w:val="18"/>
                <w:szCs w:val="20"/>
              </w:rPr>
              <w:t>ГУП «ТЭК СПб»</w:t>
            </w:r>
          </w:p>
        </w:tc>
      </w:tr>
      <w:tr w:rsidR="003F3A5F" w:rsidRPr="00857E75" w:rsidTr="00260ED3">
        <w:trPr>
          <w:trHeight w:val="20"/>
        </w:trPr>
        <w:tc>
          <w:tcPr>
            <w:tcW w:w="542" w:type="pct"/>
            <w:vAlign w:val="center"/>
          </w:tcPr>
          <w:p w:rsidR="003F3A5F" w:rsidRPr="00AF390E" w:rsidRDefault="003F3A5F" w:rsidP="00260ED3">
            <w:pPr>
              <w:jc w:val="center"/>
              <w:rPr>
                <w:sz w:val="18"/>
                <w:szCs w:val="20"/>
              </w:rPr>
            </w:pPr>
            <w:r w:rsidRPr="00AF390E">
              <w:rPr>
                <w:sz w:val="18"/>
                <w:szCs w:val="20"/>
              </w:rPr>
              <w:t>Наименование предприятия, эксплуатирующего тепловые сети</w:t>
            </w:r>
          </w:p>
        </w:tc>
        <w:tc>
          <w:tcPr>
            <w:tcW w:w="675" w:type="pct"/>
            <w:vAlign w:val="center"/>
          </w:tcPr>
          <w:p w:rsidR="003F3A5F" w:rsidRPr="00AF390E" w:rsidRDefault="003F3A5F" w:rsidP="00260ED3">
            <w:pPr>
              <w:jc w:val="center"/>
              <w:rPr>
                <w:sz w:val="18"/>
                <w:szCs w:val="20"/>
              </w:rPr>
            </w:pPr>
            <w:r w:rsidRPr="00AF390E">
              <w:rPr>
                <w:sz w:val="18"/>
                <w:szCs w:val="20"/>
              </w:rPr>
              <w:t>ООО «Петербургтеплоэнерго»</w:t>
            </w:r>
          </w:p>
        </w:tc>
        <w:tc>
          <w:tcPr>
            <w:tcW w:w="657" w:type="pct"/>
            <w:vAlign w:val="center"/>
          </w:tcPr>
          <w:p w:rsidR="003F3A5F" w:rsidRPr="00AF390E" w:rsidRDefault="003F3A5F" w:rsidP="00260ED3">
            <w:pPr>
              <w:jc w:val="center"/>
              <w:rPr>
                <w:sz w:val="18"/>
                <w:szCs w:val="20"/>
              </w:rPr>
            </w:pPr>
            <w:r w:rsidRPr="00AF390E">
              <w:rPr>
                <w:sz w:val="18"/>
                <w:szCs w:val="20"/>
              </w:rPr>
              <w:t>ООО «ЖилКомТеплоЭнерго»</w:t>
            </w:r>
          </w:p>
        </w:tc>
        <w:tc>
          <w:tcPr>
            <w:tcW w:w="518" w:type="pct"/>
            <w:vAlign w:val="center"/>
          </w:tcPr>
          <w:p w:rsidR="003F3A5F" w:rsidRPr="00AF390E" w:rsidRDefault="003F3A5F" w:rsidP="00260ED3">
            <w:pPr>
              <w:jc w:val="center"/>
              <w:rPr>
                <w:sz w:val="18"/>
                <w:szCs w:val="20"/>
              </w:rPr>
            </w:pPr>
            <w:r w:rsidRPr="00AF390E">
              <w:rPr>
                <w:sz w:val="18"/>
                <w:szCs w:val="20"/>
              </w:rPr>
              <w:t>ООО «ТК Мурино»</w:t>
            </w:r>
          </w:p>
        </w:tc>
        <w:tc>
          <w:tcPr>
            <w:tcW w:w="858" w:type="pct"/>
            <w:vAlign w:val="center"/>
          </w:tcPr>
          <w:p w:rsidR="003F3A5F" w:rsidRPr="00AF390E" w:rsidRDefault="003F3A5F" w:rsidP="00260ED3">
            <w:pPr>
              <w:jc w:val="center"/>
              <w:rPr>
                <w:sz w:val="18"/>
                <w:szCs w:val="20"/>
              </w:rPr>
            </w:pPr>
            <w:r w:rsidRPr="00AF390E">
              <w:rPr>
                <w:sz w:val="18"/>
                <w:szCs w:val="20"/>
              </w:rPr>
              <w:t>ООО «Новая Водная Ассоциация»</w:t>
            </w:r>
          </w:p>
        </w:tc>
        <w:tc>
          <w:tcPr>
            <w:tcW w:w="197" w:type="pct"/>
            <w:vAlign w:val="center"/>
          </w:tcPr>
          <w:p w:rsidR="003F3A5F" w:rsidRPr="00AF390E" w:rsidRDefault="003F3A5F" w:rsidP="00260ED3">
            <w:pPr>
              <w:jc w:val="center"/>
              <w:rPr>
                <w:sz w:val="18"/>
                <w:szCs w:val="20"/>
              </w:rPr>
            </w:pPr>
            <w:r w:rsidRPr="00DC51BC">
              <w:rPr>
                <w:sz w:val="18"/>
                <w:szCs w:val="20"/>
              </w:rPr>
              <w:t>МАУ «Муниципальная управляющая компания»</w:t>
            </w:r>
          </w:p>
        </w:tc>
        <w:tc>
          <w:tcPr>
            <w:tcW w:w="518" w:type="pct"/>
            <w:vAlign w:val="center"/>
          </w:tcPr>
          <w:p w:rsidR="003F3A5F" w:rsidRPr="00AF390E" w:rsidRDefault="003F3A5F" w:rsidP="00260ED3">
            <w:pPr>
              <w:jc w:val="center"/>
              <w:rPr>
                <w:sz w:val="18"/>
                <w:szCs w:val="20"/>
              </w:rPr>
            </w:pPr>
            <w:r w:rsidRPr="00AF390E">
              <w:rPr>
                <w:sz w:val="18"/>
                <w:szCs w:val="20"/>
              </w:rPr>
              <w:t>АО «Теплосеть Санкт-Петербурга»</w:t>
            </w:r>
          </w:p>
        </w:tc>
        <w:tc>
          <w:tcPr>
            <w:tcW w:w="518" w:type="pct"/>
            <w:vAlign w:val="center"/>
          </w:tcPr>
          <w:p w:rsidR="003F3A5F" w:rsidRPr="00AF390E" w:rsidRDefault="003F3A5F" w:rsidP="00260ED3">
            <w:pPr>
              <w:jc w:val="center"/>
              <w:rPr>
                <w:sz w:val="18"/>
                <w:szCs w:val="20"/>
              </w:rPr>
            </w:pPr>
            <w:r w:rsidRPr="00AF390E">
              <w:rPr>
                <w:sz w:val="18"/>
                <w:szCs w:val="20"/>
              </w:rPr>
              <w:t>ООО «Энергия»</w:t>
            </w:r>
          </w:p>
        </w:tc>
        <w:tc>
          <w:tcPr>
            <w:tcW w:w="518" w:type="pct"/>
            <w:vAlign w:val="center"/>
          </w:tcPr>
          <w:p w:rsidR="003F3A5F" w:rsidRPr="00AF390E" w:rsidRDefault="003F3A5F" w:rsidP="00260ED3">
            <w:pPr>
              <w:jc w:val="center"/>
              <w:rPr>
                <w:sz w:val="18"/>
                <w:szCs w:val="20"/>
              </w:rPr>
            </w:pPr>
            <w:r w:rsidRPr="00AF390E">
              <w:rPr>
                <w:sz w:val="18"/>
                <w:szCs w:val="20"/>
              </w:rPr>
              <w:t>ГУП «ТЭК СПб»</w:t>
            </w:r>
          </w:p>
        </w:tc>
      </w:tr>
      <w:tr w:rsidR="003F3A5F" w:rsidRPr="00857E75" w:rsidTr="00260ED3">
        <w:trPr>
          <w:trHeight w:val="20"/>
        </w:trPr>
        <w:tc>
          <w:tcPr>
            <w:tcW w:w="542" w:type="pct"/>
            <w:vAlign w:val="center"/>
          </w:tcPr>
          <w:p w:rsidR="003F3A5F" w:rsidRPr="00AF390E" w:rsidRDefault="003F3A5F" w:rsidP="00260ED3">
            <w:pPr>
              <w:jc w:val="center"/>
              <w:rPr>
                <w:sz w:val="18"/>
                <w:szCs w:val="20"/>
              </w:rPr>
            </w:pPr>
            <w:r w:rsidRPr="00AF390E">
              <w:rPr>
                <w:sz w:val="18"/>
                <w:szCs w:val="20"/>
              </w:rPr>
              <w:t>Вид тепловых сетей (централизованный или локальный)</w:t>
            </w:r>
          </w:p>
        </w:tc>
        <w:tc>
          <w:tcPr>
            <w:tcW w:w="675" w:type="pct"/>
            <w:vAlign w:val="center"/>
          </w:tcPr>
          <w:p w:rsidR="003F3A5F" w:rsidRPr="00AF390E" w:rsidRDefault="003F3A5F" w:rsidP="00260ED3">
            <w:pPr>
              <w:jc w:val="center"/>
              <w:rPr>
                <w:sz w:val="18"/>
                <w:szCs w:val="20"/>
              </w:rPr>
            </w:pPr>
            <w:r w:rsidRPr="00AF390E">
              <w:rPr>
                <w:sz w:val="18"/>
                <w:szCs w:val="20"/>
              </w:rPr>
              <w:t>централизованные т/с</w:t>
            </w:r>
          </w:p>
        </w:tc>
        <w:tc>
          <w:tcPr>
            <w:tcW w:w="657" w:type="pct"/>
            <w:vAlign w:val="center"/>
          </w:tcPr>
          <w:p w:rsidR="003F3A5F" w:rsidRPr="00AF390E" w:rsidRDefault="003F3A5F" w:rsidP="00260ED3">
            <w:pPr>
              <w:jc w:val="center"/>
              <w:rPr>
                <w:sz w:val="18"/>
                <w:szCs w:val="20"/>
              </w:rPr>
            </w:pPr>
            <w:r w:rsidRPr="00AF390E">
              <w:rPr>
                <w:sz w:val="18"/>
                <w:szCs w:val="20"/>
              </w:rPr>
              <w:t>централизованные т/с</w:t>
            </w:r>
          </w:p>
        </w:tc>
        <w:tc>
          <w:tcPr>
            <w:tcW w:w="518" w:type="pct"/>
            <w:vAlign w:val="center"/>
          </w:tcPr>
          <w:p w:rsidR="003F3A5F" w:rsidRPr="00AF390E" w:rsidRDefault="003F3A5F" w:rsidP="00260ED3">
            <w:pPr>
              <w:jc w:val="center"/>
              <w:rPr>
                <w:sz w:val="18"/>
                <w:szCs w:val="20"/>
              </w:rPr>
            </w:pPr>
            <w:r w:rsidRPr="00AF390E">
              <w:rPr>
                <w:sz w:val="18"/>
                <w:szCs w:val="20"/>
              </w:rPr>
              <w:t>централизованные т/с</w:t>
            </w:r>
          </w:p>
        </w:tc>
        <w:tc>
          <w:tcPr>
            <w:tcW w:w="858" w:type="pct"/>
            <w:vAlign w:val="center"/>
          </w:tcPr>
          <w:p w:rsidR="003F3A5F" w:rsidRPr="00AF390E" w:rsidRDefault="003F3A5F" w:rsidP="00260ED3">
            <w:pPr>
              <w:jc w:val="center"/>
              <w:rPr>
                <w:sz w:val="18"/>
                <w:szCs w:val="20"/>
              </w:rPr>
            </w:pPr>
            <w:r w:rsidRPr="00AF390E">
              <w:rPr>
                <w:sz w:val="18"/>
                <w:szCs w:val="20"/>
              </w:rPr>
              <w:t>централизованные т/с</w:t>
            </w:r>
          </w:p>
        </w:tc>
        <w:tc>
          <w:tcPr>
            <w:tcW w:w="197" w:type="pct"/>
            <w:vAlign w:val="center"/>
          </w:tcPr>
          <w:p w:rsidR="003F3A5F" w:rsidRPr="00AF390E" w:rsidRDefault="003F3A5F" w:rsidP="00260ED3">
            <w:pPr>
              <w:jc w:val="center"/>
              <w:rPr>
                <w:sz w:val="18"/>
                <w:szCs w:val="20"/>
              </w:rPr>
            </w:pPr>
            <w:r w:rsidRPr="00AF390E">
              <w:rPr>
                <w:sz w:val="18"/>
                <w:szCs w:val="20"/>
              </w:rPr>
              <w:t>централизованные т/с</w:t>
            </w:r>
          </w:p>
        </w:tc>
        <w:tc>
          <w:tcPr>
            <w:tcW w:w="518" w:type="pct"/>
            <w:vAlign w:val="center"/>
          </w:tcPr>
          <w:p w:rsidR="003F3A5F" w:rsidRPr="00AF390E" w:rsidRDefault="003F3A5F" w:rsidP="00260ED3">
            <w:pPr>
              <w:jc w:val="center"/>
              <w:rPr>
                <w:sz w:val="18"/>
                <w:szCs w:val="20"/>
              </w:rPr>
            </w:pPr>
            <w:r w:rsidRPr="00AF390E">
              <w:rPr>
                <w:sz w:val="18"/>
                <w:szCs w:val="20"/>
              </w:rPr>
              <w:t>централизованные т/с</w:t>
            </w:r>
          </w:p>
        </w:tc>
        <w:tc>
          <w:tcPr>
            <w:tcW w:w="518" w:type="pct"/>
            <w:vAlign w:val="center"/>
          </w:tcPr>
          <w:p w:rsidR="003F3A5F" w:rsidRPr="00AF390E" w:rsidRDefault="003F3A5F" w:rsidP="00260ED3">
            <w:pPr>
              <w:jc w:val="center"/>
              <w:rPr>
                <w:sz w:val="18"/>
                <w:szCs w:val="20"/>
              </w:rPr>
            </w:pPr>
            <w:r w:rsidRPr="00AF390E">
              <w:rPr>
                <w:sz w:val="18"/>
                <w:szCs w:val="20"/>
              </w:rPr>
              <w:t>централизованные т/с</w:t>
            </w:r>
          </w:p>
        </w:tc>
        <w:tc>
          <w:tcPr>
            <w:tcW w:w="518" w:type="pct"/>
            <w:vAlign w:val="center"/>
          </w:tcPr>
          <w:p w:rsidR="003F3A5F" w:rsidRPr="00AF390E" w:rsidRDefault="003F3A5F" w:rsidP="00260ED3">
            <w:pPr>
              <w:jc w:val="center"/>
              <w:rPr>
                <w:sz w:val="18"/>
                <w:szCs w:val="20"/>
              </w:rPr>
            </w:pPr>
            <w:r w:rsidRPr="00AF390E">
              <w:rPr>
                <w:sz w:val="18"/>
                <w:szCs w:val="20"/>
              </w:rPr>
              <w:t>централизованные т/с</w:t>
            </w:r>
          </w:p>
        </w:tc>
      </w:tr>
      <w:tr w:rsidR="003F3A5F" w:rsidRPr="00857E75" w:rsidTr="00260ED3">
        <w:trPr>
          <w:trHeight w:val="470"/>
        </w:trPr>
        <w:tc>
          <w:tcPr>
            <w:tcW w:w="542" w:type="pct"/>
            <w:vAlign w:val="center"/>
          </w:tcPr>
          <w:p w:rsidR="003F3A5F" w:rsidRPr="00AF390E" w:rsidRDefault="003F3A5F" w:rsidP="00260ED3">
            <w:pPr>
              <w:jc w:val="center"/>
              <w:rPr>
                <w:sz w:val="18"/>
                <w:szCs w:val="20"/>
              </w:rPr>
            </w:pPr>
            <w:r w:rsidRPr="00AF390E">
              <w:rPr>
                <w:sz w:val="18"/>
                <w:szCs w:val="20"/>
              </w:rPr>
              <w:t>Год ввода в эксплуатацию</w:t>
            </w:r>
          </w:p>
        </w:tc>
        <w:tc>
          <w:tcPr>
            <w:tcW w:w="675" w:type="pct"/>
            <w:vAlign w:val="center"/>
          </w:tcPr>
          <w:p w:rsidR="003F3A5F" w:rsidRPr="00AF390E" w:rsidRDefault="003F3A5F" w:rsidP="00260ED3">
            <w:pPr>
              <w:jc w:val="center"/>
              <w:rPr>
                <w:sz w:val="18"/>
                <w:szCs w:val="20"/>
              </w:rPr>
            </w:pPr>
            <w:r w:rsidRPr="00AF390E">
              <w:rPr>
                <w:sz w:val="18"/>
                <w:szCs w:val="20"/>
              </w:rPr>
              <w:t>2015</w:t>
            </w:r>
          </w:p>
        </w:tc>
        <w:tc>
          <w:tcPr>
            <w:tcW w:w="657" w:type="pct"/>
            <w:vAlign w:val="center"/>
          </w:tcPr>
          <w:p w:rsidR="003F3A5F" w:rsidRPr="00AF390E" w:rsidRDefault="003F3A5F" w:rsidP="00260ED3">
            <w:pPr>
              <w:jc w:val="center"/>
              <w:rPr>
                <w:sz w:val="18"/>
                <w:szCs w:val="20"/>
              </w:rPr>
            </w:pPr>
            <w:r w:rsidRPr="00AF390E">
              <w:rPr>
                <w:sz w:val="18"/>
                <w:szCs w:val="20"/>
              </w:rPr>
              <w:t>2016</w:t>
            </w:r>
          </w:p>
        </w:tc>
        <w:tc>
          <w:tcPr>
            <w:tcW w:w="518" w:type="pct"/>
            <w:vAlign w:val="center"/>
          </w:tcPr>
          <w:p w:rsidR="003F3A5F" w:rsidRPr="00AF390E" w:rsidRDefault="003F3A5F" w:rsidP="00260ED3">
            <w:pPr>
              <w:jc w:val="center"/>
              <w:rPr>
                <w:sz w:val="18"/>
                <w:szCs w:val="20"/>
              </w:rPr>
            </w:pPr>
            <w:r w:rsidRPr="00AF390E">
              <w:rPr>
                <w:sz w:val="18"/>
                <w:szCs w:val="20"/>
              </w:rPr>
              <w:t>2014-2015</w:t>
            </w:r>
          </w:p>
        </w:tc>
        <w:tc>
          <w:tcPr>
            <w:tcW w:w="858" w:type="pct"/>
            <w:vAlign w:val="center"/>
          </w:tcPr>
          <w:p w:rsidR="003F3A5F" w:rsidRPr="00AF390E" w:rsidRDefault="003F3A5F" w:rsidP="00260ED3">
            <w:pPr>
              <w:jc w:val="center"/>
              <w:rPr>
                <w:sz w:val="18"/>
                <w:szCs w:val="20"/>
              </w:rPr>
            </w:pPr>
            <w:r w:rsidRPr="00AF390E">
              <w:rPr>
                <w:sz w:val="18"/>
                <w:szCs w:val="20"/>
              </w:rPr>
              <w:t>2013</w:t>
            </w:r>
          </w:p>
        </w:tc>
        <w:tc>
          <w:tcPr>
            <w:tcW w:w="197" w:type="pct"/>
            <w:vAlign w:val="center"/>
          </w:tcPr>
          <w:p w:rsidR="003F3A5F" w:rsidRPr="00AF390E" w:rsidRDefault="003F3A5F" w:rsidP="00260ED3">
            <w:pPr>
              <w:jc w:val="center"/>
              <w:rPr>
                <w:sz w:val="18"/>
                <w:szCs w:val="20"/>
              </w:rPr>
            </w:pPr>
            <w:r w:rsidRPr="00AF390E">
              <w:rPr>
                <w:sz w:val="18"/>
                <w:szCs w:val="20"/>
              </w:rPr>
              <w:t>2005</w:t>
            </w:r>
          </w:p>
        </w:tc>
        <w:tc>
          <w:tcPr>
            <w:tcW w:w="518" w:type="pct"/>
            <w:vAlign w:val="center"/>
          </w:tcPr>
          <w:p w:rsidR="003F3A5F" w:rsidRPr="00AF390E" w:rsidRDefault="003F3A5F" w:rsidP="00260ED3">
            <w:pPr>
              <w:jc w:val="center"/>
              <w:rPr>
                <w:sz w:val="18"/>
                <w:szCs w:val="20"/>
              </w:rPr>
            </w:pPr>
            <w:r w:rsidRPr="00AF390E">
              <w:rPr>
                <w:sz w:val="18"/>
                <w:szCs w:val="20"/>
              </w:rPr>
              <w:t>1960-2012</w:t>
            </w:r>
          </w:p>
        </w:tc>
        <w:tc>
          <w:tcPr>
            <w:tcW w:w="518" w:type="pct"/>
            <w:vAlign w:val="center"/>
          </w:tcPr>
          <w:p w:rsidR="003F3A5F" w:rsidRPr="00AF390E" w:rsidRDefault="003F3A5F" w:rsidP="00260ED3">
            <w:pPr>
              <w:jc w:val="center"/>
              <w:rPr>
                <w:sz w:val="18"/>
                <w:szCs w:val="20"/>
              </w:rPr>
            </w:pPr>
            <w:r>
              <w:rPr>
                <w:sz w:val="18"/>
                <w:szCs w:val="20"/>
              </w:rPr>
              <w:t>2018</w:t>
            </w:r>
          </w:p>
        </w:tc>
        <w:tc>
          <w:tcPr>
            <w:tcW w:w="518" w:type="pct"/>
            <w:vAlign w:val="center"/>
          </w:tcPr>
          <w:p w:rsidR="003F3A5F" w:rsidRPr="00AF390E" w:rsidRDefault="003F3A5F" w:rsidP="00260ED3">
            <w:pPr>
              <w:jc w:val="center"/>
              <w:rPr>
                <w:sz w:val="18"/>
                <w:szCs w:val="20"/>
              </w:rPr>
            </w:pPr>
            <w:r>
              <w:rPr>
                <w:sz w:val="18"/>
                <w:szCs w:val="20"/>
              </w:rPr>
              <w:t>1978-2015</w:t>
            </w:r>
          </w:p>
        </w:tc>
      </w:tr>
      <w:tr w:rsidR="003F3A5F" w:rsidRPr="00857E75" w:rsidTr="00260ED3">
        <w:trPr>
          <w:trHeight w:val="1380"/>
        </w:trPr>
        <w:tc>
          <w:tcPr>
            <w:tcW w:w="542" w:type="pct"/>
            <w:vAlign w:val="center"/>
          </w:tcPr>
          <w:p w:rsidR="003F3A5F" w:rsidRPr="00AF390E" w:rsidRDefault="003F3A5F" w:rsidP="00260ED3">
            <w:pPr>
              <w:jc w:val="center"/>
              <w:rPr>
                <w:sz w:val="18"/>
                <w:szCs w:val="20"/>
              </w:rPr>
            </w:pPr>
            <w:r w:rsidRPr="00AF390E">
              <w:rPr>
                <w:sz w:val="18"/>
                <w:szCs w:val="20"/>
              </w:rPr>
              <w:t>Протяженность трубопроводов тепловых сетей в 2х трубном исчислении</w:t>
            </w:r>
          </w:p>
        </w:tc>
        <w:tc>
          <w:tcPr>
            <w:tcW w:w="675" w:type="pct"/>
            <w:vAlign w:val="center"/>
          </w:tcPr>
          <w:p w:rsidR="003F3A5F" w:rsidRPr="00AF390E" w:rsidRDefault="003F3A5F" w:rsidP="00260ED3">
            <w:pPr>
              <w:jc w:val="center"/>
              <w:rPr>
                <w:sz w:val="18"/>
                <w:szCs w:val="20"/>
              </w:rPr>
            </w:pPr>
            <w:r>
              <w:rPr>
                <w:sz w:val="18"/>
                <w:szCs w:val="20"/>
              </w:rPr>
              <w:t>22 536,93</w:t>
            </w:r>
            <w:r w:rsidRPr="00AF390E">
              <w:rPr>
                <w:sz w:val="18"/>
                <w:szCs w:val="20"/>
              </w:rPr>
              <w:t xml:space="preserve"> м в 2х трубном исчислении</w:t>
            </w:r>
          </w:p>
        </w:tc>
        <w:tc>
          <w:tcPr>
            <w:tcW w:w="657" w:type="pct"/>
            <w:vAlign w:val="center"/>
          </w:tcPr>
          <w:p w:rsidR="003F3A5F" w:rsidRPr="00AF390E" w:rsidRDefault="003F3A5F" w:rsidP="00260ED3">
            <w:pPr>
              <w:jc w:val="center"/>
              <w:rPr>
                <w:sz w:val="18"/>
                <w:szCs w:val="20"/>
              </w:rPr>
            </w:pPr>
            <w:r w:rsidRPr="00AF390E">
              <w:rPr>
                <w:sz w:val="18"/>
                <w:szCs w:val="20"/>
              </w:rPr>
              <w:t xml:space="preserve">1472,9 м в 2х трубном исчислении; </w:t>
            </w:r>
          </w:p>
        </w:tc>
        <w:tc>
          <w:tcPr>
            <w:tcW w:w="518" w:type="pct"/>
            <w:vAlign w:val="center"/>
          </w:tcPr>
          <w:p w:rsidR="003F3A5F" w:rsidRPr="00AF390E" w:rsidRDefault="003F3A5F" w:rsidP="00260ED3">
            <w:pPr>
              <w:jc w:val="center"/>
              <w:rPr>
                <w:sz w:val="18"/>
                <w:szCs w:val="20"/>
              </w:rPr>
            </w:pPr>
            <w:smartTag w:uri="urn:schemas-microsoft-com:office:smarttags" w:element="metricconverter">
              <w:smartTagPr>
                <w:attr w:name="ProductID" w:val="2010 г"/>
              </w:smartTagPr>
              <w:r w:rsidRPr="00AF390E">
                <w:rPr>
                  <w:sz w:val="18"/>
                  <w:szCs w:val="20"/>
                </w:rPr>
                <w:t>1673,9 м</w:t>
              </w:r>
            </w:smartTag>
            <w:r w:rsidRPr="00AF390E">
              <w:rPr>
                <w:sz w:val="18"/>
                <w:szCs w:val="20"/>
              </w:rPr>
              <w:t xml:space="preserve"> в 2х трубном исчислении</w:t>
            </w:r>
          </w:p>
        </w:tc>
        <w:tc>
          <w:tcPr>
            <w:tcW w:w="858" w:type="pct"/>
            <w:vAlign w:val="center"/>
          </w:tcPr>
          <w:p w:rsidR="003F3A5F" w:rsidRPr="00AF390E" w:rsidRDefault="003F3A5F" w:rsidP="00260ED3">
            <w:pPr>
              <w:jc w:val="center"/>
              <w:rPr>
                <w:sz w:val="18"/>
                <w:szCs w:val="20"/>
              </w:rPr>
            </w:pPr>
            <w:r w:rsidRPr="00AF390E">
              <w:rPr>
                <w:sz w:val="18"/>
                <w:szCs w:val="20"/>
              </w:rPr>
              <w:t> 142,6 м в 2х трубном исчислении</w:t>
            </w:r>
          </w:p>
        </w:tc>
        <w:tc>
          <w:tcPr>
            <w:tcW w:w="197" w:type="pct"/>
            <w:vAlign w:val="center"/>
          </w:tcPr>
          <w:p w:rsidR="003F3A5F" w:rsidRPr="00AF390E" w:rsidRDefault="003F3A5F" w:rsidP="00260ED3">
            <w:pPr>
              <w:jc w:val="center"/>
              <w:rPr>
                <w:sz w:val="18"/>
                <w:szCs w:val="20"/>
              </w:rPr>
            </w:pPr>
            <w:r>
              <w:rPr>
                <w:sz w:val="18"/>
                <w:szCs w:val="20"/>
              </w:rPr>
              <w:t>260</w:t>
            </w:r>
            <w:r w:rsidRPr="00AF390E">
              <w:rPr>
                <w:sz w:val="18"/>
                <w:szCs w:val="20"/>
              </w:rPr>
              <w:t xml:space="preserve"> м в 2х трубном исчислении</w:t>
            </w:r>
          </w:p>
        </w:tc>
        <w:tc>
          <w:tcPr>
            <w:tcW w:w="518" w:type="pct"/>
            <w:vAlign w:val="center"/>
          </w:tcPr>
          <w:p w:rsidR="003F3A5F" w:rsidRPr="00AF390E" w:rsidRDefault="003F3A5F" w:rsidP="00260ED3">
            <w:pPr>
              <w:jc w:val="center"/>
              <w:rPr>
                <w:sz w:val="18"/>
                <w:szCs w:val="20"/>
              </w:rPr>
            </w:pPr>
            <w:r>
              <w:rPr>
                <w:sz w:val="18"/>
                <w:szCs w:val="20"/>
              </w:rPr>
              <w:t>8</w:t>
            </w:r>
            <w:r w:rsidRPr="00661957">
              <w:rPr>
                <w:sz w:val="18"/>
                <w:szCs w:val="20"/>
              </w:rPr>
              <w:t xml:space="preserve"> </w:t>
            </w:r>
            <w:r>
              <w:rPr>
                <w:sz w:val="18"/>
                <w:szCs w:val="20"/>
              </w:rPr>
              <w:t>929</w:t>
            </w:r>
            <w:r w:rsidRPr="00661957">
              <w:rPr>
                <w:sz w:val="18"/>
                <w:szCs w:val="20"/>
              </w:rPr>
              <w:t>,</w:t>
            </w:r>
            <w:r>
              <w:rPr>
                <w:sz w:val="18"/>
                <w:szCs w:val="20"/>
              </w:rPr>
              <w:t>10 м</w:t>
            </w:r>
            <w:r w:rsidRPr="00661957">
              <w:rPr>
                <w:sz w:val="18"/>
                <w:szCs w:val="20"/>
              </w:rPr>
              <w:t xml:space="preserve"> </w:t>
            </w:r>
            <w:r w:rsidRPr="00F25BC9">
              <w:rPr>
                <w:sz w:val="18"/>
                <w:szCs w:val="20"/>
              </w:rPr>
              <w:t>2х трубном исчислении</w:t>
            </w:r>
          </w:p>
        </w:tc>
        <w:tc>
          <w:tcPr>
            <w:tcW w:w="518" w:type="pct"/>
            <w:vAlign w:val="center"/>
          </w:tcPr>
          <w:p w:rsidR="003F3A5F" w:rsidRPr="00AF390E" w:rsidRDefault="003F3A5F" w:rsidP="00260ED3">
            <w:pPr>
              <w:jc w:val="center"/>
              <w:rPr>
                <w:sz w:val="18"/>
                <w:szCs w:val="20"/>
              </w:rPr>
            </w:pPr>
            <w:r>
              <w:rPr>
                <w:sz w:val="18"/>
                <w:szCs w:val="20"/>
              </w:rPr>
              <w:t xml:space="preserve">1730,60 м </w:t>
            </w:r>
            <w:r w:rsidRPr="00F25BC9">
              <w:rPr>
                <w:sz w:val="18"/>
                <w:szCs w:val="20"/>
              </w:rPr>
              <w:t>2х трубном исчислении</w:t>
            </w:r>
          </w:p>
        </w:tc>
        <w:tc>
          <w:tcPr>
            <w:tcW w:w="518" w:type="pct"/>
            <w:vAlign w:val="center"/>
          </w:tcPr>
          <w:p w:rsidR="003F3A5F" w:rsidRPr="00AF390E" w:rsidRDefault="003F3A5F" w:rsidP="00260ED3">
            <w:pPr>
              <w:jc w:val="center"/>
              <w:rPr>
                <w:sz w:val="18"/>
                <w:szCs w:val="20"/>
              </w:rPr>
            </w:pPr>
            <w:r w:rsidRPr="001B7A5E">
              <w:rPr>
                <w:sz w:val="18"/>
                <w:szCs w:val="20"/>
              </w:rPr>
              <w:t>3896,19</w:t>
            </w:r>
            <w:r>
              <w:rPr>
                <w:sz w:val="18"/>
                <w:szCs w:val="20"/>
              </w:rPr>
              <w:t xml:space="preserve"> </w:t>
            </w:r>
            <w:r w:rsidRPr="00F25BC9">
              <w:rPr>
                <w:sz w:val="18"/>
                <w:szCs w:val="20"/>
              </w:rPr>
              <w:t>м в 2х трубном исчислении</w:t>
            </w:r>
          </w:p>
        </w:tc>
      </w:tr>
      <w:tr w:rsidR="003F3A5F" w:rsidRPr="00857E75" w:rsidTr="00260ED3">
        <w:trPr>
          <w:trHeight w:val="710"/>
        </w:trPr>
        <w:tc>
          <w:tcPr>
            <w:tcW w:w="542" w:type="pct"/>
            <w:vAlign w:val="center"/>
          </w:tcPr>
          <w:p w:rsidR="003F3A5F" w:rsidRPr="00AF390E" w:rsidRDefault="003F3A5F" w:rsidP="00260ED3">
            <w:pPr>
              <w:jc w:val="center"/>
              <w:rPr>
                <w:sz w:val="18"/>
                <w:szCs w:val="20"/>
              </w:rPr>
            </w:pPr>
            <w:r w:rsidRPr="00AF390E">
              <w:rPr>
                <w:sz w:val="18"/>
                <w:szCs w:val="20"/>
              </w:rPr>
              <w:t>Тип теплоносителя и его параметры</w:t>
            </w:r>
          </w:p>
        </w:tc>
        <w:tc>
          <w:tcPr>
            <w:tcW w:w="675" w:type="pct"/>
            <w:vAlign w:val="center"/>
          </w:tcPr>
          <w:p w:rsidR="003F3A5F" w:rsidRPr="00AF390E" w:rsidRDefault="003F3A5F" w:rsidP="00260ED3">
            <w:pPr>
              <w:jc w:val="center"/>
              <w:rPr>
                <w:sz w:val="18"/>
                <w:szCs w:val="20"/>
              </w:rPr>
            </w:pPr>
            <w:r w:rsidRPr="00AF390E">
              <w:rPr>
                <w:sz w:val="18"/>
                <w:szCs w:val="20"/>
              </w:rPr>
              <w:t>Вода 130/70</w:t>
            </w:r>
            <w:r w:rsidRPr="00AF390E">
              <w:rPr>
                <w:sz w:val="18"/>
                <w:szCs w:val="20"/>
                <w:vertAlign w:val="superscript"/>
              </w:rPr>
              <w:t xml:space="preserve"> о</w:t>
            </w:r>
            <w:r w:rsidRPr="00AF390E">
              <w:rPr>
                <w:sz w:val="18"/>
                <w:szCs w:val="20"/>
              </w:rPr>
              <w:t>С</w:t>
            </w:r>
          </w:p>
          <w:p w:rsidR="003F3A5F" w:rsidRPr="00AF390E" w:rsidRDefault="003F3A5F" w:rsidP="00260ED3">
            <w:pPr>
              <w:jc w:val="center"/>
              <w:rPr>
                <w:sz w:val="18"/>
                <w:szCs w:val="20"/>
              </w:rPr>
            </w:pPr>
            <w:r w:rsidRPr="00AF390E">
              <w:rPr>
                <w:sz w:val="18"/>
                <w:szCs w:val="20"/>
              </w:rPr>
              <w:t xml:space="preserve">вода от ТЭЦ: 106/70 </w:t>
            </w:r>
            <w:r w:rsidRPr="00AF390E">
              <w:rPr>
                <w:sz w:val="18"/>
                <w:szCs w:val="20"/>
                <w:vertAlign w:val="superscript"/>
              </w:rPr>
              <w:t>о</w:t>
            </w:r>
            <w:r w:rsidRPr="00AF390E">
              <w:rPr>
                <w:sz w:val="18"/>
                <w:szCs w:val="20"/>
              </w:rPr>
              <w:t>С</w:t>
            </w:r>
          </w:p>
        </w:tc>
        <w:tc>
          <w:tcPr>
            <w:tcW w:w="657" w:type="pct"/>
            <w:vAlign w:val="center"/>
          </w:tcPr>
          <w:p w:rsidR="003F3A5F" w:rsidRPr="00AF390E" w:rsidRDefault="003F3A5F" w:rsidP="00260ED3">
            <w:pPr>
              <w:jc w:val="center"/>
              <w:rPr>
                <w:sz w:val="18"/>
                <w:szCs w:val="20"/>
              </w:rPr>
            </w:pPr>
            <w:r w:rsidRPr="00AF390E">
              <w:rPr>
                <w:sz w:val="18"/>
                <w:szCs w:val="20"/>
              </w:rPr>
              <w:t>Вода 115/75 °С</w:t>
            </w:r>
          </w:p>
        </w:tc>
        <w:tc>
          <w:tcPr>
            <w:tcW w:w="518" w:type="pct"/>
            <w:vAlign w:val="center"/>
          </w:tcPr>
          <w:p w:rsidR="003F3A5F" w:rsidRPr="00AF390E" w:rsidRDefault="003F3A5F" w:rsidP="00260ED3">
            <w:pPr>
              <w:jc w:val="center"/>
              <w:rPr>
                <w:sz w:val="18"/>
                <w:szCs w:val="20"/>
              </w:rPr>
            </w:pPr>
            <w:r w:rsidRPr="00AF390E">
              <w:rPr>
                <w:sz w:val="18"/>
                <w:szCs w:val="20"/>
              </w:rPr>
              <w:t>Вода 110/75</w:t>
            </w:r>
            <w:r w:rsidRPr="00AF390E">
              <w:rPr>
                <w:sz w:val="18"/>
                <w:szCs w:val="20"/>
                <w:vertAlign w:val="superscript"/>
              </w:rPr>
              <w:t xml:space="preserve"> о</w:t>
            </w:r>
            <w:r w:rsidRPr="00AF390E">
              <w:rPr>
                <w:sz w:val="18"/>
                <w:szCs w:val="20"/>
              </w:rPr>
              <w:t>С</w:t>
            </w:r>
          </w:p>
        </w:tc>
        <w:tc>
          <w:tcPr>
            <w:tcW w:w="858" w:type="pct"/>
            <w:vAlign w:val="center"/>
          </w:tcPr>
          <w:p w:rsidR="003F3A5F" w:rsidRPr="00AF390E" w:rsidRDefault="003F3A5F" w:rsidP="00260ED3">
            <w:pPr>
              <w:jc w:val="center"/>
              <w:rPr>
                <w:sz w:val="18"/>
                <w:szCs w:val="20"/>
              </w:rPr>
            </w:pPr>
            <w:r w:rsidRPr="00AF390E">
              <w:rPr>
                <w:sz w:val="18"/>
                <w:szCs w:val="20"/>
              </w:rPr>
              <w:t xml:space="preserve">Вода 95/70 </w:t>
            </w:r>
            <w:r w:rsidRPr="00AF390E">
              <w:rPr>
                <w:sz w:val="18"/>
                <w:szCs w:val="20"/>
                <w:vertAlign w:val="superscript"/>
              </w:rPr>
              <w:t xml:space="preserve"> о</w:t>
            </w:r>
            <w:r w:rsidRPr="00AF390E">
              <w:rPr>
                <w:sz w:val="18"/>
                <w:szCs w:val="20"/>
              </w:rPr>
              <w:t>С</w:t>
            </w:r>
          </w:p>
        </w:tc>
        <w:tc>
          <w:tcPr>
            <w:tcW w:w="197" w:type="pct"/>
            <w:vAlign w:val="center"/>
          </w:tcPr>
          <w:p w:rsidR="003F3A5F" w:rsidRPr="00AF390E" w:rsidRDefault="003F3A5F" w:rsidP="00260ED3">
            <w:pPr>
              <w:jc w:val="center"/>
              <w:rPr>
                <w:sz w:val="18"/>
                <w:szCs w:val="20"/>
              </w:rPr>
            </w:pPr>
            <w:r w:rsidRPr="00AF390E">
              <w:rPr>
                <w:sz w:val="18"/>
                <w:szCs w:val="20"/>
              </w:rPr>
              <w:t xml:space="preserve">Вода 95/70 </w:t>
            </w:r>
            <w:r w:rsidRPr="00AF390E">
              <w:rPr>
                <w:sz w:val="18"/>
                <w:szCs w:val="20"/>
                <w:vertAlign w:val="superscript"/>
              </w:rPr>
              <w:t xml:space="preserve"> о</w:t>
            </w:r>
            <w:r w:rsidRPr="00AF390E">
              <w:rPr>
                <w:sz w:val="18"/>
                <w:szCs w:val="20"/>
              </w:rPr>
              <w:t>С</w:t>
            </w:r>
          </w:p>
        </w:tc>
        <w:tc>
          <w:tcPr>
            <w:tcW w:w="518" w:type="pct"/>
            <w:vAlign w:val="center"/>
          </w:tcPr>
          <w:p w:rsidR="003F3A5F" w:rsidRPr="00AF390E" w:rsidRDefault="003F3A5F" w:rsidP="00260ED3">
            <w:pPr>
              <w:jc w:val="center"/>
              <w:rPr>
                <w:sz w:val="18"/>
                <w:szCs w:val="20"/>
              </w:rPr>
            </w:pPr>
            <w:r w:rsidRPr="00AF390E">
              <w:rPr>
                <w:sz w:val="18"/>
                <w:szCs w:val="20"/>
              </w:rPr>
              <w:t>Вода 150/70</w:t>
            </w:r>
            <w:r w:rsidRPr="00AF390E">
              <w:rPr>
                <w:sz w:val="18"/>
                <w:szCs w:val="20"/>
                <w:vertAlign w:val="superscript"/>
              </w:rPr>
              <w:t>о</w:t>
            </w:r>
            <w:r w:rsidRPr="00AF390E">
              <w:rPr>
                <w:sz w:val="18"/>
                <w:szCs w:val="20"/>
              </w:rPr>
              <w:t>С</w:t>
            </w:r>
          </w:p>
        </w:tc>
        <w:tc>
          <w:tcPr>
            <w:tcW w:w="518" w:type="pct"/>
            <w:vAlign w:val="center"/>
          </w:tcPr>
          <w:p w:rsidR="003F3A5F" w:rsidRPr="00AF390E" w:rsidRDefault="003F3A5F" w:rsidP="00260ED3">
            <w:pPr>
              <w:jc w:val="center"/>
              <w:rPr>
                <w:sz w:val="18"/>
                <w:szCs w:val="20"/>
              </w:rPr>
            </w:pPr>
            <w:r w:rsidRPr="00F25BC9">
              <w:rPr>
                <w:sz w:val="18"/>
                <w:szCs w:val="20"/>
              </w:rPr>
              <w:t xml:space="preserve">Вода </w:t>
            </w:r>
            <w:r>
              <w:rPr>
                <w:sz w:val="18"/>
                <w:szCs w:val="20"/>
              </w:rPr>
              <w:t>10</w:t>
            </w:r>
            <w:r w:rsidRPr="00F25BC9">
              <w:rPr>
                <w:sz w:val="18"/>
                <w:szCs w:val="20"/>
              </w:rPr>
              <w:t xml:space="preserve">5/70 </w:t>
            </w:r>
            <w:r w:rsidRPr="00F25BC9">
              <w:rPr>
                <w:sz w:val="18"/>
                <w:szCs w:val="20"/>
                <w:vertAlign w:val="superscript"/>
              </w:rPr>
              <w:t xml:space="preserve"> о</w:t>
            </w:r>
            <w:r w:rsidRPr="00F25BC9">
              <w:rPr>
                <w:sz w:val="18"/>
                <w:szCs w:val="20"/>
              </w:rPr>
              <w:t>С</w:t>
            </w:r>
          </w:p>
        </w:tc>
        <w:tc>
          <w:tcPr>
            <w:tcW w:w="518" w:type="pct"/>
            <w:vAlign w:val="center"/>
          </w:tcPr>
          <w:p w:rsidR="003F3A5F" w:rsidRPr="00AF390E" w:rsidRDefault="003F3A5F" w:rsidP="00260ED3">
            <w:pPr>
              <w:jc w:val="center"/>
              <w:rPr>
                <w:sz w:val="18"/>
                <w:szCs w:val="20"/>
              </w:rPr>
            </w:pPr>
            <w:r w:rsidRPr="00F25BC9">
              <w:rPr>
                <w:sz w:val="18"/>
                <w:szCs w:val="20"/>
              </w:rPr>
              <w:t>Вода 150/70</w:t>
            </w:r>
            <w:r w:rsidRPr="00F25BC9">
              <w:rPr>
                <w:sz w:val="18"/>
                <w:szCs w:val="20"/>
                <w:vertAlign w:val="superscript"/>
              </w:rPr>
              <w:t>о</w:t>
            </w:r>
            <w:r w:rsidRPr="00F25BC9">
              <w:rPr>
                <w:sz w:val="18"/>
                <w:szCs w:val="20"/>
              </w:rPr>
              <w:t>С</w:t>
            </w:r>
          </w:p>
        </w:tc>
      </w:tr>
      <w:tr w:rsidR="003F3A5F" w:rsidRPr="00857E75" w:rsidTr="00260ED3">
        <w:trPr>
          <w:trHeight w:val="20"/>
        </w:trPr>
        <w:tc>
          <w:tcPr>
            <w:tcW w:w="542" w:type="pct"/>
            <w:vAlign w:val="center"/>
          </w:tcPr>
          <w:p w:rsidR="003F3A5F" w:rsidRPr="00AF390E" w:rsidRDefault="003F3A5F" w:rsidP="00260ED3">
            <w:pPr>
              <w:jc w:val="center"/>
              <w:rPr>
                <w:sz w:val="18"/>
                <w:szCs w:val="20"/>
              </w:rPr>
            </w:pPr>
            <w:r w:rsidRPr="00AF390E">
              <w:rPr>
                <w:sz w:val="18"/>
                <w:szCs w:val="20"/>
              </w:rPr>
              <w:t>Способ прокладки</w:t>
            </w:r>
          </w:p>
        </w:tc>
        <w:tc>
          <w:tcPr>
            <w:tcW w:w="675" w:type="pct"/>
            <w:vAlign w:val="center"/>
          </w:tcPr>
          <w:p w:rsidR="003F3A5F" w:rsidRPr="00AF390E" w:rsidRDefault="003F3A5F" w:rsidP="00260ED3">
            <w:pPr>
              <w:jc w:val="center"/>
              <w:rPr>
                <w:sz w:val="18"/>
                <w:szCs w:val="20"/>
              </w:rPr>
            </w:pPr>
            <w:r w:rsidRPr="00AF390E">
              <w:rPr>
                <w:sz w:val="18"/>
                <w:szCs w:val="20"/>
              </w:rPr>
              <w:t>Надземная, канальная, бесканальная, по подвалам и футляр</w:t>
            </w:r>
          </w:p>
        </w:tc>
        <w:tc>
          <w:tcPr>
            <w:tcW w:w="657" w:type="pct"/>
            <w:vAlign w:val="center"/>
          </w:tcPr>
          <w:p w:rsidR="003F3A5F" w:rsidRPr="00AF390E" w:rsidRDefault="003F3A5F" w:rsidP="00260ED3">
            <w:pPr>
              <w:jc w:val="center"/>
              <w:rPr>
                <w:sz w:val="18"/>
                <w:szCs w:val="20"/>
              </w:rPr>
            </w:pPr>
            <w:r w:rsidRPr="00AF390E">
              <w:rPr>
                <w:sz w:val="18"/>
                <w:szCs w:val="20"/>
              </w:rPr>
              <w:t>Канальная, бесканальная</w:t>
            </w:r>
          </w:p>
        </w:tc>
        <w:tc>
          <w:tcPr>
            <w:tcW w:w="518" w:type="pct"/>
            <w:vAlign w:val="center"/>
          </w:tcPr>
          <w:p w:rsidR="003F3A5F" w:rsidRPr="00AF390E" w:rsidRDefault="003F3A5F" w:rsidP="00260ED3">
            <w:pPr>
              <w:jc w:val="center"/>
              <w:rPr>
                <w:sz w:val="18"/>
                <w:szCs w:val="20"/>
              </w:rPr>
            </w:pPr>
            <w:r w:rsidRPr="00AF390E">
              <w:rPr>
                <w:sz w:val="18"/>
                <w:szCs w:val="20"/>
              </w:rPr>
              <w:t>Подземная</w:t>
            </w:r>
          </w:p>
        </w:tc>
        <w:tc>
          <w:tcPr>
            <w:tcW w:w="858" w:type="pct"/>
            <w:vAlign w:val="center"/>
          </w:tcPr>
          <w:p w:rsidR="003F3A5F" w:rsidRPr="00AF390E" w:rsidRDefault="003F3A5F" w:rsidP="00260ED3">
            <w:pPr>
              <w:jc w:val="center"/>
              <w:rPr>
                <w:sz w:val="18"/>
                <w:szCs w:val="20"/>
              </w:rPr>
            </w:pPr>
            <w:r w:rsidRPr="00AF390E">
              <w:rPr>
                <w:sz w:val="18"/>
                <w:szCs w:val="20"/>
              </w:rPr>
              <w:t>Подземная, канальная</w:t>
            </w:r>
          </w:p>
        </w:tc>
        <w:tc>
          <w:tcPr>
            <w:tcW w:w="197" w:type="pct"/>
            <w:vAlign w:val="center"/>
          </w:tcPr>
          <w:p w:rsidR="003F3A5F" w:rsidRPr="00AF390E" w:rsidRDefault="003F3A5F" w:rsidP="00260ED3">
            <w:pPr>
              <w:jc w:val="center"/>
              <w:rPr>
                <w:sz w:val="18"/>
                <w:szCs w:val="20"/>
              </w:rPr>
            </w:pPr>
            <w:r w:rsidRPr="00AF390E">
              <w:rPr>
                <w:sz w:val="18"/>
                <w:szCs w:val="20"/>
              </w:rPr>
              <w:t>Подземная</w:t>
            </w:r>
          </w:p>
        </w:tc>
        <w:tc>
          <w:tcPr>
            <w:tcW w:w="518" w:type="pct"/>
            <w:vAlign w:val="center"/>
          </w:tcPr>
          <w:p w:rsidR="003F3A5F" w:rsidRPr="00AF390E" w:rsidRDefault="003F3A5F" w:rsidP="00260ED3">
            <w:pPr>
              <w:jc w:val="center"/>
              <w:rPr>
                <w:sz w:val="18"/>
                <w:szCs w:val="20"/>
              </w:rPr>
            </w:pPr>
            <w:r w:rsidRPr="00AF390E">
              <w:rPr>
                <w:sz w:val="18"/>
                <w:szCs w:val="20"/>
              </w:rPr>
              <w:t>Надземная, канальная, бесканальная, по подвалам и футляр</w:t>
            </w:r>
          </w:p>
        </w:tc>
        <w:tc>
          <w:tcPr>
            <w:tcW w:w="518" w:type="pct"/>
            <w:vAlign w:val="center"/>
          </w:tcPr>
          <w:p w:rsidR="003F3A5F" w:rsidRPr="00AF390E" w:rsidRDefault="003F3A5F" w:rsidP="00260ED3">
            <w:pPr>
              <w:jc w:val="center"/>
              <w:rPr>
                <w:sz w:val="18"/>
                <w:szCs w:val="20"/>
              </w:rPr>
            </w:pPr>
            <w:r w:rsidRPr="00B04D93">
              <w:rPr>
                <w:sz w:val="18"/>
                <w:szCs w:val="20"/>
              </w:rPr>
              <w:t>Канальная, бесканальная</w:t>
            </w:r>
          </w:p>
        </w:tc>
        <w:tc>
          <w:tcPr>
            <w:tcW w:w="518" w:type="pct"/>
            <w:vAlign w:val="center"/>
          </w:tcPr>
          <w:p w:rsidR="003F3A5F" w:rsidRPr="00AF390E" w:rsidRDefault="003F3A5F" w:rsidP="00260ED3">
            <w:pPr>
              <w:jc w:val="center"/>
              <w:rPr>
                <w:sz w:val="18"/>
                <w:szCs w:val="20"/>
              </w:rPr>
            </w:pPr>
            <w:r w:rsidRPr="00F25BC9">
              <w:rPr>
                <w:sz w:val="18"/>
                <w:szCs w:val="20"/>
              </w:rPr>
              <w:t>Надземная, канальная, бесканальная, по подвалам и футляр</w:t>
            </w:r>
          </w:p>
        </w:tc>
      </w:tr>
      <w:tr w:rsidR="003F3A5F" w:rsidRPr="00857E75" w:rsidTr="00260ED3">
        <w:trPr>
          <w:trHeight w:val="480"/>
        </w:trPr>
        <w:tc>
          <w:tcPr>
            <w:tcW w:w="542" w:type="pct"/>
            <w:vMerge w:val="restart"/>
            <w:vAlign w:val="center"/>
          </w:tcPr>
          <w:p w:rsidR="003F3A5F" w:rsidRPr="00AF390E" w:rsidRDefault="003F3A5F" w:rsidP="00260ED3">
            <w:pPr>
              <w:jc w:val="center"/>
              <w:rPr>
                <w:sz w:val="18"/>
                <w:szCs w:val="20"/>
              </w:rPr>
            </w:pPr>
            <w:r w:rsidRPr="00AF390E">
              <w:rPr>
                <w:sz w:val="18"/>
                <w:szCs w:val="20"/>
              </w:rPr>
              <w:t>Периодичность и параметры испытаний (гидравлических, температурных, на тепловые потери)</w:t>
            </w:r>
          </w:p>
        </w:tc>
        <w:tc>
          <w:tcPr>
            <w:tcW w:w="4458" w:type="pct"/>
            <w:gridSpan w:val="8"/>
            <w:vAlign w:val="center"/>
          </w:tcPr>
          <w:p w:rsidR="003F3A5F" w:rsidRPr="00AF390E" w:rsidRDefault="003F3A5F" w:rsidP="00260ED3">
            <w:pPr>
              <w:jc w:val="center"/>
              <w:rPr>
                <w:sz w:val="18"/>
                <w:szCs w:val="20"/>
              </w:rPr>
            </w:pPr>
            <w:r w:rsidRPr="00AF390E">
              <w:rPr>
                <w:sz w:val="18"/>
                <w:szCs w:val="20"/>
              </w:rPr>
              <w:t>1. Гидравлические испытания проводятся ежегодно после окончания отопительного сезона.</w:t>
            </w:r>
          </w:p>
        </w:tc>
      </w:tr>
      <w:tr w:rsidR="003F3A5F" w:rsidRPr="00857E75" w:rsidTr="00260ED3">
        <w:trPr>
          <w:trHeight w:val="460"/>
        </w:trPr>
        <w:tc>
          <w:tcPr>
            <w:tcW w:w="542" w:type="pct"/>
            <w:vMerge/>
            <w:vAlign w:val="center"/>
          </w:tcPr>
          <w:p w:rsidR="003F3A5F" w:rsidRPr="00AF390E" w:rsidRDefault="003F3A5F" w:rsidP="00260ED3">
            <w:pPr>
              <w:rPr>
                <w:sz w:val="18"/>
                <w:szCs w:val="20"/>
              </w:rPr>
            </w:pPr>
          </w:p>
        </w:tc>
        <w:tc>
          <w:tcPr>
            <w:tcW w:w="4458" w:type="pct"/>
            <w:gridSpan w:val="8"/>
            <w:vAlign w:val="center"/>
          </w:tcPr>
          <w:p w:rsidR="003F3A5F" w:rsidRPr="00AF390E" w:rsidRDefault="003F3A5F" w:rsidP="00260ED3">
            <w:pPr>
              <w:jc w:val="center"/>
              <w:rPr>
                <w:sz w:val="18"/>
                <w:szCs w:val="20"/>
              </w:rPr>
            </w:pPr>
            <w:r w:rsidRPr="00AF390E">
              <w:rPr>
                <w:sz w:val="18"/>
                <w:szCs w:val="20"/>
              </w:rPr>
              <w:t>2. Температурные испытания проводятся в конце отопительного сезона.</w:t>
            </w:r>
          </w:p>
        </w:tc>
      </w:tr>
    </w:tbl>
    <w:p w:rsidR="003F3A5F" w:rsidRPr="00537F75" w:rsidRDefault="003F3A5F" w:rsidP="003F3A5F">
      <w:pPr>
        <w:pStyle w:val="af2"/>
      </w:pPr>
    </w:p>
    <w:p w:rsidR="003F3A5F" w:rsidRPr="00537F75" w:rsidRDefault="003F3A5F" w:rsidP="003F3A5F">
      <w:pPr>
        <w:pStyle w:val="af2"/>
      </w:pPr>
    </w:p>
    <w:p w:rsidR="003F3A5F" w:rsidRPr="00537F75" w:rsidRDefault="003F3A5F" w:rsidP="003F3A5F">
      <w:pPr>
        <w:pStyle w:val="af2"/>
        <w:sectPr w:rsidR="003F3A5F" w:rsidRPr="00537F75" w:rsidSect="008C7E19">
          <w:pgSz w:w="16840" w:h="11920" w:orient="landscape"/>
          <w:pgMar w:top="1701" w:right="567" w:bottom="567" w:left="567" w:header="731" w:footer="737" w:gutter="0"/>
          <w:cols w:space="720"/>
        </w:sectPr>
      </w:pPr>
    </w:p>
    <w:p w:rsidR="003F3A5F" w:rsidRPr="003F3A5F"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14" w:name="_Toc35019349"/>
      <w:r w:rsidRPr="003F3A5F">
        <w:rPr>
          <w:rFonts w:ascii="Times New Roman" w:hAnsi="Times New Roman"/>
          <w:i w:val="0"/>
          <w:lang w:val="ru-RU"/>
        </w:rPr>
        <w:t xml:space="preserve">Параметры тепловых сетей, </w:t>
      </w:r>
      <w:r w:rsidRPr="003F3A5F">
        <w:rPr>
          <w:i w:val="0"/>
          <w:sz w:val="26"/>
          <w:szCs w:val="26"/>
          <w:lang w:val="ru-RU"/>
        </w:rPr>
        <w:t>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114"/>
    </w:p>
    <w:p w:rsidR="003F3A5F" w:rsidRPr="00005671" w:rsidRDefault="003F3A5F" w:rsidP="003F3A5F">
      <w:pPr>
        <w:spacing w:line="360" w:lineRule="auto"/>
        <w:ind w:firstLine="709"/>
        <w:jc w:val="both"/>
        <w:rPr>
          <w:sz w:val="26"/>
          <w:szCs w:val="26"/>
        </w:rPr>
      </w:pPr>
    </w:p>
    <w:p w:rsidR="003F3A5F" w:rsidRDefault="003F3A5F" w:rsidP="003F3A5F">
      <w:pPr>
        <w:pStyle w:val="00"/>
        <w:rPr>
          <w:i/>
          <w:sz w:val="28"/>
          <w:szCs w:val="28"/>
        </w:rPr>
      </w:pPr>
      <w:r w:rsidRPr="00DC63CD">
        <w:rPr>
          <w:i/>
          <w:sz w:val="28"/>
          <w:szCs w:val="28"/>
        </w:rPr>
        <w:t>Котельная ООО «Петербургтеплоэнерго</w:t>
      </w:r>
      <w:r>
        <w:rPr>
          <w:i/>
          <w:sz w:val="28"/>
          <w:szCs w:val="28"/>
        </w:rPr>
        <w:t>».</w:t>
      </w:r>
    </w:p>
    <w:p w:rsidR="003F3A5F" w:rsidRPr="00537F75" w:rsidRDefault="003F3A5F" w:rsidP="003F3A5F">
      <w:pPr>
        <w:pStyle w:val="00"/>
      </w:pPr>
      <w:r w:rsidRPr="00537F75">
        <w:t>Система теплоснабжения закрытая, двухтрубная. ГВС присутствует.</w:t>
      </w:r>
    </w:p>
    <w:p w:rsidR="003F3A5F" w:rsidRPr="00537F75" w:rsidRDefault="003F3A5F" w:rsidP="003F3A5F">
      <w:pPr>
        <w:spacing w:line="360" w:lineRule="auto"/>
        <w:ind w:firstLine="709"/>
        <w:jc w:val="both"/>
        <w:rPr>
          <w:sz w:val="28"/>
          <w:szCs w:val="28"/>
        </w:rPr>
      </w:pPr>
      <w:r w:rsidRPr="00537F75">
        <w:rPr>
          <w:sz w:val="28"/>
          <w:szCs w:val="28"/>
        </w:rPr>
        <w:t>Год прокладки ТС: 2014-2016гг.</w:t>
      </w:r>
    </w:p>
    <w:p w:rsidR="003F3A5F" w:rsidRPr="00537F75" w:rsidRDefault="003F3A5F" w:rsidP="003F3A5F">
      <w:pPr>
        <w:spacing w:line="360" w:lineRule="auto"/>
        <w:ind w:firstLine="709"/>
        <w:jc w:val="both"/>
        <w:rPr>
          <w:sz w:val="28"/>
          <w:szCs w:val="28"/>
        </w:rPr>
      </w:pPr>
      <w:r w:rsidRPr="00537F75">
        <w:rPr>
          <w:sz w:val="28"/>
          <w:szCs w:val="28"/>
        </w:rPr>
        <w:t>Вид прокладки: бесканальная, канальная, по подвалу, в футляре и надземная.</w:t>
      </w:r>
    </w:p>
    <w:p w:rsidR="003F3A5F" w:rsidRPr="00537F75" w:rsidRDefault="003F3A5F" w:rsidP="003F3A5F">
      <w:pPr>
        <w:spacing w:line="360" w:lineRule="auto"/>
        <w:ind w:firstLine="709"/>
        <w:jc w:val="both"/>
        <w:rPr>
          <w:sz w:val="28"/>
          <w:szCs w:val="28"/>
        </w:rPr>
      </w:pPr>
      <w:r w:rsidRPr="00537F75">
        <w:rPr>
          <w:sz w:val="28"/>
          <w:szCs w:val="28"/>
        </w:rPr>
        <w:t>Изоляция: преимущественно ППУ, а также минеральная вата.</w:t>
      </w:r>
    </w:p>
    <w:p w:rsidR="003F3A5F" w:rsidRPr="00537F75" w:rsidRDefault="003F3A5F" w:rsidP="003F3A5F">
      <w:pPr>
        <w:spacing w:line="360" w:lineRule="auto"/>
        <w:ind w:firstLine="709"/>
        <w:jc w:val="both"/>
        <w:rPr>
          <w:sz w:val="28"/>
          <w:szCs w:val="28"/>
        </w:rPr>
      </w:pPr>
      <w:r w:rsidRPr="00537F75">
        <w:rPr>
          <w:sz w:val="28"/>
          <w:szCs w:val="28"/>
        </w:rPr>
        <w:t xml:space="preserve">Общая характеристика сетей по длинам и диаметрам представлена в таблице </w:t>
      </w:r>
      <w:r>
        <w:t>21</w:t>
      </w:r>
      <w:r w:rsidRPr="00537F75">
        <w:rPr>
          <w:sz w:val="28"/>
          <w:szCs w:val="28"/>
        </w:rPr>
        <w:t>.</w:t>
      </w:r>
    </w:p>
    <w:p w:rsidR="003F3A5F" w:rsidRDefault="003F3A5F" w:rsidP="003F3A5F">
      <w:pPr>
        <w:pStyle w:val="af4"/>
      </w:pPr>
      <w:r w:rsidRPr="00350AA3">
        <w:t xml:space="preserve">Таблица </w:t>
      </w:r>
      <w:r>
        <w:t>21</w:t>
      </w:r>
      <w:r w:rsidRPr="00350AA3">
        <w:t>. Характеристики тепловых сетей от Котельной ООО «Петербургтеплоэнерго»</w:t>
      </w:r>
    </w:p>
    <w:tbl>
      <w:tblPr>
        <w:tblW w:w="0" w:type="auto"/>
        <w:tblInd w:w="118" w:type="dxa"/>
        <w:tblLook w:val="04A0" w:firstRow="1" w:lastRow="0" w:firstColumn="1" w:lastColumn="0" w:noHBand="0" w:noVBand="1"/>
      </w:tblPr>
      <w:tblGrid>
        <w:gridCol w:w="1322"/>
        <w:gridCol w:w="1391"/>
        <w:gridCol w:w="1389"/>
        <w:gridCol w:w="1286"/>
        <w:gridCol w:w="1285"/>
        <w:gridCol w:w="1744"/>
        <w:gridCol w:w="1333"/>
      </w:tblGrid>
      <w:tr w:rsidR="003F3A5F" w:rsidRPr="006D006F" w:rsidTr="00260ED3">
        <w:trPr>
          <w:trHeight w:val="1485"/>
          <w:tblHeader/>
        </w:trPr>
        <w:tc>
          <w:tcPr>
            <w:tcW w:w="0" w:type="auto"/>
            <w:tcBorders>
              <w:top w:val="single" w:sz="8" w:space="0" w:color="auto"/>
              <w:left w:val="single" w:sz="8" w:space="0" w:color="auto"/>
              <w:bottom w:val="single" w:sz="4" w:space="0" w:color="auto"/>
              <w:right w:val="single" w:sz="4" w:space="0" w:color="auto"/>
            </w:tcBorders>
            <w:shd w:val="clear" w:color="auto" w:fill="auto"/>
            <w:vAlign w:val="center"/>
            <w:hideMark/>
          </w:tcPr>
          <w:p w:rsidR="003F3A5F" w:rsidRPr="006D006F" w:rsidRDefault="003F3A5F" w:rsidP="00260ED3">
            <w:pPr>
              <w:jc w:val="center"/>
              <w:rPr>
                <w:b/>
                <w:bCs/>
                <w:color w:val="000000"/>
                <w:sz w:val="16"/>
                <w:szCs w:val="16"/>
              </w:rPr>
            </w:pPr>
            <w:r w:rsidRPr="006D006F">
              <w:rPr>
                <w:b/>
                <w:bCs/>
                <w:color w:val="000000"/>
                <w:sz w:val="16"/>
                <w:szCs w:val="16"/>
              </w:rPr>
              <w:t>Наименование участка</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b/>
                <w:bCs/>
                <w:color w:val="000000"/>
                <w:sz w:val="16"/>
                <w:szCs w:val="16"/>
              </w:rPr>
            </w:pPr>
            <w:r w:rsidRPr="006D006F">
              <w:rPr>
                <w:b/>
                <w:bCs/>
                <w:color w:val="000000"/>
                <w:sz w:val="16"/>
                <w:szCs w:val="16"/>
              </w:rPr>
              <w:t>Протяженность подающего трубопровода, L, 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b/>
                <w:bCs/>
                <w:color w:val="000000"/>
                <w:sz w:val="16"/>
                <w:szCs w:val="16"/>
              </w:rPr>
            </w:pPr>
            <w:r w:rsidRPr="006D006F">
              <w:rPr>
                <w:b/>
                <w:bCs/>
                <w:color w:val="000000"/>
                <w:sz w:val="16"/>
                <w:szCs w:val="16"/>
              </w:rPr>
              <w:t>Протяженность обратного трубопровода, L, 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b/>
                <w:bCs/>
                <w:color w:val="000000"/>
                <w:sz w:val="16"/>
                <w:szCs w:val="16"/>
              </w:rPr>
            </w:pPr>
            <w:r w:rsidRPr="006D006F">
              <w:rPr>
                <w:b/>
                <w:bCs/>
                <w:color w:val="000000"/>
                <w:sz w:val="16"/>
                <w:szCs w:val="16"/>
              </w:rPr>
              <w:t>Наружный диаметр подающего трубопровода, мм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b/>
                <w:bCs/>
                <w:color w:val="000000"/>
                <w:sz w:val="16"/>
                <w:szCs w:val="16"/>
              </w:rPr>
            </w:pPr>
            <w:r w:rsidRPr="006D006F">
              <w:rPr>
                <w:b/>
                <w:bCs/>
                <w:color w:val="000000"/>
                <w:sz w:val="16"/>
                <w:szCs w:val="16"/>
              </w:rPr>
              <w:t>Наружный диаметр обратного трубопровода, мм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b/>
                <w:bCs/>
                <w:color w:val="000000"/>
                <w:sz w:val="16"/>
                <w:szCs w:val="16"/>
              </w:rPr>
            </w:pPr>
            <w:r w:rsidRPr="006D006F">
              <w:rPr>
                <w:b/>
                <w:bCs/>
                <w:color w:val="000000"/>
                <w:sz w:val="16"/>
                <w:szCs w:val="16"/>
              </w:rPr>
              <w:t>Теплоизоляционный материал</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b/>
                <w:bCs/>
                <w:color w:val="000000"/>
                <w:sz w:val="16"/>
                <w:szCs w:val="16"/>
              </w:rPr>
            </w:pPr>
            <w:r w:rsidRPr="006D006F">
              <w:rPr>
                <w:b/>
                <w:bCs/>
                <w:color w:val="000000"/>
                <w:sz w:val="16"/>
                <w:szCs w:val="16"/>
              </w:rPr>
              <w:t>Тип прокладки тепловой сети (надземная, канальная, бесканальная, по помещениям (подвалам)</w:t>
            </w:r>
          </w:p>
        </w:tc>
      </w:tr>
      <w:tr w:rsidR="003F3A5F" w:rsidRPr="006D006F" w:rsidTr="00260ED3">
        <w:trPr>
          <w:trHeight w:val="300"/>
        </w:trPr>
        <w:tc>
          <w:tcPr>
            <w:tcW w:w="0" w:type="auto"/>
            <w:vMerge w:val="restart"/>
            <w:tcBorders>
              <w:top w:val="nil"/>
              <w:left w:val="single" w:sz="8" w:space="0" w:color="auto"/>
              <w:bottom w:val="single" w:sz="4" w:space="0" w:color="000000"/>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ТС от  котельной до ИТП потребителей</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37,980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37,980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65,110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65,110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8,870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8,870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7,940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7,940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236,070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236,070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32,880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32,880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11,650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11,650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5,000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5,000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25,840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25,840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487,845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487,845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9,200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9,200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10,230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10,230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14,450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14,450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132,215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132,215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4,950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4,950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65,130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65,130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15,205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15,205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185,020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185,020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noWrap/>
            <w:vAlign w:val="center"/>
            <w:hideMark/>
          </w:tcPr>
          <w:p w:rsidR="003F3A5F" w:rsidRPr="006D006F" w:rsidRDefault="003F3A5F" w:rsidP="00260ED3">
            <w:pPr>
              <w:jc w:val="center"/>
              <w:rPr>
                <w:color w:val="000000"/>
                <w:sz w:val="16"/>
                <w:szCs w:val="20"/>
              </w:rPr>
            </w:pPr>
            <w:r w:rsidRPr="006D006F">
              <w:rPr>
                <w:color w:val="000000"/>
                <w:sz w:val="16"/>
                <w:szCs w:val="20"/>
              </w:rPr>
              <w:t>156,825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156,825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noWrap/>
            <w:vAlign w:val="center"/>
            <w:hideMark/>
          </w:tcPr>
          <w:p w:rsidR="003F3A5F" w:rsidRPr="006D006F" w:rsidRDefault="003F3A5F" w:rsidP="00260ED3">
            <w:pPr>
              <w:jc w:val="center"/>
              <w:rPr>
                <w:color w:val="000000"/>
                <w:sz w:val="16"/>
                <w:szCs w:val="20"/>
              </w:rPr>
            </w:pPr>
            <w:r w:rsidRPr="006D006F">
              <w:rPr>
                <w:color w:val="000000"/>
                <w:sz w:val="16"/>
                <w:szCs w:val="20"/>
              </w:rPr>
              <w:t>24,050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24,050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108</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317,620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317,620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39,460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39,460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456,550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456,550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766,720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766,720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88,810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88,810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213,430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213,430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47,210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47,210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651,900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651,900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951,980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951,980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139,680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139,680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35,650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35,650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0,350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0,350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69,200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69,200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0,540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0,540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462,490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462,490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118,330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118,330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742,060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742,060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729,840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729,840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129,720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129,720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219</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675,600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675,600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121,710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121,710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552,900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552,900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112,670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112,670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153,680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153,680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283,920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283,920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67,760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67,760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413,180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413,180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2,480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2,480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подвальная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92,960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92,960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325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noWrap/>
            <w:vAlign w:val="center"/>
            <w:hideMark/>
          </w:tcPr>
          <w:p w:rsidR="003F3A5F" w:rsidRPr="006D006F" w:rsidRDefault="003F3A5F" w:rsidP="00260ED3">
            <w:pPr>
              <w:jc w:val="center"/>
              <w:rPr>
                <w:color w:val="000000"/>
                <w:sz w:val="16"/>
                <w:szCs w:val="20"/>
              </w:rPr>
            </w:pPr>
            <w:r w:rsidRPr="006D006F">
              <w:rPr>
                <w:color w:val="000000"/>
                <w:sz w:val="16"/>
                <w:szCs w:val="20"/>
              </w:rPr>
              <w:t>533,590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533,590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20,005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20,005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261,800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261,800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377</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476,250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476,250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25,270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25,270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93,210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93,210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426</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662,390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662,390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37,655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37,655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207,340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207,340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711,720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711,720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27,335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27,335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192,320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192,320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910,090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910,090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30,350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30,350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ТК</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341,130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341,130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402,590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402,590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16,000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16,000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пом. котельной</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132,840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132,840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518,510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518,510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19,300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19,300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пом. котельной</w:t>
            </w:r>
          </w:p>
        </w:tc>
      </w:tr>
      <w:tr w:rsidR="003F3A5F" w:rsidRPr="006D006F" w:rsidTr="00260ED3">
        <w:trPr>
          <w:trHeight w:val="300"/>
        </w:trPr>
        <w:tc>
          <w:tcPr>
            <w:tcW w:w="0" w:type="auto"/>
            <w:vMerge/>
            <w:tcBorders>
              <w:top w:val="nil"/>
              <w:left w:val="single" w:sz="8" w:space="0" w:color="auto"/>
              <w:bottom w:val="single" w:sz="4"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161,030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161,030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1020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val="restart"/>
            <w:tcBorders>
              <w:top w:val="nil"/>
              <w:left w:val="single" w:sz="8" w:space="0" w:color="auto"/>
              <w:bottom w:val="single" w:sz="8" w:space="0" w:color="000000"/>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ТС от врезки в Суздальскую магистраль до котельной</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0,600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0,600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273</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8"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1,940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1,940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630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8"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212,070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212,070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канальная</w:t>
            </w:r>
          </w:p>
        </w:tc>
      </w:tr>
      <w:tr w:rsidR="003F3A5F" w:rsidRPr="006D006F" w:rsidTr="00260ED3">
        <w:trPr>
          <w:trHeight w:val="300"/>
        </w:trPr>
        <w:tc>
          <w:tcPr>
            <w:tcW w:w="0" w:type="auto"/>
            <w:vMerge/>
            <w:tcBorders>
              <w:top w:val="nil"/>
              <w:left w:val="single" w:sz="8" w:space="0" w:color="auto"/>
              <w:bottom w:val="single" w:sz="8"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700,700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700,700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8"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3,800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3,800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бесканальная</w:t>
            </w:r>
          </w:p>
        </w:tc>
      </w:tr>
      <w:tr w:rsidR="003F3A5F" w:rsidRPr="006D006F" w:rsidTr="00260ED3">
        <w:trPr>
          <w:trHeight w:val="300"/>
        </w:trPr>
        <w:tc>
          <w:tcPr>
            <w:tcW w:w="0" w:type="auto"/>
            <w:vMerge/>
            <w:tcBorders>
              <w:top w:val="nil"/>
              <w:left w:val="single" w:sz="8" w:space="0" w:color="auto"/>
              <w:bottom w:val="single" w:sz="8"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12,140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12,140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мин. вата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в пом. котельной</w:t>
            </w:r>
          </w:p>
        </w:tc>
      </w:tr>
      <w:tr w:rsidR="003F3A5F" w:rsidRPr="006D006F" w:rsidTr="00260ED3">
        <w:trPr>
          <w:trHeight w:val="300"/>
        </w:trPr>
        <w:tc>
          <w:tcPr>
            <w:tcW w:w="0" w:type="auto"/>
            <w:vMerge/>
            <w:tcBorders>
              <w:top w:val="nil"/>
              <w:left w:val="single" w:sz="8" w:space="0" w:color="auto"/>
              <w:bottom w:val="single" w:sz="8"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22,875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22,875</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4"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надземная</w:t>
            </w:r>
          </w:p>
        </w:tc>
      </w:tr>
      <w:tr w:rsidR="003F3A5F" w:rsidRPr="006D006F" w:rsidTr="00260ED3">
        <w:trPr>
          <w:trHeight w:val="300"/>
        </w:trPr>
        <w:tc>
          <w:tcPr>
            <w:tcW w:w="0" w:type="auto"/>
            <w:vMerge/>
            <w:tcBorders>
              <w:top w:val="nil"/>
              <w:left w:val="single" w:sz="8" w:space="0" w:color="auto"/>
              <w:bottom w:val="single" w:sz="8" w:space="0" w:color="000000"/>
              <w:right w:val="single" w:sz="4" w:space="0" w:color="auto"/>
            </w:tcBorders>
            <w:vAlign w:val="center"/>
            <w:hideMark/>
          </w:tcPr>
          <w:p w:rsidR="003F3A5F" w:rsidRPr="006D006F" w:rsidRDefault="003F3A5F" w:rsidP="00260ED3">
            <w:pPr>
              <w:jc w:val="center"/>
              <w:rPr>
                <w:color w:val="000000"/>
                <w:sz w:val="16"/>
                <w:szCs w:val="20"/>
              </w:rPr>
            </w:pPr>
          </w:p>
        </w:tc>
        <w:tc>
          <w:tcPr>
            <w:tcW w:w="0" w:type="auto"/>
            <w:tcBorders>
              <w:top w:val="nil"/>
              <w:left w:val="nil"/>
              <w:bottom w:val="single" w:sz="8"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116,580</w:t>
            </w:r>
          </w:p>
        </w:tc>
        <w:tc>
          <w:tcPr>
            <w:tcW w:w="0" w:type="auto"/>
            <w:tcBorders>
              <w:top w:val="nil"/>
              <w:left w:val="nil"/>
              <w:bottom w:val="single" w:sz="8"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116,580</w:t>
            </w:r>
          </w:p>
        </w:tc>
        <w:tc>
          <w:tcPr>
            <w:tcW w:w="0" w:type="auto"/>
            <w:tcBorders>
              <w:top w:val="nil"/>
              <w:left w:val="nil"/>
              <w:bottom w:val="single" w:sz="8"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8"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820</w:t>
            </w:r>
          </w:p>
        </w:tc>
        <w:tc>
          <w:tcPr>
            <w:tcW w:w="0" w:type="auto"/>
            <w:tcBorders>
              <w:top w:val="nil"/>
              <w:left w:val="nil"/>
              <w:bottom w:val="single" w:sz="8"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ППУ</w:t>
            </w:r>
          </w:p>
        </w:tc>
        <w:tc>
          <w:tcPr>
            <w:tcW w:w="0" w:type="auto"/>
            <w:tcBorders>
              <w:top w:val="nil"/>
              <w:left w:val="nil"/>
              <w:bottom w:val="single" w:sz="8" w:space="0" w:color="auto"/>
              <w:right w:val="single" w:sz="4" w:space="0" w:color="auto"/>
            </w:tcBorders>
            <w:shd w:val="clear" w:color="auto" w:fill="auto"/>
            <w:vAlign w:val="center"/>
            <w:hideMark/>
          </w:tcPr>
          <w:p w:rsidR="003F3A5F" w:rsidRPr="006D006F" w:rsidRDefault="003F3A5F" w:rsidP="00260ED3">
            <w:pPr>
              <w:jc w:val="center"/>
              <w:rPr>
                <w:color w:val="000000"/>
                <w:sz w:val="16"/>
                <w:szCs w:val="20"/>
              </w:rPr>
            </w:pPr>
            <w:r w:rsidRPr="006D006F">
              <w:rPr>
                <w:color w:val="000000"/>
                <w:sz w:val="16"/>
                <w:szCs w:val="20"/>
              </w:rPr>
              <w:t>футлярная</w:t>
            </w:r>
          </w:p>
        </w:tc>
      </w:tr>
    </w:tbl>
    <w:p w:rsidR="003F3A5F" w:rsidRPr="00B30719" w:rsidRDefault="003F3A5F" w:rsidP="003F3A5F"/>
    <w:p w:rsidR="003F3A5F" w:rsidRPr="00537F75" w:rsidRDefault="003F3A5F" w:rsidP="003F3A5F">
      <w:pPr>
        <w:spacing w:line="360" w:lineRule="auto"/>
        <w:ind w:firstLine="709"/>
        <w:jc w:val="both"/>
        <w:rPr>
          <w:sz w:val="28"/>
          <w:szCs w:val="28"/>
        </w:rPr>
      </w:pPr>
    </w:p>
    <w:p w:rsidR="003F3A5F" w:rsidRPr="00537F75" w:rsidRDefault="003F3A5F" w:rsidP="003F3A5F">
      <w:pPr>
        <w:spacing w:before="240" w:line="360" w:lineRule="auto"/>
        <w:ind w:firstLine="709"/>
        <w:jc w:val="both"/>
        <w:rPr>
          <w:i/>
          <w:sz w:val="28"/>
          <w:szCs w:val="28"/>
        </w:rPr>
      </w:pPr>
      <w:r w:rsidRPr="00537F75">
        <w:rPr>
          <w:i/>
          <w:sz w:val="28"/>
          <w:szCs w:val="28"/>
        </w:rPr>
        <w:t xml:space="preserve">Котельная </w:t>
      </w:r>
      <w:r w:rsidRPr="00197649">
        <w:rPr>
          <w:i/>
          <w:sz w:val="28"/>
          <w:szCs w:val="28"/>
        </w:rPr>
        <w:t>МАУ «Муниципальная управляющая компания»</w:t>
      </w:r>
    </w:p>
    <w:p w:rsidR="003F3A5F" w:rsidRPr="00537F75" w:rsidRDefault="003F3A5F" w:rsidP="003F3A5F">
      <w:pPr>
        <w:spacing w:line="360" w:lineRule="auto"/>
        <w:ind w:firstLine="709"/>
        <w:jc w:val="both"/>
        <w:rPr>
          <w:sz w:val="26"/>
          <w:szCs w:val="26"/>
          <w:shd w:val="clear" w:color="auto" w:fill="FFFFFF"/>
        </w:rPr>
      </w:pPr>
      <w:r w:rsidRPr="00537F75">
        <w:rPr>
          <w:sz w:val="26"/>
          <w:szCs w:val="26"/>
          <w:shd w:val="clear" w:color="auto" w:fill="FFFFFF"/>
        </w:rPr>
        <w:t>Система теплоснабжения закрытая, четырехтрубная. В настоящее время тепловая сеть горячего водоснабжения не действует.</w:t>
      </w:r>
    </w:p>
    <w:p w:rsidR="003F3A5F" w:rsidRPr="00537F75" w:rsidRDefault="003F3A5F" w:rsidP="003F3A5F">
      <w:pPr>
        <w:spacing w:line="360" w:lineRule="auto"/>
        <w:ind w:firstLine="709"/>
        <w:jc w:val="both"/>
        <w:rPr>
          <w:sz w:val="28"/>
          <w:szCs w:val="28"/>
        </w:rPr>
      </w:pPr>
      <w:r w:rsidRPr="00537F75">
        <w:rPr>
          <w:sz w:val="28"/>
          <w:szCs w:val="28"/>
        </w:rPr>
        <w:t xml:space="preserve">Общая характеристика сетей по длинам и диаметрам представлена в таблице </w:t>
      </w:r>
      <w:r>
        <w:rPr>
          <w:sz w:val="28"/>
          <w:szCs w:val="28"/>
        </w:rPr>
        <w:t>22</w:t>
      </w:r>
      <w:r>
        <w:fldChar w:fldCharType="begin"/>
      </w:r>
      <w:r>
        <w:instrText xml:space="preserve"> REF т_котПродэкс_тс \h  \* MERGEFORMAT </w:instrText>
      </w:r>
      <w:r>
        <w:fldChar w:fldCharType="end"/>
      </w:r>
      <w:r w:rsidRPr="00537F75">
        <w:rPr>
          <w:sz w:val="28"/>
          <w:szCs w:val="28"/>
        </w:rPr>
        <w:t>.</w:t>
      </w:r>
    </w:p>
    <w:p w:rsidR="003F3A5F" w:rsidRPr="00537F75" w:rsidRDefault="003F3A5F" w:rsidP="003F3A5F">
      <w:pPr>
        <w:pStyle w:val="af4"/>
      </w:pPr>
      <w:r w:rsidRPr="00537F75">
        <w:t xml:space="preserve">Таблица </w:t>
      </w:r>
      <w:r>
        <w:t>22</w:t>
      </w:r>
      <w:r w:rsidRPr="00537F75">
        <w:t xml:space="preserve">. Характеристики тепловых сетей от котельной </w:t>
      </w:r>
      <w:r w:rsidRPr="00170448">
        <w:t>Котельная МАУ «Муниципальная управляющая компания»</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431"/>
        <w:gridCol w:w="1813"/>
        <w:gridCol w:w="1265"/>
        <w:gridCol w:w="1265"/>
        <w:gridCol w:w="1265"/>
        <w:gridCol w:w="1265"/>
        <w:gridCol w:w="1408"/>
      </w:tblGrid>
      <w:tr w:rsidR="003F3A5F" w:rsidRPr="00537F75" w:rsidTr="00260ED3">
        <w:trPr>
          <w:trHeight w:val="20"/>
          <w:tblHeader/>
          <w:jc w:val="center"/>
        </w:trPr>
        <w:tc>
          <w:tcPr>
            <w:tcW w:w="737" w:type="pct"/>
            <w:vAlign w:val="center"/>
          </w:tcPr>
          <w:p w:rsidR="003F3A5F" w:rsidRPr="00537F75" w:rsidRDefault="003F3A5F" w:rsidP="00260ED3">
            <w:pPr>
              <w:suppressAutoHyphens/>
              <w:autoSpaceDE w:val="0"/>
              <w:autoSpaceDN w:val="0"/>
              <w:adjustRightInd w:val="0"/>
              <w:jc w:val="center"/>
              <w:rPr>
                <w:b/>
                <w:bCs/>
                <w:sz w:val="20"/>
                <w:szCs w:val="20"/>
              </w:rPr>
            </w:pPr>
            <w:r w:rsidRPr="00537F75">
              <w:rPr>
                <w:b/>
                <w:bCs/>
                <w:sz w:val="20"/>
                <w:szCs w:val="20"/>
              </w:rPr>
              <w:t>Наименование начала участка</w:t>
            </w:r>
          </w:p>
        </w:tc>
        <w:tc>
          <w:tcPr>
            <w:tcW w:w="934" w:type="pct"/>
            <w:vAlign w:val="center"/>
          </w:tcPr>
          <w:p w:rsidR="003F3A5F" w:rsidRPr="00537F75" w:rsidRDefault="003F3A5F" w:rsidP="00260ED3">
            <w:pPr>
              <w:suppressAutoHyphens/>
              <w:autoSpaceDE w:val="0"/>
              <w:autoSpaceDN w:val="0"/>
              <w:adjustRightInd w:val="0"/>
              <w:jc w:val="center"/>
              <w:rPr>
                <w:b/>
                <w:bCs/>
                <w:sz w:val="20"/>
                <w:szCs w:val="20"/>
              </w:rPr>
            </w:pPr>
            <w:r w:rsidRPr="00537F75">
              <w:rPr>
                <w:b/>
                <w:bCs/>
                <w:sz w:val="20"/>
                <w:szCs w:val="20"/>
              </w:rPr>
              <w:t>Наименование конца участка</w:t>
            </w:r>
          </w:p>
        </w:tc>
        <w:tc>
          <w:tcPr>
            <w:tcW w:w="651" w:type="pct"/>
            <w:vAlign w:val="center"/>
          </w:tcPr>
          <w:p w:rsidR="003F3A5F" w:rsidRPr="00537F75" w:rsidRDefault="003F3A5F" w:rsidP="00260ED3">
            <w:pPr>
              <w:suppressAutoHyphens/>
              <w:autoSpaceDE w:val="0"/>
              <w:autoSpaceDN w:val="0"/>
              <w:adjustRightInd w:val="0"/>
              <w:jc w:val="center"/>
              <w:rPr>
                <w:b/>
                <w:bCs/>
                <w:sz w:val="20"/>
                <w:szCs w:val="20"/>
              </w:rPr>
            </w:pPr>
            <w:r w:rsidRPr="00537F75">
              <w:rPr>
                <w:b/>
                <w:bCs/>
                <w:sz w:val="20"/>
                <w:szCs w:val="20"/>
              </w:rPr>
              <w:t>Длина участка, м</w:t>
            </w:r>
          </w:p>
        </w:tc>
        <w:tc>
          <w:tcPr>
            <w:tcW w:w="651" w:type="pct"/>
            <w:vAlign w:val="center"/>
          </w:tcPr>
          <w:p w:rsidR="003F3A5F" w:rsidRPr="00537F75" w:rsidRDefault="003F3A5F" w:rsidP="00260ED3">
            <w:pPr>
              <w:suppressAutoHyphens/>
              <w:autoSpaceDE w:val="0"/>
              <w:autoSpaceDN w:val="0"/>
              <w:adjustRightInd w:val="0"/>
              <w:jc w:val="center"/>
              <w:rPr>
                <w:b/>
                <w:bCs/>
                <w:sz w:val="20"/>
                <w:szCs w:val="20"/>
              </w:rPr>
            </w:pPr>
            <w:r w:rsidRPr="00537F75">
              <w:rPr>
                <w:b/>
                <w:bCs/>
                <w:sz w:val="20"/>
                <w:szCs w:val="20"/>
              </w:rPr>
              <w:t>Диаметр, м</w:t>
            </w:r>
          </w:p>
        </w:tc>
        <w:tc>
          <w:tcPr>
            <w:tcW w:w="651" w:type="pct"/>
            <w:vAlign w:val="center"/>
          </w:tcPr>
          <w:p w:rsidR="003F3A5F" w:rsidRPr="00537F75" w:rsidRDefault="003F3A5F" w:rsidP="00260ED3">
            <w:pPr>
              <w:suppressAutoHyphens/>
              <w:autoSpaceDE w:val="0"/>
              <w:autoSpaceDN w:val="0"/>
              <w:adjustRightInd w:val="0"/>
              <w:jc w:val="center"/>
              <w:rPr>
                <w:b/>
                <w:bCs/>
                <w:sz w:val="20"/>
                <w:szCs w:val="20"/>
              </w:rPr>
            </w:pPr>
            <w:r w:rsidRPr="00537F75">
              <w:rPr>
                <w:b/>
                <w:bCs/>
                <w:sz w:val="20"/>
                <w:szCs w:val="20"/>
              </w:rPr>
              <w:t>Год прокладки</w:t>
            </w:r>
          </w:p>
        </w:tc>
        <w:tc>
          <w:tcPr>
            <w:tcW w:w="651" w:type="pct"/>
            <w:vAlign w:val="center"/>
          </w:tcPr>
          <w:p w:rsidR="003F3A5F" w:rsidRPr="00537F75" w:rsidRDefault="003F3A5F" w:rsidP="00260ED3">
            <w:pPr>
              <w:suppressAutoHyphens/>
              <w:autoSpaceDE w:val="0"/>
              <w:autoSpaceDN w:val="0"/>
              <w:adjustRightInd w:val="0"/>
              <w:jc w:val="center"/>
              <w:rPr>
                <w:b/>
                <w:bCs/>
                <w:sz w:val="20"/>
                <w:szCs w:val="20"/>
              </w:rPr>
            </w:pPr>
            <w:r w:rsidRPr="00537F75">
              <w:rPr>
                <w:b/>
                <w:bCs/>
                <w:sz w:val="20"/>
                <w:szCs w:val="20"/>
              </w:rPr>
              <w:t>Тип изоляции</w:t>
            </w:r>
          </w:p>
        </w:tc>
        <w:tc>
          <w:tcPr>
            <w:tcW w:w="726" w:type="pct"/>
            <w:vAlign w:val="center"/>
          </w:tcPr>
          <w:p w:rsidR="003F3A5F" w:rsidRPr="00537F75" w:rsidRDefault="003F3A5F" w:rsidP="00260ED3">
            <w:pPr>
              <w:suppressAutoHyphens/>
              <w:autoSpaceDE w:val="0"/>
              <w:autoSpaceDN w:val="0"/>
              <w:adjustRightInd w:val="0"/>
              <w:jc w:val="center"/>
              <w:rPr>
                <w:b/>
                <w:bCs/>
                <w:sz w:val="20"/>
                <w:szCs w:val="20"/>
              </w:rPr>
            </w:pPr>
            <w:r w:rsidRPr="00537F75">
              <w:rPr>
                <w:b/>
                <w:bCs/>
                <w:sz w:val="20"/>
                <w:szCs w:val="20"/>
              </w:rPr>
              <w:t>Вид прокладки тепловой сети</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ТК-6</w:t>
            </w:r>
          </w:p>
        </w:tc>
        <w:tc>
          <w:tcPr>
            <w:tcW w:w="934" w:type="pct"/>
            <w:vAlign w:val="center"/>
          </w:tcPr>
          <w:p w:rsidR="003F3A5F" w:rsidRPr="00537F75" w:rsidRDefault="003F3A5F" w:rsidP="00260ED3">
            <w:pPr>
              <w:jc w:val="center"/>
              <w:rPr>
                <w:sz w:val="20"/>
                <w:szCs w:val="20"/>
              </w:rPr>
            </w:pPr>
            <w:r w:rsidRPr="00537F75">
              <w:rPr>
                <w:sz w:val="20"/>
                <w:szCs w:val="20"/>
              </w:rPr>
              <w:t>д. Лаврики, д.40г</w:t>
            </w:r>
          </w:p>
        </w:tc>
        <w:tc>
          <w:tcPr>
            <w:tcW w:w="651" w:type="pct"/>
            <w:vAlign w:val="center"/>
          </w:tcPr>
          <w:p w:rsidR="003F3A5F" w:rsidRPr="00537F75" w:rsidRDefault="003F3A5F" w:rsidP="00260ED3">
            <w:pPr>
              <w:jc w:val="center"/>
              <w:rPr>
                <w:sz w:val="20"/>
                <w:szCs w:val="20"/>
              </w:rPr>
            </w:pPr>
            <w:r w:rsidRPr="00537F75">
              <w:rPr>
                <w:sz w:val="20"/>
                <w:szCs w:val="20"/>
              </w:rPr>
              <w:t>5</w:t>
            </w:r>
          </w:p>
        </w:tc>
        <w:tc>
          <w:tcPr>
            <w:tcW w:w="651" w:type="pct"/>
            <w:vAlign w:val="center"/>
          </w:tcPr>
          <w:p w:rsidR="003F3A5F" w:rsidRPr="00537F75" w:rsidRDefault="003F3A5F" w:rsidP="00260ED3">
            <w:pPr>
              <w:jc w:val="center"/>
              <w:rPr>
                <w:sz w:val="20"/>
                <w:szCs w:val="20"/>
              </w:rPr>
            </w:pPr>
            <w:r w:rsidRPr="00537F75">
              <w:rPr>
                <w:sz w:val="20"/>
                <w:szCs w:val="20"/>
              </w:rPr>
              <w:t>0,076</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ТК-6</w:t>
            </w:r>
          </w:p>
        </w:tc>
        <w:tc>
          <w:tcPr>
            <w:tcW w:w="934" w:type="pct"/>
            <w:vAlign w:val="center"/>
          </w:tcPr>
          <w:p w:rsidR="003F3A5F" w:rsidRPr="00537F75" w:rsidRDefault="003F3A5F" w:rsidP="00260ED3">
            <w:pPr>
              <w:jc w:val="center"/>
              <w:rPr>
                <w:sz w:val="20"/>
                <w:szCs w:val="20"/>
              </w:rPr>
            </w:pPr>
            <w:r w:rsidRPr="00537F75">
              <w:rPr>
                <w:sz w:val="20"/>
                <w:szCs w:val="20"/>
              </w:rPr>
              <w:t>д. Лаврики, ФАП</w:t>
            </w:r>
          </w:p>
        </w:tc>
        <w:tc>
          <w:tcPr>
            <w:tcW w:w="651" w:type="pct"/>
            <w:vAlign w:val="center"/>
          </w:tcPr>
          <w:p w:rsidR="003F3A5F" w:rsidRPr="00537F75" w:rsidRDefault="003F3A5F" w:rsidP="00260ED3">
            <w:pPr>
              <w:jc w:val="center"/>
              <w:rPr>
                <w:sz w:val="20"/>
                <w:szCs w:val="20"/>
              </w:rPr>
            </w:pPr>
            <w:r w:rsidRPr="00537F75">
              <w:rPr>
                <w:sz w:val="20"/>
                <w:szCs w:val="20"/>
              </w:rPr>
              <w:t>51</w:t>
            </w:r>
          </w:p>
        </w:tc>
        <w:tc>
          <w:tcPr>
            <w:tcW w:w="651" w:type="pct"/>
            <w:vAlign w:val="center"/>
          </w:tcPr>
          <w:p w:rsidR="003F3A5F" w:rsidRPr="00537F75" w:rsidRDefault="003F3A5F" w:rsidP="00260ED3">
            <w:pPr>
              <w:jc w:val="center"/>
              <w:rPr>
                <w:sz w:val="20"/>
                <w:szCs w:val="20"/>
              </w:rPr>
            </w:pPr>
            <w:r w:rsidRPr="00537F75">
              <w:rPr>
                <w:sz w:val="20"/>
                <w:szCs w:val="20"/>
              </w:rPr>
              <w:t>0,032</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ТК-2</w:t>
            </w:r>
          </w:p>
        </w:tc>
        <w:tc>
          <w:tcPr>
            <w:tcW w:w="934" w:type="pct"/>
            <w:vAlign w:val="center"/>
          </w:tcPr>
          <w:p w:rsidR="003F3A5F" w:rsidRPr="00537F75" w:rsidRDefault="003F3A5F" w:rsidP="00260ED3">
            <w:pPr>
              <w:jc w:val="center"/>
              <w:rPr>
                <w:sz w:val="20"/>
                <w:szCs w:val="20"/>
              </w:rPr>
            </w:pPr>
            <w:r w:rsidRPr="00537F75">
              <w:rPr>
                <w:sz w:val="20"/>
                <w:szCs w:val="20"/>
              </w:rPr>
              <w:t>ТК-3</w:t>
            </w:r>
          </w:p>
        </w:tc>
        <w:tc>
          <w:tcPr>
            <w:tcW w:w="651" w:type="pct"/>
            <w:vAlign w:val="center"/>
          </w:tcPr>
          <w:p w:rsidR="003F3A5F" w:rsidRPr="00537F75" w:rsidRDefault="003F3A5F" w:rsidP="00260ED3">
            <w:pPr>
              <w:jc w:val="center"/>
              <w:rPr>
                <w:sz w:val="20"/>
                <w:szCs w:val="20"/>
              </w:rPr>
            </w:pPr>
            <w:r w:rsidRPr="00537F75">
              <w:rPr>
                <w:sz w:val="20"/>
                <w:szCs w:val="20"/>
              </w:rPr>
              <w:t>38</w:t>
            </w:r>
          </w:p>
        </w:tc>
        <w:tc>
          <w:tcPr>
            <w:tcW w:w="651" w:type="pct"/>
            <w:vAlign w:val="center"/>
          </w:tcPr>
          <w:p w:rsidR="003F3A5F" w:rsidRPr="00537F75" w:rsidRDefault="003F3A5F" w:rsidP="00260ED3">
            <w:pPr>
              <w:jc w:val="center"/>
              <w:rPr>
                <w:sz w:val="20"/>
                <w:szCs w:val="20"/>
              </w:rPr>
            </w:pPr>
            <w:r w:rsidRPr="00537F75">
              <w:rPr>
                <w:sz w:val="20"/>
                <w:szCs w:val="20"/>
              </w:rPr>
              <w:t>0,108</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ТК-3</w:t>
            </w:r>
          </w:p>
        </w:tc>
        <w:tc>
          <w:tcPr>
            <w:tcW w:w="934" w:type="pct"/>
            <w:vAlign w:val="center"/>
          </w:tcPr>
          <w:p w:rsidR="003F3A5F" w:rsidRPr="00537F75" w:rsidRDefault="003F3A5F" w:rsidP="00260ED3">
            <w:pPr>
              <w:jc w:val="center"/>
              <w:rPr>
                <w:sz w:val="20"/>
                <w:szCs w:val="20"/>
              </w:rPr>
            </w:pPr>
            <w:r w:rsidRPr="00537F75">
              <w:rPr>
                <w:sz w:val="20"/>
                <w:szCs w:val="20"/>
              </w:rPr>
              <w:t>д. Лаврики, д.40</w:t>
            </w:r>
          </w:p>
        </w:tc>
        <w:tc>
          <w:tcPr>
            <w:tcW w:w="651" w:type="pct"/>
            <w:vAlign w:val="center"/>
          </w:tcPr>
          <w:p w:rsidR="003F3A5F" w:rsidRPr="00537F75" w:rsidRDefault="003F3A5F" w:rsidP="00260ED3">
            <w:pPr>
              <w:jc w:val="center"/>
              <w:rPr>
                <w:sz w:val="20"/>
                <w:szCs w:val="20"/>
              </w:rPr>
            </w:pPr>
            <w:r w:rsidRPr="00537F75">
              <w:rPr>
                <w:sz w:val="20"/>
                <w:szCs w:val="20"/>
              </w:rPr>
              <w:t>50</w:t>
            </w:r>
          </w:p>
        </w:tc>
        <w:tc>
          <w:tcPr>
            <w:tcW w:w="651" w:type="pct"/>
            <w:vAlign w:val="center"/>
          </w:tcPr>
          <w:p w:rsidR="003F3A5F" w:rsidRPr="00537F75" w:rsidRDefault="003F3A5F" w:rsidP="00260ED3">
            <w:pPr>
              <w:jc w:val="center"/>
              <w:rPr>
                <w:sz w:val="20"/>
                <w:szCs w:val="20"/>
              </w:rPr>
            </w:pPr>
            <w:r w:rsidRPr="00537F75">
              <w:rPr>
                <w:sz w:val="20"/>
                <w:szCs w:val="20"/>
              </w:rPr>
              <w:t>0,057</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ТК-3</w:t>
            </w:r>
          </w:p>
        </w:tc>
        <w:tc>
          <w:tcPr>
            <w:tcW w:w="934" w:type="pct"/>
            <w:vAlign w:val="center"/>
          </w:tcPr>
          <w:p w:rsidR="003F3A5F" w:rsidRPr="00537F75" w:rsidRDefault="003F3A5F" w:rsidP="00260ED3">
            <w:pPr>
              <w:jc w:val="center"/>
              <w:rPr>
                <w:sz w:val="20"/>
                <w:szCs w:val="20"/>
              </w:rPr>
            </w:pPr>
            <w:r w:rsidRPr="00537F75">
              <w:rPr>
                <w:sz w:val="20"/>
                <w:szCs w:val="20"/>
              </w:rPr>
              <w:t>ТК-4</w:t>
            </w:r>
          </w:p>
        </w:tc>
        <w:tc>
          <w:tcPr>
            <w:tcW w:w="651" w:type="pct"/>
            <w:vAlign w:val="center"/>
          </w:tcPr>
          <w:p w:rsidR="003F3A5F" w:rsidRPr="00537F75" w:rsidRDefault="003F3A5F" w:rsidP="00260ED3">
            <w:pPr>
              <w:jc w:val="center"/>
              <w:rPr>
                <w:sz w:val="20"/>
                <w:szCs w:val="20"/>
              </w:rPr>
            </w:pPr>
            <w:r w:rsidRPr="00537F75">
              <w:rPr>
                <w:sz w:val="20"/>
                <w:szCs w:val="20"/>
              </w:rPr>
              <w:t>14</w:t>
            </w:r>
          </w:p>
        </w:tc>
        <w:tc>
          <w:tcPr>
            <w:tcW w:w="651" w:type="pct"/>
            <w:vAlign w:val="center"/>
          </w:tcPr>
          <w:p w:rsidR="003F3A5F" w:rsidRPr="00537F75" w:rsidRDefault="003F3A5F" w:rsidP="00260ED3">
            <w:pPr>
              <w:jc w:val="center"/>
              <w:rPr>
                <w:sz w:val="20"/>
                <w:szCs w:val="20"/>
              </w:rPr>
            </w:pPr>
            <w:r w:rsidRPr="00537F75">
              <w:rPr>
                <w:sz w:val="20"/>
                <w:szCs w:val="20"/>
              </w:rPr>
              <w:t>0,076</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ТК-4</w:t>
            </w:r>
          </w:p>
        </w:tc>
        <w:tc>
          <w:tcPr>
            <w:tcW w:w="934" w:type="pct"/>
            <w:vAlign w:val="center"/>
          </w:tcPr>
          <w:p w:rsidR="003F3A5F" w:rsidRPr="00537F75" w:rsidRDefault="003F3A5F" w:rsidP="00260ED3">
            <w:pPr>
              <w:jc w:val="center"/>
              <w:rPr>
                <w:sz w:val="20"/>
                <w:szCs w:val="20"/>
              </w:rPr>
            </w:pPr>
            <w:r w:rsidRPr="00537F75">
              <w:rPr>
                <w:sz w:val="20"/>
                <w:szCs w:val="20"/>
              </w:rPr>
              <w:t>д. Лаврики, д.40а</w:t>
            </w:r>
          </w:p>
        </w:tc>
        <w:tc>
          <w:tcPr>
            <w:tcW w:w="651" w:type="pct"/>
            <w:vAlign w:val="center"/>
          </w:tcPr>
          <w:p w:rsidR="003F3A5F" w:rsidRPr="00537F75" w:rsidRDefault="003F3A5F" w:rsidP="00260ED3">
            <w:pPr>
              <w:jc w:val="center"/>
              <w:rPr>
                <w:sz w:val="20"/>
                <w:szCs w:val="20"/>
              </w:rPr>
            </w:pPr>
            <w:r w:rsidRPr="00537F75">
              <w:rPr>
                <w:sz w:val="20"/>
                <w:szCs w:val="20"/>
              </w:rPr>
              <w:t>4</w:t>
            </w:r>
          </w:p>
        </w:tc>
        <w:tc>
          <w:tcPr>
            <w:tcW w:w="651" w:type="pct"/>
            <w:vAlign w:val="center"/>
          </w:tcPr>
          <w:p w:rsidR="003F3A5F" w:rsidRPr="00537F75" w:rsidRDefault="003F3A5F" w:rsidP="00260ED3">
            <w:pPr>
              <w:jc w:val="center"/>
              <w:rPr>
                <w:sz w:val="20"/>
                <w:szCs w:val="20"/>
              </w:rPr>
            </w:pPr>
            <w:r w:rsidRPr="00537F75">
              <w:rPr>
                <w:sz w:val="20"/>
                <w:szCs w:val="20"/>
              </w:rPr>
              <w:t>0,076</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ТК-4</w:t>
            </w:r>
          </w:p>
        </w:tc>
        <w:tc>
          <w:tcPr>
            <w:tcW w:w="934" w:type="pct"/>
            <w:vAlign w:val="center"/>
          </w:tcPr>
          <w:p w:rsidR="003F3A5F" w:rsidRPr="00537F75" w:rsidRDefault="003F3A5F" w:rsidP="00260ED3">
            <w:pPr>
              <w:jc w:val="center"/>
              <w:rPr>
                <w:sz w:val="20"/>
                <w:szCs w:val="20"/>
              </w:rPr>
            </w:pPr>
            <w:r w:rsidRPr="00537F75">
              <w:rPr>
                <w:sz w:val="20"/>
                <w:szCs w:val="20"/>
              </w:rPr>
              <w:t>ТК-5</w:t>
            </w:r>
          </w:p>
        </w:tc>
        <w:tc>
          <w:tcPr>
            <w:tcW w:w="651" w:type="pct"/>
            <w:vAlign w:val="center"/>
          </w:tcPr>
          <w:p w:rsidR="003F3A5F" w:rsidRPr="00537F75" w:rsidRDefault="003F3A5F" w:rsidP="00260ED3">
            <w:pPr>
              <w:jc w:val="center"/>
              <w:rPr>
                <w:sz w:val="20"/>
                <w:szCs w:val="20"/>
              </w:rPr>
            </w:pPr>
            <w:r w:rsidRPr="00537F75">
              <w:rPr>
                <w:sz w:val="20"/>
                <w:szCs w:val="20"/>
              </w:rPr>
              <w:t>36</w:t>
            </w:r>
          </w:p>
        </w:tc>
        <w:tc>
          <w:tcPr>
            <w:tcW w:w="651" w:type="pct"/>
            <w:vAlign w:val="center"/>
          </w:tcPr>
          <w:p w:rsidR="003F3A5F" w:rsidRPr="00537F75" w:rsidRDefault="003F3A5F" w:rsidP="00260ED3">
            <w:pPr>
              <w:jc w:val="center"/>
              <w:rPr>
                <w:sz w:val="20"/>
                <w:szCs w:val="20"/>
              </w:rPr>
            </w:pPr>
            <w:r w:rsidRPr="00537F75">
              <w:rPr>
                <w:sz w:val="20"/>
                <w:szCs w:val="20"/>
              </w:rPr>
              <w:t>0,076</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ТК-5</w:t>
            </w:r>
          </w:p>
        </w:tc>
        <w:tc>
          <w:tcPr>
            <w:tcW w:w="934" w:type="pct"/>
            <w:vAlign w:val="center"/>
          </w:tcPr>
          <w:p w:rsidR="003F3A5F" w:rsidRPr="00537F75" w:rsidRDefault="003F3A5F" w:rsidP="00260ED3">
            <w:pPr>
              <w:jc w:val="center"/>
              <w:rPr>
                <w:sz w:val="20"/>
                <w:szCs w:val="20"/>
              </w:rPr>
            </w:pPr>
            <w:r w:rsidRPr="00537F75">
              <w:rPr>
                <w:sz w:val="20"/>
                <w:szCs w:val="20"/>
              </w:rPr>
              <w:t>д. Лаврики, д.40б</w:t>
            </w:r>
          </w:p>
        </w:tc>
        <w:tc>
          <w:tcPr>
            <w:tcW w:w="651" w:type="pct"/>
            <w:vAlign w:val="center"/>
          </w:tcPr>
          <w:p w:rsidR="003F3A5F" w:rsidRPr="00537F75" w:rsidRDefault="003F3A5F" w:rsidP="00260ED3">
            <w:pPr>
              <w:jc w:val="center"/>
              <w:rPr>
                <w:sz w:val="20"/>
                <w:szCs w:val="20"/>
              </w:rPr>
            </w:pPr>
            <w:r w:rsidRPr="00537F75">
              <w:rPr>
                <w:sz w:val="20"/>
                <w:szCs w:val="20"/>
              </w:rPr>
              <w:t>3</w:t>
            </w:r>
          </w:p>
        </w:tc>
        <w:tc>
          <w:tcPr>
            <w:tcW w:w="651" w:type="pct"/>
            <w:vAlign w:val="center"/>
          </w:tcPr>
          <w:p w:rsidR="003F3A5F" w:rsidRPr="00537F75" w:rsidRDefault="003F3A5F" w:rsidP="00260ED3">
            <w:pPr>
              <w:jc w:val="center"/>
              <w:rPr>
                <w:sz w:val="20"/>
                <w:szCs w:val="20"/>
              </w:rPr>
            </w:pPr>
            <w:r w:rsidRPr="00537F75">
              <w:rPr>
                <w:sz w:val="20"/>
                <w:szCs w:val="20"/>
              </w:rPr>
              <w:t>0,076</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ТК-5</w:t>
            </w:r>
          </w:p>
        </w:tc>
        <w:tc>
          <w:tcPr>
            <w:tcW w:w="934" w:type="pct"/>
            <w:vAlign w:val="center"/>
          </w:tcPr>
          <w:p w:rsidR="003F3A5F" w:rsidRPr="00537F75" w:rsidRDefault="003F3A5F" w:rsidP="00260ED3">
            <w:pPr>
              <w:jc w:val="center"/>
              <w:rPr>
                <w:sz w:val="20"/>
                <w:szCs w:val="20"/>
              </w:rPr>
            </w:pPr>
            <w:r w:rsidRPr="00537F75">
              <w:rPr>
                <w:sz w:val="20"/>
                <w:szCs w:val="20"/>
              </w:rPr>
              <w:t>ТК-6</w:t>
            </w:r>
          </w:p>
        </w:tc>
        <w:tc>
          <w:tcPr>
            <w:tcW w:w="651" w:type="pct"/>
            <w:vAlign w:val="center"/>
          </w:tcPr>
          <w:p w:rsidR="003F3A5F" w:rsidRPr="00537F75" w:rsidRDefault="003F3A5F" w:rsidP="00260ED3">
            <w:pPr>
              <w:jc w:val="center"/>
              <w:rPr>
                <w:sz w:val="20"/>
                <w:szCs w:val="20"/>
              </w:rPr>
            </w:pPr>
            <w:r w:rsidRPr="00537F75">
              <w:rPr>
                <w:sz w:val="20"/>
                <w:szCs w:val="20"/>
              </w:rPr>
              <w:t>51</w:t>
            </w:r>
          </w:p>
        </w:tc>
        <w:tc>
          <w:tcPr>
            <w:tcW w:w="651" w:type="pct"/>
            <w:vAlign w:val="center"/>
          </w:tcPr>
          <w:p w:rsidR="003F3A5F" w:rsidRPr="00537F75" w:rsidRDefault="003F3A5F" w:rsidP="00260ED3">
            <w:pPr>
              <w:jc w:val="center"/>
              <w:rPr>
                <w:sz w:val="20"/>
                <w:szCs w:val="20"/>
              </w:rPr>
            </w:pPr>
            <w:r w:rsidRPr="00537F75">
              <w:rPr>
                <w:sz w:val="20"/>
                <w:szCs w:val="20"/>
              </w:rPr>
              <w:t>0,076</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ТК-2</w:t>
            </w:r>
          </w:p>
        </w:tc>
        <w:tc>
          <w:tcPr>
            <w:tcW w:w="934" w:type="pct"/>
            <w:vAlign w:val="center"/>
          </w:tcPr>
          <w:p w:rsidR="003F3A5F" w:rsidRPr="00537F75" w:rsidRDefault="003F3A5F" w:rsidP="00260ED3">
            <w:pPr>
              <w:jc w:val="center"/>
              <w:rPr>
                <w:sz w:val="20"/>
                <w:szCs w:val="20"/>
              </w:rPr>
            </w:pPr>
            <w:r w:rsidRPr="00537F75">
              <w:rPr>
                <w:sz w:val="20"/>
                <w:szCs w:val="20"/>
              </w:rPr>
              <w:t>д. Лаврики, д.40в</w:t>
            </w:r>
          </w:p>
        </w:tc>
        <w:tc>
          <w:tcPr>
            <w:tcW w:w="651" w:type="pct"/>
            <w:vAlign w:val="center"/>
          </w:tcPr>
          <w:p w:rsidR="003F3A5F" w:rsidRPr="00537F75" w:rsidRDefault="003F3A5F" w:rsidP="00260ED3">
            <w:pPr>
              <w:jc w:val="center"/>
              <w:rPr>
                <w:sz w:val="20"/>
                <w:szCs w:val="20"/>
              </w:rPr>
            </w:pPr>
            <w:r w:rsidRPr="00537F75">
              <w:rPr>
                <w:sz w:val="20"/>
                <w:szCs w:val="20"/>
              </w:rPr>
              <w:t>10</w:t>
            </w:r>
          </w:p>
        </w:tc>
        <w:tc>
          <w:tcPr>
            <w:tcW w:w="651" w:type="pct"/>
            <w:vAlign w:val="center"/>
          </w:tcPr>
          <w:p w:rsidR="003F3A5F" w:rsidRPr="00537F75" w:rsidRDefault="003F3A5F" w:rsidP="00260ED3">
            <w:pPr>
              <w:jc w:val="center"/>
              <w:rPr>
                <w:sz w:val="20"/>
                <w:szCs w:val="20"/>
              </w:rPr>
            </w:pPr>
            <w:r w:rsidRPr="00537F75">
              <w:rPr>
                <w:sz w:val="20"/>
                <w:szCs w:val="20"/>
              </w:rPr>
              <w:t>0,057</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Котельная д.Лаврики</w:t>
            </w:r>
          </w:p>
        </w:tc>
        <w:tc>
          <w:tcPr>
            <w:tcW w:w="934" w:type="pct"/>
            <w:vAlign w:val="center"/>
          </w:tcPr>
          <w:p w:rsidR="003F3A5F" w:rsidRPr="00537F75" w:rsidRDefault="003F3A5F" w:rsidP="00260ED3">
            <w:pPr>
              <w:jc w:val="center"/>
              <w:rPr>
                <w:sz w:val="20"/>
                <w:szCs w:val="20"/>
              </w:rPr>
            </w:pPr>
            <w:r w:rsidRPr="00537F75">
              <w:rPr>
                <w:sz w:val="20"/>
                <w:szCs w:val="20"/>
              </w:rPr>
              <w:t>ТК-1</w:t>
            </w:r>
          </w:p>
        </w:tc>
        <w:tc>
          <w:tcPr>
            <w:tcW w:w="651" w:type="pct"/>
            <w:vAlign w:val="center"/>
          </w:tcPr>
          <w:p w:rsidR="003F3A5F" w:rsidRPr="00537F75" w:rsidRDefault="003F3A5F" w:rsidP="00260ED3">
            <w:pPr>
              <w:jc w:val="center"/>
              <w:rPr>
                <w:sz w:val="20"/>
                <w:szCs w:val="20"/>
              </w:rPr>
            </w:pPr>
            <w:r w:rsidRPr="00537F75">
              <w:rPr>
                <w:sz w:val="20"/>
                <w:szCs w:val="20"/>
              </w:rPr>
              <w:t>41</w:t>
            </w:r>
          </w:p>
        </w:tc>
        <w:tc>
          <w:tcPr>
            <w:tcW w:w="651" w:type="pct"/>
            <w:vAlign w:val="center"/>
          </w:tcPr>
          <w:p w:rsidR="003F3A5F" w:rsidRPr="00537F75" w:rsidRDefault="003F3A5F" w:rsidP="00260ED3">
            <w:pPr>
              <w:jc w:val="center"/>
              <w:rPr>
                <w:sz w:val="20"/>
                <w:szCs w:val="20"/>
              </w:rPr>
            </w:pPr>
            <w:r w:rsidRPr="00537F75">
              <w:rPr>
                <w:sz w:val="20"/>
                <w:szCs w:val="20"/>
              </w:rPr>
              <w:t>0,125</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ТК-1</w:t>
            </w:r>
          </w:p>
        </w:tc>
        <w:tc>
          <w:tcPr>
            <w:tcW w:w="934" w:type="pct"/>
            <w:vAlign w:val="center"/>
          </w:tcPr>
          <w:p w:rsidR="003F3A5F" w:rsidRPr="00537F75" w:rsidRDefault="003F3A5F" w:rsidP="00260ED3">
            <w:pPr>
              <w:jc w:val="center"/>
              <w:rPr>
                <w:sz w:val="20"/>
                <w:szCs w:val="20"/>
              </w:rPr>
            </w:pPr>
            <w:r w:rsidRPr="00537F75">
              <w:rPr>
                <w:sz w:val="20"/>
                <w:szCs w:val="20"/>
              </w:rPr>
              <w:t>ТК-2</w:t>
            </w:r>
          </w:p>
        </w:tc>
        <w:tc>
          <w:tcPr>
            <w:tcW w:w="651" w:type="pct"/>
            <w:vAlign w:val="center"/>
          </w:tcPr>
          <w:p w:rsidR="003F3A5F" w:rsidRPr="00537F75" w:rsidRDefault="003F3A5F" w:rsidP="00260ED3">
            <w:pPr>
              <w:jc w:val="center"/>
              <w:rPr>
                <w:sz w:val="20"/>
                <w:szCs w:val="20"/>
              </w:rPr>
            </w:pPr>
            <w:r w:rsidRPr="00537F75">
              <w:rPr>
                <w:sz w:val="20"/>
                <w:szCs w:val="20"/>
              </w:rPr>
              <w:t>14</w:t>
            </w:r>
          </w:p>
        </w:tc>
        <w:tc>
          <w:tcPr>
            <w:tcW w:w="651" w:type="pct"/>
            <w:vAlign w:val="center"/>
          </w:tcPr>
          <w:p w:rsidR="003F3A5F" w:rsidRPr="00537F75" w:rsidRDefault="003F3A5F" w:rsidP="00260ED3">
            <w:pPr>
              <w:jc w:val="center"/>
              <w:rPr>
                <w:sz w:val="20"/>
                <w:szCs w:val="20"/>
              </w:rPr>
            </w:pPr>
            <w:r w:rsidRPr="00537F75">
              <w:rPr>
                <w:sz w:val="20"/>
                <w:szCs w:val="20"/>
              </w:rPr>
              <w:t>0,108</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ТК-1</w:t>
            </w:r>
          </w:p>
        </w:tc>
        <w:tc>
          <w:tcPr>
            <w:tcW w:w="934" w:type="pct"/>
            <w:vAlign w:val="center"/>
          </w:tcPr>
          <w:p w:rsidR="003F3A5F" w:rsidRPr="00537F75" w:rsidRDefault="003F3A5F" w:rsidP="00260ED3">
            <w:pPr>
              <w:jc w:val="center"/>
              <w:rPr>
                <w:sz w:val="20"/>
                <w:szCs w:val="20"/>
              </w:rPr>
            </w:pPr>
            <w:r w:rsidRPr="00537F75">
              <w:rPr>
                <w:sz w:val="20"/>
                <w:szCs w:val="20"/>
              </w:rPr>
              <w:t>ТК-7</w:t>
            </w:r>
          </w:p>
        </w:tc>
        <w:tc>
          <w:tcPr>
            <w:tcW w:w="651" w:type="pct"/>
            <w:vAlign w:val="center"/>
          </w:tcPr>
          <w:p w:rsidR="003F3A5F" w:rsidRPr="00537F75" w:rsidRDefault="003F3A5F" w:rsidP="00260ED3">
            <w:pPr>
              <w:jc w:val="center"/>
              <w:rPr>
                <w:sz w:val="20"/>
                <w:szCs w:val="20"/>
              </w:rPr>
            </w:pPr>
            <w:r w:rsidRPr="00537F75">
              <w:rPr>
                <w:sz w:val="20"/>
                <w:szCs w:val="20"/>
              </w:rPr>
              <w:t>48</w:t>
            </w:r>
          </w:p>
        </w:tc>
        <w:tc>
          <w:tcPr>
            <w:tcW w:w="651" w:type="pct"/>
            <w:vAlign w:val="center"/>
          </w:tcPr>
          <w:p w:rsidR="003F3A5F" w:rsidRPr="00537F75" w:rsidRDefault="003F3A5F" w:rsidP="00260ED3">
            <w:pPr>
              <w:jc w:val="center"/>
              <w:rPr>
                <w:sz w:val="20"/>
                <w:szCs w:val="20"/>
              </w:rPr>
            </w:pPr>
            <w:r w:rsidRPr="00537F75">
              <w:rPr>
                <w:sz w:val="20"/>
                <w:szCs w:val="20"/>
              </w:rPr>
              <w:t>0,108</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ТК-7</w:t>
            </w:r>
          </w:p>
        </w:tc>
        <w:tc>
          <w:tcPr>
            <w:tcW w:w="934" w:type="pct"/>
            <w:vAlign w:val="center"/>
          </w:tcPr>
          <w:p w:rsidR="003F3A5F" w:rsidRPr="00537F75" w:rsidRDefault="003F3A5F" w:rsidP="00260ED3">
            <w:pPr>
              <w:jc w:val="center"/>
              <w:rPr>
                <w:sz w:val="20"/>
                <w:szCs w:val="20"/>
              </w:rPr>
            </w:pPr>
            <w:r w:rsidRPr="00537F75">
              <w:rPr>
                <w:sz w:val="20"/>
                <w:szCs w:val="20"/>
              </w:rPr>
              <w:t>д. Лаврики, д.40д</w:t>
            </w:r>
          </w:p>
        </w:tc>
        <w:tc>
          <w:tcPr>
            <w:tcW w:w="651" w:type="pct"/>
            <w:vAlign w:val="center"/>
          </w:tcPr>
          <w:p w:rsidR="003F3A5F" w:rsidRPr="00537F75" w:rsidRDefault="003F3A5F" w:rsidP="00260ED3">
            <w:pPr>
              <w:jc w:val="center"/>
              <w:rPr>
                <w:sz w:val="20"/>
                <w:szCs w:val="20"/>
              </w:rPr>
            </w:pPr>
            <w:r w:rsidRPr="00537F75">
              <w:rPr>
                <w:sz w:val="20"/>
                <w:szCs w:val="20"/>
              </w:rPr>
              <w:t>9</w:t>
            </w:r>
          </w:p>
        </w:tc>
        <w:tc>
          <w:tcPr>
            <w:tcW w:w="651" w:type="pct"/>
            <w:vAlign w:val="center"/>
          </w:tcPr>
          <w:p w:rsidR="003F3A5F" w:rsidRPr="00537F75" w:rsidRDefault="003F3A5F" w:rsidP="00260ED3">
            <w:pPr>
              <w:jc w:val="center"/>
              <w:rPr>
                <w:sz w:val="20"/>
                <w:szCs w:val="20"/>
              </w:rPr>
            </w:pPr>
            <w:r w:rsidRPr="00537F75">
              <w:rPr>
                <w:sz w:val="20"/>
                <w:szCs w:val="20"/>
              </w:rPr>
              <w:t>0,057</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ТК-7</w:t>
            </w:r>
          </w:p>
        </w:tc>
        <w:tc>
          <w:tcPr>
            <w:tcW w:w="934" w:type="pct"/>
            <w:vAlign w:val="center"/>
          </w:tcPr>
          <w:p w:rsidR="003F3A5F" w:rsidRPr="00537F75" w:rsidRDefault="003F3A5F" w:rsidP="00260ED3">
            <w:pPr>
              <w:jc w:val="center"/>
              <w:rPr>
                <w:sz w:val="20"/>
                <w:szCs w:val="20"/>
              </w:rPr>
            </w:pPr>
            <w:r w:rsidRPr="00537F75">
              <w:rPr>
                <w:sz w:val="20"/>
                <w:szCs w:val="20"/>
              </w:rPr>
              <w:t>ТК-8</w:t>
            </w:r>
          </w:p>
        </w:tc>
        <w:tc>
          <w:tcPr>
            <w:tcW w:w="651" w:type="pct"/>
            <w:vAlign w:val="center"/>
          </w:tcPr>
          <w:p w:rsidR="003F3A5F" w:rsidRPr="00537F75" w:rsidRDefault="003F3A5F" w:rsidP="00260ED3">
            <w:pPr>
              <w:jc w:val="center"/>
              <w:rPr>
                <w:sz w:val="20"/>
                <w:szCs w:val="20"/>
              </w:rPr>
            </w:pPr>
            <w:r w:rsidRPr="00537F75">
              <w:rPr>
                <w:sz w:val="20"/>
                <w:szCs w:val="20"/>
              </w:rPr>
              <w:t>92</w:t>
            </w:r>
          </w:p>
        </w:tc>
        <w:tc>
          <w:tcPr>
            <w:tcW w:w="651" w:type="pct"/>
            <w:vAlign w:val="center"/>
          </w:tcPr>
          <w:p w:rsidR="003F3A5F" w:rsidRPr="00537F75" w:rsidRDefault="003F3A5F" w:rsidP="00260ED3">
            <w:pPr>
              <w:jc w:val="center"/>
              <w:rPr>
                <w:sz w:val="20"/>
                <w:szCs w:val="20"/>
              </w:rPr>
            </w:pPr>
            <w:r w:rsidRPr="00537F75">
              <w:rPr>
                <w:sz w:val="20"/>
                <w:szCs w:val="20"/>
              </w:rPr>
              <w:t>0,108</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ТК-8</w:t>
            </w:r>
          </w:p>
        </w:tc>
        <w:tc>
          <w:tcPr>
            <w:tcW w:w="934" w:type="pct"/>
            <w:vAlign w:val="center"/>
          </w:tcPr>
          <w:p w:rsidR="003F3A5F" w:rsidRPr="00537F75" w:rsidRDefault="003F3A5F" w:rsidP="00260ED3">
            <w:pPr>
              <w:jc w:val="center"/>
              <w:rPr>
                <w:sz w:val="20"/>
                <w:szCs w:val="20"/>
              </w:rPr>
            </w:pPr>
            <w:r w:rsidRPr="00537F75">
              <w:rPr>
                <w:sz w:val="20"/>
                <w:szCs w:val="20"/>
              </w:rPr>
              <w:t>д. Лаврики, д.40е</w:t>
            </w:r>
          </w:p>
        </w:tc>
        <w:tc>
          <w:tcPr>
            <w:tcW w:w="651" w:type="pct"/>
            <w:vAlign w:val="center"/>
          </w:tcPr>
          <w:p w:rsidR="003F3A5F" w:rsidRPr="00537F75" w:rsidRDefault="003F3A5F" w:rsidP="00260ED3">
            <w:pPr>
              <w:jc w:val="center"/>
              <w:rPr>
                <w:sz w:val="20"/>
                <w:szCs w:val="20"/>
              </w:rPr>
            </w:pPr>
            <w:r w:rsidRPr="00537F75">
              <w:rPr>
                <w:sz w:val="20"/>
                <w:szCs w:val="20"/>
              </w:rPr>
              <w:t>53</w:t>
            </w:r>
          </w:p>
        </w:tc>
        <w:tc>
          <w:tcPr>
            <w:tcW w:w="651" w:type="pct"/>
            <w:vAlign w:val="center"/>
          </w:tcPr>
          <w:p w:rsidR="003F3A5F" w:rsidRPr="00537F75" w:rsidRDefault="003F3A5F" w:rsidP="00260ED3">
            <w:pPr>
              <w:jc w:val="center"/>
              <w:rPr>
                <w:sz w:val="20"/>
                <w:szCs w:val="20"/>
              </w:rPr>
            </w:pPr>
            <w:r w:rsidRPr="00537F75">
              <w:rPr>
                <w:sz w:val="20"/>
                <w:szCs w:val="20"/>
              </w:rPr>
              <w:t>0,076</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r w:rsidR="003F3A5F" w:rsidRPr="00537F75" w:rsidTr="00260ED3">
        <w:trPr>
          <w:trHeight w:val="20"/>
          <w:jc w:val="center"/>
        </w:trPr>
        <w:tc>
          <w:tcPr>
            <w:tcW w:w="737" w:type="pct"/>
            <w:vAlign w:val="center"/>
          </w:tcPr>
          <w:p w:rsidR="003F3A5F" w:rsidRPr="00537F75" w:rsidRDefault="003F3A5F" w:rsidP="00260ED3">
            <w:pPr>
              <w:jc w:val="center"/>
              <w:rPr>
                <w:sz w:val="20"/>
                <w:szCs w:val="20"/>
              </w:rPr>
            </w:pPr>
            <w:r w:rsidRPr="00537F75">
              <w:rPr>
                <w:sz w:val="20"/>
                <w:szCs w:val="20"/>
              </w:rPr>
              <w:t>ТК-8</w:t>
            </w:r>
          </w:p>
        </w:tc>
        <w:tc>
          <w:tcPr>
            <w:tcW w:w="934" w:type="pct"/>
            <w:vAlign w:val="center"/>
          </w:tcPr>
          <w:p w:rsidR="003F3A5F" w:rsidRPr="00537F75" w:rsidRDefault="003F3A5F" w:rsidP="00260ED3">
            <w:pPr>
              <w:jc w:val="center"/>
              <w:rPr>
                <w:sz w:val="20"/>
                <w:szCs w:val="20"/>
              </w:rPr>
            </w:pPr>
            <w:r w:rsidRPr="00537F75">
              <w:rPr>
                <w:sz w:val="20"/>
                <w:szCs w:val="20"/>
              </w:rPr>
              <w:t>д. Лаврики, МДОБУ ДСКВ №61</w:t>
            </w:r>
          </w:p>
        </w:tc>
        <w:tc>
          <w:tcPr>
            <w:tcW w:w="651" w:type="pct"/>
            <w:vAlign w:val="center"/>
          </w:tcPr>
          <w:p w:rsidR="003F3A5F" w:rsidRPr="00537F75" w:rsidRDefault="003F3A5F" w:rsidP="00260ED3">
            <w:pPr>
              <w:jc w:val="center"/>
              <w:rPr>
                <w:sz w:val="20"/>
                <w:szCs w:val="20"/>
              </w:rPr>
            </w:pPr>
            <w:r w:rsidRPr="00537F75">
              <w:rPr>
                <w:sz w:val="20"/>
                <w:szCs w:val="20"/>
              </w:rPr>
              <w:t>10</w:t>
            </w:r>
          </w:p>
        </w:tc>
        <w:tc>
          <w:tcPr>
            <w:tcW w:w="651" w:type="pct"/>
            <w:vAlign w:val="center"/>
          </w:tcPr>
          <w:p w:rsidR="003F3A5F" w:rsidRPr="00537F75" w:rsidRDefault="003F3A5F" w:rsidP="00260ED3">
            <w:pPr>
              <w:jc w:val="center"/>
              <w:rPr>
                <w:sz w:val="20"/>
                <w:szCs w:val="20"/>
              </w:rPr>
            </w:pPr>
            <w:r w:rsidRPr="00537F75">
              <w:rPr>
                <w:sz w:val="20"/>
                <w:szCs w:val="20"/>
              </w:rPr>
              <w:t>0,076</w:t>
            </w:r>
          </w:p>
        </w:tc>
        <w:tc>
          <w:tcPr>
            <w:tcW w:w="651" w:type="pct"/>
            <w:vAlign w:val="center"/>
          </w:tcPr>
          <w:p w:rsidR="003F3A5F" w:rsidRPr="00537F75" w:rsidRDefault="003F3A5F" w:rsidP="00260ED3">
            <w:pPr>
              <w:jc w:val="center"/>
              <w:rPr>
                <w:sz w:val="20"/>
                <w:szCs w:val="20"/>
              </w:rPr>
            </w:pPr>
            <w:r w:rsidRPr="00537F75">
              <w:rPr>
                <w:sz w:val="20"/>
                <w:szCs w:val="20"/>
              </w:rPr>
              <w:t>2006</w:t>
            </w:r>
          </w:p>
        </w:tc>
        <w:tc>
          <w:tcPr>
            <w:tcW w:w="651" w:type="pct"/>
            <w:vAlign w:val="center"/>
          </w:tcPr>
          <w:p w:rsidR="003F3A5F" w:rsidRPr="00537F75" w:rsidRDefault="003F3A5F" w:rsidP="00260ED3">
            <w:pPr>
              <w:jc w:val="center"/>
              <w:rPr>
                <w:sz w:val="20"/>
                <w:szCs w:val="20"/>
              </w:rPr>
            </w:pPr>
            <w:r w:rsidRPr="00537F75">
              <w:rPr>
                <w:sz w:val="20"/>
                <w:szCs w:val="20"/>
              </w:rPr>
              <w:t>ППУ</w:t>
            </w:r>
          </w:p>
        </w:tc>
        <w:tc>
          <w:tcPr>
            <w:tcW w:w="726" w:type="pct"/>
            <w:vAlign w:val="center"/>
          </w:tcPr>
          <w:p w:rsidR="003F3A5F" w:rsidRPr="00537F75" w:rsidRDefault="003F3A5F" w:rsidP="00260ED3">
            <w:pPr>
              <w:jc w:val="center"/>
              <w:rPr>
                <w:sz w:val="20"/>
                <w:szCs w:val="20"/>
              </w:rPr>
            </w:pPr>
            <w:r w:rsidRPr="00537F75">
              <w:rPr>
                <w:sz w:val="20"/>
                <w:szCs w:val="20"/>
              </w:rPr>
              <w:t>Бесканальная</w:t>
            </w:r>
          </w:p>
        </w:tc>
      </w:tr>
    </w:tbl>
    <w:p w:rsidR="003F3A5F" w:rsidRPr="00537F75" w:rsidRDefault="003F3A5F" w:rsidP="003F3A5F">
      <w:pPr>
        <w:spacing w:line="360" w:lineRule="auto"/>
        <w:ind w:firstLine="709"/>
        <w:jc w:val="both"/>
        <w:rPr>
          <w:i/>
          <w:sz w:val="28"/>
          <w:szCs w:val="28"/>
        </w:rPr>
      </w:pPr>
    </w:p>
    <w:p w:rsidR="003F3A5F" w:rsidRPr="00537F75" w:rsidRDefault="003F3A5F" w:rsidP="003F3A5F">
      <w:pPr>
        <w:spacing w:line="360" w:lineRule="auto"/>
        <w:ind w:firstLine="709"/>
        <w:jc w:val="both"/>
        <w:rPr>
          <w:i/>
          <w:sz w:val="28"/>
          <w:szCs w:val="28"/>
        </w:rPr>
      </w:pPr>
      <w:r w:rsidRPr="00537F75">
        <w:rPr>
          <w:i/>
          <w:sz w:val="28"/>
          <w:szCs w:val="28"/>
        </w:rPr>
        <w:t>Котельная ООО «Новая Водная Ассоциация»</w:t>
      </w:r>
    </w:p>
    <w:p w:rsidR="003F3A5F" w:rsidRPr="00537F75" w:rsidRDefault="003F3A5F" w:rsidP="003F3A5F">
      <w:pPr>
        <w:spacing w:line="360" w:lineRule="auto"/>
        <w:ind w:firstLine="709"/>
        <w:jc w:val="both"/>
        <w:rPr>
          <w:sz w:val="26"/>
          <w:szCs w:val="26"/>
          <w:shd w:val="clear" w:color="auto" w:fill="FFFFFF"/>
        </w:rPr>
      </w:pPr>
      <w:r w:rsidRPr="00537F75">
        <w:rPr>
          <w:sz w:val="26"/>
          <w:szCs w:val="26"/>
          <w:shd w:val="clear" w:color="auto" w:fill="FFFFFF"/>
        </w:rPr>
        <w:t xml:space="preserve">Система теплоснабжения закрытая, четырехтрубная. ГВС присутствует. </w:t>
      </w:r>
    </w:p>
    <w:p w:rsidR="003F3A5F" w:rsidRDefault="003F3A5F" w:rsidP="003F3A5F">
      <w:pPr>
        <w:spacing w:line="360" w:lineRule="auto"/>
        <w:ind w:firstLine="709"/>
        <w:jc w:val="both"/>
        <w:rPr>
          <w:sz w:val="28"/>
          <w:szCs w:val="28"/>
        </w:rPr>
      </w:pPr>
      <w:r w:rsidRPr="00537F75">
        <w:rPr>
          <w:sz w:val="28"/>
          <w:szCs w:val="28"/>
        </w:rPr>
        <w:t xml:space="preserve">Общая характеристика сетей по длинам и диаметрам представлена в таблице </w:t>
      </w:r>
      <w:r>
        <w:fldChar w:fldCharType="begin"/>
      </w:r>
      <w:r>
        <w:instrText xml:space="preserve"> REF т_котНВА_тс \h  \* MERGEFORMAT </w:instrText>
      </w:r>
      <w:r>
        <w:fldChar w:fldCharType="separate"/>
      </w:r>
      <w:r w:rsidRPr="00EC650D">
        <w:rPr>
          <w:noProof/>
          <w:sz w:val="26"/>
          <w:szCs w:val="26"/>
        </w:rPr>
        <w:t>2</w:t>
      </w:r>
      <w:r>
        <w:rPr>
          <w:noProof/>
          <w:sz w:val="26"/>
          <w:szCs w:val="26"/>
        </w:rPr>
        <w:t>3</w:t>
      </w:r>
      <w:r>
        <w:fldChar w:fldCharType="end"/>
      </w:r>
      <w:r w:rsidRPr="00537F75">
        <w:rPr>
          <w:sz w:val="28"/>
          <w:szCs w:val="28"/>
        </w:rPr>
        <w:t>.</w:t>
      </w:r>
    </w:p>
    <w:p w:rsidR="003F3A5F" w:rsidRPr="00316C8F" w:rsidRDefault="003F3A5F" w:rsidP="003F3A5F">
      <w:pPr>
        <w:pStyle w:val="af4"/>
      </w:pPr>
      <w:r w:rsidRPr="00316C8F">
        <w:t xml:space="preserve">Таблица </w:t>
      </w:r>
      <w:bookmarkStart w:id="115" w:name="т_котНВА_тс"/>
      <w:r w:rsidRPr="00316C8F">
        <w:fldChar w:fldCharType="begin"/>
      </w:r>
      <w:r w:rsidRPr="00316C8F">
        <w:instrText xml:space="preserve"> SEQ Таблица \* ARABIC </w:instrText>
      </w:r>
      <w:r w:rsidRPr="00316C8F">
        <w:fldChar w:fldCharType="separate"/>
      </w:r>
      <w:r w:rsidRPr="00316C8F">
        <w:t>2</w:t>
      </w:r>
      <w:r>
        <w:t>3</w:t>
      </w:r>
      <w:r w:rsidRPr="00316C8F">
        <w:fldChar w:fldCharType="end"/>
      </w:r>
      <w:bookmarkEnd w:id="115"/>
      <w:r w:rsidRPr="00316C8F">
        <w:t>. Характеристики тепловых сетей от котельной ООО «Новая Водная Ассоциация»</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56"/>
        <w:gridCol w:w="856"/>
        <w:gridCol w:w="856"/>
        <w:gridCol w:w="1504"/>
        <w:gridCol w:w="857"/>
        <w:gridCol w:w="857"/>
        <w:gridCol w:w="1077"/>
        <w:gridCol w:w="1126"/>
        <w:gridCol w:w="857"/>
        <w:gridCol w:w="1022"/>
      </w:tblGrid>
      <w:tr w:rsidR="003F3A5F" w:rsidRPr="006D006F" w:rsidTr="00260ED3">
        <w:trPr>
          <w:trHeight w:val="20"/>
          <w:tblHeader/>
        </w:trPr>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Узел начала</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Узел конца</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L м трассы</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Протяженность ГВС м трассы</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L п.м труб</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Ду, 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Ду, ГВС</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Прокладка</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Год</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b/>
                <w:bCs/>
                <w:sz w:val="18"/>
                <w:szCs w:val="20"/>
              </w:rPr>
            </w:pPr>
            <w:r w:rsidRPr="006D006F">
              <w:rPr>
                <w:b/>
                <w:bCs/>
                <w:sz w:val="18"/>
                <w:szCs w:val="20"/>
              </w:rPr>
              <w:t>Изоляция</w:t>
            </w:r>
          </w:p>
        </w:tc>
      </w:tr>
      <w:tr w:rsidR="003F3A5F" w:rsidRPr="006D006F" w:rsidTr="00260ED3">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БМК</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6</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6</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24</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ППУ, Изопэкс</w:t>
            </w:r>
          </w:p>
        </w:tc>
      </w:tr>
      <w:tr w:rsidR="003F3A5F" w:rsidRPr="006D006F" w:rsidTr="00260ED3">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УТ-2</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17,5</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17,5</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70</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ППУ,                Изопэкс</w:t>
            </w:r>
          </w:p>
        </w:tc>
      </w:tr>
      <w:tr w:rsidR="003F3A5F" w:rsidRPr="006D006F" w:rsidTr="00260ED3">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УТ-2</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Дом 34 к.1</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26,5</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26,5</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106</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ППУ,                Изопэкс</w:t>
            </w:r>
          </w:p>
        </w:tc>
      </w:tr>
      <w:tr w:rsidR="003F3A5F" w:rsidRPr="006D006F" w:rsidTr="00260ED3">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Дом 34 к.3</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76,4</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76,4</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305,6</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ППУ,                Изопэкс</w:t>
            </w:r>
          </w:p>
        </w:tc>
      </w:tr>
      <w:tr w:rsidR="003F3A5F" w:rsidRPr="006D006F" w:rsidTr="00260ED3">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Дом 34 к.3</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Дом 34 к.2</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16,2</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16,2</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64,8</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80мм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60мм,50мм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rsidR="003F3A5F" w:rsidRPr="006D006F" w:rsidRDefault="003F3A5F" w:rsidP="00260ED3">
            <w:pPr>
              <w:jc w:val="center"/>
              <w:rPr>
                <w:sz w:val="18"/>
                <w:szCs w:val="20"/>
              </w:rPr>
            </w:pPr>
            <w:r w:rsidRPr="006D006F">
              <w:rPr>
                <w:sz w:val="18"/>
                <w:szCs w:val="20"/>
              </w:rPr>
              <w:t>ППУ,                Изопэкс</w:t>
            </w:r>
          </w:p>
        </w:tc>
      </w:tr>
    </w:tbl>
    <w:p w:rsidR="003F3A5F" w:rsidRPr="00537F75" w:rsidRDefault="003F3A5F" w:rsidP="003F3A5F">
      <w:pPr>
        <w:pStyle w:val="af4"/>
        <w:rPr>
          <w:shd w:val="clear" w:color="auto" w:fill="FFFFFF"/>
        </w:rPr>
      </w:pPr>
    </w:p>
    <w:p w:rsidR="003F3A5F" w:rsidRPr="00537F75" w:rsidRDefault="003F3A5F" w:rsidP="003F3A5F">
      <w:pPr>
        <w:spacing w:line="360" w:lineRule="auto"/>
        <w:ind w:firstLine="709"/>
        <w:jc w:val="both"/>
        <w:rPr>
          <w:i/>
          <w:sz w:val="28"/>
          <w:szCs w:val="28"/>
        </w:rPr>
      </w:pPr>
      <w:r w:rsidRPr="00537F75">
        <w:rPr>
          <w:i/>
          <w:sz w:val="28"/>
          <w:szCs w:val="28"/>
        </w:rPr>
        <w:t xml:space="preserve">Котельная </w:t>
      </w:r>
      <w:r w:rsidRPr="00537F75">
        <w:rPr>
          <w:i/>
          <w:sz w:val="26"/>
          <w:szCs w:val="26"/>
        </w:rPr>
        <w:t>ООО «ТК «Мурино»</w:t>
      </w:r>
    </w:p>
    <w:p w:rsidR="003F3A5F" w:rsidRPr="00537F75" w:rsidRDefault="003F3A5F" w:rsidP="003F3A5F">
      <w:pPr>
        <w:spacing w:line="360" w:lineRule="auto"/>
        <w:ind w:firstLine="709"/>
        <w:jc w:val="both"/>
        <w:rPr>
          <w:i/>
          <w:sz w:val="26"/>
          <w:szCs w:val="26"/>
        </w:rPr>
      </w:pPr>
      <w:r w:rsidRPr="00537F75">
        <w:rPr>
          <w:sz w:val="26"/>
          <w:szCs w:val="26"/>
        </w:rPr>
        <w:t>Система теплоснабжения котельной закрытая, двухтрубная. ГВС присутствует.</w:t>
      </w:r>
      <w:r w:rsidRPr="00537F75">
        <w:rPr>
          <w:sz w:val="26"/>
          <w:szCs w:val="26"/>
          <w:shd w:val="clear" w:color="auto" w:fill="FFFFFF"/>
        </w:rPr>
        <w:t xml:space="preserve"> </w:t>
      </w:r>
    </w:p>
    <w:p w:rsidR="003F3A5F" w:rsidRPr="00537F75" w:rsidRDefault="003F3A5F" w:rsidP="003F3A5F">
      <w:pPr>
        <w:spacing w:line="360" w:lineRule="auto"/>
        <w:ind w:firstLine="709"/>
        <w:jc w:val="both"/>
        <w:rPr>
          <w:sz w:val="26"/>
          <w:szCs w:val="26"/>
        </w:rPr>
      </w:pPr>
      <w:r w:rsidRPr="00537F75">
        <w:rPr>
          <w:sz w:val="26"/>
          <w:szCs w:val="26"/>
        </w:rPr>
        <w:t>Общая характеристика сетей по длинам, диаметрам представлена в таблице </w:t>
      </w:r>
      <w:r>
        <w:fldChar w:fldCharType="begin"/>
      </w:r>
      <w:r>
        <w:instrText xml:space="preserve"> REF т_котТКМур_тс \h  \* MERGEFORMAT </w:instrText>
      </w:r>
      <w:r>
        <w:fldChar w:fldCharType="separate"/>
      </w:r>
      <w:r w:rsidRPr="00EC650D">
        <w:rPr>
          <w:noProof/>
          <w:sz w:val="26"/>
          <w:szCs w:val="26"/>
        </w:rPr>
        <w:t>2</w:t>
      </w:r>
      <w:r>
        <w:rPr>
          <w:noProof/>
          <w:sz w:val="26"/>
          <w:szCs w:val="26"/>
        </w:rPr>
        <w:t>4</w:t>
      </w:r>
      <w:r>
        <w:fldChar w:fldCharType="end"/>
      </w:r>
      <w:r w:rsidRPr="00537F75">
        <w:rPr>
          <w:sz w:val="26"/>
          <w:szCs w:val="26"/>
        </w:rPr>
        <w:t>.</w:t>
      </w:r>
    </w:p>
    <w:p w:rsidR="003F3A5F" w:rsidRPr="00537F75" w:rsidRDefault="003F3A5F" w:rsidP="003F3A5F">
      <w:pPr>
        <w:pStyle w:val="af4"/>
      </w:pPr>
      <w:r w:rsidRPr="00537F75">
        <w:t xml:space="preserve">Таблица </w:t>
      </w:r>
      <w:bookmarkStart w:id="116" w:name="т_котТКМур_тс"/>
      <w:r w:rsidRPr="00537F75">
        <w:fldChar w:fldCharType="begin"/>
      </w:r>
      <w:r w:rsidRPr="00537F75">
        <w:instrText xml:space="preserve"> SEQ Таблица \* ARABIC </w:instrText>
      </w:r>
      <w:r w:rsidRPr="00537F75">
        <w:fldChar w:fldCharType="separate"/>
      </w:r>
      <w:r>
        <w:rPr>
          <w:noProof/>
        </w:rPr>
        <w:t>24</w:t>
      </w:r>
      <w:r w:rsidRPr="00537F75">
        <w:fldChar w:fldCharType="end"/>
      </w:r>
      <w:bookmarkEnd w:id="116"/>
      <w:r w:rsidRPr="00537F75">
        <w:t>. Характеристики тепловых сетей от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73"/>
        <w:gridCol w:w="1247"/>
        <w:gridCol w:w="1247"/>
        <w:gridCol w:w="1139"/>
        <w:gridCol w:w="1144"/>
        <w:gridCol w:w="1621"/>
        <w:gridCol w:w="1150"/>
        <w:gridCol w:w="1147"/>
      </w:tblGrid>
      <w:tr w:rsidR="003F3A5F" w:rsidRPr="00537F75" w:rsidTr="00260ED3">
        <w:trPr>
          <w:trHeight w:val="23"/>
          <w:tblHeader/>
        </w:trPr>
        <w:tc>
          <w:tcPr>
            <w:tcW w:w="594" w:type="pct"/>
            <w:vAlign w:val="center"/>
          </w:tcPr>
          <w:p w:rsidR="003F3A5F" w:rsidRPr="00537F75" w:rsidRDefault="003F3A5F" w:rsidP="00260ED3">
            <w:pPr>
              <w:suppressAutoHyphens/>
              <w:ind w:left="-57" w:right="-57"/>
              <w:jc w:val="center"/>
              <w:rPr>
                <w:b/>
                <w:sz w:val="16"/>
                <w:szCs w:val="16"/>
              </w:rPr>
            </w:pPr>
            <w:r w:rsidRPr="00537F75">
              <w:rPr>
                <w:b/>
                <w:sz w:val="16"/>
                <w:szCs w:val="16"/>
              </w:rPr>
              <w:t>Наименование участка</w:t>
            </w:r>
          </w:p>
        </w:tc>
        <w:tc>
          <w:tcPr>
            <w:tcW w:w="632" w:type="pct"/>
            <w:vAlign w:val="center"/>
          </w:tcPr>
          <w:p w:rsidR="003F3A5F" w:rsidRPr="00537F75" w:rsidRDefault="003F3A5F" w:rsidP="00260ED3">
            <w:pPr>
              <w:suppressAutoHyphens/>
              <w:ind w:left="-57" w:right="-57"/>
              <w:jc w:val="center"/>
              <w:rPr>
                <w:b/>
                <w:bCs/>
                <w:sz w:val="16"/>
                <w:szCs w:val="16"/>
              </w:rPr>
            </w:pPr>
            <w:r w:rsidRPr="00537F75">
              <w:rPr>
                <w:b/>
                <w:bCs/>
                <w:sz w:val="16"/>
                <w:szCs w:val="16"/>
              </w:rPr>
              <w:t>Протяженность подающего трубопровода</w:t>
            </w:r>
            <w:r w:rsidRPr="00537F75">
              <w:rPr>
                <w:b/>
                <w:bCs/>
                <w:sz w:val="16"/>
                <w:szCs w:val="16"/>
              </w:rPr>
              <w:br/>
              <w:t>L, м</w:t>
            </w:r>
          </w:p>
        </w:tc>
        <w:tc>
          <w:tcPr>
            <w:tcW w:w="632" w:type="pct"/>
            <w:vAlign w:val="center"/>
          </w:tcPr>
          <w:p w:rsidR="003F3A5F" w:rsidRPr="00537F75" w:rsidRDefault="003F3A5F" w:rsidP="00260ED3">
            <w:pPr>
              <w:suppressAutoHyphens/>
              <w:ind w:left="-57" w:right="-57"/>
              <w:jc w:val="center"/>
              <w:rPr>
                <w:b/>
                <w:bCs/>
                <w:sz w:val="16"/>
                <w:szCs w:val="16"/>
              </w:rPr>
            </w:pPr>
            <w:r w:rsidRPr="00537F75">
              <w:rPr>
                <w:b/>
                <w:bCs/>
                <w:sz w:val="16"/>
                <w:szCs w:val="16"/>
              </w:rPr>
              <w:t>Протяженность обратного трубопровода</w:t>
            </w:r>
            <w:r w:rsidRPr="00537F75">
              <w:rPr>
                <w:b/>
                <w:bCs/>
                <w:sz w:val="16"/>
                <w:szCs w:val="16"/>
              </w:rPr>
              <w:br/>
              <w:t>L, м</w:t>
            </w:r>
          </w:p>
        </w:tc>
        <w:tc>
          <w:tcPr>
            <w:tcW w:w="577" w:type="pct"/>
            <w:vAlign w:val="center"/>
          </w:tcPr>
          <w:p w:rsidR="003F3A5F" w:rsidRPr="00537F75" w:rsidRDefault="003F3A5F" w:rsidP="00260ED3">
            <w:pPr>
              <w:suppressAutoHyphens/>
              <w:ind w:left="-57" w:right="-57"/>
              <w:jc w:val="center"/>
              <w:rPr>
                <w:b/>
                <w:bCs/>
                <w:sz w:val="16"/>
                <w:szCs w:val="16"/>
              </w:rPr>
            </w:pPr>
            <w:r w:rsidRPr="00537F75">
              <w:rPr>
                <w:b/>
                <w:bCs/>
                <w:sz w:val="16"/>
                <w:szCs w:val="16"/>
              </w:rPr>
              <w:t>Наружный диаметр подающего трубопровода, мм</w:t>
            </w:r>
          </w:p>
        </w:tc>
        <w:tc>
          <w:tcPr>
            <w:tcW w:w="580" w:type="pct"/>
            <w:vAlign w:val="center"/>
          </w:tcPr>
          <w:p w:rsidR="003F3A5F" w:rsidRPr="00537F75" w:rsidRDefault="003F3A5F" w:rsidP="00260ED3">
            <w:pPr>
              <w:suppressAutoHyphens/>
              <w:ind w:left="-57" w:right="-57"/>
              <w:jc w:val="center"/>
              <w:rPr>
                <w:b/>
                <w:bCs/>
                <w:sz w:val="16"/>
                <w:szCs w:val="16"/>
              </w:rPr>
            </w:pPr>
            <w:r w:rsidRPr="00537F75">
              <w:rPr>
                <w:b/>
                <w:bCs/>
                <w:sz w:val="16"/>
                <w:szCs w:val="16"/>
              </w:rPr>
              <w:t>Наружный диаметр обратного трубопровода, мм</w:t>
            </w:r>
          </w:p>
        </w:tc>
        <w:tc>
          <w:tcPr>
            <w:tcW w:w="821" w:type="pct"/>
            <w:vAlign w:val="center"/>
          </w:tcPr>
          <w:p w:rsidR="003F3A5F" w:rsidRPr="00537F75" w:rsidRDefault="003F3A5F" w:rsidP="00260ED3">
            <w:pPr>
              <w:suppressAutoHyphens/>
              <w:ind w:left="-57" w:right="-57"/>
              <w:jc w:val="center"/>
              <w:rPr>
                <w:b/>
                <w:bCs/>
                <w:sz w:val="16"/>
                <w:szCs w:val="16"/>
              </w:rPr>
            </w:pPr>
            <w:r w:rsidRPr="00537F75">
              <w:rPr>
                <w:b/>
                <w:bCs/>
                <w:sz w:val="16"/>
                <w:szCs w:val="16"/>
              </w:rPr>
              <w:t>Теплоизоляционный материал</w:t>
            </w:r>
          </w:p>
        </w:tc>
        <w:tc>
          <w:tcPr>
            <w:tcW w:w="583" w:type="pct"/>
            <w:vAlign w:val="center"/>
          </w:tcPr>
          <w:p w:rsidR="003F3A5F" w:rsidRPr="00537F75" w:rsidRDefault="003F3A5F" w:rsidP="00260ED3">
            <w:pPr>
              <w:suppressAutoHyphens/>
              <w:ind w:left="-57" w:right="-57"/>
              <w:jc w:val="center"/>
              <w:rPr>
                <w:b/>
                <w:bCs/>
                <w:sz w:val="16"/>
                <w:szCs w:val="16"/>
              </w:rPr>
            </w:pPr>
            <w:r w:rsidRPr="00537F75">
              <w:rPr>
                <w:b/>
                <w:bCs/>
                <w:sz w:val="16"/>
                <w:szCs w:val="16"/>
              </w:rPr>
              <w:t>Тип прокладки тепловой сети (надземная, канальная, бесканальная, по помещениям (подвалам)</w:t>
            </w:r>
          </w:p>
        </w:tc>
        <w:tc>
          <w:tcPr>
            <w:tcW w:w="581" w:type="pct"/>
            <w:vAlign w:val="center"/>
          </w:tcPr>
          <w:p w:rsidR="003F3A5F" w:rsidRPr="00537F75" w:rsidRDefault="003F3A5F" w:rsidP="00260ED3">
            <w:pPr>
              <w:suppressAutoHyphens/>
              <w:ind w:left="-57" w:right="-57"/>
              <w:jc w:val="center"/>
              <w:rPr>
                <w:b/>
                <w:bCs/>
                <w:sz w:val="16"/>
                <w:szCs w:val="16"/>
              </w:rPr>
            </w:pPr>
            <w:r w:rsidRPr="00537F75">
              <w:rPr>
                <w:b/>
                <w:bCs/>
                <w:sz w:val="16"/>
                <w:szCs w:val="16"/>
              </w:rPr>
              <w:t>Год ввода в эксплуатацию (перекладки)</w:t>
            </w:r>
          </w:p>
        </w:tc>
      </w:tr>
      <w:tr w:rsidR="003F3A5F" w:rsidRPr="00537F75" w:rsidTr="00260ED3">
        <w:trPr>
          <w:trHeight w:val="77"/>
        </w:trPr>
        <w:tc>
          <w:tcPr>
            <w:tcW w:w="5000" w:type="pct"/>
            <w:gridSpan w:val="8"/>
            <w:tcBorders>
              <w:top w:val="nil"/>
              <w:left w:val="single" w:sz="4" w:space="0" w:color="000000"/>
              <w:bottom w:val="single" w:sz="4" w:space="0" w:color="000000"/>
            </w:tcBorders>
            <w:shd w:val="clear" w:color="auto" w:fill="FFFFFF"/>
            <w:vAlign w:val="center"/>
          </w:tcPr>
          <w:p w:rsidR="003F3A5F" w:rsidRPr="00537F75" w:rsidRDefault="003F3A5F" w:rsidP="00260ED3">
            <w:pPr>
              <w:ind w:left="-57" w:right="-57"/>
              <w:jc w:val="center"/>
              <w:rPr>
                <w:sz w:val="20"/>
                <w:szCs w:val="20"/>
              </w:rPr>
            </w:pPr>
            <w:r w:rsidRPr="00537F75">
              <w:rPr>
                <w:sz w:val="20"/>
                <w:szCs w:val="20"/>
              </w:rPr>
              <w:t>Первая очередь строительства</w:t>
            </w:r>
          </w:p>
        </w:tc>
      </w:tr>
      <w:tr w:rsidR="003F3A5F" w:rsidRPr="00537F75" w:rsidTr="00260ED3">
        <w:trPr>
          <w:trHeight w:val="460"/>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Котельная - ТК2</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147,9</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147,9</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529,0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529,0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345"/>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ТК2-ТК3</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108,4</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108,4</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325,0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325,0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265"/>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ТК3-ТК4</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59,3</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59,3</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273,0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273,0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460"/>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ТК3-ИТП (Д23)</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55,3</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55,3</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133,0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133,0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460"/>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ТК3-ИТП (Д33)</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121,8</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121,8</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219,0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219,0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460"/>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ИТП (Д33) - ИТП</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65,0</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65,0</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133,0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133,0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460"/>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ТК4 - ИТП (Д24)</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36,6</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36,6</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133,0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133,0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382"/>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ТК4-ТК5</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71,2</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71,2</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219,0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219,0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460"/>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ТК5-ИТП (Д18)</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36,3</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36,3</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159,0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159,0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460"/>
        </w:trPr>
        <w:tc>
          <w:tcPr>
            <w:tcW w:w="594" w:type="pct"/>
            <w:tcBorders>
              <w:top w:val="nil"/>
              <w:left w:val="single" w:sz="4" w:space="0" w:color="000000"/>
              <w:bottom w:val="single" w:sz="4" w:space="0" w:color="000000"/>
              <w:righ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ТК5-ИТП (Д27)</w:t>
            </w:r>
          </w:p>
        </w:tc>
        <w:tc>
          <w:tcPr>
            <w:tcW w:w="632" w:type="pct"/>
            <w:tcBorders>
              <w:top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44,2</w:t>
            </w:r>
          </w:p>
        </w:tc>
        <w:tc>
          <w:tcPr>
            <w:tcW w:w="632"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44,2</w:t>
            </w:r>
          </w:p>
        </w:tc>
        <w:tc>
          <w:tcPr>
            <w:tcW w:w="577"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133,0</w:t>
            </w:r>
          </w:p>
        </w:tc>
        <w:tc>
          <w:tcPr>
            <w:tcW w:w="580"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133,0</w:t>
            </w:r>
          </w:p>
        </w:tc>
        <w:tc>
          <w:tcPr>
            <w:tcW w:w="82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ППУ</w:t>
            </w:r>
          </w:p>
        </w:tc>
        <w:tc>
          <w:tcPr>
            <w:tcW w:w="583"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канальная</w:t>
            </w:r>
          </w:p>
        </w:tc>
        <w:tc>
          <w:tcPr>
            <w:tcW w:w="581" w:type="pct"/>
            <w:tcBorders>
              <w:top w:val="nil"/>
              <w:left w:val="nil"/>
            </w:tcBorders>
            <w:shd w:val="clear" w:color="auto" w:fill="FFFFFF"/>
            <w:vAlign w:val="center"/>
          </w:tcPr>
          <w:p w:rsidR="003F3A5F" w:rsidRPr="00537F75" w:rsidRDefault="003F3A5F" w:rsidP="00260ED3">
            <w:pPr>
              <w:ind w:left="-57" w:right="-57"/>
              <w:jc w:val="center"/>
              <w:rPr>
                <w:sz w:val="18"/>
                <w:szCs w:val="18"/>
              </w:rPr>
            </w:pPr>
            <w:r w:rsidRPr="00537F75">
              <w:rPr>
                <w:sz w:val="18"/>
                <w:szCs w:val="18"/>
              </w:rPr>
              <w:t>2014</w:t>
            </w:r>
          </w:p>
        </w:tc>
      </w:tr>
      <w:tr w:rsidR="003F3A5F" w:rsidRPr="00537F75" w:rsidTr="00260ED3">
        <w:trPr>
          <w:trHeight w:val="23"/>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 xml:space="preserve">ИТОГО </w:t>
            </w:r>
          </w:p>
          <w:p w:rsidR="003F3A5F" w:rsidRPr="00537F75" w:rsidRDefault="003F3A5F" w:rsidP="00260ED3">
            <w:pPr>
              <w:suppressAutoHyphens/>
              <w:ind w:left="-57" w:right="-57"/>
              <w:jc w:val="center"/>
              <w:rPr>
                <w:sz w:val="18"/>
                <w:szCs w:val="18"/>
              </w:rPr>
            </w:pPr>
            <w:r w:rsidRPr="00537F75">
              <w:rPr>
                <w:sz w:val="18"/>
                <w:szCs w:val="18"/>
              </w:rPr>
              <w:t>первая очередь</w:t>
            </w:r>
          </w:p>
        </w:tc>
        <w:tc>
          <w:tcPr>
            <w:tcW w:w="632" w:type="pct"/>
            <w:vAlign w:val="center"/>
          </w:tcPr>
          <w:p w:rsidR="003F3A5F" w:rsidRPr="00537F75" w:rsidRDefault="003F3A5F" w:rsidP="00260ED3">
            <w:pPr>
              <w:suppressAutoHyphens/>
              <w:ind w:left="-57" w:right="-57"/>
              <w:jc w:val="center"/>
              <w:rPr>
                <w:sz w:val="18"/>
                <w:szCs w:val="18"/>
              </w:rPr>
            </w:pPr>
            <w:r w:rsidRPr="00537F75">
              <w:rPr>
                <w:bCs/>
                <w:sz w:val="18"/>
                <w:szCs w:val="18"/>
              </w:rPr>
              <w:t>746</w:t>
            </w:r>
          </w:p>
        </w:tc>
        <w:tc>
          <w:tcPr>
            <w:tcW w:w="632" w:type="pct"/>
            <w:vAlign w:val="center"/>
          </w:tcPr>
          <w:p w:rsidR="003F3A5F" w:rsidRPr="00537F75" w:rsidRDefault="003F3A5F" w:rsidP="00260ED3">
            <w:pPr>
              <w:suppressAutoHyphens/>
              <w:ind w:left="-57" w:right="-57"/>
              <w:jc w:val="center"/>
              <w:rPr>
                <w:sz w:val="18"/>
                <w:szCs w:val="18"/>
              </w:rPr>
            </w:pPr>
            <w:r w:rsidRPr="00537F75">
              <w:rPr>
                <w:bCs/>
                <w:sz w:val="18"/>
                <w:szCs w:val="18"/>
              </w:rPr>
              <w:t>746</w:t>
            </w:r>
          </w:p>
        </w:tc>
        <w:tc>
          <w:tcPr>
            <w:tcW w:w="577" w:type="pct"/>
            <w:vAlign w:val="center"/>
          </w:tcPr>
          <w:p w:rsidR="003F3A5F" w:rsidRPr="00537F75" w:rsidRDefault="003F3A5F" w:rsidP="00260ED3">
            <w:pPr>
              <w:suppressAutoHyphens/>
              <w:ind w:left="-57" w:right="-57"/>
              <w:jc w:val="center"/>
              <w:rPr>
                <w:sz w:val="18"/>
                <w:szCs w:val="18"/>
              </w:rPr>
            </w:pPr>
            <w:r w:rsidRPr="00537F75">
              <w:rPr>
                <w:bCs/>
                <w:sz w:val="18"/>
                <w:szCs w:val="18"/>
              </w:rPr>
              <w:t>265,8</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265,8</w:t>
            </w:r>
          </w:p>
        </w:tc>
        <w:tc>
          <w:tcPr>
            <w:tcW w:w="821" w:type="pct"/>
            <w:vAlign w:val="center"/>
          </w:tcPr>
          <w:p w:rsidR="003F3A5F" w:rsidRPr="00537F75" w:rsidRDefault="003F3A5F" w:rsidP="00260ED3">
            <w:pPr>
              <w:suppressAutoHyphens/>
              <w:ind w:left="-57" w:right="-57"/>
              <w:jc w:val="center"/>
              <w:rPr>
                <w:sz w:val="18"/>
                <w:szCs w:val="18"/>
              </w:rPr>
            </w:pPr>
          </w:p>
        </w:tc>
        <w:tc>
          <w:tcPr>
            <w:tcW w:w="583" w:type="pct"/>
            <w:vAlign w:val="center"/>
          </w:tcPr>
          <w:p w:rsidR="003F3A5F" w:rsidRPr="00537F75" w:rsidRDefault="003F3A5F" w:rsidP="00260ED3">
            <w:pPr>
              <w:suppressAutoHyphens/>
              <w:ind w:left="-57" w:right="-57"/>
              <w:jc w:val="center"/>
              <w:rPr>
                <w:sz w:val="18"/>
                <w:szCs w:val="18"/>
              </w:rPr>
            </w:pPr>
          </w:p>
        </w:tc>
        <w:tc>
          <w:tcPr>
            <w:tcW w:w="581" w:type="pct"/>
            <w:vAlign w:val="center"/>
          </w:tcPr>
          <w:p w:rsidR="003F3A5F" w:rsidRPr="00537F75" w:rsidRDefault="003F3A5F" w:rsidP="00260ED3">
            <w:pPr>
              <w:suppressAutoHyphens/>
              <w:ind w:left="-57" w:right="-57"/>
              <w:jc w:val="center"/>
              <w:rPr>
                <w:sz w:val="18"/>
                <w:szCs w:val="18"/>
              </w:rPr>
            </w:pPr>
          </w:p>
        </w:tc>
      </w:tr>
      <w:tr w:rsidR="003F3A5F" w:rsidRPr="00537F75" w:rsidTr="00260ED3">
        <w:trPr>
          <w:trHeight w:val="128"/>
        </w:trPr>
        <w:tc>
          <w:tcPr>
            <w:tcW w:w="5000" w:type="pct"/>
            <w:gridSpan w:val="8"/>
            <w:vAlign w:val="center"/>
          </w:tcPr>
          <w:p w:rsidR="003F3A5F" w:rsidRPr="00537F75" w:rsidRDefault="003F3A5F" w:rsidP="00260ED3">
            <w:pPr>
              <w:suppressAutoHyphens/>
              <w:ind w:left="-57" w:right="-57"/>
              <w:jc w:val="center"/>
              <w:rPr>
                <w:sz w:val="18"/>
                <w:szCs w:val="18"/>
              </w:rPr>
            </w:pPr>
            <w:r w:rsidRPr="00537F75">
              <w:rPr>
                <w:sz w:val="18"/>
                <w:szCs w:val="18"/>
              </w:rPr>
              <w:t>Вторая очередь строительства</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Уз.1-ТК6</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29,4</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29,4</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426</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426</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ТК6-ТК7</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111,7</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111,7</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426</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426</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ТК7-ТК10</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92,2</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92,2</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273</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273</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ТК10-корпус 5</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101,2</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101,2</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159</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159</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ТК10-Корпус 4</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6,7</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6,7</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219</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219</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ТК7-ТК8</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91,5</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91,5</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377</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377</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ТК8-ТК11</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32,1</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32,1</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273</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273</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ТК11-Корпус 12</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4,9</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4,9</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133</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133</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ТК11-Корпус 6</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24,5</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24,5</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273</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273</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Корпус 6-Корп. 7</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33,6</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33,6</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133</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133</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Корп. 6-паркинг</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9,6</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9,6</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89</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89</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ТК8-ТК9</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130,8</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130,8</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325</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325</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ТК9-Корпус 8</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31,3</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31,3</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219</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219</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Корпус 8-Корп. 9</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30,7</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30,7</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159</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159</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Корп. 8-паркинг</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12,3</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12,3</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89</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89</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ТК9-ТК12</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53,2</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53,2</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219</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219</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ТК12-Корпус 11</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17,1</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17,1</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108</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108</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ТК12-Корпус 10</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88,2</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88,2</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219</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219</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460"/>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ТК6-зд. школы</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26,9</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26,9</w:t>
            </w:r>
          </w:p>
        </w:tc>
        <w:tc>
          <w:tcPr>
            <w:tcW w:w="577" w:type="pct"/>
            <w:vAlign w:val="center"/>
          </w:tcPr>
          <w:p w:rsidR="003F3A5F" w:rsidRPr="00537F75" w:rsidRDefault="003F3A5F" w:rsidP="00260ED3">
            <w:pPr>
              <w:suppressAutoHyphens/>
              <w:ind w:left="-57" w:right="-57"/>
              <w:jc w:val="center"/>
              <w:rPr>
                <w:bCs/>
                <w:sz w:val="18"/>
                <w:szCs w:val="18"/>
              </w:rPr>
            </w:pPr>
            <w:r w:rsidRPr="00537F75">
              <w:rPr>
                <w:bCs/>
                <w:sz w:val="18"/>
                <w:szCs w:val="18"/>
              </w:rPr>
              <w:t>133</w:t>
            </w:r>
          </w:p>
        </w:tc>
        <w:tc>
          <w:tcPr>
            <w:tcW w:w="580" w:type="pct"/>
            <w:vAlign w:val="center"/>
          </w:tcPr>
          <w:p w:rsidR="003F3A5F" w:rsidRPr="00537F75" w:rsidRDefault="003F3A5F" w:rsidP="00260ED3">
            <w:pPr>
              <w:suppressAutoHyphens/>
              <w:ind w:left="-57" w:right="-57"/>
              <w:jc w:val="center"/>
              <w:rPr>
                <w:sz w:val="18"/>
                <w:szCs w:val="18"/>
              </w:rPr>
            </w:pPr>
            <w:r w:rsidRPr="00537F75">
              <w:rPr>
                <w:sz w:val="18"/>
                <w:szCs w:val="18"/>
              </w:rPr>
              <w:t>133</w:t>
            </w:r>
          </w:p>
        </w:tc>
        <w:tc>
          <w:tcPr>
            <w:tcW w:w="821" w:type="pct"/>
            <w:vAlign w:val="center"/>
          </w:tcPr>
          <w:p w:rsidR="003F3A5F" w:rsidRPr="00537F75" w:rsidRDefault="003F3A5F" w:rsidP="00260ED3">
            <w:pPr>
              <w:suppressAutoHyphens/>
              <w:ind w:left="-57" w:right="-57"/>
              <w:jc w:val="center"/>
              <w:rPr>
                <w:sz w:val="18"/>
                <w:szCs w:val="18"/>
              </w:rPr>
            </w:pPr>
            <w:r w:rsidRPr="00537F75">
              <w:rPr>
                <w:sz w:val="18"/>
                <w:szCs w:val="18"/>
              </w:rPr>
              <w:t>ППУ</w:t>
            </w:r>
          </w:p>
        </w:tc>
        <w:tc>
          <w:tcPr>
            <w:tcW w:w="583" w:type="pct"/>
            <w:vAlign w:val="center"/>
          </w:tcPr>
          <w:p w:rsidR="003F3A5F" w:rsidRPr="00537F75" w:rsidRDefault="003F3A5F" w:rsidP="00260ED3">
            <w:pPr>
              <w:suppressAutoHyphens/>
              <w:ind w:left="-57" w:right="-57"/>
              <w:jc w:val="center"/>
              <w:rPr>
                <w:sz w:val="18"/>
                <w:szCs w:val="18"/>
              </w:rPr>
            </w:pPr>
            <w:r w:rsidRPr="00537F75">
              <w:rPr>
                <w:sz w:val="18"/>
                <w:szCs w:val="18"/>
              </w:rPr>
              <w:t>канальная</w:t>
            </w:r>
          </w:p>
        </w:tc>
        <w:tc>
          <w:tcPr>
            <w:tcW w:w="581" w:type="pct"/>
            <w:vAlign w:val="center"/>
          </w:tcPr>
          <w:p w:rsidR="003F3A5F" w:rsidRPr="00537F75" w:rsidRDefault="003F3A5F" w:rsidP="00260ED3">
            <w:pPr>
              <w:suppressAutoHyphens/>
              <w:ind w:left="-57" w:right="-57"/>
              <w:jc w:val="center"/>
              <w:rPr>
                <w:sz w:val="18"/>
                <w:szCs w:val="18"/>
              </w:rPr>
            </w:pPr>
            <w:r w:rsidRPr="00537F75">
              <w:rPr>
                <w:sz w:val="18"/>
                <w:szCs w:val="18"/>
              </w:rPr>
              <w:t>2015</w:t>
            </w:r>
          </w:p>
        </w:tc>
      </w:tr>
      <w:tr w:rsidR="003F3A5F" w:rsidRPr="00537F75" w:rsidTr="00260ED3">
        <w:trPr>
          <w:trHeight w:val="23"/>
        </w:trPr>
        <w:tc>
          <w:tcPr>
            <w:tcW w:w="594" w:type="pct"/>
            <w:vAlign w:val="center"/>
          </w:tcPr>
          <w:p w:rsidR="003F3A5F" w:rsidRPr="00537F75" w:rsidRDefault="003F3A5F" w:rsidP="00260ED3">
            <w:pPr>
              <w:suppressAutoHyphens/>
              <w:ind w:left="-57" w:right="-57"/>
              <w:jc w:val="center"/>
              <w:rPr>
                <w:sz w:val="18"/>
                <w:szCs w:val="18"/>
              </w:rPr>
            </w:pPr>
            <w:r w:rsidRPr="00537F75">
              <w:rPr>
                <w:sz w:val="18"/>
                <w:szCs w:val="18"/>
              </w:rPr>
              <w:t>Итого</w:t>
            </w:r>
          </w:p>
          <w:p w:rsidR="003F3A5F" w:rsidRPr="00537F75" w:rsidRDefault="003F3A5F" w:rsidP="00260ED3">
            <w:pPr>
              <w:suppressAutoHyphens/>
              <w:ind w:left="-57" w:right="-57"/>
              <w:jc w:val="center"/>
              <w:rPr>
                <w:sz w:val="18"/>
                <w:szCs w:val="18"/>
              </w:rPr>
            </w:pPr>
            <w:r w:rsidRPr="00537F75">
              <w:rPr>
                <w:sz w:val="18"/>
                <w:szCs w:val="18"/>
              </w:rPr>
              <w:t>вторая очередь</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927,9</w:t>
            </w:r>
          </w:p>
        </w:tc>
        <w:tc>
          <w:tcPr>
            <w:tcW w:w="632" w:type="pct"/>
            <w:vAlign w:val="center"/>
          </w:tcPr>
          <w:p w:rsidR="003F3A5F" w:rsidRPr="00537F75" w:rsidRDefault="003F3A5F" w:rsidP="00260ED3">
            <w:pPr>
              <w:suppressAutoHyphens/>
              <w:ind w:left="-57" w:right="-57"/>
              <w:jc w:val="center"/>
              <w:rPr>
                <w:bCs/>
                <w:sz w:val="18"/>
                <w:szCs w:val="18"/>
              </w:rPr>
            </w:pPr>
            <w:r w:rsidRPr="00537F75">
              <w:rPr>
                <w:bCs/>
                <w:sz w:val="18"/>
                <w:szCs w:val="18"/>
              </w:rPr>
              <w:t>927,9</w:t>
            </w:r>
          </w:p>
        </w:tc>
        <w:tc>
          <w:tcPr>
            <w:tcW w:w="577" w:type="pct"/>
            <w:vAlign w:val="center"/>
          </w:tcPr>
          <w:p w:rsidR="003F3A5F" w:rsidRPr="00537F75" w:rsidRDefault="003F3A5F" w:rsidP="00260ED3">
            <w:pPr>
              <w:suppressAutoHyphens/>
              <w:ind w:left="-57" w:right="-57"/>
              <w:jc w:val="center"/>
              <w:rPr>
                <w:bCs/>
                <w:sz w:val="18"/>
                <w:szCs w:val="18"/>
              </w:rPr>
            </w:pPr>
          </w:p>
        </w:tc>
        <w:tc>
          <w:tcPr>
            <w:tcW w:w="580" w:type="pct"/>
            <w:vAlign w:val="center"/>
          </w:tcPr>
          <w:p w:rsidR="003F3A5F" w:rsidRPr="00537F75" w:rsidRDefault="003F3A5F" w:rsidP="00260ED3">
            <w:pPr>
              <w:suppressAutoHyphens/>
              <w:ind w:left="-57" w:right="-57"/>
              <w:jc w:val="center"/>
              <w:rPr>
                <w:sz w:val="18"/>
                <w:szCs w:val="18"/>
              </w:rPr>
            </w:pPr>
          </w:p>
        </w:tc>
        <w:tc>
          <w:tcPr>
            <w:tcW w:w="821" w:type="pct"/>
            <w:vAlign w:val="center"/>
          </w:tcPr>
          <w:p w:rsidR="003F3A5F" w:rsidRPr="00537F75" w:rsidRDefault="003F3A5F" w:rsidP="00260ED3">
            <w:pPr>
              <w:suppressAutoHyphens/>
              <w:ind w:left="-57" w:right="-57"/>
              <w:jc w:val="center"/>
              <w:rPr>
                <w:sz w:val="18"/>
                <w:szCs w:val="18"/>
              </w:rPr>
            </w:pPr>
          </w:p>
        </w:tc>
        <w:tc>
          <w:tcPr>
            <w:tcW w:w="583" w:type="pct"/>
            <w:vAlign w:val="center"/>
          </w:tcPr>
          <w:p w:rsidR="003F3A5F" w:rsidRPr="00537F75" w:rsidRDefault="003F3A5F" w:rsidP="00260ED3">
            <w:pPr>
              <w:suppressAutoHyphens/>
              <w:ind w:left="-57" w:right="-57"/>
              <w:jc w:val="center"/>
              <w:rPr>
                <w:sz w:val="18"/>
                <w:szCs w:val="18"/>
              </w:rPr>
            </w:pPr>
          </w:p>
        </w:tc>
        <w:tc>
          <w:tcPr>
            <w:tcW w:w="581" w:type="pct"/>
            <w:vAlign w:val="center"/>
          </w:tcPr>
          <w:p w:rsidR="003F3A5F" w:rsidRPr="00537F75" w:rsidRDefault="003F3A5F" w:rsidP="00260ED3">
            <w:pPr>
              <w:suppressAutoHyphens/>
              <w:ind w:left="-57" w:right="-57"/>
              <w:jc w:val="center"/>
              <w:rPr>
                <w:sz w:val="18"/>
                <w:szCs w:val="18"/>
              </w:rPr>
            </w:pPr>
          </w:p>
        </w:tc>
      </w:tr>
    </w:tbl>
    <w:p w:rsidR="003F3A5F" w:rsidRDefault="003F3A5F" w:rsidP="003F3A5F">
      <w:pPr>
        <w:spacing w:line="360" w:lineRule="auto"/>
        <w:ind w:firstLine="709"/>
        <w:jc w:val="both"/>
        <w:rPr>
          <w:sz w:val="28"/>
          <w:szCs w:val="28"/>
        </w:rPr>
      </w:pPr>
    </w:p>
    <w:p w:rsidR="003F3A5F" w:rsidRPr="00537F75" w:rsidRDefault="003F3A5F" w:rsidP="003F3A5F">
      <w:pPr>
        <w:spacing w:line="360" w:lineRule="auto"/>
        <w:ind w:firstLine="709"/>
        <w:jc w:val="both"/>
        <w:rPr>
          <w:sz w:val="28"/>
          <w:szCs w:val="28"/>
        </w:rPr>
      </w:pPr>
    </w:p>
    <w:p w:rsidR="003F3A5F" w:rsidRPr="00537F75" w:rsidRDefault="003F3A5F" w:rsidP="003F3A5F">
      <w:pPr>
        <w:spacing w:line="360" w:lineRule="auto"/>
        <w:ind w:firstLine="709"/>
        <w:jc w:val="both"/>
        <w:rPr>
          <w:i/>
          <w:sz w:val="28"/>
          <w:szCs w:val="28"/>
        </w:rPr>
      </w:pPr>
      <w:r w:rsidRPr="00537F75">
        <w:rPr>
          <w:i/>
          <w:sz w:val="28"/>
          <w:szCs w:val="28"/>
        </w:rPr>
        <w:t xml:space="preserve">Котельная </w:t>
      </w:r>
      <w:r w:rsidRPr="00537F75">
        <w:rPr>
          <w:i/>
          <w:sz w:val="26"/>
          <w:szCs w:val="26"/>
        </w:rPr>
        <w:t>ООО «</w:t>
      </w:r>
      <w:r>
        <w:rPr>
          <w:i/>
          <w:sz w:val="26"/>
          <w:szCs w:val="26"/>
        </w:rPr>
        <w:t>ЖилКомТеплоЭнерго</w:t>
      </w:r>
      <w:r w:rsidRPr="00537F75">
        <w:rPr>
          <w:i/>
          <w:sz w:val="26"/>
          <w:szCs w:val="26"/>
        </w:rPr>
        <w:t>»</w:t>
      </w:r>
    </w:p>
    <w:p w:rsidR="003F3A5F" w:rsidRPr="00537F75" w:rsidRDefault="003F3A5F" w:rsidP="003F3A5F">
      <w:pPr>
        <w:spacing w:line="360" w:lineRule="auto"/>
        <w:ind w:firstLine="709"/>
        <w:jc w:val="both"/>
        <w:rPr>
          <w:sz w:val="26"/>
          <w:szCs w:val="26"/>
        </w:rPr>
      </w:pPr>
      <w:r w:rsidRPr="00537F75">
        <w:rPr>
          <w:sz w:val="26"/>
          <w:szCs w:val="26"/>
          <w:shd w:val="clear" w:color="auto" w:fill="FFFFFF"/>
        </w:rPr>
        <w:t>Система теплоснабжения закрытая, двухтрубная. ГВС присутствует.</w:t>
      </w:r>
    </w:p>
    <w:p w:rsidR="003F3A5F" w:rsidRPr="00537F75" w:rsidRDefault="003F3A5F" w:rsidP="003F3A5F">
      <w:pPr>
        <w:spacing w:line="360" w:lineRule="auto"/>
        <w:ind w:firstLine="709"/>
        <w:jc w:val="both"/>
        <w:rPr>
          <w:sz w:val="26"/>
          <w:szCs w:val="26"/>
        </w:rPr>
      </w:pPr>
      <w:r w:rsidRPr="00537F75">
        <w:rPr>
          <w:sz w:val="26"/>
          <w:szCs w:val="26"/>
        </w:rPr>
        <w:t>Общая характеристика сетей по длинам, диаметрам представлена в таблице </w:t>
      </w:r>
      <w:r>
        <w:fldChar w:fldCharType="begin"/>
      </w:r>
      <w:r>
        <w:instrText xml:space="preserve"> REF т_котТеплоэнерго_тс \h  \* MERGEFORMAT </w:instrText>
      </w:r>
      <w:r>
        <w:fldChar w:fldCharType="separate"/>
      </w:r>
      <w:r w:rsidRPr="00EC650D">
        <w:rPr>
          <w:noProof/>
          <w:sz w:val="26"/>
          <w:szCs w:val="26"/>
        </w:rPr>
        <w:t>2</w:t>
      </w:r>
      <w:r>
        <w:rPr>
          <w:noProof/>
          <w:sz w:val="26"/>
          <w:szCs w:val="26"/>
        </w:rPr>
        <w:t>5</w:t>
      </w:r>
      <w:r>
        <w:fldChar w:fldCharType="end"/>
      </w:r>
      <w:r w:rsidRPr="00537F75">
        <w:rPr>
          <w:sz w:val="26"/>
          <w:szCs w:val="26"/>
        </w:rPr>
        <w:t>.</w:t>
      </w:r>
    </w:p>
    <w:p w:rsidR="003F3A5F" w:rsidRPr="00537F75" w:rsidRDefault="003F3A5F" w:rsidP="003F3A5F">
      <w:pPr>
        <w:pStyle w:val="af4"/>
      </w:pPr>
      <w:r w:rsidRPr="00537F75">
        <w:t xml:space="preserve">Таблица </w:t>
      </w:r>
      <w:bookmarkStart w:id="117" w:name="т_котТеплоэнерго_тс"/>
      <w:r w:rsidRPr="00537F75">
        <w:fldChar w:fldCharType="begin"/>
      </w:r>
      <w:r w:rsidRPr="00537F75">
        <w:instrText xml:space="preserve"> SEQ Таблица \* ARABIC </w:instrText>
      </w:r>
      <w:r w:rsidRPr="00537F75">
        <w:fldChar w:fldCharType="separate"/>
      </w:r>
      <w:r>
        <w:rPr>
          <w:noProof/>
        </w:rPr>
        <w:t>25</w:t>
      </w:r>
      <w:r w:rsidRPr="00537F75">
        <w:fldChar w:fldCharType="end"/>
      </w:r>
      <w:bookmarkEnd w:id="117"/>
      <w:r w:rsidRPr="00537F75">
        <w:t>. Характеристики тепловых сетей от котельной ООО «</w:t>
      </w:r>
      <w:r>
        <w:t>ЖилКомТеплоЭнерго</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77"/>
        <w:gridCol w:w="1246"/>
        <w:gridCol w:w="1246"/>
        <w:gridCol w:w="1161"/>
        <w:gridCol w:w="1160"/>
        <w:gridCol w:w="1612"/>
        <w:gridCol w:w="1125"/>
        <w:gridCol w:w="1141"/>
      </w:tblGrid>
      <w:tr w:rsidR="003F3A5F" w:rsidRPr="00537F75" w:rsidTr="00260ED3">
        <w:trPr>
          <w:trHeight w:val="20"/>
        </w:trPr>
        <w:tc>
          <w:tcPr>
            <w:tcW w:w="596" w:type="pct"/>
            <w:vAlign w:val="center"/>
          </w:tcPr>
          <w:p w:rsidR="003F3A5F" w:rsidRPr="00537F75" w:rsidRDefault="003F3A5F" w:rsidP="00260ED3">
            <w:pPr>
              <w:suppressAutoHyphens/>
              <w:ind w:left="-113" w:right="-113"/>
              <w:jc w:val="center"/>
              <w:rPr>
                <w:b/>
                <w:sz w:val="16"/>
                <w:szCs w:val="16"/>
              </w:rPr>
            </w:pPr>
            <w:r w:rsidRPr="00537F75">
              <w:rPr>
                <w:b/>
                <w:sz w:val="16"/>
                <w:szCs w:val="16"/>
              </w:rPr>
              <w:t>Наименование участка</w:t>
            </w:r>
          </w:p>
        </w:tc>
        <w:tc>
          <w:tcPr>
            <w:tcW w:w="631" w:type="pct"/>
            <w:vAlign w:val="center"/>
          </w:tcPr>
          <w:p w:rsidR="003F3A5F" w:rsidRPr="00537F75" w:rsidRDefault="003F3A5F" w:rsidP="00260ED3">
            <w:pPr>
              <w:suppressAutoHyphens/>
              <w:ind w:left="-113" w:right="-113"/>
              <w:jc w:val="center"/>
              <w:rPr>
                <w:b/>
                <w:bCs/>
                <w:sz w:val="16"/>
                <w:szCs w:val="16"/>
              </w:rPr>
            </w:pPr>
            <w:r w:rsidRPr="00537F75">
              <w:rPr>
                <w:b/>
                <w:bCs/>
                <w:sz w:val="16"/>
                <w:szCs w:val="16"/>
              </w:rPr>
              <w:t>Протяженность подающего трубопровода, L, м</w:t>
            </w:r>
          </w:p>
        </w:tc>
        <w:tc>
          <w:tcPr>
            <w:tcW w:w="631" w:type="pct"/>
            <w:vAlign w:val="center"/>
          </w:tcPr>
          <w:p w:rsidR="003F3A5F" w:rsidRPr="00537F75" w:rsidRDefault="003F3A5F" w:rsidP="00260ED3">
            <w:pPr>
              <w:suppressAutoHyphens/>
              <w:ind w:left="-113" w:right="-113"/>
              <w:jc w:val="center"/>
              <w:rPr>
                <w:b/>
                <w:bCs/>
                <w:sz w:val="16"/>
                <w:szCs w:val="16"/>
              </w:rPr>
            </w:pPr>
            <w:r w:rsidRPr="00537F75">
              <w:rPr>
                <w:b/>
                <w:bCs/>
                <w:sz w:val="16"/>
                <w:szCs w:val="16"/>
              </w:rPr>
              <w:t>Протяженность обратного трубопровода, L, м</w:t>
            </w:r>
          </w:p>
        </w:tc>
        <w:tc>
          <w:tcPr>
            <w:tcW w:w="588" w:type="pct"/>
            <w:vAlign w:val="center"/>
          </w:tcPr>
          <w:p w:rsidR="003F3A5F" w:rsidRPr="00537F75" w:rsidRDefault="003F3A5F" w:rsidP="00260ED3">
            <w:pPr>
              <w:suppressAutoHyphens/>
              <w:ind w:left="-113" w:right="-113"/>
              <w:jc w:val="center"/>
              <w:rPr>
                <w:b/>
                <w:bCs/>
                <w:sz w:val="16"/>
                <w:szCs w:val="16"/>
              </w:rPr>
            </w:pPr>
            <w:r w:rsidRPr="00537F75">
              <w:rPr>
                <w:b/>
                <w:bCs/>
                <w:sz w:val="16"/>
                <w:szCs w:val="16"/>
              </w:rPr>
              <w:t>Наружный диаметр подающего трубопровода, мм</w:t>
            </w:r>
          </w:p>
        </w:tc>
        <w:tc>
          <w:tcPr>
            <w:tcW w:w="588" w:type="pct"/>
            <w:vAlign w:val="center"/>
          </w:tcPr>
          <w:p w:rsidR="003F3A5F" w:rsidRPr="00537F75" w:rsidRDefault="003F3A5F" w:rsidP="00260ED3">
            <w:pPr>
              <w:suppressAutoHyphens/>
              <w:ind w:left="-113" w:right="-113"/>
              <w:jc w:val="center"/>
              <w:rPr>
                <w:b/>
                <w:sz w:val="16"/>
                <w:szCs w:val="16"/>
              </w:rPr>
            </w:pPr>
            <w:r w:rsidRPr="00537F75">
              <w:rPr>
                <w:b/>
                <w:sz w:val="16"/>
                <w:szCs w:val="16"/>
              </w:rPr>
              <w:t>Наружный диаметр обратного трубопровода, мм</w:t>
            </w:r>
          </w:p>
        </w:tc>
        <w:tc>
          <w:tcPr>
            <w:tcW w:w="817" w:type="pct"/>
            <w:vAlign w:val="center"/>
          </w:tcPr>
          <w:p w:rsidR="003F3A5F" w:rsidRPr="00537F75" w:rsidRDefault="003F3A5F" w:rsidP="00260ED3">
            <w:pPr>
              <w:suppressAutoHyphens/>
              <w:ind w:left="-113" w:right="-113"/>
              <w:jc w:val="center"/>
              <w:rPr>
                <w:b/>
                <w:sz w:val="16"/>
                <w:szCs w:val="16"/>
              </w:rPr>
            </w:pPr>
            <w:r w:rsidRPr="00537F75">
              <w:rPr>
                <w:b/>
                <w:sz w:val="16"/>
                <w:szCs w:val="16"/>
              </w:rPr>
              <w:t>Теплоизоляционный материал</w:t>
            </w:r>
          </w:p>
        </w:tc>
        <w:tc>
          <w:tcPr>
            <w:tcW w:w="570" w:type="pct"/>
            <w:vAlign w:val="center"/>
          </w:tcPr>
          <w:p w:rsidR="003F3A5F" w:rsidRPr="00537F75" w:rsidRDefault="003F3A5F" w:rsidP="00260ED3">
            <w:pPr>
              <w:suppressAutoHyphens/>
              <w:ind w:left="-113" w:right="-113"/>
              <w:jc w:val="center"/>
              <w:rPr>
                <w:b/>
                <w:sz w:val="16"/>
                <w:szCs w:val="16"/>
              </w:rPr>
            </w:pPr>
            <w:r w:rsidRPr="00537F75">
              <w:rPr>
                <w:b/>
                <w:sz w:val="16"/>
                <w:szCs w:val="16"/>
              </w:rPr>
              <w:t xml:space="preserve">Тип прокладки тепловой сети (надземная, канальная, бесканальная, по помещениям </w:t>
            </w:r>
          </w:p>
        </w:tc>
        <w:tc>
          <w:tcPr>
            <w:tcW w:w="578" w:type="pct"/>
            <w:vAlign w:val="center"/>
          </w:tcPr>
          <w:p w:rsidR="003F3A5F" w:rsidRPr="00537F75" w:rsidRDefault="003F3A5F" w:rsidP="00260ED3">
            <w:pPr>
              <w:suppressAutoHyphens/>
              <w:ind w:left="-113" w:right="-113"/>
              <w:jc w:val="center"/>
              <w:rPr>
                <w:b/>
                <w:sz w:val="16"/>
                <w:szCs w:val="16"/>
              </w:rPr>
            </w:pPr>
            <w:r w:rsidRPr="00537F75">
              <w:rPr>
                <w:b/>
                <w:sz w:val="16"/>
                <w:szCs w:val="16"/>
              </w:rPr>
              <w:t>Год ввода в эксплуатацию (перекладки)</w:t>
            </w:r>
          </w:p>
        </w:tc>
      </w:tr>
      <w:tr w:rsidR="003F3A5F" w:rsidRPr="00537F75" w:rsidTr="00260ED3">
        <w:trPr>
          <w:trHeight w:val="20"/>
        </w:trPr>
        <w:tc>
          <w:tcPr>
            <w:tcW w:w="596" w:type="pct"/>
            <w:vAlign w:val="center"/>
          </w:tcPr>
          <w:p w:rsidR="003F3A5F" w:rsidRPr="00537F75" w:rsidRDefault="003F3A5F" w:rsidP="00260ED3">
            <w:pPr>
              <w:suppressAutoHyphens/>
              <w:ind w:left="-57" w:right="-57"/>
              <w:jc w:val="center"/>
              <w:rPr>
                <w:sz w:val="20"/>
                <w:szCs w:val="20"/>
              </w:rPr>
            </w:pPr>
            <w:r w:rsidRPr="00537F75">
              <w:rPr>
                <w:sz w:val="20"/>
                <w:szCs w:val="20"/>
              </w:rPr>
              <w:t>Котельная-УТ4</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246,75</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246,75</w:t>
            </w:r>
          </w:p>
        </w:tc>
        <w:tc>
          <w:tcPr>
            <w:tcW w:w="588" w:type="pct"/>
            <w:vAlign w:val="center"/>
          </w:tcPr>
          <w:p w:rsidR="003F3A5F" w:rsidRPr="00537F75" w:rsidRDefault="003F3A5F" w:rsidP="00260ED3">
            <w:pPr>
              <w:suppressAutoHyphens/>
              <w:ind w:left="-57" w:right="-57"/>
              <w:jc w:val="center"/>
              <w:rPr>
                <w:bCs/>
                <w:sz w:val="20"/>
                <w:szCs w:val="20"/>
              </w:rPr>
            </w:pPr>
            <w:r w:rsidRPr="00537F75">
              <w:rPr>
                <w:bCs/>
                <w:sz w:val="20"/>
                <w:szCs w:val="20"/>
              </w:rPr>
              <w:t>426</w:t>
            </w:r>
          </w:p>
        </w:tc>
        <w:tc>
          <w:tcPr>
            <w:tcW w:w="588" w:type="pct"/>
            <w:vAlign w:val="center"/>
          </w:tcPr>
          <w:p w:rsidR="003F3A5F" w:rsidRPr="00537F75" w:rsidRDefault="003F3A5F" w:rsidP="00260ED3">
            <w:pPr>
              <w:suppressAutoHyphens/>
              <w:ind w:left="-57" w:right="-57"/>
              <w:jc w:val="center"/>
              <w:rPr>
                <w:sz w:val="20"/>
                <w:szCs w:val="20"/>
              </w:rPr>
            </w:pPr>
            <w:r w:rsidRPr="00537F75">
              <w:rPr>
                <w:sz w:val="20"/>
                <w:szCs w:val="20"/>
              </w:rPr>
              <w:t>426</w:t>
            </w:r>
          </w:p>
        </w:tc>
        <w:tc>
          <w:tcPr>
            <w:tcW w:w="817" w:type="pct"/>
            <w:vAlign w:val="center"/>
          </w:tcPr>
          <w:p w:rsidR="003F3A5F" w:rsidRPr="00537F75" w:rsidRDefault="003F3A5F" w:rsidP="00260ED3">
            <w:pPr>
              <w:suppressAutoHyphens/>
              <w:ind w:left="-57" w:right="-57"/>
              <w:jc w:val="center"/>
              <w:rPr>
                <w:sz w:val="20"/>
                <w:szCs w:val="20"/>
              </w:rPr>
            </w:pPr>
            <w:r w:rsidRPr="00537F75">
              <w:rPr>
                <w:sz w:val="20"/>
                <w:szCs w:val="20"/>
              </w:rPr>
              <w:t>ППУ(ПЭ)</w:t>
            </w:r>
          </w:p>
        </w:tc>
        <w:tc>
          <w:tcPr>
            <w:tcW w:w="570" w:type="pct"/>
            <w:vAlign w:val="center"/>
          </w:tcPr>
          <w:p w:rsidR="003F3A5F" w:rsidRPr="00537F75" w:rsidRDefault="003F3A5F" w:rsidP="00260ED3">
            <w:pPr>
              <w:suppressAutoHyphens/>
              <w:ind w:left="-57" w:right="-57"/>
              <w:jc w:val="center"/>
              <w:rPr>
                <w:sz w:val="20"/>
                <w:szCs w:val="20"/>
              </w:rPr>
            </w:pPr>
            <w:r w:rsidRPr="00537F75">
              <w:rPr>
                <w:sz w:val="20"/>
                <w:szCs w:val="20"/>
              </w:rPr>
              <w:t>К- 18,1</w:t>
            </w:r>
          </w:p>
          <w:p w:rsidR="003F3A5F" w:rsidRPr="00537F75" w:rsidRDefault="003F3A5F" w:rsidP="00260ED3">
            <w:pPr>
              <w:suppressAutoHyphens/>
              <w:ind w:left="-57" w:right="-57"/>
              <w:jc w:val="center"/>
              <w:rPr>
                <w:sz w:val="20"/>
                <w:szCs w:val="20"/>
              </w:rPr>
            </w:pPr>
            <w:r w:rsidRPr="00537F75">
              <w:rPr>
                <w:sz w:val="20"/>
                <w:szCs w:val="20"/>
              </w:rPr>
              <w:t>БК-228,65</w:t>
            </w:r>
          </w:p>
        </w:tc>
        <w:tc>
          <w:tcPr>
            <w:tcW w:w="578" w:type="pct"/>
            <w:vAlign w:val="center"/>
          </w:tcPr>
          <w:p w:rsidR="003F3A5F" w:rsidRPr="00537F75" w:rsidRDefault="003F3A5F" w:rsidP="00260ED3">
            <w:pPr>
              <w:suppressAutoHyphens/>
              <w:ind w:left="-57" w:right="-57"/>
              <w:jc w:val="center"/>
              <w:rPr>
                <w:sz w:val="20"/>
                <w:szCs w:val="20"/>
              </w:rPr>
            </w:pPr>
            <w:r w:rsidRPr="00537F75">
              <w:rPr>
                <w:sz w:val="20"/>
                <w:szCs w:val="20"/>
              </w:rPr>
              <w:t>2013</w:t>
            </w:r>
          </w:p>
        </w:tc>
      </w:tr>
      <w:tr w:rsidR="003F3A5F" w:rsidRPr="00537F75" w:rsidTr="00260ED3">
        <w:trPr>
          <w:trHeight w:val="20"/>
        </w:trPr>
        <w:tc>
          <w:tcPr>
            <w:tcW w:w="596" w:type="pct"/>
            <w:vAlign w:val="center"/>
          </w:tcPr>
          <w:p w:rsidR="003F3A5F" w:rsidRPr="00537F75" w:rsidRDefault="003F3A5F" w:rsidP="00260ED3">
            <w:pPr>
              <w:suppressAutoHyphens/>
              <w:ind w:left="-57" w:right="-57"/>
              <w:jc w:val="center"/>
              <w:rPr>
                <w:sz w:val="20"/>
                <w:szCs w:val="20"/>
              </w:rPr>
            </w:pPr>
            <w:r w:rsidRPr="00537F75">
              <w:rPr>
                <w:sz w:val="20"/>
                <w:szCs w:val="20"/>
              </w:rPr>
              <w:t>УТ4-УТ-10</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261,2</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261,2</w:t>
            </w:r>
          </w:p>
        </w:tc>
        <w:tc>
          <w:tcPr>
            <w:tcW w:w="588" w:type="pct"/>
            <w:vAlign w:val="center"/>
          </w:tcPr>
          <w:p w:rsidR="003F3A5F" w:rsidRPr="00537F75" w:rsidRDefault="003F3A5F" w:rsidP="00260ED3">
            <w:pPr>
              <w:suppressAutoHyphens/>
              <w:ind w:left="-57" w:right="-57"/>
              <w:jc w:val="center"/>
              <w:rPr>
                <w:bCs/>
                <w:sz w:val="20"/>
                <w:szCs w:val="20"/>
              </w:rPr>
            </w:pPr>
            <w:r w:rsidRPr="00537F75">
              <w:rPr>
                <w:bCs/>
                <w:sz w:val="20"/>
                <w:szCs w:val="20"/>
              </w:rPr>
              <w:t>325</w:t>
            </w:r>
          </w:p>
        </w:tc>
        <w:tc>
          <w:tcPr>
            <w:tcW w:w="588" w:type="pct"/>
            <w:vAlign w:val="center"/>
          </w:tcPr>
          <w:p w:rsidR="003F3A5F" w:rsidRPr="00537F75" w:rsidRDefault="003F3A5F" w:rsidP="00260ED3">
            <w:pPr>
              <w:suppressAutoHyphens/>
              <w:ind w:left="-57" w:right="-57"/>
              <w:jc w:val="center"/>
              <w:rPr>
                <w:sz w:val="20"/>
                <w:szCs w:val="20"/>
              </w:rPr>
            </w:pPr>
            <w:r w:rsidRPr="00537F75">
              <w:rPr>
                <w:sz w:val="20"/>
                <w:szCs w:val="20"/>
              </w:rPr>
              <w:t>325</w:t>
            </w:r>
          </w:p>
        </w:tc>
        <w:tc>
          <w:tcPr>
            <w:tcW w:w="817" w:type="pct"/>
            <w:vAlign w:val="center"/>
          </w:tcPr>
          <w:p w:rsidR="003F3A5F" w:rsidRPr="00537F75" w:rsidRDefault="003F3A5F" w:rsidP="00260ED3">
            <w:pPr>
              <w:suppressAutoHyphens/>
              <w:ind w:left="-57" w:right="-57"/>
              <w:jc w:val="center"/>
              <w:rPr>
                <w:sz w:val="20"/>
                <w:szCs w:val="20"/>
              </w:rPr>
            </w:pPr>
            <w:r w:rsidRPr="00537F75">
              <w:rPr>
                <w:sz w:val="20"/>
                <w:szCs w:val="20"/>
              </w:rPr>
              <w:t>ППУ(ПЭ)</w:t>
            </w:r>
          </w:p>
        </w:tc>
        <w:tc>
          <w:tcPr>
            <w:tcW w:w="570" w:type="pct"/>
            <w:vAlign w:val="center"/>
          </w:tcPr>
          <w:p w:rsidR="003F3A5F" w:rsidRPr="00537F75" w:rsidRDefault="003F3A5F" w:rsidP="00260ED3">
            <w:pPr>
              <w:suppressAutoHyphens/>
              <w:ind w:left="-57" w:right="-57"/>
              <w:jc w:val="center"/>
              <w:rPr>
                <w:sz w:val="20"/>
                <w:szCs w:val="20"/>
              </w:rPr>
            </w:pPr>
            <w:r w:rsidRPr="00537F75">
              <w:rPr>
                <w:sz w:val="20"/>
                <w:szCs w:val="20"/>
              </w:rPr>
              <w:t>К- 22,5</w:t>
            </w:r>
          </w:p>
          <w:p w:rsidR="003F3A5F" w:rsidRPr="00537F75" w:rsidRDefault="003F3A5F" w:rsidP="00260ED3">
            <w:pPr>
              <w:suppressAutoHyphens/>
              <w:ind w:left="-57" w:right="-57"/>
              <w:jc w:val="center"/>
              <w:rPr>
                <w:sz w:val="20"/>
                <w:szCs w:val="20"/>
              </w:rPr>
            </w:pPr>
            <w:r w:rsidRPr="00537F75">
              <w:rPr>
                <w:sz w:val="20"/>
                <w:szCs w:val="20"/>
              </w:rPr>
              <w:t>БК-238,7</w:t>
            </w:r>
          </w:p>
        </w:tc>
        <w:tc>
          <w:tcPr>
            <w:tcW w:w="578" w:type="pct"/>
            <w:vAlign w:val="center"/>
          </w:tcPr>
          <w:p w:rsidR="003F3A5F" w:rsidRPr="00537F75" w:rsidRDefault="003F3A5F" w:rsidP="00260ED3">
            <w:pPr>
              <w:suppressAutoHyphens/>
              <w:ind w:left="-57" w:right="-57"/>
              <w:jc w:val="center"/>
              <w:rPr>
                <w:sz w:val="20"/>
                <w:szCs w:val="20"/>
              </w:rPr>
            </w:pPr>
            <w:r w:rsidRPr="00537F75">
              <w:rPr>
                <w:sz w:val="20"/>
                <w:szCs w:val="20"/>
              </w:rPr>
              <w:t>2013</w:t>
            </w:r>
          </w:p>
        </w:tc>
      </w:tr>
      <w:tr w:rsidR="003F3A5F" w:rsidRPr="00537F75" w:rsidTr="00260ED3">
        <w:trPr>
          <w:trHeight w:val="20"/>
        </w:trPr>
        <w:tc>
          <w:tcPr>
            <w:tcW w:w="596" w:type="pct"/>
            <w:vAlign w:val="center"/>
          </w:tcPr>
          <w:p w:rsidR="003F3A5F" w:rsidRPr="00537F75" w:rsidRDefault="003F3A5F" w:rsidP="00260ED3">
            <w:pPr>
              <w:suppressAutoHyphens/>
              <w:ind w:left="-57" w:right="-57"/>
              <w:jc w:val="center"/>
              <w:rPr>
                <w:sz w:val="20"/>
                <w:szCs w:val="20"/>
              </w:rPr>
            </w:pPr>
            <w:r w:rsidRPr="00537F75">
              <w:rPr>
                <w:sz w:val="20"/>
                <w:szCs w:val="20"/>
              </w:rPr>
              <w:t>УТ10-УТ13</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180</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180</w:t>
            </w:r>
          </w:p>
        </w:tc>
        <w:tc>
          <w:tcPr>
            <w:tcW w:w="588" w:type="pct"/>
            <w:vAlign w:val="center"/>
          </w:tcPr>
          <w:p w:rsidR="003F3A5F" w:rsidRPr="00537F75" w:rsidRDefault="003F3A5F" w:rsidP="00260ED3">
            <w:pPr>
              <w:suppressAutoHyphens/>
              <w:ind w:left="-57" w:right="-57"/>
              <w:jc w:val="center"/>
              <w:rPr>
                <w:bCs/>
                <w:sz w:val="20"/>
                <w:szCs w:val="20"/>
              </w:rPr>
            </w:pPr>
            <w:r w:rsidRPr="00537F75">
              <w:rPr>
                <w:bCs/>
                <w:sz w:val="20"/>
                <w:szCs w:val="20"/>
              </w:rPr>
              <w:t>273</w:t>
            </w:r>
          </w:p>
        </w:tc>
        <w:tc>
          <w:tcPr>
            <w:tcW w:w="588" w:type="pct"/>
            <w:vAlign w:val="center"/>
          </w:tcPr>
          <w:p w:rsidR="003F3A5F" w:rsidRPr="00537F75" w:rsidRDefault="003F3A5F" w:rsidP="00260ED3">
            <w:pPr>
              <w:suppressAutoHyphens/>
              <w:ind w:left="-57" w:right="-57"/>
              <w:jc w:val="center"/>
              <w:rPr>
                <w:sz w:val="20"/>
                <w:szCs w:val="20"/>
              </w:rPr>
            </w:pPr>
            <w:r w:rsidRPr="00537F75">
              <w:rPr>
                <w:sz w:val="20"/>
                <w:szCs w:val="20"/>
              </w:rPr>
              <w:t>273</w:t>
            </w:r>
          </w:p>
        </w:tc>
        <w:tc>
          <w:tcPr>
            <w:tcW w:w="817" w:type="pct"/>
            <w:vAlign w:val="center"/>
          </w:tcPr>
          <w:p w:rsidR="003F3A5F" w:rsidRPr="00537F75" w:rsidRDefault="003F3A5F" w:rsidP="00260ED3">
            <w:pPr>
              <w:suppressAutoHyphens/>
              <w:ind w:left="-57" w:right="-57"/>
              <w:jc w:val="center"/>
              <w:rPr>
                <w:sz w:val="20"/>
                <w:szCs w:val="20"/>
              </w:rPr>
            </w:pPr>
            <w:r w:rsidRPr="00537F75">
              <w:rPr>
                <w:sz w:val="20"/>
                <w:szCs w:val="20"/>
              </w:rPr>
              <w:t>ППУ(ПЭ)</w:t>
            </w:r>
          </w:p>
        </w:tc>
        <w:tc>
          <w:tcPr>
            <w:tcW w:w="570" w:type="pct"/>
            <w:vAlign w:val="center"/>
          </w:tcPr>
          <w:p w:rsidR="003F3A5F" w:rsidRPr="00537F75" w:rsidRDefault="003F3A5F" w:rsidP="00260ED3">
            <w:pPr>
              <w:suppressAutoHyphens/>
              <w:ind w:left="-57" w:right="-57"/>
              <w:jc w:val="center"/>
              <w:rPr>
                <w:sz w:val="20"/>
                <w:szCs w:val="20"/>
              </w:rPr>
            </w:pPr>
            <w:r w:rsidRPr="00537F75">
              <w:rPr>
                <w:sz w:val="20"/>
                <w:szCs w:val="20"/>
              </w:rPr>
              <w:t>БК</w:t>
            </w:r>
          </w:p>
        </w:tc>
        <w:tc>
          <w:tcPr>
            <w:tcW w:w="578" w:type="pct"/>
            <w:vAlign w:val="center"/>
          </w:tcPr>
          <w:p w:rsidR="003F3A5F" w:rsidRPr="00537F75" w:rsidRDefault="003F3A5F" w:rsidP="00260ED3">
            <w:pPr>
              <w:suppressAutoHyphens/>
              <w:ind w:left="-57" w:right="-57"/>
              <w:jc w:val="center"/>
              <w:rPr>
                <w:sz w:val="20"/>
                <w:szCs w:val="20"/>
              </w:rPr>
            </w:pPr>
            <w:r w:rsidRPr="00537F75">
              <w:rPr>
                <w:sz w:val="20"/>
                <w:szCs w:val="20"/>
              </w:rPr>
              <w:t>2013</w:t>
            </w:r>
          </w:p>
        </w:tc>
      </w:tr>
      <w:tr w:rsidR="003F3A5F" w:rsidRPr="00537F75" w:rsidTr="00260ED3">
        <w:trPr>
          <w:trHeight w:val="20"/>
        </w:trPr>
        <w:tc>
          <w:tcPr>
            <w:tcW w:w="596" w:type="pct"/>
            <w:vAlign w:val="center"/>
          </w:tcPr>
          <w:p w:rsidR="003F3A5F" w:rsidRPr="00537F75" w:rsidRDefault="003F3A5F" w:rsidP="00260ED3">
            <w:pPr>
              <w:suppressAutoHyphens/>
              <w:ind w:left="-57" w:right="-57"/>
              <w:jc w:val="center"/>
              <w:rPr>
                <w:sz w:val="20"/>
                <w:szCs w:val="20"/>
              </w:rPr>
            </w:pPr>
            <w:r w:rsidRPr="00537F75">
              <w:rPr>
                <w:sz w:val="20"/>
                <w:szCs w:val="20"/>
              </w:rPr>
              <w:t>УТ13-УТ16</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208</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208</w:t>
            </w:r>
          </w:p>
        </w:tc>
        <w:tc>
          <w:tcPr>
            <w:tcW w:w="588" w:type="pct"/>
            <w:vAlign w:val="center"/>
          </w:tcPr>
          <w:p w:rsidR="003F3A5F" w:rsidRPr="00537F75" w:rsidRDefault="003F3A5F" w:rsidP="00260ED3">
            <w:pPr>
              <w:suppressAutoHyphens/>
              <w:ind w:left="-57" w:right="-57"/>
              <w:jc w:val="center"/>
              <w:rPr>
                <w:bCs/>
                <w:sz w:val="20"/>
                <w:szCs w:val="20"/>
              </w:rPr>
            </w:pPr>
            <w:r w:rsidRPr="00537F75">
              <w:rPr>
                <w:bCs/>
                <w:sz w:val="20"/>
                <w:szCs w:val="20"/>
              </w:rPr>
              <w:t>219</w:t>
            </w:r>
          </w:p>
        </w:tc>
        <w:tc>
          <w:tcPr>
            <w:tcW w:w="588" w:type="pct"/>
            <w:vAlign w:val="center"/>
          </w:tcPr>
          <w:p w:rsidR="003F3A5F" w:rsidRPr="00537F75" w:rsidRDefault="003F3A5F" w:rsidP="00260ED3">
            <w:pPr>
              <w:suppressAutoHyphens/>
              <w:ind w:left="-57" w:right="-57"/>
              <w:jc w:val="center"/>
              <w:rPr>
                <w:sz w:val="20"/>
                <w:szCs w:val="20"/>
              </w:rPr>
            </w:pPr>
            <w:r w:rsidRPr="00537F75">
              <w:rPr>
                <w:sz w:val="20"/>
                <w:szCs w:val="20"/>
              </w:rPr>
              <w:t>219</w:t>
            </w:r>
          </w:p>
        </w:tc>
        <w:tc>
          <w:tcPr>
            <w:tcW w:w="817" w:type="pct"/>
            <w:vAlign w:val="center"/>
          </w:tcPr>
          <w:p w:rsidR="003F3A5F" w:rsidRPr="00537F75" w:rsidRDefault="003F3A5F" w:rsidP="00260ED3">
            <w:pPr>
              <w:suppressAutoHyphens/>
              <w:ind w:left="-57" w:right="-57"/>
              <w:jc w:val="center"/>
              <w:rPr>
                <w:sz w:val="20"/>
                <w:szCs w:val="20"/>
              </w:rPr>
            </w:pPr>
            <w:r w:rsidRPr="00537F75">
              <w:rPr>
                <w:sz w:val="20"/>
                <w:szCs w:val="20"/>
              </w:rPr>
              <w:t>ППУ(ПЭ)</w:t>
            </w:r>
          </w:p>
        </w:tc>
        <w:tc>
          <w:tcPr>
            <w:tcW w:w="570" w:type="pct"/>
            <w:vAlign w:val="center"/>
          </w:tcPr>
          <w:p w:rsidR="003F3A5F" w:rsidRPr="00537F75" w:rsidRDefault="003F3A5F" w:rsidP="00260ED3">
            <w:pPr>
              <w:suppressAutoHyphens/>
              <w:ind w:left="-57" w:right="-57"/>
              <w:jc w:val="center"/>
              <w:rPr>
                <w:sz w:val="20"/>
                <w:szCs w:val="20"/>
              </w:rPr>
            </w:pPr>
            <w:r w:rsidRPr="00537F75">
              <w:rPr>
                <w:sz w:val="20"/>
                <w:szCs w:val="20"/>
              </w:rPr>
              <w:t>БК</w:t>
            </w:r>
          </w:p>
        </w:tc>
        <w:tc>
          <w:tcPr>
            <w:tcW w:w="578" w:type="pct"/>
            <w:vAlign w:val="center"/>
          </w:tcPr>
          <w:p w:rsidR="003F3A5F" w:rsidRPr="00537F75" w:rsidRDefault="003F3A5F" w:rsidP="00260ED3">
            <w:pPr>
              <w:suppressAutoHyphens/>
              <w:ind w:left="-57" w:right="-57"/>
              <w:jc w:val="center"/>
              <w:rPr>
                <w:sz w:val="20"/>
                <w:szCs w:val="20"/>
              </w:rPr>
            </w:pPr>
            <w:r w:rsidRPr="00537F75">
              <w:rPr>
                <w:sz w:val="20"/>
                <w:szCs w:val="20"/>
              </w:rPr>
              <w:t>2013</w:t>
            </w:r>
          </w:p>
        </w:tc>
      </w:tr>
      <w:tr w:rsidR="003F3A5F" w:rsidRPr="00537F75" w:rsidTr="00260ED3">
        <w:trPr>
          <w:trHeight w:val="20"/>
        </w:trPr>
        <w:tc>
          <w:tcPr>
            <w:tcW w:w="596" w:type="pct"/>
            <w:vAlign w:val="center"/>
          </w:tcPr>
          <w:p w:rsidR="003F3A5F" w:rsidRPr="00537F75" w:rsidRDefault="003F3A5F" w:rsidP="00260ED3">
            <w:pPr>
              <w:suppressAutoHyphens/>
              <w:ind w:left="-57" w:right="-57"/>
              <w:jc w:val="center"/>
              <w:rPr>
                <w:sz w:val="20"/>
                <w:szCs w:val="20"/>
              </w:rPr>
            </w:pPr>
            <w:r w:rsidRPr="00537F75">
              <w:rPr>
                <w:sz w:val="20"/>
                <w:szCs w:val="20"/>
              </w:rPr>
              <w:t>УТ6-УТ7</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108</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108</w:t>
            </w:r>
          </w:p>
        </w:tc>
        <w:tc>
          <w:tcPr>
            <w:tcW w:w="588" w:type="pct"/>
            <w:vAlign w:val="center"/>
          </w:tcPr>
          <w:p w:rsidR="003F3A5F" w:rsidRPr="00537F75" w:rsidRDefault="003F3A5F" w:rsidP="00260ED3">
            <w:pPr>
              <w:suppressAutoHyphens/>
              <w:ind w:left="-57" w:right="-57"/>
              <w:jc w:val="center"/>
              <w:rPr>
                <w:bCs/>
                <w:sz w:val="20"/>
                <w:szCs w:val="20"/>
              </w:rPr>
            </w:pPr>
            <w:r w:rsidRPr="00537F75">
              <w:rPr>
                <w:bCs/>
                <w:sz w:val="20"/>
                <w:szCs w:val="20"/>
              </w:rPr>
              <w:t>159</w:t>
            </w:r>
          </w:p>
        </w:tc>
        <w:tc>
          <w:tcPr>
            <w:tcW w:w="588" w:type="pct"/>
            <w:vAlign w:val="center"/>
          </w:tcPr>
          <w:p w:rsidR="003F3A5F" w:rsidRPr="00537F75" w:rsidRDefault="003F3A5F" w:rsidP="00260ED3">
            <w:pPr>
              <w:suppressAutoHyphens/>
              <w:ind w:left="-57" w:right="-57"/>
              <w:jc w:val="center"/>
              <w:rPr>
                <w:sz w:val="20"/>
                <w:szCs w:val="20"/>
              </w:rPr>
            </w:pPr>
            <w:r w:rsidRPr="00537F75">
              <w:rPr>
                <w:sz w:val="20"/>
                <w:szCs w:val="20"/>
              </w:rPr>
              <w:t>159</w:t>
            </w:r>
          </w:p>
        </w:tc>
        <w:tc>
          <w:tcPr>
            <w:tcW w:w="817" w:type="pct"/>
            <w:vAlign w:val="center"/>
          </w:tcPr>
          <w:p w:rsidR="003F3A5F" w:rsidRPr="00537F75" w:rsidRDefault="003F3A5F" w:rsidP="00260ED3">
            <w:pPr>
              <w:suppressAutoHyphens/>
              <w:ind w:left="-57" w:right="-57"/>
              <w:jc w:val="center"/>
              <w:rPr>
                <w:sz w:val="20"/>
                <w:szCs w:val="20"/>
              </w:rPr>
            </w:pPr>
            <w:r w:rsidRPr="00537F75">
              <w:rPr>
                <w:sz w:val="20"/>
                <w:szCs w:val="20"/>
              </w:rPr>
              <w:t>ППУ(ПЭ)</w:t>
            </w:r>
          </w:p>
        </w:tc>
        <w:tc>
          <w:tcPr>
            <w:tcW w:w="570" w:type="pct"/>
            <w:vAlign w:val="center"/>
          </w:tcPr>
          <w:p w:rsidR="003F3A5F" w:rsidRPr="00537F75" w:rsidRDefault="003F3A5F" w:rsidP="00260ED3">
            <w:pPr>
              <w:suppressAutoHyphens/>
              <w:ind w:left="-57" w:right="-57"/>
              <w:jc w:val="center"/>
              <w:rPr>
                <w:sz w:val="20"/>
                <w:szCs w:val="20"/>
              </w:rPr>
            </w:pPr>
            <w:r w:rsidRPr="00537F75">
              <w:rPr>
                <w:sz w:val="20"/>
                <w:szCs w:val="20"/>
              </w:rPr>
              <w:t>К-20</w:t>
            </w:r>
          </w:p>
          <w:p w:rsidR="003F3A5F" w:rsidRPr="00537F75" w:rsidRDefault="003F3A5F" w:rsidP="00260ED3">
            <w:pPr>
              <w:suppressAutoHyphens/>
              <w:ind w:left="-57" w:right="-57"/>
              <w:jc w:val="center"/>
              <w:rPr>
                <w:sz w:val="20"/>
                <w:szCs w:val="20"/>
              </w:rPr>
            </w:pPr>
            <w:r w:rsidRPr="00537F75">
              <w:rPr>
                <w:sz w:val="20"/>
                <w:szCs w:val="20"/>
              </w:rPr>
              <w:t>БК-88</w:t>
            </w:r>
          </w:p>
        </w:tc>
        <w:tc>
          <w:tcPr>
            <w:tcW w:w="578" w:type="pct"/>
            <w:vAlign w:val="center"/>
          </w:tcPr>
          <w:p w:rsidR="003F3A5F" w:rsidRPr="00537F75" w:rsidRDefault="003F3A5F" w:rsidP="00260ED3">
            <w:pPr>
              <w:suppressAutoHyphens/>
              <w:ind w:left="-57" w:right="-57"/>
              <w:jc w:val="center"/>
              <w:rPr>
                <w:sz w:val="20"/>
                <w:szCs w:val="20"/>
              </w:rPr>
            </w:pPr>
            <w:r w:rsidRPr="00537F75">
              <w:rPr>
                <w:sz w:val="20"/>
                <w:szCs w:val="20"/>
              </w:rPr>
              <w:t>2013</w:t>
            </w:r>
          </w:p>
        </w:tc>
      </w:tr>
      <w:tr w:rsidR="003F3A5F" w:rsidRPr="00537F75" w:rsidTr="00260ED3">
        <w:trPr>
          <w:trHeight w:val="20"/>
        </w:trPr>
        <w:tc>
          <w:tcPr>
            <w:tcW w:w="596" w:type="pct"/>
            <w:vAlign w:val="center"/>
          </w:tcPr>
          <w:p w:rsidR="003F3A5F" w:rsidRPr="00537F75" w:rsidRDefault="003F3A5F" w:rsidP="00260ED3">
            <w:pPr>
              <w:suppressAutoHyphens/>
              <w:ind w:left="-57" w:right="-57"/>
              <w:jc w:val="center"/>
              <w:rPr>
                <w:sz w:val="20"/>
                <w:szCs w:val="20"/>
              </w:rPr>
            </w:pPr>
            <w:r w:rsidRPr="00537F75">
              <w:rPr>
                <w:sz w:val="20"/>
                <w:szCs w:val="20"/>
              </w:rPr>
              <w:t>УТ7-УТ8 УТ13-УТ14</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70,6</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70,6</w:t>
            </w:r>
          </w:p>
        </w:tc>
        <w:tc>
          <w:tcPr>
            <w:tcW w:w="588" w:type="pct"/>
            <w:vAlign w:val="center"/>
          </w:tcPr>
          <w:p w:rsidR="003F3A5F" w:rsidRPr="00537F75" w:rsidRDefault="003F3A5F" w:rsidP="00260ED3">
            <w:pPr>
              <w:suppressAutoHyphens/>
              <w:ind w:left="-57" w:right="-57"/>
              <w:jc w:val="center"/>
              <w:rPr>
                <w:bCs/>
                <w:sz w:val="20"/>
                <w:szCs w:val="20"/>
              </w:rPr>
            </w:pPr>
            <w:r w:rsidRPr="00537F75">
              <w:rPr>
                <w:bCs/>
                <w:sz w:val="20"/>
                <w:szCs w:val="20"/>
              </w:rPr>
              <w:t>133</w:t>
            </w:r>
          </w:p>
        </w:tc>
        <w:tc>
          <w:tcPr>
            <w:tcW w:w="588" w:type="pct"/>
            <w:vAlign w:val="center"/>
          </w:tcPr>
          <w:p w:rsidR="003F3A5F" w:rsidRPr="00537F75" w:rsidRDefault="003F3A5F" w:rsidP="00260ED3">
            <w:pPr>
              <w:suppressAutoHyphens/>
              <w:ind w:left="-57" w:right="-57"/>
              <w:jc w:val="center"/>
              <w:rPr>
                <w:sz w:val="20"/>
                <w:szCs w:val="20"/>
              </w:rPr>
            </w:pPr>
            <w:r w:rsidRPr="00537F75">
              <w:rPr>
                <w:sz w:val="20"/>
                <w:szCs w:val="20"/>
              </w:rPr>
              <w:t>133</w:t>
            </w:r>
          </w:p>
        </w:tc>
        <w:tc>
          <w:tcPr>
            <w:tcW w:w="817" w:type="pct"/>
            <w:vAlign w:val="center"/>
          </w:tcPr>
          <w:p w:rsidR="003F3A5F" w:rsidRPr="00537F75" w:rsidRDefault="003F3A5F" w:rsidP="00260ED3">
            <w:pPr>
              <w:suppressAutoHyphens/>
              <w:ind w:left="-57" w:right="-57"/>
              <w:jc w:val="center"/>
              <w:rPr>
                <w:sz w:val="20"/>
                <w:szCs w:val="20"/>
              </w:rPr>
            </w:pPr>
            <w:r w:rsidRPr="00537F75">
              <w:rPr>
                <w:sz w:val="20"/>
                <w:szCs w:val="20"/>
              </w:rPr>
              <w:t>ППУ(ПЭ)</w:t>
            </w:r>
          </w:p>
        </w:tc>
        <w:tc>
          <w:tcPr>
            <w:tcW w:w="570" w:type="pct"/>
            <w:vAlign w:val="center"/>
          </w:tcPr>
          <w:p w:rsidR="003F3A5F" w:rsidRPr="00537F75" w:rsidRDefault="003F3A5F" w:rsidP="00260ED3">
            <w:pPr>
              <w:suppressAutoHyphens/>
              <w:ind w:left="-57" w:right="-57"/>
              <w:jc w:val="center"/>
              <w:rPr>
                <w:sz w:val="20"/>
                <w:szCs w:val="20"/>
              </w:rPr>
            </w:pPr>
            <w:r w:rsidRPr="00537F75">
              <w:rPr>
                <w:sz w:val="20"/>
                <w:szCs w:val="20"/>
              </w:rPr>
              <w:t>БК</w:t>
            </w:r>
          </w:p>
        </w:tc>
        <w:tc>
          <w:tcPr>
            <w:tcW w:w="578" w:type="pct"/>
            <w:vAlign w:val="center"/>
          </w:tcPr>
          <w:p w:rsidR="003F3A5F" w:rsidRPr="00537F75" w:rsidRDefault="003F3A5F" w:rsidP="00260ED3">
            <w:pPr>
              <w:suppressAutoHyphens/>
              <w:ind w:left="-57" w:right="-57"/>
              <w:jc w:val="center"/>
              <w:rPr>
                <w:sz w:val="20"/>
                <w:szCs w:val="20"/>
              </w:rPr>
            </w:pPr>
            <w:r w:rsidRPr="00537F75">
              <w:rPr>
                <w:sz w:val="20"/>
                <w:szCs w:val="20"/>
              </w:rPr>
              <w:t>2013</w:t>
            </w:r>
          </w:p>
        </w:tc>
      </w:tr>
      <w:tr w:rsidR="003F3A5F" w:rsidRPr="00537F75" w:rsidTr="00260ED3">
        <w:trPr>
          <w:trHeight w:val="20"/>
        </w:trPr>
        <w:tc>
          <w:tcPr>
            <w:tcW w:w="596" w:type="pct"/>
            <w:vAlign w:val="center"/>
          </w:tcPr>
          <w:p w:rsidR="003F3A5F" w:rsidRPr="00537F75" w:rsidRDefault="003F3A5F" w:rsidP="00260ED3">
            <w:pPr>
              <w:suppressAutoHyphens/>
              <w:ind w:left="-57" w:right="-57"/>
              <w:jc w:val="center"/>
              <w:rPr>
                <w:sz w:val="20"/>
                <w:szCs w:val="20"/>
              </w:rPr>
            </w:pPr>
            <w:r w:rsidRPr="00537F75">
              <w:rPr>
                <w:sz w:val="20"/>
                <w:szCs w:val="20"/>
              </w:rPr>
              <w:t xml:space="preserve">ИТОГО </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1074,55</w:t>
            </w:r>
          </w:p>
        </w:tc>
        <w:tc>
          <w:tcPr>
            <w:tcW w:w="631" w:type="pct"/>
            <w:vAlign w:val="center"/>
          </w:tcPr>
          <w:p w:rsidR="003F3A5F" w:rsidRPr="00537F75" w:rsidRDefault="003F3A5F" w:rsidP="00260ED3">
            <w:pPr>
              <w:suppressAutoHyphens/>
              <w:ind w:left="-57" w:right="-57"/>
              <w:jc w:val="center"/>
              <w:rPr>
                <w:bCs/>
                <w:sz w:val="20"/>
                <w:szCs w:val="20"/>
              </w:rPr>
            </w:pPr>
            <w:r w:rsidRPr="00537F75">
              <w:rPr>
                <w:bCs/>
                <w:sz w:val="20"/>
                <w:szCs w:val="20"/>
              </w:rPr>
              <w:t>1074,55</w:t>
            </w:r>
          </w:p>
        </w:tc>
        <w:tc>
          <w:tcPr>
            <w:tcW w:w="588" w:type="pct"/>
            <w:vAlign w:val="center"/>
          </w:tcPr>
          <w:p w:rsidR="003F3A5F" w:rsidRPr="00537F75" w:rsidRDefault="003F3A5F" w:rsidP="00260ED3">
            <w:pPr>
              <w:suppressAutoHyphens/>
              <w:ind w:left="-57" w:right="-57"/>
              <w:jc w:val="center"/>
              <w:rPr>
                <w:bCs/>
                <w:sz w:val="20"/>
                <w:szCs w:val="20"/>
              </w:rPr>
            </w:pPr>
            <w:r w:rsidRPr="00537F75">
              <w:rPr>
                <w:bCs/>
                <w:sz w:val="20"/>
                <w:szCs w:val="20"/>
              </w:rPr>
              <w:t> </w:t>
            </w:r>
          </w:p>
        </w:tc>
        <w:tc>
          <w:tcPr>
            <w:tcW w:w="588" w:type="pct"/>
            <w:vAlign w:val="center"/>
          </w:tcPr>
          <w:p w:rsidR="003F3A5F" w:rsidRPr="00537F75" w:rsidRDefault="003F3A5F" w:rsidP="00260ED3">
            <w:pPr>
              <w:suppressAutoHyphens/>
              <w:ind w:left="-57" w:right="-57"/>
              <w:jc w:val="center"/>
              <w:rPr>
                <w:sz w:val="20"/>
                <w:szCs w:val="20"/>
              </w:rPr>
            </w:pPr>
            <w:r w:rsidRPr="00537F75">
              <w:rPr>
                <w:sz w:val="20"/>
                <w:szCs w:val="20"/>
              </w:rPr>
              <w:t> </w:t>
            </w:r>
          </w:p>
        </w:tc>
        <w:tc>
          <w:tcPr>
            <w:tcW w:w="817" w:type="pct"/>
            <w:vAlign w:val="center"/>
          </w:tcPr>
          <w:p w:rsidR="003F3A5F" w:rsidRPr="00537F75" w:rsidRDefault="003F3A5F" w:rsidP="00260ED3">
            <w:pPr>
              <w:suppressAutoHyphens/>
              <w:ind w:left="-57" w:right="-57"/>
              <w:jc w:val="center"/>
              <w:rPr>
                <w:sz w:val="20"/>
                <w:szCs w:val="20"/>
              </w:rPr>
            </w:pPr>
            <w:r w:rsidRPr="00537F75">
              <w:rPr>
                <w:sz w:val="20"/>
                <w:szCs w:val="20"/>
              </w:rPr>
              <w:t> </w:t>
            </w:r>
          </w:p>
        </w:tc>
        <w:tc>
          <w:tcPr>
            <w:tcW w:w="570" w:type="pct"/>
            <w:vAlign w:val="center"/>
          </w:tcPr>
          <w:p w:rsidR="003F3A5F" w:rsidRPr="00537F75" w:rsidRDefault="003F3A5F" w:rsidP="00260ED3">
            <w:pPr>
              <w:suppressAutoHyphens/>
              <w:ind w:left="-57" w:right="-57"/>
              <w:jc w:val="center"/>
              <w:rPr>
                <w:sz w:val="20"/>
                <w:szCs w:val="20"/>
              </w:rPr>
            </w:pPr>
            <w:r w:rsidRPr="00537F75">
              <w:rPr>
                <w:sz w:val="20"/>
                <w:szCs w:val="20"/>
              </w:rPr>
              <w:t> </w:t>
            </w:r>
          </w:p>
        </w:tc>
        <w:tc>
          <w:tcPr>
            <w:tcW w:w="578" w:type="pct"/>
            <w:vAlign w:val="center"/>
          </w:tcPr>
          <w:p w:rsidR="003F3A5F" w:rsidRPr="00537F75" w:rsidRDefault="003F3A5F" w:rsidP="00260ED3">
            <w:pPr>
              <w:suppressAutoHyphens/>
              <w:ind w:left="-57" w:right="-57"/>
              <w:jc w:val="center"/>
              <w:rPr>
                <w:sz w:val="20"/>
                <w:szCs w:val="20"/>
              </w:rPr>
            </w:pPr>
            <w:r w:rsidRPr="00537F75">
              <w:rPr>
                <w:sz w:val="20"/>
                <w:szCs w:val="20"/>
              </w:rPr>
              <w:t> </w:t>
            </w:r>
          </w:p>
        </w:tc>
      </w:tr>
    </w:tbl>
    <w:p w:rsidR="003F3A5F" w:rsidRDefault="003F3A5F" w:rsidP="003F3A5F">
      <w:pPr>
        <w:pStyle w:val="af2"/>
        <w:rPr>
          <w:sz w:val="28"/>
          <w:szCs w:val="28"/>
        </w:rPr>
      </w:pPr>
    </w:p>
    <w:p w:rsidR="003F3A5F" w:rsidRPr="00537F75" w:rsidRDefault="003F3A5F" w:rsidP="003F3A5F">
      <w:pPr>
        <w:spacing w:line="360" w:lineRule="auto"/>
        <w:ind w:firstLine="709"/>
        <w:jc w:val="both"/>
        <w:rPr>
          <w:i/>
          <w:sz w:val="28"/>
          <w:szCs w:val="28"/>
        </w:rPr>
      </w:pPr>
      <w:r w:rsidRPr="00537F75">
        <w:rPr>
          <w:i/>
          <w:sz w:val="28"/>
          <w:szCs w:val="28"/>
        </w:rPr>
        <w:t>АО «Теплосеть Санкт-Петербурга»</w:t>
      </w:r>
    </w:p>
    <w:p w:rsidR="003F3A5F" w:rsidRPr="00537F75" w:rsidRDefault="003F3A5F" w:rsidP="003F3A5F">
      <w:pPr>
        <w:pStyle w:val="af2"/>
        <w:ind w:firstLine="709"/>
      </w:pPr>
      <w:r w:rsidRPr="00537F75">
        <w:t>АО «Теплосеть Санкт-Петербурга» осуществляет передачу тепловой энергии по двум тепломагистралям:</w:t>
      </w:r>
    </w:p>
    <w:p w:rsidR="003F3A5F" w:rsidRPr="00537F75" w:rsidRDefault="003F3A5F" w:rsidP="003F3A5F">
      <w:pPr>
        <w:pStyle w:val="af2"/>
        <w:numPr>
          <w:ilvl w:val="0"/>
          <w:numId w:val="17"/>
        </w:numPr>
        <w:ind w:left="0" w:firstLine="567"/>
      </w:pPr>
      <w:r w:rsidRPr="00537F75">
        <w:t>тепломагистраль «Ново-Девяткино»;</w:t>
      </w:r>
    </w:p>
    <w:p w:rsidR="003F3A5F" w:rsidRPr="00537F75" w:rsidRDefault="003F3A5F" w:rsidP="003F3A5F">
      <w:pPr>
        <w:pStyle w:val="af2"/>
        <w:numPr>
          <w:ilvl w:val="0"/>
          <w:numId w:val="17"/>
        </w:numPr>
        <w:ind w:left="0" w:firstLine="567"/>
      </w:pPr>
      <w:r w:rsidRPr="00537F75">
        <w:t>тепломагистраль «Суздальская».</w:t>
      </w:r>
    </w:p>
    <w:p w:rsidR="003F3A5F" w:rsidRPr="00537F75" w:rsidRDefault="003F3A5F" w:rsidP="003F3A5F">
      <w:pPr>
        <w:spacing w:line="360" w:lineRule="auto"/>
        <w:ind w:firstLine="709"/>
        <w:jc w:val="both"/>
        <w:rPr>
          <w:sz w:val="26"/>
          <w:szCs w:val="26"/>
        </w:rPr>
      </w:pPr>
      <w:r w:rsidRPr="00537F75">
        <w:rPr>
          <w:sz w:val="26"/>
          <w:szCs w:val="26"/>
        </w:rPr>
        <w:t>Общая характеристика сетей представлена в таблице </w:t>
      </w:r>
      <w:r>
        <w:fldChar w:fldCharType="begin"/>
      </w:r>
      <w:r>
        <w:instrText xml:space="preserve"> REF т_котТеплосетьСПБ_тс \h  \* MERGEFORMAT </w:instrText>
      </w:r>
      <w:r>
        <w:fldChar w:fldCharType="separate"/>
      </w:r>
      <w:r w:rsidRPr="00EC650D">
        <w:rPr>
          <w:noProof/>
          <w:sz w:val="26"/>
          <w:szCs w:val="26"/>
        </w:rPr>
        <w:t>2</w:t>
      </w:r>
      <w:r>
        <w:rPr>
          <w:noProof/>
          <w:sz w:val="26"/>
          <w:szCs w:val="26"/>
        </w:rPr>
        <w:t>6</w:t>
      </w:r>
      <w:r>
        <w:fldChar w:fldCharType="end"/>
      </w:r>
      <w:r w:rsidRPr="00537F75">
        <w:rPr>
          <w:sz w:val="26"/>
          <w:szCs w:val="26"/>
        </w:rPr>
        <w:t>.</w:t>
      </w:r>
    </w:p>
    <w:p w:rsidR="003F3A5F" w:rsidRPr="00537F75" w:rsidRDefault="003F3A5F" w:rsidP="003F3A5F">
      <w:pPr>
        <w:spacing w:line="360" w:lineRule="auto"/>
        <w:ind w:firstLine="709"/>
        <w:jc w:val="both"/>
        <w:rPr>
          <w:sz w:val="26"/>
          <w:szCs w:val="26"/>
        </w:rPr>
        <w:sectPr w:rsidR="003F3A5F" w:rsidRPr="00537F75" w:rsidSect="008C7E19">
          <w:pgSz w:w="11920" w:h="16840"/>
          <w:pgMar w:top="1134" w:right="567" w:bottom="567" w:left="1701" w:header="731" w:footer="737" w:gutter="0"/>
          <w:cols w:space="720"/>
        </w:sectPr>
      </w:pPr>
    </w:p>
    <w:p w:rsidR="003F3A5F" w:rsidRPr="00537F75" w:rsidRDefault="003F3A5F" w:rsidP="003F3A5F">
      <w:pPr>
        <w:pStyle w:val="af4"/>
      </w:pPr>
      <w:r w:rsidRPr="00537F75">
        <w:t xml:space="preserve">Таблица </w:t>
      </w:r>
      <w:bookmarkStart w:id="118" w:name="т_котТеплосетьСПБ_тс"/>
      <w:r w:rsidRPr="00537F75">
        <w:fldChar w:fldCharType="begin"/>
      </w:r>
      <w:r w:rsidRPr="00537F75">
        <w:instrText xml:space="preserve"> SEQ Таблица \* ARABIC </w:instrText>
      </w:r>
      <w:r w:rsidRPr="00537F75">
        <w:fldChar w:fldCharType="separate"/>
      </w:r>
      <w:r>
        <w:rPr>
          <w:noProof/>
        </w:rPr>
        <w:t>26</w:t>
      </w:r>
      <w:r w:rsidRPr="00537F75">
        <w:fldChar w:fldCharType="end"/>
      </w:r>
      <w:bookmarkEnd w:id="118"/>
      <w:r w:rsidRPr="00537F75">
        <w:t>. Характеристики тепловых сетей АО «Теплосеть Санкт-Петербурга»</w:t>
      </w:r>
    </w:p>
    <w:tbl>
      <w:tblPr>
        <w:tblW w:w="0" w:type="auto"/>
        <w:tblLook w:val="04A0" w:firstRow="1" w:lastRow="0" w:firstColumn="1" w:lastColumn="0" w:noHBand="0" w:noVBand="1"/>
      </w:tblPr>
      <w:tblGrid>
        <w:gridCol w:w="3155"/>
        <w:gridCol w:w="3303"/>
        <w:gridCol w:w="1114"/>
        <w:gridCol w:w="2566"/>
        <w:gridCol w:w="1038"/>
        <w:gridCol w:w="730"/>
        <w:gridCol w:w="932"/>
        <w:gridCol w:w="1356"/>
        <w:gridCol w:w="616"/>
        <w:gridCol w:w="1112"/>
      </w:tblGrid>
      <w:tr w:rsidR="003F3A5F" w:rsidRPr="003A7B1E" w:rsidTr="00260ED3">
        <w:trPr>
          <w:trHeight w:val="20"/>
          <w:tblHead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Узел начала</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Узел конца</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L м трассы</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Протяженность ГВС м трассы</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L п.м труб</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Ду, мм</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Ду, ГВС</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Прокладка</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Год</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b/>
                <w:bCs/>
                <w:color w:val="000000"/>
                <w:sz w:val="20"/>
                <w:szCs w:val="20"/>
              </w:rPr>
            </w:pPr>
            <w:r w:rsidRPr="003A7B1E">
              <w:rPr>
                <w:b/>
                <w:bCs/>
                <w:color w:val="000000"/>
                <w:sz w:val="20"/>
                <w:szCs w:val="20"/>
              </w:rPr>
              <w:t>Изоляция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УВСЗ-1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УВСЗ-1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26_1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26_2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26_3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26_3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УВСЗ-2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ВНС</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58,9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117,8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25-27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23 б</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29,5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23а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19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13-15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27,99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55,98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17,49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18,57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3/3_1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29,05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58,1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3/3_1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3/3_1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75,06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22,95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45,9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3/3_1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3/3_2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12,19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24,38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3/3_2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38,74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77,48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23,8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5,34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4-1_1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79,9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3,82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4-1_1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4-1_1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3/3_2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3/3_2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4,79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6,92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4-1_1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4-1_2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4-1_2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4-1_2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пдв. Скандинавский, 4-1_2</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АК-3</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1,4</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2,8</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200</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подвал</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2015</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54,8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27,61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55,22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3,07</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6,14</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125</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канальная</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2015</w:t>
            </w:r>
          </w:p>
        </w:tc>
        <w:tc>
          <w:tcPr>
            <w:tcW w:w="0" w:type="auto"/>
            <w:tcBorders>
              <w:top w:val="nil"/>
              <w:left w:val="nil"/>
              <w:bottom w:val="nil"/>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22,8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45,6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right"/>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8-2_2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8-2_1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36,8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8-1_2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Скандинавский, 8-1_1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Скандинавский, 8-1_1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108,54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217,08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0,75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55,14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110,28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26,78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53,56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5а-3_1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76,32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152,64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5а-3_1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5а-3_2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5а-3_2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5а-3_2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5а-3_1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5а-3_1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5а-3_2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5а-4_1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67,89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135,78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5а-4_1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5а-4_1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5а-4_1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5а-4_2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0,95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5а-4_2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5а-4_2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5а-4_2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5а-5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45,7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44,02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88,04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142,1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56,23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112,46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1а-1_8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42,36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54,6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1а-1_4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1а-1_5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1а-1_6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1а-1_8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1а-1_7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3/4_1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13,88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Привокзальная, 3/4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Привокзальная, 3/4_2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УВВ-9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Боровая, 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124,8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АК-4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445,2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АК-4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надземная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надземная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60,2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АК-4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Администрация (казарма)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ТП Оборонная, 51 КПП</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почта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30/30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зданию котельной</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зданию котельной</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котельная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зданию котельной</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КТП</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КТП</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КТП</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КТП</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ТК-14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ТК-14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Теплица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ТК-14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ПРМ</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Караул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ГСМ, Бокс</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ГСМ, Бокс</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ГСМ</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ГСМ, Бокс</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БОКС</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ТП Оборонная, 51 Штаб</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ТП Оборонная, 51 Казарма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ТП Оборонная, 51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д.55 ул.Оборонная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д.55 ул.Оборонная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51-1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ТП Оборонная, 51 овощехранилище</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баня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д.55 ул.Оборонная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д.53 ул.Оборонная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д.53 ул.Оборонная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1960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к д.53 ул.Оборонная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Оборонная,40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УВВ-1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3,62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39,08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37-1_3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37-1_4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102,25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УВСЗ-1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21,92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43,84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УВСЗ-1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81,68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37-1_2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7,49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37-1_1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УВВ-2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37-2_2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13,64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37-1_3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42,19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84,38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Оборонная, 37-2_2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УВСЗ-1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0,57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12,43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24,86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УВСЗ-1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Оборонная, 37-2_1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54,51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109,02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2,22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134,53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269,06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45,09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16,05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60,01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120,02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21,99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43,98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48,15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96,3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12,99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4,92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другая</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48,88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147,49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294,98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206,41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412,82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204,71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409,42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13,07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68,35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136,7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71,85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186,6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48,56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97,12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34,79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69,58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59л.В-4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27,65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79,29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158,58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48,33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96,66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врезка.ш.в Лаврики к ИТП-6,7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59л.В-6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26,58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53,16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врезка.ш.в Лаврики к ИТП-5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59л.В-5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врезка.ш.в Лаврики к ИТП-7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59л.В-7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22,74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врезка.ш.в Лаврики к ИТП-12 (на а/ст №3)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59л.В-12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16,48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8,28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до перехода 150/125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33,23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66,46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7,29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до перехода 150/125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59л.Б-3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124,53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249,06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от врезки к ИТП-11 (на а/ст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59л.Б-11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стилфлекс</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38,88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стилфлекс</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11,55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23,1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футляр</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стилфлекс</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7,58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35,15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70,3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Шоссе в Лаврики, 57-1_1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28,78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57,56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73,73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147,46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Шоссе в Лаврики, 57-1_1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Шоссе в Лаврики, 57-1_2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Шоссе в Лаврики, 57-1_1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Шоссе в Лаврики, 57-1_2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66,16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132,32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Шоссе в Лаврики, 57-1_2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Шоссе в Лаврики, 57-1_1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пдв. Шоссе в Лаврики, 57-1_2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Шоссе в Лаврики, 57-1_3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до перехода 150/125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37,54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75,08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31,2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до перехода 150/125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59л.А-1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29,4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от врезки к ИТП-2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59л.А-2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от врезки к ИТП-10 (на а/ст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59л.А-10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стилфлекс</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стилфлекс</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до перехода 200/150 (на Н.О. №27)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28,99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57,98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97,48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194,96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12,78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25,56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от перехода 200/150 (на Н.О. №27)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49-1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93,87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187,74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49-1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49-2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от врезки  к ИТП-3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49-3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41,86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83,72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от врезки  к ИТП-4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ИТП ш.в Лаврики, 49-4 (на а/ст через ултцу)</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69,53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139,06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74,11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148,22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подвал</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9,86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1974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 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 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Пр.1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Пр.1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УС-1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171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342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надземная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УС-1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21,3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42,6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надземная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МВ</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 раздела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 раздела 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Пр.2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Пр.2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ЦТП Оборонная, 51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57,5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115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ЦТП Оборонная, 51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ТК-1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12,35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64,7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150/80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1993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АПБ</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 раздела</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3</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УВВ-1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0,99</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1,98</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УВВ-1</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1,25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r>
      <w:tr w:rsidR="003F3A5F" w:rsidRPr="003A7B1E"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5</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гр.раздела 6</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2,2</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4,4</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200</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бесканальная</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2017</w:t>
            </w:r>
          </w:p>
        </w:tc>
        <w:tc>
          <w:tcPr>
            <w:tcW w:w="0" w:type="auto"/>
            <w:tcBorders>
              <w:top w:val="nil"/>
              <w:left w:val="nil"/>
              <w:bottom w:val="single" w:sz="8" w:space="0" w:color="auto"/>
              <w:right w:val="single" w:sz="8" w:space="0" w:color="auto"/>
            </w:tcBorders>
            <w:shd w:val="clear" w:color="auto" w:fill="auto"/>
            <w:vAlign w:val="center"/>
            <w:hideMark/>
          </w:tcPr>
          <w:p w:rsidR="003F3A5F" w:rsidRPr="003A7B1E" w:rsidRDefault="003F3A5F" w:rsidP="00260ED3">
            <w:pPr>
              <w:jc w:val="center"/>
              <w:rPr>
                <w:color w:val="000000"/>
                <w:sz w:val="20"/>
                <w:szCs w:val="20"/>
              </w:rPr>
            </w:pPr>
            <w:r w:rsidRPr="003A7B1E">
              <w:rPr>
                <w:color w:val="000000"/>
                <w:sz w:val="20"/>
                <w:szCs w:val="20"/>
              </w:rPr>
              <w:t>ППУ</w:t>
            </w:r>
          </w:p>
        </w:tc>
      </w:tr>
    </w:tbl>
    <w:p w:rsidR="003F3A5F" w:rsidRDefault="003F3A5F" w:rsidP="003F3A5F">
      <w:pPr>
        <w:spacing w:line="360" w:lineRule="auto"/>
        <w:ind w:firstLine="709"/>
        <w:jc w:val="both"/>
        <w:rPr>
          <w:i/>
          <w:sz w:val="28"/>
          <w:szCs w:val="28"/>
        </w:rPr>
      </w:pPr>
    </w:p>
    <w:p w:rsidR="003F3A5F" w:rsidRPr="00537F75" w:rsidRDefault="003F3A5F" w:rsidP="003F3A5F">
      <w:pPr>
        <w:spacing w:line="360" w:lineRule="auto"/>
        <w:ind w:firstLine="709"/>
        <w:jc w:val="both"/>
        <w:rPr>
          <w:i/>
          <w:sz w:val="28"/>
          <w:szCs w:val="28"/>
        </w:rPr>
      </w:pPr>
      <w:r w:rsidRPr="00537F75">
        <w:rPr>
          <w:i/>
          <w:sz w:val="28"/>
          <w:szCs w:val="28"/>
        </w:rPr>
        <w:t xml:space="preserve">Котельная </w:t>
      </w:r>
      <w:r>
        <w:rPr>
          <w:i/>
          <w:sz w:val="26"/>
          <w:szCs w:val="26"/>
        </w:rPr>
        <w:t xml:space="preserve">ГУП </w:t>
      </w:r>
      <w:r w:rsidRPr="00537F75">
        <w:rPr>
          <w:i/>
          <w:sz w:val="26"/>
          <w:szCs w:val="26"/>
        </w:rPr>
        <w:t>«</w:t>
      </w:r>
      <w:r>
        <w:rPr>
          <w:i/>
          <w:sz w:val="26"/>
          <w:szCs w:val="26"/>
        </w:rPr>
        <w:t>ТЭК СПб</w:t>
      </w:r>
      <w:r w:rsidRPr="00537F75">
        <w:rPr>
          <w:i/>
          <w:sz w:val="26"/>
          <w:szCs w:val="26"/>
        </w:rPr>
        <w:t>»</w:t>
      </w:r>
    </w:p>
    <w:p w:rsidR="003F3A5F" w:rsidRPr="00537F75" w:rsidRDefault="003F3A5F" w:rsidP="003F3A5F">
      <w:pPr>
        <w:spacing w:line="360" w:lineRule="auto"/>
        <w:ind w:firstLine="709"/>
        <w:jc w:val="both"/>
        <w:rPr>
          <w:sz w:val="26"/>
          <w:szCs w:val="26"/>
        </w:rPr>
      </w:pPr>
      <w:r w:rsidRPr="00537F75">
        <w:rPr>
          <w:sz w:val="26"/>
          <w:szCs w:val="26"/>
          <w:shd w:val="clear" w:color="auto" w:fill="FFFFFF"/>
        </w:rPr>
        <w:t>Система теплоснабжения закрытая, двухтрубная. ГВС присутствует.</w:t>
      </w:r>
    </w:p>
    <w:p w:rsidR="003F3A5F" w:rsidRDefault="003F3A5F" w:rsidP="003F3A5F">
      <w:pPr>
        <w:spacing w:line="360" w:lineRule="auto"/>
        <w:ind w:firstLine="709"/>
        <w:jc w:val="both"/>
        <w:rPr>
          <w:sz w:val="26"/>
          <w:szCs w:val="26"/>
        </w:rPr>
      </w:pPr>
      <w:r w:rsidRPr="00537F75">
        <w:rPr>
          <w:sz w:val="26"/>
          <w:szCs w:val="26"/>
        </w:rPr>
        <w:t>Общая характеристика сетей по длинам, диаметрам представлена в таблице </w:t>
      </w:r>
      <w:r>
        <w:fldChar w:fldCharType="begin"/>
      </w:r>
      <w:r>
        <w:instrText xml:space="preserve"> REF т_котТеплоэнерго_тс \h  \* MERGEFORMAT </w:instrText>
      </w:r>
      <w:r>
        <w:fldChar w:fldCharType="separate"/>
      </w:r>
      <w:r w:rsidRPr="00EC650D">
        <w:rPr>
          <w:noProof/>
          <w:sz w:val="26"/>
          <w:szCs w:val="26"/>
        </w:rPr>
        <w:t>2</w:t>
      </w:r>
      <w:r>
        <w:rPr>
          <w:noProof/>
          <w:sz w:val="26"/>
          <w:szCs w:val="26"/>
        </w:rPr>
        <w:t>7</w:t>
      </w:r>
      <w:r>
        <w:fldChar w:fldCharType="end"/>
      </w:r>
      <w:r w:rsidRPr="00537F75">
        <w:rPr>
          <w:sz w:val="26"/>
          <w:szCs w:val="26"/>
        </w:rPr>
        <w:t>.</w:t>
      </w: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27</w:t>
      </w:r>
      <w:r>
        <w:rPr>
          <w:noProof/>
        </w:rPr>
        <w:fldChar w:fldCharType="end"/>
      </w:r>
      <w:r w:rsidRPr="00537F75">
        <w:t xml:space="preserve">. Характеристики тепловых сетей </w:t>
      </w:r>
      <w:r>
        <w:t>ГУП</w:t>
      </w:r>
      <w:r w:rsidRPr="00537F75">
        <w:t xml:space="preserve"> «</w:t>
      </w:r>
      <w:r>
        <w:t>ТЭК СПб</w:t>
      </w:r>
      <w:r w:rsidRPr="00537F75">
        <w:t>»</w:t>
      </w:r>
    </w:p>
    <w:tbl>
      <w:tblPr>
        <w:tblW w:w="0" w:type="auto"/>
        <w:tblInd w:w="118" w:type="dxa"/>
        <w:tblLook w:val="04A0" w:firstRow="1" w:lastRow="0" w:firstColumn="1" w:lastColumn="0" w:noHBand="0" w:noVBand="1"/>
      </w:tblPr>
      <w:tblGrid>
        <w:gridCol w:w="1990"/>
        <w:gridCol w:w="1411"/>
        <w:gridCol w:w="1417"/>
        <w:gridCol w:w="519"/>
        <w:gridCol w:w="1227"/>
        <w:gridCol w:w="1466"/>
        <w:gridCol w:w="1188"/>
        <w:gridCol w:w="885"/>
        <w:gridCol w:w="1282"/>
        <w:gridCol w:w="1162"/>
        <w:gridCol w:w="1642"/>
        <w:gridCol w:w="647"/>
        <w:gridCol w:w="968"/>
      </w:tblGrid>
      <w:tr w:rsidR="003F3A5F" w:rsidRPr="002F5487" w:rsidTr="00260ED3">
        <w:trPr>
          <w:trHeight w:val="300"/>
        </w:trPr>
        <w:tc>
          <w:tcPr>
            <w:tcW w:w="0" w:type="auto"/>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3F3A5F" w:rsidRPr="00AF390E" w:rsidRDefault="003F3A5F" w:rsidP="00260ED3">
            <w:pPr>
              <w:jc w:val="center"/>
              <w:rPr>
                <w:b/>
                <w:bCs/>
                <w:sz w:val="20"/>
                <w:szCs w:val="20"/>
              </w:rPr>
            </w:pPr>
            <w:r w:rsidRPr="00AF390E">
              <w:rPr>
                <w:b/>
                <w:bCs/>
                <w:sz w:val="20"/>
                <w:szCs w:val="20"/>
              </w:rPr>
              <w:t xml:space="preserve">Адрес тепловых сетей </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L трассы , п.м. (в двухтрубном исчислении)</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L трубы, п.м. (в однотрубном исчислении)</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Ду, мм</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Ду, ГВС</w:t>
            </w:r>
          </w:p>
        </w:tc>
        <w:tc>
          <w:tcPr>
            <w:tcW w:w="0" w:type="auto"/>
            <w:gridSpan w:val="5"/>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Прокладка</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3F3A5F" w:rsidRPr="00AF390E" w:rsidRDefault="003F3A5F" w:rsidP="00260ED3">
            <w:pPr>
              <w:jc w:val="center"/>
              <w:rPr>
                <w:b/>
                <w:bCs/>
                <w:sz w:val="20"/>
                <w:szCs w:val="20"/>
              </w:rPr>
            </w:pPr>
            <w:r w:rsidRPr="00AF390E">
              <w:rPr>
                <w:b/>
                <w:bCs/>
                <w:sz w:val="20"/>
                <w:szCs w:val="20"/>
              </w:rPr>
              <w:t>Год ввода в эксплуатацию или кап. ремонта/ реконструкции</w:t>
            </w:r>
          </w:p>
        </w:tc>
        <w:tc>
          <w:tcPr>
            <w:tcW w:w="0" w:type="auto"/>
            <w:gridSpan w:val="2"/>
            <w:vMerge w:val="restart"/>
            <w:tcBorders>
              <w:top w:val="single" w:sz="8" w:space="0" w:color="auto"/>
              <w:left w:val="single" w:sz="4" w:space="0" w:color="auto"/>
              <w:bottom w:val="single" w:sz="8" w:space="0" w:color="000000"/>
              <w:right w:val="single" w:sz="8" w:space="0" w:color="000000"/>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Изоляция</w:t>
            </w:r>
          </w:p>
        </w:tc>
      </w:tr>
      <w:tr w:rsidR="003F3A5F" w:rsidRPr="002F5487" w:rsidTr="00260ED3">
        <w:trPr>
          <w:trHeight w:val="276"/>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3F3A5F" w:rsidRPr="00AF390E" w:rsidRDefault="003F3A5F" w:rsidP="00260ED3">
            <w:pPr>
              <w:rPr>
                <w:b/>
                <w:bCs/>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gridSpan w:val="5"/>
            <w:vMerge/>
            <w:tcBorders>
              <w:top w:val="single" w:sz="8" w:space="0" w:color="auto"/>
              <w:left w:val="single" w:sz="4" w:space="0" w:color="auto"/>
              <w:bottom w:val="single" w:sz="4" w:space="0" w:color="000000"/>
              <w:right w:val="single" w:sz="4" w:space="0" w:color="000000"/>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sz w:val="20"/>
                <w:szCs w:val="20"/>
              </w:rPr>
            </w:pPr>
          </w:p>
        </w:tc>
        <w:tc>
          <w:tcPr>
            <w:tcW w:w="0" w:type="auto"/>
            <w:gridSpan w:val="2"/>
            <w:vMerge/>
            <w:tcBorders>
              <w:top w:val="single" w:sz="8" w:space="0" w:color="auto"/>
              <w:left w:val="single" w:sz="4" w:space="0" w:color="auto"/>
              <w:bottom w:val="single" w:sz="8" w:space="0" w:color="000000"/>
              <w:right w:val="single" w:sz="8" w:space="0" w:color="000000"/>
            </w:tcBorders>
            <w:vAlign w:val="center"/>
            <w:hideMark/>
          </w:tcPr>
          <w:p w:rsidR="003F3A5F" w:rsidRPr="00AF390E" w:rsidRDefault="003F3A5F" w:rsidP="00260ED3">
            <w:pPr>
              <w:rPr>
                <w:b/>
                <w:bCs/>
                <w:color w:val="000000"/>
                <w:sz w:val="20"/>
                <w:szCs w:val="20"/>
              </w:rPr>
            </w:pPr>
          </w:p>
        </w:tc>
      </w:tr>
      <w:tr w:rsidR="003F3A5F" w:rsidRPr="002F5487" w:rsidTr="00260ED3">
        <w:trPr>
          <w:trHeight w:val="300"/>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3F3A5F" w:rsidRPr="00AF390E" w:rsidRDefault="003F3A5F" w:rsidP="00260ED3">
            <w:pPr>
              <w:rPr>
                <w:b/>
                <w:bCs/>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бесканальная</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канальная</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футляр</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подвальная</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b/>
                <w:bCs/>
                <w:color w:val="000000"/>
                <w:sz w:val="20"/>
                <w:szCs w:val="20"/>
              </w:rPr>
            </w:pPr>
            <w:r w:rsidRPr="00AF390E">
              <w:rPr>
                <w:b/>
                <w:bCs/>
                <w:color w:val="000000"/>
                <w:sz w:val="20"/>
                <w:szCs w:val="20"/>
              </w:rPr>
              <w:t>надземная</w:t>
            </w: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sz w:val="20"/>
                <w:szCs w:val="20"/>
              </w:rPr>
            </w:pPr>
          </w:p>
        </w:tc>
        <w:tc>
          <w:tcPr>
            <w:tcW w:w="0" w:type="auto"/>
            <w:gridSpan w:val="2"/>
            <w:vMerge/>
            <w:tcBorders>
              <w:top w:val="single" w:sz="8" w:space="0" w:color="auto"/>
              <w:left w:val="single" w:sz="4" w:space="0" w:color="auto"/>
              <w:bottom w:val="single" w:sz="8" w:space="0" w:color="000000"/>
              <w:right w:val="single" w:sz="8" w:space="0" w:color="000000"/>
            </w:tcBorders>
            <w:vAlign w:val="center"/>
            <w:hideMark/>
          </w:tcPr>
          <w:p w:rsidR="003F3A5F" w:rsidRPr="00AF390E" w:rsidRDefault="003F3A5F" w:rsidP="00260ED3">
            <w:pPr>
              <w:rPr>
                <w:b/>
                <w:bCs/>
                <w:color w:val="000000"/>
                <w:sz w:val="20"/>
                <w:szCs w:val="20"/>
              </w:rPr>
            </w:pPr>
          </w:p>
        </w:tc>
      </w:tr>
      <w:tr w:rsidR="003F3A5F" w:rsidRPr="002F5487" w:rsidTr="00260ED3">
        <w:trPr>
          <w:trHeight w:val="465"/>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3F3A5F" w:rsidRPr="00AF390E" w:rsidRDefault="003F3A5F" w:rsidP="00260ED3">
            <w:pPr>
              <w:rPr>
                <w:b/>
                <w:bCs/>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b/>
                <w:bCs/>
                <w:color w:val="000000"/>
                <w:sz w:val="20"/>
                <w:szCs w:val="20"/>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3F3A5F" w:rsidRPr="00AF390E" w:rsidRDefault="003F3A5F" w:rsidP="00260ED3">
            <w:pPr>
              <w:rPr>
                <w:b/>
                <w:bCs/>
                <w:sz w:val="20"/>
                <w:szCs w:val="20"/>
              </w:rPr>
            </w:pPr>
          </w:p>
        </w:tc>
        <w:tc>
          <w:tcPr>
            <w:tcW w:w="0" w:type="auto"/>
            <w:gridSpan w:val="2"/>
            <w:vMerge/>
            <w:tcBorders>
              <w:top w:val="single" w:sz="8" w:space="0" w:color="auto"/>
              <w:left w:val="single" w:sz="4" w:space="0" w:color="auto"/>
              <w:bottom w:val="single" w:sz="8" w:space="0" w:color="000000"/>
              <w:right w:val="single" w:sz="8" w:space="0" w:color="000000"/>
            </w:tcBorders>
            <w:vAlign w:val="center"/>
            <w:hideMark/>
          </w:tcPr>
          <w:p w:rsidR="003F3A5F" w:rsidRPr="00AF390E" w:rsidRDefault="003F3A5F" w:rsidP="00260ED3">
            <w:pPr>
              <w:rPr>
                <w:b/>
                <w:bCs/>
                <w:color w:val="000000"/>
                <w:sz w:val="20"/>
                <w:szCs w:val="20"/>
              </w:rPr>
            </w:pPr>
          </w:p>
        </w:tc>
      </w:tr>
      <w:tr w:rsidR="003F3A5F" w:rsidRPr="002F5487" w:rsidTr="00260ED3">
        <w:trPr>
          <w:trHeight w:val="765"/>
        </w:trPr>
        <w:tc>
          <w:tcPr>
            <w:tcW w:w="0" w:type="auto"/>
            <w:tcBorders>
              <w:top w:val="nil"/>
              <w:left w:val="single" w:sz="8" w:space="0" w:color="auto"/>
              <w:bottom w:val="single" w:sz="4" w:space="0" w:color="auto"/>
              <w:right w:val="single" w:sz="4" w:space="0" w:color="auto"/>
            </w:tcBorders>
            <w:shd w:val="clear" w:color="000000" w:fill="FFFFFF"/>
            <w:vAlign w:val="center"/>
            <w:hideMark/>
          </w:tcPr>
          <w:p w:rsidR="003F3A5F" w:rsidRPr="00AF390E" w:rsidRDefault="003F3A5F" w:rsidP="00260ED3">
            <w:pPr>
              <w:rPr>
                <w:sz w:val="20"/>
                <w:szCs w:val="20"/>
              </w:rPr>
            </w:pPr>
            <w:r w:rsidRPr="00AF390E">
              <w:rPr>
                <w:sz w:val="20"/>
                <w:szCs w:val="20"/>
              </w:rPr>
              <w:t xml:space="preserve">Т/cеть </w:t>
            </w:r>
            <w:r>
              <w:rPr>
                <w:sz w:val="20"/>
                <w:szCs w:val="20"/>
              </w:rPr>
              <w:t>г</w:t>
            </w:r>
            <w:r w:rsidRPr="00AF390E">
              <w:rPr>
                <w:sz w:val="20"/>
                <w:szCs w:val="20"/>
              </w:rPr>
              <w:t>.</w:t>
            </w:r>
            <w:r>
              <w:rPr>
                <w:sz w:val="20"/>
                <w:szCs w:val="20"/>
              </w:rPr>
              <w:t xml:space="preserve"> </w:t>
            </w:r>
            <w:r w:rsidRPr="00AF390E">
              <w:rPr>
                <w:sz w:val="20"/>
                <w:szCs w:val="20"/>
              </w:rPr>
              <w:t>Мурино от границы работ до ул.Кооперативная, д.21 (церковь)</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83,00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166,00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80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80,0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3,0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2008</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Минвата</w:t>
            </w:r>
          </w:p>
        </w:tc>
      </w:tr>
      <w:tr w:rsidR="003F3A5F" w:rsidRPr="002F5487" w:rsidTr="00260ED3">
        <w:trPr>
          <w:trHeight w:val="1125"/>
        </w:trPr>
        <w:tc>
          <w:tcPr>
            <w:tcW w:w="0" w:type="auto"/>
            <w:tcBorders>
              <w:top w:val="nil"/>
              <w:left w:val="single" w:sz="8" w:space="0" w:color="auto"/>
              <w:bottom w:val="single" w:sz="4" w:space="0" w:color="auto"/>
              <w:right w:val="single" w:sz="4" w:space="0" w:color="auto"/>
            </w:tcBorders>
            <w:shd w:val="clear" w:color="000000" w:fill="FFFFFF"/>
            <w:vAlign w:val="center"/>
            <w:hideMark/>
          </w:tcPr>
          <w:p w:rsidR="003F3A5F" w:rsidRPr="00AF390E" w:rsidRDefault="003F3A5F" w:rsidP="00260ED3">
            <w:pPr>
              <w:rPr>
                <w:sz w:val="20"/>
                <w:szCs w:val="20"/>
              </w:rPr>
            </w:pPr>
            <w:r w:rsidRPr="00AF390E">
              <w:rPr>
                <w:sz w:val="20"/>
                <w:szCs w:val="20"/>
              </w:rPr>
              <w:t>Т/сеть от границы работ до метро "Девяткино"</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color w:val="000000"/>
                <w:sz w:val="20"/>
                <w:szCs w:val="20"/>
              </w:rPr>
            </w:pPr>
            <w:r w:rsidRPr="00AF390E">
              <w:rPr>
                <w:color w:val="000000"/>
                <w:sz w:val="20"/>
                <w:szCs w:val="20"/>
              </w:rPr>
              <w:t>74,740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149,48</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80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72,4</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2,34</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1978</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АПБ</w:t>
            </w:r>
          </w:p>
        </w:tc>
        <w:tc>
          <w:tcPr>
            <w:tcW w:w="0" w:type="auto"/>
            <w:tcBorders>
              <w:top w:val="nil"/>
              <w:left w:val="nil"/>
              <w:bottom w:val="single" w:sz="4" w:space="0" w:color="auto"/>
              <w:right w:val="single" w:sz="8"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Минвата</w:t>
            </w:r>
          </w:p>
        </w:tc>
      </w:tr>
      <w:tr w:rsidR="003F3A5F" w:rsidRPr="002F5487" w:rsidTr="00260ED3">
        <w:trPr>
          <w:trHeight w:val="2100"/>
        </w:trPr>
        <w:tc>
          <w:tcPr>
            <w:tcW w:w="0" w:type="auto"/>
            <w:tcBorders>
              <w:top w:val="nil"/>
              <w:left w:val="single" w:sz="8" w:space="0" w:color="auto"/>
              <w:bottom w:val="single" w:sz="4" w:space="0" w:color="auto"/>
              <w:right w:val="single" w:sz="4" w:space="0" w:color="auto"/>
            </w:tcBorders>
            <w:shd w:val="clear" w:color="000000" w:fill="FFFFFF"/>
            <w:vAlign w:val="center"/>
            <w:hideMark/>
          </w:tcPr>
          <w:p w:rsidR="003F3A5F" w:rsidRPr="00AF390E" w:rsidRDefault="003F3A5F" w:rsidP="00260ED3">
            <w:pPr>
              <w:rPr>
                <w:sz w:val="20"/>
                <w:szCs w:val="20"/>
              </w:rPr>
            </w:pPr>
            <w:r w:rsidRPr="00AF390E">
              <w:rPr>
                <w:sz w:val="20"/>
                <w:szCs w:val="20"/>
              </w:rPr>
              <w:t>Т/сеть маг.от  УТ-1 через приям-3, узел-2 приямок-4, УТ-3,УТ-4, приямок-6, приямок-1, узел-2, узел-1, приямок-3 до границы работ за ТК-1 за Токсовским шоссе</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1700,00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3400,00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400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отсутствует</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461,96</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908,70</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60,20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269,14</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r>
      <w:tr w:rsidR="003F3A5F" w:rsidRPr="002F5487" w:rsidTr="00260ED3">
        <w:trPr>
          <w:trHeight w:val="570"/>
        </w:trPr>
        <w:tc>
          <w:tcPr>
            <w:tcW w:w="0" w:type="auto"/>
            <w:vMerge w:val="restart"/>
            <w:tcBorders>
              <w:top w:val="nil"/>
              <w:left w:val="single" w:sz="8" w:space="0" w:color="auto"/>
              <w:bottom w:val="single" w:sz="8" w:space="0" w:color="000000"/>
              <w:right w:val="single" w:sz="4" w:space="0" w:color="auto"/>
            </w:tcBorders>
            <w:shd w:val="clear" w:color="000000" w:fill="FFFFFF"/>
            <w:vAlign w:val="center"/>
            <w:hideMark/>
          </w:tcPr>
          <w:p w:rsidR="003F3A5F" w:rsidRPr="00AF390E" w:rsidRDefault="003F3A5F" w:rsidP="00260ED3">
            <w:pPr>
              <w:rPr>
                <w:sz w:val="20"/>
                <w:szCs w:val="20"/>
              </w:rPr>
            </w:pPr>
            <w:r w:rsidRPr="00AF390E">
              <w:rPr>
                <w:sz w:val="20"/>
                <w:szCs w:val="20"/>
              </w:rPr>
              <w:t>Т/сеть маг. от границы работ у ТК-1 через УТ-2, УТ-3, УТ-4, УТ-5, УТ-6, УТ-7, УТ-8 до забора эл. депо "Северное" до гра. Работ станции м. "Девяткино" до гр. работ у магазина "Самно" и до границ работ до Прив</w:t>
            </w:r>
            <w:r>
              <w:rPr>
                <w:sz w:val="20"/>
                <w:szCs w:val="20"/>
              </w:rPr>
              <w:t>о</w:t>
            </w:r>
            <w:r w:rsidRPr="00AF390E">
              <w:rPr>
                <w:sz w:val="20"/>
                <w:szCs w:val="20"/>
              </w:rPr>
              <w:t>кзальной пл. д.3(магазин ИП Земсков А.В.)</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2038,450</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4076,90</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30</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отсутствует</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2,030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r>
      <w:tr w:rsidR="003F3A5F" w:rsidRPr="002F5487" w:rsidTr="00260ED3">
        <w:trPr>
          <w:trHeight w:val="465"/>
        </w:trPr>
        <w:tc>
          <w:tcPr>
            <w:tcW w:w="0" w:type="auto"/>
            <w:vMerge/>
            <w:tcBorders>
              <w:top w:val="nil"/>
              <w:left w:val="single" w:sz="8" w:space="0" w:color="auto"/>
              <w:bottom w:val="single" w:sz="8" w:space="0" w:color="000000"/>
              <w:right w:val="single" w:sz="4" w:space="0" w:color="auto"/>
            </w:tcBorders>
            <w:vAlign w:val="center"/>
            <w:hideMark/>
          </w:tcPr>
          <w:p w:rsidR="003F3A5F" w:rsidRPr="00AF390E" w:rsidRDefault="003F3A5F" w:rsidP="00260ED3">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50</w:t>
            </w: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44,960</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r>
      <w:tr w:rsidR="003F3A5F" w:rsidRPr="002F5487" w:rsidTr="00260ED3">
        <w:trPr>
          <w:trHeight w:val="480"/>
        </w:trPr>
        <w:tc>
          <w:tcPr>
            <w:tcW w:w="0" w:type="auto"/>
            <w:vMerge/>
            <w:tcBorders>
              <w:top w:val="nil"/>
              <w:left w:val="single" w:sz="8" w:space="0" w:color="auto"/>
              <w:bottom w:val="single" w:sz="8" w:space="0" w:color="000000"/>
              <w:right w:val="single" w:sz="4" w:space="0" w:color="auto"/>
            </w:tcBorders>
            <w:vAlign w:val="center"/>
            <w:hideMark/>
          </w:tcPr>
          <w:p w:rsidR="003F3A5F" w:rsidRPr="00AF390E" w:rsidRDefault="003F3A5F" w:rsidP="00260ED3">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80</w:t>
            </w: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9,110</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181,010</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33,000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r>
      <w:tr w:rsidR="003F3A5F" w:rsidRPr="002F5487" w:rsidTr="00260ED3">
        <w:trPr>
          <w:trHeight w:val="630"/>
        </w:trPr>
        <w:tc>
          <w:tcPr>
            <w:tcW w:w="0" w:type="auto"/>
            <w:vMerge/>
            <w:tcBorders>
              <w:top w:val="nil"/>
              <w:left w:val="single" w:sz="8" w:space="0" w:color="auto"/>
              <w:bottom w:val="single" w:sz="8" w:space="0" w:color="000000"/>
              <w:right w:val="single" w:sz="4" w:space="0" w:color="auto"/>
            </w:tcBorders>
            <w:vAlign w:val="center"/>
            <w:hideMark/>
          </w:tcPr>
          <w:p w:rsidR="003F3A5F" w:rsidRPr="00AF390E" w:rsidRDefault="003F3A5F" w:rsidP="00260ED3">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250</w:t>
            </w: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color w:val="000000"/>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95,470</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17,000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4"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50,460</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2015</w:t>
            </w:r>
          </w:p>
        </w:tc>
        <w:tc>
          <w:tcPr>
            <w:tcW w:w="0" w:type="auto"/>
            <w:tcBorders>
              <w:top w:val="nil"/>
              <w:left w:val="nil"/>
              <w:bottom w:val="single" w:sz="4"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ППУ</w:t>
            </w:r>
          </w:p>
        </w:tc>
        <w:tc>
          <w:tcPr>
            <w:tcW w:w="0" w:type="auto"/>
            <w:tcBorders>
              <w:top w:val="nil"/>
              <w:left w:val="nil"/>
              <w:bottom w:val="single" w:sz="4" w:space="0" w:color="auto"/>
              <w:right w:val="single" w:sz="8"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r>
      <w:tr w:rsidR="003F3A5F" w:rsidRPr="002F5487" w:rsidTr="00260ED3">
        <w:trPr>
          <w:trHeight w:val="510"/>
        </w:trPr>
        <w:tc>
          <w:tcPr>
            <w:tcW w:w="0" w:type="auto"/>
            <w:vMerge/>
            <w:tcBorders>
              <w:top w:val="nil"/>
              <w:left w:val="single" w:sz="8" w:space="0" w:color="auto"/>
              <w:bottom w:val="single" w:sz="8" w:space="0" w:color="000000"/>
              <w:right w:val="single" w:sz="4" w:space="0" w:color="auto"/>
            </w:tcBorders>
            <w:vAlign w:val="center"/>
            <w:hideMark/>
          </w:tcPr>
          <w:p w:rsidR="003F3A5F" w:rsidRPr="00AF390E" w:rsidRDefault="003F3A5F" w:rsidP="00260ED3">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color w:val="000000"/>
                <w:sz w:val="20"/>
                <w:szCs w:val="20"/>
              </w:rPr>
            </w:pPr>
          </w:p>
        </w:tc>
        <w:tc>
          <w:tcPr>
            <w:tcW w:w="0" w:type="auto"/>
            <w:tcBorders>
              <w:top w:val="nil"/>
              <w:left w:val="nil"/>
              <w:bottom w:val="single" w:sz="8"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400</w:t>
            </w:r>
          </w:p>
        </w:tc>
        <w:tc>
          <w:tcPr>
            <w:tcW w:w="0" w:type="auto"/>
            <w:vMerge/>
            <w:tcBorders>
              <w:top w:val="nil"/>
              <w:left w:val="single" w:sz="4" w:space="0" w:color="auto"/>
              <w:bottom w:val="single" w:sz="8" w:space="0" w:color="000000"/>
              <w:right w:val="single" w:sz="4" w:space="0" w:color="auto"/>
            </w:tcBorders>
            <w:vAlign w:val="center"/>
            <w:hideMark/>
          </w:tcPr>
          <w:p w:rsidR="003F3A5F" w:rsidRPr="00AF390E" w:rsidRDefault="003F3A5F" w:rsidP="00260ED3">
            <w:pPr>
              <w:rPr>
                <w:color w:val="000000"/>
                <w:sz w:val="20"/>
                <w:szCs w:val="20"/>
              </w:rPr>
            </w:pPr>
          </w:p>
        </w:tc>
        <w:tc>
          <w:tcPr>
            <w:tcW w:w="0" w:type="auto"/>
            <w:tcBorders>
              <w:top w:val="nil"/>
              <w:left w:val="nil"/>
              <w:bottom w:val="single" w:sz="8"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155,370</w:t>
            </w:r>
          </w:p>
        </w:tc>
        <w:tc>
          <w:tcPr>
            <w:tcW w:w="0" w:type="auto"/>
            <w:tcBorders>
              <w:top w:val="nil"/>
              <w:left w:val="nil"/>
              <w:bottom w:val="single" w:sz="8"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1385,780</w:t>
            </w:r>
          </w:p>
        </w:tc>
        <w:tc>
          <w:tcPr>
            <w:tcW w:w="0" w:type="auto"/>
            <w:tcBorders>
              <w:top w:val="nil"/>
              <w:left w:val="nil"/>
              <w:bottom w:val="single" w:sz="8"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64,260</w:t>
            </w:r>
          </w:p>
        </w:tc>
        <w:tc>
          <w:tcPr>
            <w:tcW w:w="0" w:type="auto"/>
            <w:tcBorders>
              <w:top w:val="nil"/>
              <w:left w:val="nil"/>
              <w:bottom w:val="single" w:sz="8"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c>
          <w:tcPr>
            <w:tcW w:w="0" w:type="auto"/>
            <w:tcBorders>
              <w:top w:val="nil"/>
              <w:left w:val="nil"/>
              <w:bottom w:val="single" w:sz="8" w:space="0" w:color="auto"/>
              <w:right w:val="single" w:sz="4" w:space="0" w:color="auto"/>
            </w:tcBorders>
            <w:shd w:val="clear" w:color="000000" w:fill="FFFFFF"/>
            <w:vAlign w:val="center"/>
            <w:hideMark/>
          </w:tcPr>
          <w:p w:rsidR="003F3A5F" w:rsidRPr="00AF390E" w:rsidRDefault="003F3A5F" w:rsidP="00260ED3">
            <w:pPr>
              <w:jc w:val="center"/>
              <w:rPr>
                <w:sz w:val="20"/>
                <w:szCs w:val="20"/>
              </w:rPr>
            </w:pPr>
            <w:r w:rsidRPr="00AF390E">
              <w:rPr>
                <w:sz w:val="20"/>
                <w:szCs w:val="20"/>
              </w:rPr>
              <w:t> </w:t>
            </w:r>
          </w:p>
        </w:tc>
        <w:tc>
          <w:tcPr>
            <w:tcW w:w="0" w:type="auto"/>
            <w:tcBorders>
              <w:top w:val="nil"/>
              <w:left w:val="nil"/>
              <w:bottom w:val="single" w:sz="8"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2015</w:t>
            </w:r>
          </w:p>
        </w:tc>
        <w:tc>
          <w:tcPr>
            <w:tcW w:w="0" w:type="auto"/>
            <w:tcBorders>
              <w:top w:val="nil"/>
              <w:left w:val="nil"/>
              <w:bottom w:val="single" w:sz="8" w:space="0" w:color="auto"/>
              <w:right w:val="single" w:sz="4"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ППУ</w:t>
            </w:r>
          </w:p>
        </w:tc>
        <w:tc>
          <w:tcPr>
            <w:tcW w:w="0" w:type="auto"/>
            <w:tcBorders>
              <w:top w:val="nil"/>
              <w:left w:val="nil"/>
              <w:bottom w:val="single" w:sz="8" w:space="0" w:color="auto"/>
              <w:right w:val="single" w:sz="8" w:space="0" w:color="auto"/>
            </w:tcBorders>
            <w:shd w:val="clear" w:color="auto" w:fill="auto"/>
            <w:vAlign w:val="center"/>
            <w:hideMark/>
          </w:tcPr>
          <w:p w:rsidR="003F3A5F" w:rsidRPr="00AF390E" w:rsidRDefault="003F3A5F" w:rsidP="00260ED3">
            <w:pPr>
              <w:jc w:val="center"/>
              <w:rPr>
                <w:color w:val="000000"/>
                <w:sz w:val="20"/>
                <w:szCs w:val="20"/>
              </w:rPr>
            </w:pPr>
            <w:r w:rsidRPr="00AF390E">
              <w:rPr>
                <w:color w:val="000000"/>
                <w:sz w:val="20"/>
                <w:szCs w:val="20"/>
              </w:rPr>
              <w:t> </w:t>
            </w:r>
          </w:p>
        </w:tc>
      </w:tr>
    </w:tbl>
    <w:p w:rsidR="003F3A5F" w:rsidRDefault="003F3A5F" w:rsidP="003F3A5F">
      <w:pPr>
        <w:spacing w:line="360" w:lineRule="auto"/>
        <w:ind w:firstLine="709"/>
        <w:jc w:val="both"/>
        <w:rPr>
          <w:sz w:val="28"/>
          <w:szCs w:val="28"/>
        </w:rPr>
      </w:pPr>
    </w:p>
    <w:p w:rsidR="003F3A5F" w:rsidRPr="00537F75" w:rsidRDefault="003F3A5F" w:rsidP="003F3A5F">
      <w:pPr>
        <w:spacing w:line="360" w:lineRule="auto"/>
        <w:ind w:firstLine="709"/>
        <w:jc w:val="both"/>
        <w:rPr>
          <w:i/>
          <w:sz w:val="28"/>
          <w:szCs w:val="28"/>
        </w:rPr>
      </w:pPr>
      <w:r>
        <w:rPr>
          <w:i/>
          <w:sz w:val="28"/>
          <w:szCs w:val="28"/>
        </w:rPr>
        <w:t>ООО</w:t>
      </w:r>
      <w:r w:rsidRPr="00537F75">
        <w:rPr>
          <w:i/>
          <w:sz w:val="28"/>
          <w:szCs w:val="28"/>
        </w:rPr>
        <w:t xml:space="preserve"> «Тепло</w:t>
      </w:r>
      <w:r>
        <w:rPr>
          <w:i/>
          <w:sz w:val="28"/>
          <w:szCs w:val="28"/>
        </w:rPr>
        <w:t>энерго</w:t>
      </w:r>
      <w:r w:rsidRPr="00537F75">
        <w:rPr>
          <w:i/>
          <w:sz w:val="28"/>
          <w:szCs w:val="28"/>
        </w:rPr>
        <w:t>»</w:t>
      </w:r>
    </w:p>
    <w:p w:rsidR="003F3A5F" w:rsidRDefault="003F3A5F" w:rsidP="003F3A5F">
      <w:pPr>
        <w:pStyle w:val="af2"/>
        <w:ind w:firstLine="709"/>
        <w:rPr>
          <w:szCs w:val="26"/>
        </w:rPr>
      </w:pPr>
      <w:r>
        <w:t>ООО</w:t>
      </w:r>
      <w:r w:rsidRPr="00537F75">
        <w:t xml:space="preserve"> «Тепло</w:t>
      </w:r>
      <w:r>
        <w:t>энерго</w:t>
      </w:r>
      <w:r w:rsidRPr="00537F75">
        <w:t>» осуществляет передачу тепловой энергии</w:t>
      </w:r>
      <w:r>
        <w:t>. О</w:t>
      </w:r>
      <w:r w:rsidRPr="00537F75">
        <w:rPr>
          <w:szCs w:val="26"/>
        </w:rPr>
        <w:t>бщая характеристика сетей представлена в таблице </w:t>
      </w:r>
      <w:r>
        <w:fldChar w:fldCharType="begin"/>
      </w:r>
      <w:r>
        <w:instrText xml:space="preserve"> REF т_котТеплосетьСПБ_тс \h  \* MERGEFORMAT </w:instrText>
      </w:r>
      <w:r>
        <w:fldChar w:fldCharType="separate"/>
      </w:r>
      <w:r w:rsidRPr="00EC650D">
        <w:rPr>
          <w:noProof/>
          <w:szCs w:val="26"/>
        </w:rPr>
        <w:t>2</w:t>
      </w:r>
      <w:r>
        <w:rPr>
          <w:noProof/>
          <w:szCs w:val="26"/>
        </w:rPr>
        <w:t>8</w:t>
      </w:r>
      <w:r>
        <w:fldChar w:fldCharType="end"/>
      </w:r>
      <w:r w:rsidRPr="00537F75">
        <w:rPr>
          <w:szCs w:val="26"/>
        </w:rPr>
        <w:t>.</w:t>
      </w: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28</w:t>
      </w:r>
      <w:r>
        <w:rPr>
          <w:noProof/>
        </w:rPr>
        <w:fldChar w:fldCharType="end"/>
      </w:r>
      <w:r w:rsidRPr="00537F75">
        <w:t xml:space="preserve">. Характеристики тепловых сетей </w:t>
      </w:r>
      <w:r>
        <w:t>ООО</w:t>
      </w:r>
      <w:r w:rsidRPr="00537F75">
        <w:t xml:space="preserve"> «</w:t>
      </w:r>
      <w:r>
        <w:t>Теплоэнерго</w:t>
      </w:r>
      <w:r w:rsidRPr="00537F75">
        <w:t>»</w:t>
      </w:r>
    </w:p>
    <w:tbl>
      <w:tblPr>
        <w:tblW w:w="5000" w:type="pct"/>
        <w:tblLook w:val="04A0" w:firstRow="1" w:lastRow="0" w:firstColumn="1" w:lastColumn="0" w:noHBand="0" w:noVBand="1"/>
      </w:tblPr>
      <w:tblGrid>
        <w:gridCol w:w="1770"/>
        <w:gridCol w:w="1770"/>
        <w:gridCol w:w="1770"/>
        <w:gridCol w:w="1770"/>
        <w:gridCol w:w="1771"/>
        <w:gridCol w:w="1771"/>
        <w:gridCol w:w="1771"/>
        <w:gridCol w:w="1771"/>
        <w:gridCol w:w="1758"/>
      </w:tblGrid>
      <w:tr w:rsidR="003F3A5F" w:rsidRPr="00000F9E" w:rsidTr="00260ED3">
        <w:trPr>
          <w:trHeight w:val="630"/>
          <w:tblHeader/>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Узел конца</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L, трассы п.м.</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Протяженность трассы ГВС, п.м</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L, трубы п.м.</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Ду, мм</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Ду, ГВС</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Прокладка</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Год</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b/>
                <w:bCs/>
                <w:sz w:val="20"/>
                <w:szCs w:val="20"/>
              </w:rPr>
            </w:pPr>
            <w:r w:rsidRPr="00000F9E">
              <w:rPr>
                <w:b/>
                <w:bCs/>
                <w:sz w:val="20"/>
                <w:szCs w:val="20"/>
              </w:rPr>
              <w:t>Изоляция</w:t>
            </w:r>
          </w:p>
        </w:tc>
      </w:tr>
      <w:tr w:rsidR="003F3A5F" w:rsidRPr="00000F9E" w:rsidTr="00260ED3">
        <w:trPr>
          <w:trHeight w:val="510"/>
        </w:trPr>
        <w:tc>
          <w:tcPr>
            <w:tcW w:w="556" w:type="pct"/>
            <w:vMerge w:val="restart"/>
            <w:tcBorders>
              <w:top w:val="nil"/>
              <w:left w:val="single" w:sz="4" w:space="0" w:color="auto"/>
              <w:bottom w:val="nil"/>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xml:space="preserve">ТК-1, расположенной по адресу: ЛО, Всеволожский район, </w:t>
            </w:r>
            <w:r>
              <w:rPr>
                <w:color w:val="000000"/>
                <w:sz w:val="20"/>
                <w:szCs w:val="20"/>
              </w:rPr>
              <w:t>г</w:t>
            </w:r>
            <w:r w:rsidRPr="00000F9E">
              <w:rPr>
                <w:color w:val="000000"/>
                <w:sz w:val="20"/>
                <w:szCs w:val="20"/>
              </w:rPr>
              <w:t>. Мурино, Привокзальная площадь, уч. 5-А</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12,38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24,76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nil"/>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4,16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8,32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nil"/>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94,5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189</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nil"/>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nil"/>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680,4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1360,8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nil"/>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nil"/>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259,8</w:t>
            </w:r>
          </w:p>
        </w:tc>
        <w:tc>
          <w:tcPr>
            <w:tcW w:w="556" w:type="pct"/>
            <w:tcBorders>
              <w:top w:val="nil"/>
              <w:left w:val="nil"/>
              <w:bottom w:val="nil"/>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nil"/>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519,6</w:t>
            </w:r>
          </w:p>
        </w:tc>
        <w:tc>
          <w:tcPr>
            <w:tcW w:w="556" w:type="pct"/>
            <w:tcBorders>
              <w:top w:val="nil"/>
              <w:left w:val="nil"/>
              <w:bottom w:val="nil"/>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400</w:t>
            </w:r>
          </w:p>
        </w:tc>
        <w:tc>
          <w:tcPr>
            <w:tcW w:w="556" w:type="pct"/>
            <w:tcBorders>
              <w:top w:val="nil"/>
              <w:left w:val="nil"/>
              <w:bottom w:val="nil"/>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nil"/>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бесканальная</w:t>
            </w:r>
          </w:p>
        </w:tc>
        <w:tc>
          <w:tcPr>
            <w:tcW w:w="556" w:type="pct"/>
            <w:tcBorders>
              <w:top w:val="nil"/>
              <w:left w:val="nil"/>
              <w:bottom w:val="nil"/>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nil"/>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ИТП №1,2,3 в д. 11, к.1 по Петровскому бульвару и до ИТП №1,2,3 д. 12 по Воронцовскому бульвару</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8,4</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16,8</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250</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канальная</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39,33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78,66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89,26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178,52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8,385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16,77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15,78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31,56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22,55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45,1</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футлярная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93,53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187,06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87,79</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175,58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22,52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45,04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4,35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single" w:sz="4" w:space="0" w:color="auto"/>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ИТП №1,2,3 в д. 11, к. 2 по Петровскому бульвару и ИТП №1,2 в д. 11 по ул. Шувалова</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16,8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25,695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51,39</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5,97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11,94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15,775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31,55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11,13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22,26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46,1</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92,2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62,55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125,1</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футлярная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7,2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14,4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85,36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170,72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3,87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7,74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17,65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35,3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48,69</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97,38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17,93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35,86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футлярная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31,35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62,7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11,015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22,03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54,29</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108,58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8,48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16,96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11,68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23,36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футлярная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6,58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13,16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ИТП №1,2,3 д. 9 по ул. Шувалова</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14,58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29,16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32,365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64,73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19,32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38,64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15,225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30,45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ИТП №1,2,3 в д. 10 по Воронцовскому бульвару</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44,83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89,66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31,3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65,35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130,7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14,7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29,4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5,53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11,06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56,5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113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ИТП здания ООО «Луч» по бульвару Менделеева, д.11, корп. 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0,23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0,46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2016</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22,59</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45,18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2016</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8,73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17,46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бесканальная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2016</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3,11</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6,22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2016</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xml:space="preserve">граница работ между домами 9 и 11/1 по  пр. Авиаторов Балтики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49,27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98,54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49,25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98,5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136,79</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273,58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9,51</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19,02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3,56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7,12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0,64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0,15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0,3</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0,835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1,67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11,67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23,34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150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125</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0,19</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0,38</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61,07</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122,14</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21</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42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канальная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ППУ</w:t>
            </w:r>
          </w:p>
        </w:tc>
      </w:tr>
      <w:tr w:rsidR="003F3A5F" w:rsidRPr="00000F9E" w:rsidTr="00260ED3">
        <w:trPr>
          <w:trHeight w:val="510"/>
        </w:trPr>
        <w:tc>
          <w:tcPr>
            <w:tcW w:w="556" w:type="pct"/>
            <w:vMerge/>
            <w:tcBorders>
              <w:top w:val="nil"/>
              <w:left w:val="single" w:sz="4" w:space="0" w:color="auto"/>
              <w:bottom w:val="single" w:sz="4" w:space="0" w:color="auto"/>
              <w:right w:val="single" w:sz="4" w:space="0" w:color="auto"/>
            </w:tcBorders>
            <w:vAlign w:val="center"/>
            <w:hideMark/>
          </w:tcPr>
          <w:p w:rsidR="003F3A5F" w:rsidRPr="00000F9E" w:rsidRDefault="003F3A5F" w:rsidP="00260ED3">
            <w:pPr>
              <w:rPr>
                <w:color w:val="000000"/>
                <w:sz w:val="20"/>
                <w:szCs w:val="20"/>
              </w:rPr>
            </w:pP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1,46</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2,92</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200</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sz w:val="20"/>
                <w:szCs w:val="20"/>
              </w:rPr>
            </w:pPr>
            <w:r w:rsidRPr="00000F9E">
              <w:rPr>
                <w:sz w:val="20"/>
                <w:szCs w:val="20"/>
              </w:rPr>
              <w:t>подвальная</w:t>
            </w:r>
          </w:p>
        </w:tc>
        <w:tc>
          <w:tcPr>
            <w:tcW w:w="556"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2015</w:t>
            </w:r>
          </w:p>
        </w:tc>
        <w:tc>
          <w:tcPr>
            <w:tcW w:w="552" w:type="pct"/>
            <w:tcBorders>
              <w:top w:val="nil"/>
              <w:left w:val="nil"/>
              <w:bottom w:val="single" w:sz="4" w:space="0" w:color="auto"/>
              <w:right w:val="single" w:sz="4" w:space="0" w:color="auto"/>
            </w:tcBorders>
            <w:shd w:val="clear" w:color="auto" w:fill="auto"/>
            <w:vAlign w:val="center"/>
            <w:hideMark/>
          </w:tcPr>
          <w:p w:rsidR="003F3A5F" w:rsidRPr="00000F9E" w:rsidRDefault="003F3A5F" w:rsidP="00260ED3">
            <w:pPr>
              <w:jc w:val="center"/>
              <w:rPr>
                <w:color w:val="000000"/>
                <w:sz w:val="20"/>
                <w:szCs w:val="20"/>
              </w:rPr>
            </w:pPr>
            <w:r w:rsidRPr="00000F9E">
              <w:rPr>
                <w:color w:val="000000"/>
                <w:sz w:val="20"/>
                <w:szCs w:val="20"/>
              </w:rPr>
              <w:t>цилиндры из минваты</w:t>
            </w:r>
          </w:p>
        </w:tc>
      </w:tr>
    </w:tbl>
    <w:p w:rsidR="003F3A5F" w:rsidRPr="00000F9E" w:rsidRDefault="003F3A5F" w:rsidP="003F3A5F">
      <w:pPr>
        <w:pStyle w:val="af2"/>
        <w:ind w:firstLine="709"/>
      </w:pPr>
    </w:p>
    <w:p w:rsidR="003F3A5F" w:rsidRPr="00537F75" w:rsidRDefault="003F3A5F" w:rsidP="003F3A5F">
      <w:pPr>
        <w:spacing w:line="360" w:lineRule="auto"/>
        <w:ind w:firstLine="709"/>
        <w:jc w:val="both"/>
        <w:rPr>
          <w:sz w:val="28"/>
          <w:szCs w:val="28"/>
        </w:rPr>
        <w:sectPr w:rsidR="003F3A5F" w:rsidRPr="00537F75" w:rsidSect="008C7E19">
          <w:pgSz w:w="16840" w:h="11920" w:orient="landscape"/>
          <w:pgMar w:top="1701" w:right="567" w:bottom="567" w:left="567" w:header="731" w:footer="737" w:gutter="0"/>
          <w:cols w:space="720"/>
        </w:sectPr>
      </w:pPr>
    </w:p>
    <w:p w:rsidR="003F3A5F" w:rsidRPr="00537F75" w:rsidRDefault="003F3A5F" w:rsidP="003F3A5F">
      <w:pPr>
        <w:spacing w:line="360" w:lineRule="auto"/>
        <w:ind w:firstLine="709"/>
        <w:jc w:val="both"/>
        <w:rPr>
          <w:i/>
          <w:sz w:val="28"/>
          <w:szCs w:val="28"/>
        </w:rPr>
      </w:pPr>
      <w:r w:rsidRPr="00537F75">
        <w:rPr>
          <w:i/>
          <w:sz w:val="28"/>
          <w:szCs w:val="28"/>
        </w:rPr>
        <w:t xml:space="preserve">Котельная </w:t>
      </w:r>
      <w:r w:rsidRPr="00537F75">
        <w:rPr>
          <w:i/>
          <w:sz w:val="26"/>
          <w:szCs w:val="26"/>
        </w:rPr>
        <w:t>ООО «</w:t>
      </w:r>
      <w:r>
        <w:rPr>
          <w:i/>
          <w:sz w:val="26"/>
          <w:szCs w:val="26"/>
        </w:rPr>
        <w:t>Энергия</w:t>
      </w:r>
      <w:r w:rsidRPr="00537F75">
        <w:rPr>
          <w:i/>
          <w:sz w:val="26"/>
          <w:szCs w:val="26"/>
        </w:rPr>
        <w:t>»</w:t>
      </w:r>
    </w:p>
    <w:p w:rsidR="003F3A5F" w:rsidRPr="00537F75" w:rsidRDefault="003F3A5F" w:rsidP="003F3A5F">
      <w:pPr>
        <w:spacing w:line="360" w:lineRule="auto"/>
        <w:ind w:firstLine="709"/>
        <w:jc w:val="both"/>
        <w:rPr>
          <w:sz w:val="26"/>
          <w:szCs w:val="26"/>
        </w:rPr>
      </w:pPr>
      <w:r w:rsidRPr="00537F75">
        <w:rPr>
          <w:sz w:val="26"/>
          <w:szCs w:val="26"/>
          <w:shd w:val="clear" w:color="auto" w:fill="FFFFFF"/>
        </w:rPr>
        <w:t>Система теплоснабжения закрытая, двухтрубная. ГВС присутствует.</w:t>
      </w:r>
    </w:p>
    <w:p w:rsidR="003F3A5F" w:rsidRPr="00537F75" w:rsidRDefault="003F3A5F" w:rsidP="003F3A5F">
      <w:pPr>
        <w:spacing w:line="360" w:lineRule="auto"/>
        <w:ind w:firstLine="709"/>
        <w:jc w:val="both"/>
        <w:rPr>
          <w:sz w:val="26"/>
          <w:szCs w:val="26"/>
        </w:rPr>
      </w:pPr>
      <w:r w:rsidRPr="00537F75">
        <w:rPr>
          <w:sz w:val="26"/>
          <w:szCs w:val="26"/>
        </w:rPr>
        <w:t>Общая характеристика сетей по длинам, диаметрам представлена в таблице </w:t>
      </w:r>
      <w:r>
        <w:t>29</w:t>
      </w:r>
      <w:r w:rsidRPr="00537F75">
        <w:rPr>
          <w:sz w:val="26"/>
          <w:szCs w:val="26"/>
        </w:rPr>
        <w:t>.</w:t>
      </w: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29</w:t>
      </w:r>
      <w:r>
        <w:rPr>
          <w:noProof/>
        </w:rPr>
        <w:fldChar w:fldCharType="end"/>
      </w:r>
      <w:r w:rsidRPr="00537F75">
        <w:t xml:space="preserve">. Характеристики тепловых сетей </w:t>
      </w:r>
      <w:r>
        <w:t>ООО</w:t>
      </w:r>
      <w:r w:rsidRPr="00537F75">
        <w:t xml:space="preserve"> «</w:t>
      </w:r>
      <w:r>
        <w:t>Энергия</w:t>
      </w:r>
      <w:r w:rsidRPr="00537F7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5"/>
        <w:gridCol w:w="929"/>
        <w:gridCol w:w="2485"/>
        <w:gridCol w:w="3126"/>
        <w:gridCol w:w="2339"/>
        <w:gridCol w:w="652"/>
        <w:gridCol w:w="753"/>
        <w:gridCol w:w="1683"/>
        <w:gridCol w:w="1236"/>
        <w:gridCol w:w="1157"/>
      </w:tblGrid>
      <w:tr w:rsidR="003F3A5F" w:rsidRPr="005A5A7B" w:rsidTr="00260ED3">
        <w:trPr>
          <w:trHeight w:val="20"/>
          <w:tblHeader/>
        </w:trPr>
        <w:tc>
          <w:tcPr>
            <w:tcW w:w="0" w:type="auto"/>
            <w:vAlign w:val="center"/>
          </w:tcPr>
          <w:p w:rsidR="003F3A5F" w:rsidRPr="005A5A7B" w:rsidRDefault="003F3A5F" w:rsidP="00260ED3">
            <w:pPr>
              <w:jc w:val="center"/>
              <w:rPr>
                <w:bCs/>
                <w:sz w:val="18"/>
                <w:szCs w:val="18"/>
              </w:rPr>
            </w:pPr>
            <w:r w:rsidRPr="005A5A7B">
              <w:rPr>
                <w:sz w:val="18"/>
                <w:szCs w:val="18"/>
              </w:rPr>
              <w:t>Узел начала</w:t>
            </w:r>
          </w:p>
        </w:tc>
        <w:tc>
          <w:tcPr>
            <w:tcW w:w="0" w:type="auto"/>
            <w:vAlign w:val="center"/>
          </w:tcPr>
          <w:p w:rsidR="003F3A5F" w:rsidRPr="005A5A7B" w:rsidRDefault="003F3A5F" w:rsidP="00260ED3">
            <w:pPr>
              <w:jc w:val="center"/>
              <w:rPr>
                <w:bCs/>
                <w:sz w:val="18"/>
                <w:szCs w:val="18"/>
              </w:rPr>
            </w:pPr>
            <w:r w:rsidRPr="005A5A7B">
              <w:rPr>
                <w:sz w:val="18"/>
                <w:szCs w:val="18"/>
              </w:rPr>
              <w:t>Узел конца</w:t>
            </w:r>
          </w:p>
        </w:tc>
        <w:tc>
          <w:tcPr>
            <w:tcW w:w="0" w:type="auto"/>
            <w:vAlign w:val="center"/>
          </w:tcPr>
          <w:p w:rsidR="003F3A5F" w:rsidRPr="005A5A7B" w:rsidRDefault="003F3A5F" w:rsidP="00260ED3">
            <w:pPr>
              <w:jc w:val="center"/>
              <w:rPr>
                <w:bCs/>
                <w:sz w:val="18"/>
                <w:szCs w:val="18"/>
              </w:rPr>
            </w:pPr>
            <w:r w:rsidRPr="005A5A7B">
              <w:rPr>
                <w:sz w:val="18"/>
                <w:szCs w:val="18"/>
              </w:rPr>
              <w:t>L м трассы в однотрубном исчислении</w:t>
            </w:r>
          </w:p>
        </w:tc>
        <w:tc>
          <w:tcPr>
            <w:tcW w:w="0" w:type="auto"/>
            <w:vAlign w:val="center"/>
          </w:tcPr>
          <w:p w:rsidR="003F3A5F" w:rsidRPr="005A5A7B" w:rsidRDefault="003F3A5F" w:rsidP="00260ED3">
            <w:pPr>
              <w:jc w:val="center"/>
              <w:rPr>
                <w:bCs/>
                <w:sz w:val="18"/>
                <w:szCs w:val="18"/>
              </w:rPr>
            </w:pPr>
            <w:r w:rsidRPr="005A5A7B">
              <w:rPr>
                <w:sz w:val="18"/>
                <w:szCs w:val="18"/>
              </w:rPr>
              <w:t>Протяженность ГВС м в однотрубном исчислении</w:t>
            </w:r>
          </w:p>
        </w:tc>
        <w:tc>
          <w:tcPr>
            <w:tcW w:w="0" w:type="auto"/>
            <w:vAlign w:val="center"/>
          </w:tcPr>
          <w:p w:rsidR="003F3A5F" w:rsidRPr="005A5A7B" w:rsidRDefault="003F3A5F" w:rsidP="00260ED3">
            <w:pPr>
              <w:jc w:val="center"/>
              <w:rPr>
                <w:bCs/>
                <w:sz w:val="18"/>
                <w:szCs w:val="18"/>
              </w:rPr>
            </w:pPr>
            <w:r w:rsidRPr="005A5A7B">
              <w:rPr>
                <w:sz w:val="18"/>
                <w:szCs w:val="18"/>
              </w:rPr>
              <w:t>Материальная характеристика, м2</w:t>
            </w:r>
          </w:p>
        </w:tc>
        <w:tc>
          <w:tcPr>
            <w:tcW w:w="0" w:type="auto"/>
            <w:vAlign w:val="center"/>
          </w:tcPr>
          <w:p w:rsidR="003F3A5F" w:rsidRPr="005A5A7B" w:rsidRDefault="003F3A5F" w:rsidP="00260ED3">
            <w:pPr>
              <w:jc w:val="center"/>
              <w:rPr>
                <w:bCs/>
                <w:sz w:val="18"/>
                <w:szCs w:val="18"/>
              </w:rPr>
            </w:pPr>
            <w:r w:rsidRPr="005A5A7B">
              <w:rPr>
                <w:sz w:val="18"/>
                <w:szCs w:val="18"/>
              </w:rPr>
              <w:t>Ду, мм</w:t>
            </w:r>
          </w:p>
        </w:tc>
        <w:tc>
          <w:tcPr>
            <w:tcW w:w="0" w:type="auto"/>
            <w:vAlign w:val="center"/>
          </w:tcPr>
          <w:p w:rsidR="003F3A5F" w:rsidRPr="005A5A7B" w:rsidRDefault="003F3A5F" w:rsidP="00260ED3">
            <w:pPr>
              <w:jc w:val="center"/>
              <w:rPr>
                <w:bCs/>
                <w:sz w:val="18"/>
                <w:szCs w:val="18"/>
              </w:rPr>
            </w:pPr>
            <w:r w:rsidRPr="005A5A7B">
              <w:rPr>
                <w:sz w:val="18"/>
                <w:szCs w:val="18"/>
              </w:rPr>
              <w:t>Ду, ГВС</w:t>
            </w:r>
          </w:p>
        </w:tc>
        <w:tc>
          <w:tcPr>
            <w:tcW w:w="0" w:type="auto"/>
            <w:vAlign w:val="center"/>
          </w:tcPr>
          <w:p w:rsidR="003F3A5F" w:rsidRPr="005A5A7B" w:rsidRDefault="003F3A5F" w:rsidP="00260ED3">
            <w:pPr>
              <w:jc w:val="center"/>
              <w:rPr>
                <w:bCs/>
                <w:sz w:val="18"/>
                <w:szCs w:val="18"/>
              </w:rPr>
            </w:pPr>
            <w:r w:rsidRPr="005A5A7B">
              <w:rPr>
                <w:sz w:val="18"/>
                <w:szCs w:val="18"/>
              </w:rPr>
              <w:t>Способ прокладки</w:t>
            </w:r>
          </w:p>
        </w:tc>
        <w:tc>
          <w:tcPr>
            <w:tcW w:w="0" w:type="auto"/>
            <w:vAlign w:val="center"/>
          </w:tcPr>
          <w:p w:rsidR="003F3A5F" w:rsidRPr="005A5A7B" w:rsidRDefault="003F3A5F" w:rsidP="00260ED3">
            <w:pPr>
              <w:jc w:val="center"/>
              <w:rPr>
                <w:bCs/>
                <w:sz w:val="18"/>
                <w:szCs w:val="18"/>
              </w:rPr>
            </w:pPr>
            <w:r w:rsidRPr="005A5A7B">
              <w:rPr>
                <w:sz w:val="18"/>
                <w:szCs w:val="18"/>
              </w:rPr>
              <w:t>Год прокладки</w:t>
            </w:r>
          </w:p>
        </w:tc>
        <w:tc>
          <w:tcPr>
            <w:tcW w:w="0" w:type="auto"/>
            <w:vAlign w:val="center"/>
          </w:tcPr>
          <w:p w:rsidR="003F3A5F" w:rsidRPr="005A5A7B" w:rsidRDefault="003F3A5F" w:rsidP="00260ED3">
            <w:pPr>
              <w:jc w:val="center"/>
              <w:rPr>
                <w:bCs/>
                <w:sz w:val="18"/>
                <w:szCs w:val="18"/>
              </w:rPr>
            </w:pPr>
            <w:r w:rsidRPr="005A5A7B">
              <w:rPr>
                <w:sz w:val="18"/>
                <w:szCs w:val="18"/>
              </w:rPr>
              <w:t>Тип изоляции</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1</w:t>
            </w:r>
          </w:p>
        </w:tc>
        <w:tc>
          <w:tcPr>
            <w:tcW w:w="0" w:type="auto"/>
            <w:vAlign w:val="center"/>
          </w:tcPr>
          <w:p w:rsidR="003F3A5F" w:rsidRPr="005A5A7B" w:rsidRDefault="003F3A5F" w:rsidP="00260ED3">
            <w:pPr>
              <w:jc w:val="center"/>
              <w:rPr>
                <w:sz w:val="18"/>
                <w:szCs w:val="18"/>
              </w:rPr>
            </w:pPr>
            <w:r w:rsidRPr="005A5A7B">
              <w:rPr>
                <w:sz w:val="18"/>
                <w:szCs w:val="18"/>
              </w:rPr>
              <w:t>2</w:t>
            </w:r>
          </w:p>
        </w:tc>
        <w:tc>
          <w:tcPr>
            <w:tcW w:w="0" w:type="auto"/>
            <w:vAlign w:val="center"/>
          </w:tcPr>
          <w:p w:rsidR="003F3A5F" w:rsidRPr="005A5A7B" w:rsidRDefault="003F3A5F" w:rsidP="00260ED3">
            <w:pPr>
              <w:jc w:val="center"/>
              <w:rPr>
                <w:sz w:val="18"/>
                <w:szCs w:val="18"/>
              </w:rPr>
            </w:pPr>
            <w:r w:rsidRPr="005A5A7B">
              <w:rPr>
                <w:sz w:val="18"/>
                <w:szCs w:val="18"/>
              </w:rPr>
              <w:t>24</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14,4</w:t>
            </w:r>
          </w:p>
        </w:tc>
        <w:tc>
          <w:tcPr>
            <w:tcW w:w="0" w:type="auto"/>
            <w:vAlign w:val="center"/>
          </w:tcPr>
          <w:p w:rsidR="003F3A5F" w:rsidRPr="005A5A7B" w:rsidRDefault="003F3A5F" w:rsidP="00260ED3">
            <w:pPr>
              <w:jc w:val="center"/>
              <w:rPr>
                <w:sz w:val="18"/>
                <w:szCs w:val="18"/>
              </w:rPr>
            </w:pPr>
            <w:r w:rsidRPr="005A5A7B">
              <w:rPr>
                <w:sz w:val="18"/>
                <w:szCs w:val="18"/>
              </w:rPr>
              <w:t>600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канально</w:t>
            </w:r>
          </w:p>
        </w:tc>
        <w:tc>
          <w:tcPr>
            <w:tcW w:w="0" w:type="auto"/>
            <w:vAlign w:val="center"/>
          </w:tcPr>
          <w:p w:rsidR="003F3A5F" w:rsidRPr="005A5A7B" w:rsidRDefault="003F3A5F" w:rsidP="00260ED3">
            <w:pPr>
              <w:jc w:val="center"/>
              <w:rPr>
                <w:sz w:val="18"/>
                <w:szCs w:val="18"/>
              </w:rPr>
            </w:pPr>
            <w:r>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w:t>
            </w:r>
          </w:p>
        </w:tc>
        <w:tc>
          <w:tcPr>
            <w:tcW w:w="0" w:type="auto"/>
            <w:vAlign w:val="center"/>
          </w:tcPr>
          <w:p w:rsidR="003F3A5F" w:rsidRPr="005A5A7B" w:rsidRDefault="003F3A5F" w:rsidP="00260ED3">
            <w:pPr>
              <w:jc w:val="center"/>
              <w:rPr>
                <w:sz w:val="18"/>
                <w:szCs w:val="18"/>
              </w:rPr>
            </w:pPr>
            <w:r w:rsidRPr="005A5A7B">
              <w:rPr>
                <w:sz w:val="18"/>
                <w:szCs w:val="18"/>
              </w:rPr>
              <w:t>13</w:t>
            </w:r>
          </w:p>
        </w:tc>
        <w:tc>
          <w:tcPr>
            <w:tcW w:w="0" w:type="auto"/>
            <w:vAlign w:val="center"/>
          </w:tcPr>
          <w:p w:rsidR="003F3A5F" w:rsidRPr="005A5A7B" w:rsidRDefault="003F3A5F" w:rsidP="00260ED3">
            <w:pPr>
              <w:jc w:val="center"/>
              <w:rPr>
                <w:sz w:val="18"/>
                <w:szCs w:val="18"/>
              </w:rPr>
            </w:pPr>
            <w:r w:rsidRPr="005A5A7B">
              <w:rPr>
                <w:sz w:val="18"/>
                <w:szCs w:val="18"/>
              </w:rPr>
              <w:t>60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18,0</w:t>
            </w:r>
          </w:p>
        </w:tc>
        <w:tc>
          <w:tcPr>
            <w:tcW w:w="0" w:type="auto"/>
            <w:vAlign w:val="center"/>
          </w:tcPr>
          <w:p w:rsidR="003F3A5F" w:rsidRPr="005A5A7B" w:rsidRDefault="003F3A5F" w:rsidP="00260ED3">
            <w:pPr>
              <w:jc w:val="center"/>
              <w:rPr>
                <w:sz w:val="18"/>
                <w:szCs w:val="18"/>
              </w:rPr>
            </w:pPr>
            <w:r w:rsidRPr="005A5A7B">
              <w:rPr>
                <w:sz w:val="18"/>
                <w:szCs w:val="18"/>
              </w:rPr>
              <w:t>300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бесканально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13</w:t>
            </w:r>
          </w:p>
        </w:tc>
        <w:tc>
          <w:tcPr>
            <w:tcW w:w="0" w:type="auto"/>
            <w:vAlign w:val="center"/>
          </w:tcPr>
          <w:p w:rsidR="003F3A5F" w:rsidRPr="005A5A7B" w:rsidRDefault="003F3A5F" w:rsidP="00260ED3">
            <w:pPr>
              <w:jc w:val="center"/>
              <w:rPr>
                <w:sz w:val="18"/>
                <w:szCs w:val="18"/>
              </w:rPr>
            </w:pPr>
            <w:r w:rsidRPr="005A5A7B">
              <w:rPr>
                <w:sz w:val="18"/>
                <w:szCs w:val="18"/>
              </w:rPr>
              <w:t>18</w:t>
            </w:r>
          </w:p>
        </w:tc>
        <w:tc>
          <w:tcPr>
            <w:tcW w:w="0" w:type="auto"/>
            <w:vAlign w:val="center"/>
          </w:tcPr>
          <w:p w:rsidR="003F3A5F" w:rsidRPr="005A5A7B" w:rsidRDefault="003F3A5F" w:rsidP="00260ED3">
            <w:pPr>
              <w:jc w:val="center"/>
              <w:rPr>
                <w:sz w:val="18"/>
                <w:szCs w:val="18"/>
              </w:rPr>
            </w:pPr>
            <w:r w:rsidRPr="005A5A7B">
              <w:rPr>
                <w:sz w:val="18"/>
                <w:szCs w:val="18"/>
              </w:rPr>
              <w:t>35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8,8</w:t>
            </w:r>
          </w:p>
        </w:tc>
        <w:tc>
          <w:tcPr>
            <w:tcW w:w="0" w:type="auto"/>
            <w:vAlign w:val="center"/>
          </w:tcPr>
          <w:p w:rsidR="003F3A5F" w:rsidRPr="005A5A7B" w:rsidRDefault="003F3A5F" w:rsidP="00260ED3">
            <w:pPr>
              <w:jc w:val="center"/>
              <w:rPr>
                <w:sz w:val="18"/>
                <w:szCs w:val="18"/>
              </w:rPr>
            </w:pPr>
            <w:r w:rsidRPr="005A5A7B">
              <w:rPr>
                <w:sz w:val="18"/>
                <w:szCs w:val="18"/>
              </w:rPr>
              <w:t>250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бесканально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18</w:t>
            </w:r>
          </w:p>
        </w:tc>
        <w:tc>
          <w:tcPr>
            <w:tcW w:w="0" w:type="auto"/>
            <w:vAlign w:val="center"/>
          </w:tcPr>
          <w:p w:rsidR="003F3A5F" w:rsidRPr="005A5A7B" w:rsidRDefault="003F3A5F" w:rsidP="00260ED3">
            <w:pPr>
              <w:jc w:val="center"/>
              <w:rPr>
                <w:sz w:val="18"/>
                <w:szCs w:val="18"/>
              </w:rPr>
            </w:pPr>
            <w:r w:rsidRPr="005A5A7B">
              <w:rPr>
                <w:sz w:val="18"/>
                <w:szCs w:val="18"/>
              </w:rPr>
              <w:t>19</w:t>
            </w:r>
          </w:p>
        </w:tc>
        <w:tc>
          <w:tcPr>
            <w:tcW w:w="0" w:type="auto"/>
            <w:vAlign w:val="center"/>
          </w:tcPr>
          <w:p w:rsidR="003F3A5F" w:rsidRPr="005A5A7B" w:rsidRDefault="003F3A5F" w:rsidP="00260ED3">
            <w:pPr>
              <w:jc w:val="center"/>
              <w:rPr>
                <w:sz w:val="18"/>
                <w:szCs w:val="18"/>
              </w:rPr>
            </w:pPr>
            <w:r w:rsidRPr="005A5A7B">
              <w:rPr>
                <w:sz w:val="18"/>
                <w:szCs w:val="18"/>
              </w:rPr>
              <w:t>211</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42,2</w:t>
            </w:r>
          </w:p>
        </w:tc>
        <w:tc>
          <w:tcPr>
            <w:tcW w:w="0" w:type="auto"/>
            <w:vAlign w:val="center"/>
          </w:tcPr>
          <w:p w:rsidR="003F3A5F" w:rsidRPr="005A5A7B" w:rsidRDefault="003F3A5F" w:rsidP="00260ED3">
            <w:pPr>
              <w:jc w:val="center"/>
              <w:rPr>
                <w:sz w:val="18"/>
                <w:szCs w:val="18"/>
              </w:rPr>
            </w:pPr>
            <w:r w:rsidRPr="005A5A7B">
              <w:rPr>
                <w:sz w:val="18"/>
                <w:szCs w:val="18"/>
              </w:rPr>
              <w:t>200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19</w:t>
            </w:r>
          </w:p>
        </w:tc>
        <w:tc>
          <w:tcPr>
            <w:tcW w:w="0" w:type="auto"/>
            <w:vAlign w:val="center"/>
          </w:tcPr>
          <w:p w:rsidR="003F3A5F" w:rsidRPr="005A5A7B" w:rsidRDefault="003F3A5F" w:rsidP="00260ED3">
            <w:pPr>
              <w:jc w:val="center"/>
              <w:rPr>
                <w:sz w:val="18"/>
                <w:szCs w:val="18"/>
              </w:rPr>
            </w:pPr>
            <w:r w:rsidRPr="005A5A7B">
              <w:rPr>
                <w:sz w:val="18"/>
                <w:szCs w:val="18"/>
              </w:rPr>
              <w:t>45</w:t>
            </w:r>
          </w:p>
        </w:tc>
        <w:tc>
          <w:tcPr>
            <w:tcW w:w="0" w:type="auto"/>
            <w:vAlign w:val="center"/>
          </w:tcPr>
          <w:p w:rsidR="003F3A5F" w:rsidRPr="005A5A7B" w:rsidRDefault="003F3A5F" w:rsidP="00260ED3">
            <w:pPr>
              <w:jc w:val="center"/>
              <w:rPr>
                <w:sz w:val="18"/>
                <w:szCs w:val="18"/>
              </w:rPr>
            </w:pPr>
            <w:r w:rsidRPr="005A5A7B">
              <w:rPr>
                <w:sz w:val="18"/>
                <w:szCs w:val="18"/>
              </w:rPr>
              <w:t>9</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0,7</w:t>
            </w:r>
          </w:p>
        </w:tc>
        <w:tc>
          <w:tcPr>
            <w:tcW w:w="0" w:type="auto"/>
            <w:vAlign w:val="center"/>
          </w:tcPr>
          <w:p w:rsidR="003F3A5F" w:rsidRPr="005A5A7B" w:rsidRDefault="003F3A5F" w:rsidP="00260ED3">
            <w:pPr>
              <w:jc w:val="center"/>
              <w:rPr>
                <w:sz w:val="18"/>
                <w:szCs w:val="18"/>
              </w:rPr>
            </w:pPr>
            <w:r w:rsidRPr="005A5A7B">
              <w:rPr>
                <w:sz w:val="18"/>
                <w:szCs w:val="18"/>
              </w:rPr>
              <w:t>80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19</w:t>
            </w:r>
          </w:p>
        </w:tc>
        <w:tc>
          <w:tcPr>
            <w:tcW w:w="0" w:type="auto"/>
            <w:vAlign w:val="center"/>
          </w:tcPr>
          <w:p w:rsidR="003F3A5F" w:rsidRPr="005A5A7B" w:rsidRDefault="003F3A5F" w:rsidP="00260ED3">
            <w:pPr>
              <w:jc w:val="center"/>
              <w:rPr>
                <w:sz w:val="18"/>
                <w:szCs w:val="18"/>
              </w:rPr>
            </w:pPr>
            <w:r w:rsidRPr="005A5A7B">
              <w:rPr>
                <w:sz w:val="18"/>
                <w:szCs w:val="18"/>
              </w:rPr>
              <w:t>20</w:t>
            </w:r>
          </w:p>
        </w:tc>
        <w:tc>
          <w:tcPr>
            <w:tcW w:w="0" w:type="auto"/>
            <w:vAlign w:val="center"/>
          </w:tcPr>
          <w:p w:rsidR="003F3A5F" w:rsidRPr="005A5A7B" w:rsidRDefault="003F3A5F" w:rsidP="00260ED3">
            <w:pPr>
              <w:jc w:val="center"/>
              <w:rPr>
                <w:sz w:val="18"/>
                <w:szCs w:val="18"/>
              </w:rPr>
            </w:pPr>
            <w:r w:rsidRPr="005A5A7B">
              <w:rPr>
                <w:sz w:val="18"/>
                <w:szCs w:val="18"/>
              </w:rPr>
              <w:t>10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1,5</w:t>
            </w:r>
          </w:p>
        </w:tc>
        <w:tc>
          <w:tcPr>
            <w:tcW w:w="0" w:type="auto"/>
            <w:vAlign w:val="center"/>
          </w:tcPr>
          <w:p w:rsidR="003F3A5F" w:rsidRPr="005A5A7B" w:rsidRDefault="003F3A5F" w:rsidP="00260ED3">
            <w:pPr>
              <w:jc w:val="center"/>
              <w:rPr>
                <w:sz w:val="18"/>
                <w:szCs w:val="18"/>
              </w:rPr>
            </w:pPr>
            <w:r w:rsidRPr="005A5A7B">
              <w:rPr>
                <w:sz w:val="18"/>
                <w:szCs w:val="18"/>
              </w:rPr>
              <w:t>150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20</w:t>
            </w:r>
          </w:p>
        </w:tc>
        <w:tc>
          <w:tcPr>
            <w:tcW w:w="0" w:type="auto"/>
            <w:vAlign w:val="center"/>
          </w:tcPr>
          <w:p w:rsidR="003F3A5F" w:rsidRPr="005A5A7B" w:rsidRDefault="003F3A5F" w:rsidP="00260ED3">
            <w:pPr>
              <w:jc w:val="center"/>
              <w:rPr>
                <w:sz w:val="18"/>
                <w:szCs w:val="18"/>
              </w:rPr>
            </w:pPr>
            <w:r w:rsidRPr="005A5A7B">
              <w:rPr>
                <w:sz w:val="18"/>
                <w:szCs w:val="18"/>
              </w:rPr>
              <w:t>21</w:t>
            </w:r>
          </w:p>
        </w:tc>
        <w:tc>
          <w:tcPr>
            <w:tcW w:w="0" w:type="auto"/>
            <w:vAlign w:val="center"/>
          </w:tcPr>
          <w:p w:rsidR="003F3A5F" w:rsidRPr="005A5A7B" w:rsidRDefault="003F3A5F" w:rsidP="00260ED3">
            <w:pPr>
              <w:jc w:val="center"/>
              <w:rPr>
                <w:sz w:val="18"/>
                <w:szCs w:val="18"/>
              </w:rPr>
            </w:pPr>
            <w:r w:rsidRPr="005A5A7B">
              <w:rPr>
                <w:sz w:val="18"/>
                <w:szCs w:val="18"/>
              </w:rPr>
              <w:t>121</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12,1</w:t>
            </w:r>
          </w:p>
        </w:tc>
        <w:tc>
          <w:tcPr>
            <w:tcW w:w="0" w:type="auto"/>
            <w:vAlign w:val="center"/>
          </w:tcPr>
          <w:p w:rsidR="003F3A5F" w:rsidRPr="005A5A7B" w:rsidRDefault="003F3A5F" w:rsidP="00260ED3">
            <w:pPr>
              <w:jc w:val="center"/>
              <w:rPr>
                <w:sz w:val="18"/>
                <w:szCs w:val="18"/>
              </w:rPr>
            </w:pPr>
            <w:r w:rsidRPr="005A5A7B">
              <w:rPr>
                <w:sz w:val="18"/>
                <w:szCs w:val="18"/>
              </w:rPr>
              <w:t>100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20</w:t>
            </w:r>
          </w:p>
        </w:tc>
        <w:tc>
          <w:tcPr>
            <w:tcW w:w="0" w:type="auto"/>
            <w:vAlign w:val="center"/>
          </w:tcPr>
          <w:p w:rsidR="003F3A5F" w:rsidRPr="005A5A7B" w:rsidRDefault="003F3A5F" w:rsidP="00260ED3">
            <w:pPr>
              <w:jc w:val="center"/>
              <w:rPr>
                <w:sz w:val="18"/>
                <w:szCs w:val="18"/>
              </w:rPr>
            </w:pPr>
            <w:r w:rsidRPr="005A5A7B">
              <w:rPr>
                <w:sz w:val="18"/>
                <w:szCs w:val="18"/>
              </w:rPr>
              <w:t>46</w:t>
            </w:r>
          </w:p>
        </w:tc>
        <w:tc>
          <w:tcPr>
            <w:tcW w:w="0" w:type="auto"/>
            <w:vAlign w:val="center"/>
          </w:tcPr>
          <w:p w:rsidR="003F3A5F" w:rsidRPr="005A5A7B" w:rsidRDefault="003F3A5F" w:rsidP="00260ED3">
            <w:pPr>
              <w:jc w:val="center"/>
              <w:rPr>
                <w:sz w:val="18"/>
                <w:szCs w:val="18"/>
              </w:rPr>
            </w:pPr>
            <w:r w:rsidRPr="005A5A7B">
              <w:rPr>
                <w:sz w:val="18"/>
                <w:szCs w:val="18"/>
              </w:rPr>
              <w:t>11</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1,7</w:t>
            </w:r>
          </w:p>
        </w:tc>
        <w:tc>
          <w:tcPr>
            <w:tcW w:w="0" w:type="auto"/>
            <w:vAlign w:val="center"/>
          </w:tcPr>
          <w:p w:rsidR="003F3A5F" w:rsidRPr="005A5A7B" w:rsidRDefault="003F3A5F" w:rsidP="00260ED3">
            <w:pPr>
              <w:jc w:val="center"/>
              <w:rPr>
                <w:sz w:val="18"/>
                <w:szCs w:val="18"/>
              </w:rPr>
            </w:pPr>
            <w:r w:rsidRPr="005A5A7B">
              <w:rPr>
                <w:sz w:val="18"/>
                <w:szCs w:val="18"/>
              </w:rPr>
              <w:t>150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18</w:t>
            </w:r>
          </w:p>
        </w:tc>
        <w:tc>
          <w:tcPr>
            <w:tcW w:w="0" w:type="auto"/>
            <w:vAlign w:val="center"/>
          </w:tcPr>
          <w:p w:rsidR="003F3A5F" w:rsidRPr="005A5A7B" w:rsidRDefault="003F3A5F" w:rsidP="00260ED3">
            <w:pPr>
              <w:jc w:val="center"/>
              <w:rPr>
                <w:sz w:val="18"/>
                <w:szCs w:val="18"/>
              </w:rPr>
            </w:pPr>
            <w:r w:rsidRPr="005A5A7B">
              <w:rPr>
                <w:sz w:val="18"/>
                <w:szCs w:val="18"/>
              </w:rPr>
              <w:t>22</w:t>
            </w:r>
          </w:p>
        </w:tc>
        <w:tc>
          <w:tcPr>
            <w:tcW w:w="0" w:type="auto"/>
            <w:vAlign w:val="center"/>
          </w:tcPr>
          <w:p w:rsidR="003F3A5F" w:rsidRPr="005A5A7B" w:rsidRDefault="003F3A5F" w:rsidP="00260ED3">
            <w:pPr>
              <w:jc w:val="center"/>
              <w:rPr>
                <w:sz w:val="18"/>
                <w:szCs w:val="18"/>
              </w:rPr>
            </w:pPr>
            <w:r w:rsidRPr="005A5A7B">
              <w:rPr>
                <w:sz w:val="18"/>
                <w:szCs w:val="18"/>
              </w:rPr>
              <w:t>98</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19,6</w:t>
            </w:r>
          </w:p>
        </w:tc>
        <w:tc>
          <w:tcPr>
            <w:tcW w:w="0" w:type="auto"/>
            <w:vAlign w:val="center"/>
          </w:tcPr>
          <w:p w:rsidR="003F3A5F" w:rsidRPr="005A5A7B" w:rsidRDefault="003F3A5F" w:rsidP="00260ED3">
            <w:pPr>
              <w:jc w:val="center"/>
              <w:rPr>
                <w:sz w:val="18"/>
                <w:szCs w:val="18"/>
              </w:rPr>
            </w:pPr>
            <w:r w:rsidRPr="005A5A7B">
              <w:rPr>
                <w:sz w:val="18"/>
                <w:szCs w:val="18"/>
              </w:rPr>
              <w:t>200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22</w:t>
            </w:r>
          </w:p>
        </w:tc>
        <w:tc>
          <w:tcPr>
            <w:tcW w:w="0" w:type="auto"/>
            <w:vAlign w:val="center"/>
          </w:tcPr>
          <w:p w:rsidR="003F3A5F" w:rsidRPr="005A5A7B" w:rsidRDefault="003F3A5F" w:rsidP="00260ED3">
            <w:pPr>
              <w:jc w:val="center"/>
              <w:rPr>
                <w:sz w:val="18"/>
                <w:szCs w:val="18"/>
              </w:rPr>
            </w:pPr>
            <w:r w:rsidRPr="005A5A7B">
              <w:rPr>
                <w:sz w:val="18"/>
                <w:szCs w:val="18"/>
              </w:rPr>
              <w:t>47</w:t>
            </w:r>
          </w:p>
        </w:tc>
        <w:tc>
          <w:tcPr>
            <w:tcW w:w="0" w:type="auto"/>
            <w:vAlign w:val="center"/>
          </w:tcPr>
          <w:p w:rsidR="003F3A5F" w:rsidRPr="005A5A7B" w:rsidRDefault="003F3A5F" w:rsidP="00260ED3">
            <w:pPr>
              <w:jc w:val="center"/>
              <w:rPr>
                <w:sz w:val="18"/>
                <w:szCs w:val="18"/>
              </w:rPr>
            </w:pPr>
            <w:r w:rsidRPr="005A5A7B">
              <w:rPr>
                <w:sz w:val="18"/>
                <w:szCs w:val="18"/>
              </w:rPr>
              <w:t>2,5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0,5</w:t>
            </w:r>
          </w:p>
        </w:tc>
        <w:tc>
          <w:tcPr>
            <w:tcW w:w="0" w:type="auto"/>
            <w:vAlign w:val="center"/>
          </w:tcPr>
          <w:p w:rsidR="003F3A5F" w:rsidRPr="005A5A7B" w:rsidRDefault="003F3A5F" w:rsidP="00260ED3">
            <w:pPr>
              <w:jc w:val="center"/>
              <w:rPr>
                <w:sz w:val="18"/>
                <w:szCs w:val="18"/>
              </w:rPr>
            </w:pPr>
            <w:r w:rsidRPr="005A5A7B">
              <w:rPr>
                <w:sz w:val="18"/>
                <w:szCs w:val="18"/>
              </w:rPr>
              <w:t>200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22</w:t>
            </w:r>
          </w:p>
        </w:tc>
        <w:tc>
          <w:tcPr>
            <w:tcW w:w="0" w:type="auto"/>
            <w:vAlign w:val="center"/>
          </w:tcPr>
          <w:p w:rsidR="003F3A5F" w:rsidRPr="005A5A7B" w:rsidRDefault="003F3A5F" w:rsidP="00260ED3">
            <w:pPr>
              <w:jc w:val="center"/>
              <w:rPr>
                <w:sz w:val="18"/>
                <w:szCs w:val="18"/>
              </w:rPr>
            </w:pPr>
            <w:r w:rsidRPr="005A5A7B">
              <w:rPr>
                <w:sz w:val="18"/>
                <w:szCs w:val="18"/>
              </w:rPr>
              <w:t>23</w:t>
            </w:r>
          </w:p>
        </w:tc>
        <w:tc>
          <w:tcPr>
            <w:tcW w:w="0" w:type="auto"/>
            <w:vAlign w:val="center"/>
          </w:tcPr>
          <w:p w:rsidR="003F3A5F" w:rsidRPr="005A5A7B" w:rsidRDefault="003F3A5F" w:rsidP="00260ED3">
            <w:pPr>
              <w:jc w:val="center"/>
              <w:rPr>
                <w:sz w:val="18"/>
                <w:szCs w:val="18"/>
              </w:rPr>
            </w:pPr>
            <w:r w:rsidRPr="005A5A7B">
              <w:rPr>
                <w:sz w:val="18"/>
                <w:szCs w:val="18"/>
              </w:rPr>
              <w:t>133</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16,6</w:t>
            </w:r>
          </w:p>
        </w:tc>
        <w:tc>
          <w:tcPr>
            <w:tcW w:w="0" w:type="auto"/>
            <w:vAlign w:val="center"/>
          </w:tcPr>
          <w:p w:rsidR="003F3A5F" w:rsidRPr="005A5A7B" w:rsidRDefault="003F3A5F" w:rsidP="00260ED3">
            <w:pPr>
              <w:jc w:val="center"/>
              <w:rPr>
                <w:sz w:val="18"/>
                <w:szCs w:val="18"/>
              </w:rPr>
            </w:pPr>
            <w:r w:rsidRPr="005A5A7B">
              <w:rPr>
                <w:sz w:val="18"/>
                <w:szCs w:val="18"/>
              </w:rPr>
              <w:t>125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23</w:t>
            </w:r>
          </w:p>
        </w:tc>
        <w:tc>
          <w:tcPr>
            <w:tcW w:w="0" w:type="auto"/>
            <w:vAlign w:val="center"/>
          </w:tcPr>
          <w:p w:rsidR="003F3A5F" w:rsidRPr="005A5A7B" w:rsidRDefault="003F3A5F" w:rsidP="00260ED3">
            <w:pPr>
              <w:jc w:val="center"/>
              <w:rPr>
                <w:sz w:val="18"/>
                <w:szCs w:val="18"/>
              </w:rPr>
            </w:pPr>
            <w:r w:rsidRPr="005A5A7B">
              <w:rPr>
                <w:sz w:val="18"/>
                <w:szCs w:val="18"/>
              </w:rPr>
              <w:t>24</w:t>
            </w:r>
          </w:p>
        </w:tc>
        <w:tc>
          <w:tcPr>
            <w:tcW w:w="0" w:type="auto"/>
            <w:vAlign w:val="center"/>
          </w:tcPr>
          <w:p w:rsidR="003F3A5F" w:rsidRPr="005A5A7B" w:rsidRDefault="003F3A5F" w:rsidP="00260ED3">
            <w:pPr>
              <w:jc w:val="center"/>
              <w:rPr>
                <w:sz w:val="18"/>
                <w:szCs w:val="18"/>
              </w:rPr>
            </w:pPr>
            <w:r w:rsidRPr="005A5A7B">
              <w:rPr>
                <w:sz w:val="18"/>
                <w:szCs w:val="18"/>
              </w:rPr>
              <w:t>3,5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0,4</w:t>
            </w:r>
          </w:p>
        </w:tc>
        <w:tc>
          <w:tcPr>
            <w:tcW w:w="0" w:type="auto"/>
            <w:vAlign w:val="center"/>
          </w:tcPr>
          <w:p w:rsidR="003F3A5F" w:rsidRPr="005A5A7B" w:rsidRDefault="003F3A5F" w:rsidP="00260ED3">
            <w:pPr>
              <w:jc w:val="center"/>
              <w:rPr>
                <w:sz w:val="18"/>
                <w:szCs w:val="18"/>
              </w:rPr>
            </w:pPr>
            <w:r w:rsidRPr="005A5A7B">
              <w:rPr>
                <w:sz w:val="18"/>
                <w:szCs w:val="18"/>
              </w:rPr>
              <w:t>100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23</w:t>
            </w:r>
          </w:p>
        </w:tc>
        <w:tc>
          <w:tcPr>
            <w:tcW w:w="0" w:type="auto"/>
            <w:vAlign w:val="center"/>
          </w:tcPr>
          <w:p w:rsidR="003F3A5F" w:rsidRPr="005A5A7B" w:rsidRDefault="003F3A5F" w:rsidP="00260ED3">
            <w:pPr>
              <w:jc w:val="center"/>
              <w:rPr>
                <w:sz w:val="18"/>
                <w:szCs w:val="18"/>
              </w:rPr>
            </w:pPr>
            <w:r w:rsidRPr="005A5A7B">
              <w:rPr>
                <w:sz w:val="18"/>
                <w:szCs w:val="18"/>
              </w:rPr>
              <w:t>48</w:t>
            </w:r>
          </w:p>
        </w:tc>
        <w:tc>
          <w:tcPr>
            <w:tcW w:w="0" w:type="auto"/>
            <w:vAlign w:val="center"/>
          </w:tcPr>
          <w:p w:rsidR="003F3A5F" w:rsidRPr="005A5A7B" w:rsidRDefault="003F3A5F" w:rsidP="00260ED3">
            <w:pPr>
              <w:jc w:val="center"/>
              <w:rPr>
                <w:sz w:val="18"/>
                <w:szCs w:val="18"/>
              </w:rPr>
            </w:pPr>
            <w:r w:rsidRPr="005A5A7B">
              <w:rPr>
                <w:sz w:val="18"/>
                <w:szCs w:val="18"/>
              </w:rPr>
              <w:t>1,3</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0,1</w:t>
            </w:r>
          </w:p>
        </w:tc>
        <w:tc>
          <w:tcPr>
            <w:tcW w:w="0" w:type="auto"/>
            <w:vAlign w:val="center"/>
          </w:tcPr>
          <w:p w:rsidR="003F3A5F" w:rsidRPr="005A5A7B" w:rsidRDefault="003F3A5F" w:rsidP="00260ED3">
            <w:pPr>
              <w:jc w:val="center"/>
              <w:rPr>
                <w:sz w:val="18"/>
                <w:szCs w:val="18"/>
              </w:rPr>
            </w:pPr>
            <w:r w:rsidRPr="005A5A7B">
              <w:rPr>
                <w:sz w:val="18"/>
                <w:szCs w:val="18"/>
              </w:rPr>
              <w:t>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w:t>
            </w:r>
          </w:p>
        </w:tc>
        <w:tc>
          <w:tcPr>
            <w:tcW w:w="0" w:type="auto"/>
            <w:vAlign w:val="center"/>
          </w:tcPr>
          <w:p w:rsidR="003F3A5F" w:rsidRPr="005A5A7B" w:rsidRDefault="003F3A5F" w:rsidP="00260ED3">
            <w:pPr>
              <w:jc w:val="center"/>
              <w:rPr>
                <w:sz w:val="18"/>
                <w:szCs w:val="18"/>
              </w:rPr>
            </w:pPr>
            <w:r w:rsidRPr="005A5A7B">
              <w:rPr>
                <w:sz w:val="18"/>
                <w:szCs w:val="18"/>
              </w:rPr>
              <w:t>25</w:t>
            </w:r>
          </w:p>
        </w:tc>
        <w:tc>
          <w:tcPr>
            <w:tcW w:w="0" w:type="auto"/>
            <w:vAlign w:val="center"/>
          </w:tcPr>
          <w:p w:rsidR="003F3A5F" w:rsidRPr="005A5A7B" w:rsidRDefault="003F3A5F" w:rsidP="00260ED3">
            <w:pPr>
              <w:jc w:val="center"/>
              <w:rPr>
                <w:sz w:val="18"/>
                <w:szCs w:val="18"/>
              </w:rPr>
            </w:pPr>
            <w:r w:rsidRPr="005A5A7B">
              <w:rPr>
                <w:sz w:val="18"/>
                <w:szCs w:val="18"/>
              </w:rPr>
              <w:t>87</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17,4</w:t>
            </w:r>
          </w:p>
        </w:tc>
        <w:tc>
          <w:tcPr>
            <w:tcW w:w="0" w:type="auto"/>
            <w:vAlign w:val="center"/>
          </w:tcPr>
          <w:p w:rsidR="003F3A5F" w:rsidRPr="005A5A7B" w:rsidRDefault="003F3A5F" w:rsidP="00260ED3">
            <w:pPr>
              <w:jc w:val="center"/>
              <w:rPr>
                <w:sz w:val="18"/>
                <w:szCs w:val="18"/>
              </w:rPr>
            </w:pPr>
            <w:r w:rsidRPr="005A5A7B">
              <w:rPr>
                <w:sz w:val="18"/>
                <w:szCs w:val="18"/>
              </w:rPr>
              <w:t>200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25</w:t>
            </w:r>
          </w:p>
        </w:tc>
        <w:tc>
          <w:tcPr>
            <w:tcW w:w="0" w:type="auto"/>
            <w:vAlign w:val="center"/>
          </w:tcPr>
          <w:p w:rsidR="003F3A5F" w:rsidRPr="005A5A7B" w:rsidRDefault="003F3A5F" w:rsidP="00260ED3">
            <w:pPr>
              <w:jc w:val="center"/>
              <w:rPr>
                <w:sz w:val="18"/>
                <w:szCs w:val="18"/>
              </w:rPr>
            </w:pPr>
            <w:r w:rsidRPr="005A5A7B">
              <w:rPr>
                <w:sz w:val="18"/>
                <w:szCs w:val="18"/>
              </w:rPr>
              <w:t>49</w:t>
            </w:r>
          </w:p>
        </w:tc>
        <w:tc>
          <w:tcPr>
            <w:tcW w:w="0" w:type="auto"/>
            <w:vAlign w:val="center"/>
          </w:tcPr>
          <w:p w:rsidR="003F3A5F" w:rsidRPr="005A5A7B" w:rsidRDefault="003F3A5F" w:rsidP="00260ED3">
            <w:pPr>
              <w:jc w:val="center"/>
              <w:rPr>
                <w:sz w:val="18"/>
                <w:szCs w:val="18"/>
              </w:rPr>
            </w:pPr>
            <w:r w:rsidRPr="005A5A7B">
              <w:rPr>
                <w:sz w:val="18"/>
                <w:szCs w:val="18"/>
              </w:rPr>
              <w:t>2,5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0,5</w:t>
            </w:r>
          </w:p>
        </w:tc>
        <w:tc>
          <w:tcPr>
            <w:tcW w:w="0" w:type="auto"/>
            <w:vAlign w:val="center"/>
          </w:tcPr>
          <w:p w:rsidR="003F3A5F" w:rsidRPr="005A5A7B" w:rsidRDefault="003F3A5F" w:rsidP="00260ED3">
            <w:pPr>
              <w:jc w:val="center"/>
              <w:rPr>
                <w:sz w:val="18"/>
                <w:szCs w:val="18"/>
              </w:rPr>
            </w:pPr>
            <w:r w:rsidRPr="005A5A7B">
              <w:rPr>
                <w:sz w:val="18"/>
                <w:szCs w:val="18"/>
              </w:rPr>
              <w:t>200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25</w:t>
            </w:r>
          </w:p>
        </w:tc>
        <w:tc>
          <w:tcPr>
            <w:tcW w:w="0" w:type="auto"/>
            <w:vAlign w:val="center"/>
          </w:tcPr>
          <w:p w:rsidR="003F3A5F" w:rsidRPr="005A5A7B" w:rsidRDefault="003F3A5F" w:rsidP="00260ED3">
            <w:pPr>
              <w:jc w:val="center"/>
              <w:rPr>
                <w:sz w:val="18"/>
                <w:szCs w:val="18"/>
              </w:rPr>
            </w:pPr>
            <w:r w:rsidRPr="005A5A7B">
              <w:rPr>
                <w:sz w:val="18"/>
                <w:szCs w:val="18"/>
              </w:rPr>
              <w:t>26</w:t>
            </w:r>
          </w:p>
        </w:tc>
        <w:tc>
          <w:tcPr>
            <w:tcW w:w="0" w:type="auto"/>
            <w:vAlign w:val="center"/>
          </w:tcPr>
          <w:p w:rsidR="003F3A5F" w:rsidRPr="005A5A7B" w:rsidRDefault="003F3A5F" w:rsidP="00260ED3">
            <w:pPr>
              <w:jc w:val="center"/>
              <w:rPr>
                <w:sz w:val="18"/>
                <w:szCs w:val="18"/>
              </w:rPr>
            </w:pPr>
            <w:r w:rsidRPr="005A5A7B">
              <w:rPr>
                <w:sz w:val="18"/>
                <w:szCs w:val="18"/>
              </w:rPr>
              <w:t>41</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5,1</w:t>
            </w:r>
          </w:p>
        </w:tc>
        <w:tc>
          <w:tcPr>
            <w:tcW w:w="0" w:type="auto"/>
            <w:vAlign w:val="center"/>
          </w:tcPr>
          <w:p w:rsidR="003F3A5F" w:rsidRPr="005A5A7B" w:rsidRDefault="003F3A5F" w:rsidP="00260ED3">
            <w:pPr>
              <w:jc w:val="center"/>
              <w:rPr>
                <w:sz w:val="18"/>
                <w:szCs w:val="18"/>
              </w:rPr>
            </w:pPr>
            <w:r w:rsidRPr="005A5A7B">
              <w:rPr>
                <w:sz w:val="18"/>
                <w:szCs w:val="18"/>
              </w:rPr>
              <w:t>125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26</w:t>
            </w:r>
          </w:p>
        </w:tc>
        <w:tc>
          <w:tcPr>
            <w:tcW w:w="0" w:type="auto"/>
            <w:vAlign w:val="center"/>
          </w:tcPr>
          <w:p w:rsidR="003F3A5F" w:rsidRPr="005A5A7B" w:rsidRDefault="003F3A5F" w:rsidP="00260ED3">
            <w:pPr>
              <w:jc w:val="center"/>
              <w:rPr>
                <w:sz w:val="18"/>
                <w:szCs w:val="18"/>
              </w:rPr>
            </w:pPr>
            <w:r w:rsidRPr="005A5A7B">
              <w:rPr>
                <w:sz w:val="18"/>
                <w:szCs w:val="18"/>
              </w:rPr>
              <w:t>50</w:t>
            </w:r>
          </w:p>
        </w:tc>
        <w:tc>
          <w:tcPr>
            <w:tcW w:w="0" w:type="auto"/>
            <w:vAlign w:val="center"/>
          </w:tcPr>
          <w:p w:rsidR="003F3A5F" w:rsidRPr="005A5A7B" w:rsidRDefault="003F3A5F" w:rsidP="00260ED3">
            <w:pPr>
              <w:jc w:val="center"/>
              <w:rPr>
                <w:sz w:val="18"/>
                <w:szCs w:val="18"/>
              </w:rPr>
            </w:pPr>
            <w:r w:rsidRPr="005A5A7B">
              <w:rPr>
                <w:sz w:val="18"/>
                <w:szCs w:val="18"/>
              </w:rPr>
              <w:t>11</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0,6</w:t>
            </w:r>
          </w:p>
        </w:tc>
        <w:tc>
          <w:tcPr>
            <w:tcW w:w="0" w:type="auto"/>
            <w:vAlign w:val="center"/>
          </w:tcPr>
          <w:p w:rsidR="003F3A5F" w:rsidRPr="005A5A7B" w:rsidRDefault="003F3A5F" w:rsidP="00260ED3">
            <w:pPr>
              <w:jc w:val="center"/>
              <w:rPr>
                <w:sz w:val="18"/>
                <w:szCs w:val="18"/>
              </w:rPr>
            </w:pPr>
            <w:r w:rsidRPr="005A5A7B">
              <w:rPr>
                <w:sz w:val="18"/>
                <w:szCs w:val="18"/>
              </w:rPr>
              <w:t>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26</w:t>
            </w:r>
          </w:p>
        </w:tc>
        <w:tc>
          <w:tcPr>
            <w:tcW w:w="0" w:type="auto"/>
            <w:vAlign w:val="center"/>
          </w:tcPr>
          <w:p w:rsidR="003F3A5F" w:rsidRPr="005A5A7B" w:rsidRDefault="003F3A5F" w:rsidP="00260ED3">
            <w:pPr>
              <w:jc w:val="center"/>
              <w:rPr>
                <w:sz w:val="18"/>
                <w:szCs w:val="18"/>
              </w:rPr>
            </w:pPr>
            <w:r w:rsidRPr="005A5A7B">
              <w:rPr>
                <w:sz w:val="18"/>
                <w:szCs w:val="18"/>
              </w:rPr>
              <w:t>27</w:t>
            </w:r>
          </w:p>
        </w:tc>
        <w:tc>
          <w:tcPr>
            <w:tcW w:w="0" w:type="auto"/>
            <w:vAlign w:val="center"/>
          </w:tcPr>
          <w:p w:rsidR="003F3A5F" w:rsidRPr="005A5A7B" w:rsidRDefault="003F3A5F" w:rsidP="00260ED3">
            <w:pPr>
              <w:jc w:val="center"/>
              <w:rPr>
                <w:sz w:val="18"/>
                <w:szCs w:val="18"/>
              </w:rPr>
            </w:pPr>
            <w:r w:rsidRPr="005A5A7B">
              <w:rPr>
                <w:sz w:val="18"/>
                <w:szCs w:val="18"/>
              </w:rPr>
              <w:t>65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8,1</w:t>
            </w:r>
          </w:p>
        </w:tc>
        <w:tc>
          <w:tcPr>
            <w:tcW w:w="0" w:type="auto"/>
            <w:vAlign w:val="center"/>
          </w:tcPr>
          <w:p w:rsidR="003F3A5F" w:rsidRPr="005A5A7B" w:rsidRDefault="003F3A5F" w:rsidP="00260ED3">
            <w:pPr>
              <w:jc w:val="center"/>
              <w:rPr>
                <w:sz w:val="18"/>
                <w:szCs w:val="18"/>
              </w:rPr>
            </w:pPr>
            <w:r w:rsidRPr="005A5A7B">
              <w:rPr>
                <w:sz w:val="18"/>
                <w:szCs w:val="18"/>
              </w:rPr>
              <w:t>125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27</w:t>
            </w:r>
          </w:p>
        </w:tc>
        <w:tc>
          <w:tcPr>
            <w:tcW w:w="0" w:type="auto"/>
            <w:vAlign w:val="center"/>
          </w:tcPr>
          <w:p w:rsidR="003F3A5F" w:rsidRPr="005A5A7B" w:rsidRDefault="003F3A5F" w:rsidP="00260ED3">
            <w:pPr>
              <w:jc w:val="center"/>
              <w:rPr>
                <w:sz w:val="18"/>
                <w:szCs w:val="18"/>
              </w:rPr>
            </w:pPr>
            <w:r w:rsidRPr="005A5A7B">
              <w:rPr>
                <w:sz w:val="18"/>
                <w:szCs w:val="18"/>
              </w:rPr>
              <w:t>28</w:t>
            </w:r>
          </w:p>
        </w:tc>
        <w:tc>
          <w:tcPr>
            <w:tcW w:w="0" w:type="auto"/>
            <w:vAlign w:val="center"/>
          </w:tcPr>
          <w:p w:rsidR="003F3A5F" w:rsidRPr="005A5A7B" w:rsidRDefault="003F3A5F" w:rsidP="00260ED3">
            <w:pPr>
              <w:jc w:val="center"/>
              <w:rPr>
                <w:sz w:val="18"/>
                <w:szCs w:val="18"/>
              </w:rPr>
            </w:pPr>
            <w:r w:rsidRPr="005A5A7B">
              <w:rPr>
                <w:sz w:val="18"/>
                <w:szCs w:val="18"/>
              </w:rPr>
              <w:t>3,5</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0,4</w:t>
            </w:r>
          </w:p>
        </w:tc>
        <w:tc>
          <w:tcPr>
            <w:tcW w:w="0" w:type="auto"/>
            <w:vAlign w:val="center"/>
          </w:tcPr>
          <w:p w:rsidR="003F3A5F" w:rsidRPr="005A5A7B" w:rsidRDefault="003F3A5F" w:rsidP="00260ED3">
            <w:pPr>
              <w:jc w:val="center"/>
              <w:rPr>
                <w:sz w:val="18"/>
                <w:szCs w:val="18"/>
              </w:rPr>
            </w:pPr>
            <w:r w:rsidRPr="005A5A7B">
              <w:rPr>
                <w:sz w:val="18"/>
                <w:szCs w:val="18"/>
              </w:rPr>
              <w:t>100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27</w:t>
            </w:r>
          </w:p>
        </w:tc>
        <w:tc>
          <w:tcPr>
            <w:tcW w:w="0" w:type="auto"/>
            <w:vAlign w:val="center"/>
          </w:tcPr>
          <w:p w:rsidR="003F3A5F" w:rsidRPr="005A5A7B" w:rsidRDefault="003F3A5F" w:rsidP="00260ED3">
            <w:pPr>
              <w:jc w:val="center"/>
              <w:rPr>
                <w:sz w:val="18"/>
                <w:szCs w:val="18"/>
              </w:rPr>
            </w:pPr>
            <w:r w:rsidRPr="005A5A7B">
              <w:rPr>
                <w:sz w:val="18"/>
                <w:szCs w:val="18"/>
              </w:rPr>
              <w:t>51</w:t>
            </w:r>
          </w:p>
        </w:tc>
        <w:tc>
          <w:tcPr>
            <w:tcW w:w="0" w:type="auto"/>
            <w:vAlign w:val="center"/>
          </w:tcPr>
          <w:p w:rsidR="003F3A5F" w:rsidRPr="005A5A7B" w:rsidRDefault="003F3A5F" w:rsidP="00260ED3">
            <w:pPr>
              <w:jc w:val="center"/>
              <w:rPr>
                <w:sz w:val="18"/>
                <w:szCs w:val="18"/>
              </w:rPr>
            </w:pPr>
            <w:r w:rsidRPr="005A5A7B">
              <w:rPr>
                <w:sz w:val="18"/>
                <w:szCs w:val="18"/>
              </w:rPr>
              <w:t>1,3</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0,1</w:t>
            </w:r>
          </w:p>
        </w:tc>
        <w:tc>
          <w:tcPr>
            <w:tcW w:w="0" w:type="auto"/>
            <w:vAlign w:val="center"/>
          </w:tcPr>
          <w:p w:rsidR="003F3A5F" w:rsidRPr="005A5A7B" w:rsidRDefault="003F3A5F" w:rsidP="00260ED3">
            <w:pPr>
              <w:jc w:val="center"/>
              <w:rPr>
                <w:sz w:val="18"/>
                <w:szCs w:val="18"/>
              </w:rPr>
            </w:pPr>
            <w:r w:rsidRPr="005A5A7B">
              <w:rPr>
                <w:sz w:val="18"/>
                <w:szCs w:val="18"/>
              </w:rPr>
              <w:t>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2</w:t>
            </w:r>
          </w:p>
        </w:tc>
        <w:tc>
          <w:tcPr>
            <w:tcW w:w="0" w:type="auto"/>
            <w:vAlign w:val="center"/>
          </w:tcPr>
          <w:p w:rsidR="003F3A5F" w:rsidRPr="005A5A7B" w:rsidRDefault="003F3A5F" w:rsidP="00260ED3">
            <w:pPr>
              <w:jc w:val="center"/>
              <w:rPr>
                <w:sz w:val="18"/>
                <w:szCs w:val="18"/>
              </w:rPr>
            </w:pPr>
            <w:r w:rsidRPr="005A5A7B">
              <w:rPr>
                <w:sz w:val="18"/>
                <w:szCs w:val="18"/>
              </w:rPr>
              <w:t>3</w:t>
            </w:r>
          </w:p>
        </w:tc>
        <w:tc>
          <w:tcPr>
            <w:tcW w:w="0" w:type="auto"/>
            <w:vAlign w:val="center"/>
          </w:tcPr>
          <w:p w:rsidR="003F3A5F" w:rsidRPr="005A5A7B" w:rsidRDefault="003F3A5F" w:rsidP="00260ED3">
            <w:pPr>
              <w:jc w:val="center"/>
              <w:rPr>
                <w:sz w:val="18"/>
                <w:szCs w:val="18"/>
              </w:rPr>
            </w:pPr>
            <w:r w:rsidRPr="005A5A7B">
              <w:rPr>
                <w:sz w:val="18"/>
                <w:szCs w:val="18"/>
              </w:rPr>
              <w:t>119</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59,5</w:t>
            </w:r>
          </w:p>
        </w:tc>
        <w:tc>
          <w:tcPr>
            <w:tcW w:w="0" w:type="auto"/>
            <w:vAlign w:val="center"/>
          </w:tcPr>
          <w:p w:rsidR="003F3A5F" w:rsidRPr="005A5A7B" w:rsidRDefault="003F3A5F" w:rsidP="00260ED3">
            <w:pPr>
              <w:jc w:val="center"/>
              <w:rPr>
                <w:sz w:val="18"/>
                <w:szCs w:val="18"/>
              </w:rPr>
            </w:pPr>
            <w:r w:rsidRPr="005A5A7B">
              <w:rPr>
                <w:sz w:val="18"/>
                <w:szCs w:val="18"/>
              </w:rPr>
              <w:t>500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бесканально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3</w:t>
            </w:r>
          </w:p>
        </w:tc>
        <w:tc>
          <w:tcPr>
            <w:tcW w:w="0" w:type="auto"/>
            <w:vAlign w:val="center"/>
          </w:tcPr>
          <w:p w:rsidR="003F3A5F" w:rsidRPr="005A5A7B" w:rsidRDefault="003F3A5F" w:rsidP="00260ED3">
            <w:pPr>
              <w:jc w:val="center"/>
              <w:rPr>
                <w:sz w:val="18"/>
                <w:szCs w:val="18"/>
              </w:rPr>
            </w:pPr>
            <w:r w:rsidRPr="005A5A7B">
              <w:rPr>
                <w:sz w:val="18"/>
                <w:szCs w:val="18"/>
              </w:rPr>
              <w:t>4</w:t>
            </w:r>
          </w:p>
        </w:tc>
        <w:tc>
          <w:tcPr>
            <w:tcW w:w="0" w:type="auto"/>
            <w:vAlign w:val="center"/>
          </w:tcPr>
          <w:p w:rsidR="003F3A5F" w:rsidRPr="005A5A7B" w:rsidRDefault="003F3A5F" w:rsidP="00260ED3">
            <w:pPr>
              <w:jc w:val="center"/>
              <w:rPr>
                <w:sz w:val="18"/>
                <w:szCs w:val="18"/>
              </w:rPr>
            </w:pPr>
            <w:r w:rsidRPr="005A5A7B">
              <w:rPr>
                <w:sz w:val="18"/>
                <w:szCs w:val="18"/>
              </w:rPr>
              <w:t>169</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84,5</w:t>
            </w:r>
          </w:p>
        </w:tc>
        <w:tc>
          <w:tcPr>
            <w:tcW w:w="0" w:type="auto"/>
            <w:vAlign w:val="center"/>
          </w:tcPr>
          <w:p w:rsidR="003F3A5F" w:rsidRPr="005A5A7B" w:rsidRDefault="003F3A5F" w:rsidP="00260ED3">
            <w:pPr>
              <w:jc w:val="center"/>
              <w:rPr>
                <w:sz w:val="18"/>
                <w:szCs w:val="18"/>
              </w:rPr>
            </w:pPr>
            <w:r w:rsidRPr="005A5A7B">
              <w:rPr>
                <w:sz w:val="18"/>
                <w:szCs w:val="18"/>
              </w:rPr>
              <w:t>500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бесканально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4</w:t>
            </w:r>
          </w:p>
        </w:tc>
        <w:tc>
          <w:tcPr>
            <w:tcW w:w="0" w:type="auto"/>
            <w:vAlign w:val="center"/>
          </w:tcPr>
          <w:p w:rsidR="003F3A5F" w:rsidRPr="005A5A7B" w:rsidRDefault="003F3A5F" w:rsidP="00260ED3">
            <w:pPr>
              <w:jc w:val="center"/>
              <w:rPr>
                <w:sz w:val="18"/>
                <w:szCs w:val="18"/>
              </w:rPr>
            </w:pPr>
            <w:r w:rsidRPr="005A5A7B">
              <w:rPr>
                <w:sz w:val="18"/>
                <w:szCs w:val="18"/>
              </w:rPr>
              <w:t>5</w:t>
            </w:r>
          </w:p>
        </w:tc>
        <w:tc>
          <w:tcPr>
            <w:tcW w:w="0" w:type="auto"/>
            <w:vAlign w:val="center"/>
          </w:tcPr>
          <w:p w:rsidR="003F3A5F" w:rsidRPr="005A5A7B" w:rsidRDefault="003F3A5F" w:rsidP="00260ED3">
            <w:pPr>
              <w:jc w:val="center"/>
              <w:rPr>
                <w:sz w:val="18"/>
                <w:szCs w:val="18"/>
              </w:rPr>
            </w:pPr>
            <w:r w:rsidRPr="005A5A7B">
              <w:rPr>
                <w:sz w:val="18"/>
                <w:szCs w:val="18"/>
              </w:rPr>
              <w:t>30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12,0</w:t>
            </w:r>
          </w:p>
        </w:tc>
        <w:tc>
          <w:tcPr>
            <w:tcW w:w="0" w:type="auto"/>
            <w:vAlign w:val="center"/>
          </w:tcPr>
          <w:p w:rsidR="003F3A5F" w:rsidRPr="005A5A7B" w:rsidRDefault="003F3A5F" w:rsidP="00260ED3">
            <w:pPr>
              <w:jc w:val="center"/>
              <w:rPr>
                <w:sz w:val="18"/>
                <w:szCs w:val="18"/>
              </w:rPr>
            </w:pPr>
            <w:r w:rsidRPr="005A5A7B">
              <w:rPr>
                <w:sz w:val="18"/>
                <w:szCs w:val="18"/>
              </w:rPr>
              <w:t>400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бесканально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5</w:t>
            </w:r>
          </w:p>
        </w:tc>
        <w:tc>
          <w:tcPr>
            <w:tcW w:w="0" w:type="auto"/>
            <w:vAlign w:val="center"/>
          </w:tcPr>
          <w:p w:rsidR="003F3A5F" w:rsidRPr="005A5A7B" w:rsidRDefault="003F3A5F" w:rsidP="00260ED3">
            <w:pPr>
              <w:jc w:val="center"/>
              <w:rPr>
                <w:sz w:val="18"/>
                <w:szCs w:val="18"/>
              </w:rPr>
            </w:pPr>
            <w:r w:rsidRPr="005A5A7B">
              <w:rPr>
                <w:sz w:val="18"/>
                <w:szCs w:val="18"/>
              </w:rPr>
              <w:t>6</w:t>
            </w:r>
          </w:p>
        </w:tc>
        <w:tc>
          <w:tcPr>
            <w:tcW w:w="0" w:type="auto"/>
            <w:vAlign w:val="center"/>
          </w:tcPr>
          <w:p w:rsidR="003F3A5F" w:rsidRPr="005A5A7B" w:rsidRDefault="003F3A5F" w:rsidP="00260ED3">
            <w:pPr>
              <w:jc w:val="center"/>
              <w:rPr>
                <w:sz w:val="18"/>
                <w:szCs w:val="18"/>
              </w:rPr>
            </w:pPr>
            <w:r w:rsidRPr="005A5A7B">
              <w:rPr>
                <w:sz w:val="18"/>
                <w:szCs w:val="18"/>
              </w:rPr>
              <w:t>130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39,0</w:t>
            </w:r>
          </w:p>
        </w:tc>
        <w:tc>
          <w:tcPr>
            <w:tcW w:w="0" w:type="auto"/>
            <w:vAlign w:val="center"/>
          </w:tcPr>
          <w:p w:rsidR="003F3A5F" w:rsidRPr="005A5A7B" w:rsidRDefault="003F3A5F" w:rsidP="00260ED3">
            <w:pPr>
              <w:jc w:val="center"/>
              <w:rPr>
                <w:sz w:val="18"/>
                <w:szCs w:val="18"/>
              </w:rPr>
            </w:pPr>
            <w:r w:rsidRPr="005A5A7B">
              <w:rPr>
                <w:sz w:val="18"/>
                <w:szCs w:val="18"/>
              </w:rPr>
              <w:t>300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бесканально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6</w:t>
            </w:r>
          </w:p>
        </w:tc>
        <w:tc>
          <w:tcPr>
            <w:tcW w:w="0" w:type="auto"/>
            <w:vAlign w:val="center"/>
          </w:tcPr>
          <w:p w:rsidR="003F3A5F" w:rsidRPr="005A5A7B" w:rsidRDefault="003F3A5F" w:rsidP="00260ED3">
            <w:pPr>
              <w:jc w:val="center"/>
              <w:rPr>
                <w:sz w:val="18"/>
                <w:szCs w:val="18"/>
              </w:rPr>
            </w:pPr>
            <w:r w:rsidRPr="005A5A7B">
              <w:rPr>
                <w:sz w:val="18"/>
                <w:szCs w:val="18"/>
              </w:rPr>
              <w:t>63</w:t>
            </w:r>
          </w:p>
        </w:tc>
        <w:tc>
          <w:tcPr>
            <w:tcW w:w="0" w:type="auto"/>
            <w:vAlign w:val="center"/>
          </w:tcPr>
          <w:p w:rsidR="003F3A5F" w:rsidRPr="005A5A7B" w:rsidRDefault="003F3A5F" w:rsidP="00260ED3">
            <w:pPr>
              <w:jc w:val="center"/>
              <w:rPr>
                <w:sz w:val="18"/>
                <w:szCs w:val="18"/>
              </w:rPr>
            </w:pPr>
            <w:r w:rsidRPr="005A5A7B">
              <w:rPr>
                <w:sz w:val="18"/>
                <w:szCs w:val="18"/>
              </w:rPr>
              <w:t>60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15,0</w:t>
            </w:r>
          </w:p>
        </w:tc>
        <w:tc>
          <w:tcPr>
            <w:tcW w:w="0" w:type="auto"/>
            <w:vAlign w:val="center"/>
          </w:tcPr>
          <w:p w:rsidR="003F3A5F" w:rsidRPr="005A5A7B" w:rsidRDefault="003F3A5F" w:rsidP="00260ED3">
            <w:pPr>
              <w:jc w:val="center"/>
              <w:rPr>
                <w:sz w:val="18"/>
                <w:szCs w:val="18"/>
              </w:rPr>
            </w:pPr>
            <w:r w:rsidRPr="005A5A7B">
              <w:rPr>
                <w:sz w:val="18"/>
                <w:szCs w:val="18"/>
              </w:rPr>
              <w:t>250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бесканально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63</w:t>
            </w:r>
          </w:p>
        </w:tc>
        <w:tc>
          <w:tcPr>
            <w:tcW w:w="0" w:type="auto"/>
            <w:vAlign w:val="center"/>
          </w:tcPr>
          <w:p w:rsidR="003F3A5F" w:rsidRPr="005A5A7B" w:rsidRDefault="003F3A5F" w:rsidP="00260ED3">
            <w:pPr>
              <w:jc w:val="center"/>
              <w:rPr>
                <w:sz w:val="18"/>
                <w:szCs w:val="18"/>
              </w:rPr>
            </w:pPr>
            <w:r w:rsidRPr="005A5A7B">
              <w:rPr>
                <w:sz w:val="18"/>
                <w:szCs w:val="18"/>
              </w:rPr>
              <w:t>64</w:t>
            </w:r>
          </w:p>
        </w:tc>
        <w:tc>
          <w:tcPr>
            <w:tcW w:w="0" w:type="auto"/>
            <w:vAlign w:val="center"/>
          </w:tcPr>
          <w:p w:rsidR="003F3A5F" w:rsidRPr="005A5A7B" w:rsidRDefault="003F3A5F" w:rsidP="00260ED3">
            <w:pPr>
              <w:jc w:val="center"/>
              <w:rPr>
                <w:sz w:val="18"/>
                <w:szCs w:val="18"/>
              </w:rPr>
            </w:pPr>
            <w:r w:rsidRPr="005A5A7B">
              <w:rPr>
                <w:sz w:val="18"/>
                <w:szCs w:val="18"/>
              </w:rPr>
              <w:t>12</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0,8</w:t>
            </w:r>
          </w:p>
        </w:tc>
        <w:tc>
          <w:tcPr>
            <w:tcW w:w="0" w:type="auto"/>
            <w:vAlign w:val="center"/>
          </w:tcPr>
          <w:p w:rsidR="003F3A5F" w:rsidRPr="005A5A7B" w:rsidRDefault="003F3A5F" w:rsidP="00260ED3">
            <w:pPr>
              <w:jc w:val="center"/>
              <w:rPr>
                <w:sz w:val="18"/>
                <w:szCs w:val="18"/>
              </w:rPr>
            </w:pPr>
            <w:r w:rsidRPr="005A5A7B">
              <w:rPr>
                <w:sz w:val="18"/>
                <w:szCs w:val="18"/>
              </w:rPr>
              <w:t>70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бесканально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6</w:t>
            </w:r>
          </w:p>
        </w:tc>
        <w:tc>
          <w:tcPr>
            <w:tcW w:w="0" w:type="auto"/>
            <w:vAlign w:val="center"/>
          </w:tcPr>
          <w:p w:rsidR="003F3A5F" w:rsidRPr="005A5A7B" w:rsidRDefault="003F3A5F" w:rsidP="00260ED3">
            <w:pPr>
              <w:jc w:val="center"/>
              <w:rPr>
                <w:sz w:val="18"/>
                <w:szCs w:val="18"/>
              </w:rPr>
            </w:pPr>
            <w:r w:rsidRPr="005A5A7B">
              <w:rPr>
                <w:sz w:val="18"/>
                <w:szCs w:val="18"/>
              </w:rPr>
              <w:t>7</w:t>
            </w:r>
          </w:p>
        </w:tc>
        <w:tc>
          <w:tcPr>
            <w:tcW w:w="0" w:type="auto"/>
            <w:vAlign w:val="center"/>
          </w:tcPr>
          <w:p w:rsidR="003F3A5F" w:rsidRPr="005A5A7B" w:rsidRDefault="003F3A5F" w:rsidP="00260ED3">
            <w:pPr>
              <w:jc w:val="center"/>
              <w:rPr>
                <w:sz w:val="18"/>
                <w:szCs w:val="18"/>
              </w:rPr>
            </w:pPr>
            <w:r w:rsidRPr="005A5A7B">
              <w:rPr>
                <w:sz w:val="18"/>
                <w:szCs w:val="18"/>
              </w:rPr>
              <w:t>62</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18,6</w:t>
            </w:r>
          </w:p>
        </w:tc>
        <w:tc>
          <w:tcPr>
            <w:tcW w:w="0" w:type="auto"/>
            <w:vAlign w:val="center"/>
          </w:tcPr>
          <w:p w:rsidR="003F3A5F" w:rsidRPr="005A5A7B" w:rsidRDefault="003F3A5F" w:rsidP="00260ED3">
            <w:pPr>
              <w:jc w:val="center"/>
              <w:rPr>
                <w:sz w:val="18"/>
                <w:szCs w:val="18"/>
              </w:rPr>
            </w:pPr>
            <w:r w:rsidRPr="005A5A7B">
              <w:rPr>
                <w:sz w:val="18"/>
                <w:szCs w:val="18"/>
              </w:rPr>
              <w:t>300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7</w:t>
            </w:r>
          </w:p>
        </w:tc>
        <w:tc>
          <w:tcPr>
            <w:tcW w:w="0" w:type="auto"/>
            <w:vAlign w:val="center"/>
          </w:tcPr>
          <w:p w:rsidR="003F3A5F" w:rsidRPr="005A5A7B" w:rsidRDefault="003F3A5F" w:rsidP="00260ED3">
            <w:pPr>
              <w:jc w:val="center"/>
              <w:rPr>
                <w:sz w:val="18"/>
                <w:szCs w:val="18"/>
              </w:rPr>
            </w:pPr>
            <w:r w:rsidRPr="005A5A7B">
              <w:rPr>
                <w:sz w:val="18"/>
                <w:szCs w:val="18"/>
              </w:rPr>
              <w:t>8</w:t>
            </w:r>
          </w:p>
        </w:tc>
        <w:tc>
          <w:tcPr>
            <w:tcW w:w="0" w:type="auto"/>
            <w:vAlign w:val="center"/>
          </w:tcPr>
          <w:p w:rsidR="003F3A5F" w:rsidRPr="005A5A7B" w:rsidRDefault="003F3A5F" w:rsidP="00260ED3">
            <w:pPr>
              <w:jc w:val="center"/>
              <w:rPr>
                <w:sz w:val="18"/>
                <w:szCs w:val="18"/>
              </w:rPr>
            </w:pPr>
            <w:r w:rsidRPr="005A5A7B">
              <w:rPr>
                <w:sz w:val="18"/>
                <w:szCs w:val="18"/>
              </w:rPr>
              <w:t>94</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28,2</w:t>
            </w:r>
          </w:p>
        </w:tc>
        <w:tc>
          <w:tcPr>
            <w:tcW w:w="0" w:type="auto"/>
            <w:vAlign w:val="center"/>
          </w:tcPr>
          <w:p w:rsidR="003F3A5F" w:rsidRPr="005A5A7B" w:rsidRDefault="003F3A5F" w:rsidP="00260ED3">
            <w:pPr>
              <w:jc w:val="center"/>
              <w:rPr>
                <w:sz w:val="18"/>
                <w:szCs w:val="18"/>
              </w:rPr>
            </w:pPr>
            <w:r w:rsidRPr="005A5A7B">
              <w:rPr>
                <w:sz w:val="18"/>
                <w:szCs w:val="18"/>
              </w:rPr>
              <w:t>300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Подземно канально</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ППУ</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7</w:t>
            </w:r>
          </w:p>
        </w:tc>
        <w:tc>
          <w:tcPr>
            <w:tcW w:w="0" w:type="auto"/>
            <w:vAlign w:val="center"/>
          </w:tcPr>
          <w:p w:rsidR="003F3A5F" w:rsidRPr="005A5A7B" w:rsidRDefault="003F3A5F" w:rsidP="00260ED3">
            <w:pPr>
              <w:jc w:val="center"/>
              <w:rPr>
                <w:sz w:val="18"/>
                <w:szCs w:val="18"/>
              </w:rPr>
            </w:pPr>
            <w:r w:rsidRPr="005A5A7B">
              <w:rPr>
                <w:sz w:val="18"/>
                <w:szCs w:val="18"/>
              </w:rPr>
              <w:t>36</w:t>
            </w:r>
          </w:p>
        </w:tc>
        <w:tc>
          <w:tcPr>
            <w:tcW w:w="0" w:type="auto"/>
            <w:vAlign w:val="center"/>
          </w:tcPr>
          <w:p w:rsidR="003F3A5F" w:rsidRPr="005A5A7B" w:rsidRDefault="003F3A5F" w:rsidP="00260ED3">
            <w:pPr>
              <w:jc w:val="center"/>
              <w:rPr>
                <w:sz w:val="18"/>
                <w:szCs w:val="18"/>
              </w:rPr>
            </w:pPr>
            <w:r w:rsidRPr="005A5A7B">
              <w:rPr>
                <w:sz w:val="18"/>
                <w:szCs w:val="18"/>
              </w:rPr>
              <w:t>9</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0,5</w:t>
            </w:r>
          </w:p>
        </w:tc>
        <w:tc>
          <w:tcPr>
            <w:tcW w:w="0" w:type="auto"/>
            <w:vAlign w:val="center"/>
          </w:tcPr>
          <w:p w:rsidR="003F3A5F" w:rsidRPr="005A5A7B" w:rsidRDefault="003F3A5F" w:rsidP="00260ED3">
            <w:pPr>
              <w:jc w:val="center"/>
              <w:rPr>
                <w:sz w:val="18"/>
                <w:szCs w:val="18"/>
              </w:rPr>
            </w:pPr>
            <w:r w:rsidRPr="005A5A7B">
              <w:rPr>
                <w:sz w:val="18"/>
                <w:szCs w:val="18"/>
              </w:rPr>
              <w:t>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7</w:t>
            </w:r>
          </w:p>
        </w:tc>
        <w:tc>
          <w:tcPr>
            <w:tcW w:w="0" w:type="auto"/>
            <w:vAlign w:val="center"/>
          </w:tcPr>
          <w:p w:rsidR="003F3A5F" w:rsidRPr="005A5A7B" w:rsidRDefault="003F3A5F" w:rsidP="00260ED3">
            <w:pPr>
              <w:jc w:val="center"/>
              <w:rPr>
                <w:sz w:val="18"/>
                <w:szCs w:val="18"/>
              </w:rPr>
            </w:pPr>
            <w:r w:rsidRPr="005A5A7B">
              <w:rPr>
                <w:sz w:val="18"/>
                <w:szCs w:val="18"/>
              </w:rPr>
              <w:t>37</w:t>
            </w:r>
          </w:p>
        </w:tc>
        <w:tc>
          <w:tcPr>
            <w:tcW w:w="0" w:type="auto"/>
            <w:vAlign w:val="center"/>
          </w:tcPr>
          <w:p w:rsidR="003F3A5F" w:rsidRPr="005A5A7B" w:rsidRDefault="003F3A5F" w:rsidP="00260ED3">
            <w:pPr>
              <w:jc w:val="center"/>
              <w:rPr>
                <w:sz w:val="18"/>
                <w:szCs w:val="18"/>
              </w:rPr>
            </w:pPr>
            <w:r w:rsidRPr="005A5A7B">
              <w:rPr>
                <w:sz w:val="18"/>
                <w:szCs w:val="18"/>
              </w:rPr>
              <w:t>3</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0,5</w:t>
            </w:r>
          </w:p>
        </w:tc>
        <w:tc>
          <w:tcPr>
            <w:tcW w:w="0" w:type="auto"/>
            <w:vAlign w:val="center"/>
          </w:tcPr>
          <w:p w:rsidR="003F3A5F" w:rsidRPr="005A5A7B" w:rsidRDefault="003F3A5F" w:rsidP="00260ED3">
            <w:pPr>
              <w:jc w:val="center"/>
              <w:rPr>
                <w:sz w:val="18"/>
                <w:szCs w:val="18"/>
              </w:rPr>
            </w:pPr>
            <w:r w:rsidRPr="005A5A7B">
              <w:rPr>
                <w:sz w:val="18"/>
                <w:szCs w:val="18"/>
              </w:rPr>
              <w:t>150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8</w:t>
            </w:r>
          </w:p>
        </w:tc>
        <w:tc>
          <w:tcPr>
            <w:tcW w:w="0" w:type="auto"/>
            <w:vAlign w:val="center"/>
          </w:tcPr>
          <w:p w:rsidR="003F3A5F" w:rsidRPr="005A5A7B" w:rsidRDefault="003F3A5F" w:rsidP="00260ED3">
            <w:pPr>
              <w:jc w:val="center"/>
              <w:rPr>
                <w:sz w:val="18"/>
                <w:szCs w:val="18"/>
              </w:rPr>
            </w:pPr>
            <w:r w:rsidRPr="005A5A7B">
              <w:rPr>
                <w:sz w:val="18"/>
                <w:szCs w:val="18"/>
              </w:rPr>
              <w:t>38</w:t>
            </w:r>
          </w:p>
        </w:tc>
        <w:tc>
          <w:tcPr>
            <w:tcW w:w="0" w:type="auto"/>
            <w:vAlign w:val="center"/>
          </w:tcPr>
          <w:p w:rsidR="003F3A5F" w:rsidRPr="005A5A7B" w:rsidRDefault="003F3A5F" w:rsidP="00260ED3">
            <w:pPr>
              <w:jc w:val="center"/>
              <w:rPr>
                <w:sz w:val="18"/>
                <w:szCs w:val="18"/>
              </w:rPr>
            </w:pPr>
            <w:r w:rsidRPr="005A5A7B">
              <w:rPr>
                <w:sz w:val="18"/>
                <w:szCs w:val="18"/>
              </w:rPr>
              <w:t>101</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20,2</w:t>
            </w:r>
          </w:p>
        </w:tc>
        <w:tc>
          <w:tcPr>
            <w:tcW w:w="0" w:type="auto"/>
            <w:vAlign w:val="center"/>
          </w:tcPr>
          <w:p w:rsidR="003F3A5F" w:rsidRPr="005A5A7B" w:rsidRDefault="003F3A5F" w:rsidP="00260ED3">
            <w:pPr>
              <w:jc w:val="center"/>
              <w:rPr>
                <w:sz w:val="18"/>
                <w:szCs w:val="18"/>
              </w:rPr>
            </w:pPr>
            <w:r w:rsidRPr="005A5A7B">
              <w:rPr>
                <w:sz w:val="18"/>
                <w:szCs w:val="18"/>
              </w:rPr>
              <w:t>200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38</w:t>
            </w:r>
          </w:p>
        </w:tc>
        <w:tc>
          <w:tcPr>
            <w:tcW w:w="0" w:type="auto"/>
            <w:vAlign w:val="center"/>
          </w:tcPr>
          <w:p w:rsidR="003F3A5F" w:rsidRPr="005A5A7B" w:rsidRDefault="003F3A5F" w:rsidP="00260ED3">
            <w:pPr>
              <w:jc w:val="center"/>
              <w:rPr>
                <w:sz w:val="18"/>
                <w:szCs w:val="18"/>
              </w:rPr>
            </w:pPr>
            <w:r w:rsidRPr="005A5A7B">
              <w:rPr>
                <w:sz w:val="18"/>
                <w:szCs w:val="18"/>
              </w:rPr>
              <w:t>39</w:t>
            </w:r>
          </w:p>
        </w:tc>
        <w:tc>
          <w:tcPr>
            <w:tcW w:w="0" w:type="auto"/>
            <w:vAlign w:val="center"/>
          </w:tcPr>
          <w:p w:rsidR="003F3A5F" w:rsidRPr="005A5A7B" w:rsidRDefault="003F3A5F" w:rsidP="00260ED3">
            <w:pPr>
              <w:jc w:val="center"/>
              <w:rPr>
                <w:sz w:val="18"/>
                <w:szCs w:val="18"/>
              </w:rPr>
            </w:pPr>
            <w:r w:rsidRPr="005A5A7B">
              <w:rPr>
                <w:sz w:val="18"/>
                <w:szCs w:val="18"/>
              </w:rPr>
              <w:t>9</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0,5</w:t>
            </w:r>
          </w:p>
        </w:tc>
        <w:tc>
          <w:tcPr>
            <w:tcW w:w="0" w:type="auto"/>
            <w:vAlign w:val="center"/>
          </w:tcPr>
          <w:p w:rsidR="003F3A5F" w:rsidRPr="005A5A7B" w:rsidRDefault="003F3A5F" w:rsidP="00260ED3">
            <w:pPr>
              <w:jc w:val="center"/>
              <w:rPr>
                <w:sz w:val="18"/>
                <w:szCs w:val="18"/>
              </w:rPr>
            </w:pPr>
            <w:r w:rsidRPr="005A5A7B">
              <w:rPr>
                <w:sz w:val="18"/>
                <w:szCs w:val="18"/>
              </w:rPr>
              <w:t>50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r w:rsidR="003F3A5F" w:rsidRPr="005A5A7B" w:rsidTr="00260ED3">
        <w:trPr>
          <w:trHeight w:val="20"/>
        </w:trPr>
        <w:tc>
          <w:tcPr>
            <w:tcW w:w="0" w:type="auto"/>
            <w:vAlign w:val="center"/>
          </w:tcPr>
          <w:p w:rsidR="003F3A5F" w:rsidRPr="005A5A7B" w:rsidRDefault="003F3A5F" w:rsidP="00260ED3">
            <w:pPr>
              <w:jc w:val="center"/>
              <w:rPr>
                <w:sz w:val="18"/>
                <w:szCs w:val="18"/>
              </w:rPr>
            </w:pPr>
            <w:r w:rsidRPr="005A5A7B">
              <w:rPr>
                <w:sz w:val="18"/>
                <w:szCs w:val="18"/>
              </w:rPr>
              <w:t>38</w:t>
            </w:r>
          </w:p>
        </w:tc>
        <w:tc>
          <w:tcPr>
            <w:tcW w:w="0" w:type="auto"/>
            <w:vAlign w:val="center"/>
          </w:tcPr>
          <w:p w:rsidR="003F3A5F" w:rsidRPr="005A5A7B" w:rsidRDefault="003F3A5F" w:rsidP="00260ED3">
            <w:pPr>
              <w:jc w:val="center"/>
              <w:rPr>
                <w:sz w:val="18"/>
                <w:szCs w:val="18"/>
              </w:rPr>
            </w:pPr>
            <w:r w:rsidRPr="005A5A7B">
              <w:rPr>
                <w:sz w:val="18"/>
                <w:szCs w:val="18"/>
              </w:rPr>
              <w:t>40</w:t>
            </w:r>
          </w:p>
        </w:tc>
        <w:tc>
          <w:tcPr>
            <w:tcW w:w="0" w:type="auto"/>
            <w:vAlign w:val="center"/>
          </w:tcPr>
          <w:p w:rsidR="003F3A5F" w:rsidRPr="005A5A7B" w:rsidRDefault="003F3A5F" w:rsidP="00260ED3">
            <w:pPr>
              <w:jc w:val="center"/>
              <w:rPr>
                <w:sz w:val="18"/>
                <w:szCs w:val="18"/>
              </w:rPr>
            </w:pPr>
            <w:r w:rsidRPr="005A5A7B">
              <w:rPr>
                <w:sz w:val="18"/>
                <w:szCs w:val="18"/>
              </w:rPr>
              <w:t>2</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97757F" w:rsidRDefault="003F3A5F" w:rsidP="00260ED3">
            <w:pPr>
              <w:jc w:val="center"/>
              <w:rPr>
                <w:sz w:val="18"/>
                <w:szCs w:val="18"/>
              </w:rPr>
            </w:pPr>
            <w:r w:rsidRPr="0097757F">
              <w:rPr>
                <w:sz w:val="18"/>
                <w:szCs w:val="18"/>
              </w:rPr>
              <w:t>0,4</w:t>
            </w:r>
          </w:p>
        </w:tc>
        <w:tc>
          <w:tcPr>
            <w:tcW w:w="0" w:type="auto"/>
            <w:vAlign w:val="center"/>
          </w:tcPr>
          <w:p w:rsidR="003F3A5F" w:rsidRPr="005A5A7B" w:rsidRDefault="003F3A5F" w:rsidP="00260ED3">
            <w:pPr>
              <w:jc w:val="center"/>
              <w:rPr>
                <w:sz w:val="18"/>
                <w:szCs w:val="18"/>
              </w:rPr>
            </w:pPr>
            <w:r w:rsidRPr="005A5A7B">
              <w:rPr>
                <w:sz w:val="18"/>
                <w:szCs w:val="18"/>
              </w:rPr>
              <w:t>200</w:t>
            </w:r>
          </w:p>
        </w:tc>
        <w:tc>
          <w:tcPr>
            <w:tcW w:w="0" w:type="auto"/>
            <w:vAlign w:val="center"/>
          </w:tcPr>
          <w:p w:rsidR="003F3A5F" w:rsidRPr="005A5A7B" w:rsidRDefault="003F3A5F" w:rsidP="00260ED3">
            <w:pPr>
              <w:jc w:val="center"/>
              <w:rPr>
                <w:sz w:val="18"/>
                <w:szCs w:val="18"/>
              </w:rPr>
            </w:pPr>
            <w:r w:rsidRPr="00544579">
              <w:rPr>
                <w:sz w:val="18"/>
                <w:szCs w:val="18"/>
              </w:rPr>
              <w:t>-</w:t>
            </w:r>
          </w:p>
        </w:tc>
        <w:tc>
          <w:tcPr>
            <w:tcW w:w="0" w:type="auto"/>
            <w:vAlign w:val="center"/>
          </w:tcPr>
          <w:p w:rsidR="003F3A5F" w:rsidRPr="005A5A7B" w:rsidRDefault="003F3A5F" w:rsidP="00260ED3">
            <w:pPr>
              <w:jc w:val="center"/>
              <w:rPr>
                <w:sz w:val="18"/>
                <w:szCs w:val="18"/>
              </w:rPr>
            </w:pPr>
            <w:r w:rsidRPr="005A5A7B">
              <w:rPr>
                <w:sz w:val="18"/>
                <w:szCs w:val="18"/>
              </w:rPr>
              <w:t>По подвалу</w:t>
            </w:r>
          </w:p>
        </w:tc>
        <w:tc>
          <w:tcPr>
            <w:tcW w:w="0" w:type="auto"/>
            <w:vAlign w:val="center"/>
          </w:tcPr>
          <w:p w:rsidR="003F3A5F" w:rsidRPr="005A5A7B" w:rsidRDefault="003F3A5F" w:rsidP="00260ED3">
            <w:pPr>
              <w:jc w:val="center"/>
              <w:rPr>
                <w:sz w:val="18"/>
                <w:szCs w:val="18"/>
              </w:rPr>
            </w:pPr>
            <w:r w:rsidRPr="007F1085">
              <w:rPr>
                <w:sz w:val="18"/>
                <w:szCs w:val="18"/>
              </w:rPr>
              <w:t>2019</w:t>
            </w:r>
          </w:p>
        </w:tc>
        <w:tc>
          <w:tcPr>
            <w:tcW w:w="0" w:type="auto"/>
            <w:vAlign w:val="center"/>
          </w:tcPr>
          <w:p w:rsidR="003F3A5F" w:rsidRPr="005A5A7B" w:rsidRDefault="003F3A5F" w:rsidP="00260ED3">
            <w:pPr>
              <w:jc w:val="center"/>
              <w:rPr>
                <w:sz w:val="18"/>
                <w:szCs w:val="18"/>
              </w:rPr>
            </w:pPr>
            <w:r w:rsidRPr="005A5A7B">
              <w:rPr>
                <w:sz w:val="18"/>
                <w:szCs w:val="18"/>
              </w:rPr>
              <w:t>Мин вата</w:t>
            </w:r>
          </w:p>
        </w:tc>
      </w:tr>
    </w:tbl>
    <w:p w:rsidR="003F3A5F" w:rsidRDefault="003F3A5F" w:rsidP="003F3A5F">
      <w:pPr>
        <w:spacing w:line="360" w:lineRule="auto"/>
        <w:jc w:val="both"/>
        <w:rPr>
          <w:sz w:val="26"/>
          <w:szCs w:val="26"/>
        </w:rPr>
        <w:sectPr w:rsidR="003F3A5F" w:rsidSect="000777A2">
          <w:pgSz w:w="16840" w:h="11920" w:orient="landscape"/>
          <w:pgMar w:top="1701" w:right="1134" w:bottom="567" w:left="567" w:header="731" w:footer="737" w:gutter="0"/>
          <w:cols w:space="720"/>
        </w:sect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19" w:name="_Toc35019350"/>
      <w:r w:rsidRPr="00120C71">
        <w:rPr>
          <w:rFonts w:ascii="Times New Roman" w:hAnsi="Times New Roman"/>
          <w:i w:val="0"/>
          <w:lang w:val="ru-RU"/>
        </w:rPr>
        <w:t>Описание графиков регулирования отпуска тепла в тепловые сети с анализом их обоснованности</w:t>
      </w:r>
      <w:bookmarkEnd w:id="119"/>
    </w:p>
    <w:p w:rsidR="003F3A5F" w:rsidRPr="00537F75" w:rsidRDefault="003F3A5F" w:rsidP="003F3A5F">
      <w:pPr>
        <w:spacing w:line="360" w:lineRule="auto"/>
        <w:ind w:firstLine="709"/>
        <w:jc w:val="both"/>
        <w:rPr>
          <w:sz w:val="26"/>
          <w:szCs w:val="26"/>
        </w:rPr>
      </w:pPr>
      <w:r w:rsidRPr="00537F75">
        <w:rPr>
          <w:sz w:val="26"/>
          <w:szCs w:val="26"/>
        </w:rPr>
        <w:t>На всех источниках теплоснабжения, в отопительный период, применяется качественное регулирование, с четким соблюдением температурного графика. В межотопительный период, применяется качественно-количественное регулирование.</w:t>
      </w:r>
    </w:p>
    <w:p w:rsidR="003F3A5F" w:rsidRPr="00537F75" w:rsidRDefault="003F3A5F" w:rsidP="003F3A5F">
      <w:pPr>
        <w:spacing w:line="360" w:lineRule="auto"/>
        <w:ind w:firstLine="709"/>
        <w:jc w:val="both"/>
        <w:rPr>
          <w:sz w:val="26"/>
          <w:szCs w:val="26"/>
        </w:rPr>
      </w:pPr>
      <w:r w:rsidRPr="00537F75">
        <w:rPr>
          <w:sz w:val="26"/>
          <w:szCs w:val="26"/>
        </w:rPr>
        <w:t>Утвержденный температурный график работы котельной ООО «Петербургтеплоэнерго»: 130/70 ºС.</w:t>
      </w:r>
    </w:p>
    <w:p w:rsidR="003F3A5F" w:rsidRPr="00537F75" w:rsidRDefault="003F3A5F" w:rsidP="003F3A5F">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sidRPr="007E48C2">
        <w:rPr>
          <w:sz w:val="26"/>
          <w:szCs w:val="26"/>
          <w:shd w:val="clear" w:color="auto" w:fill="FFFFFF"/>
        </w:rPr>
        <w:t>МАУ «Муниципальная управляющая компания»</w:t>
      </w:r>
      <w:r w:rsidRPr="00537F75">
        <w:rPr>
          <w:sz w:val="26"/>
          <w:szCs w:val="26"/>
        </w:rPr>
        <w:t>: 95/70 °С.</w:t>
      </w:r>
    </w:p>
    <w:p w:rsidR="003F3A5F" w:rsidRPr="00537F75" w:rsidRDefault="003F3A5F" w:rsidP="003F3A5F">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sidRPr="00537F75">
        <w:rPr>
          <w:sz w:val="26"/>
          <w:szCs w:val="26"/>
          <w:shd w:val="clear" w:color="auto" w:fill="FFFFFF"/>
        </w:rPr>
        <w:t>ООО «Новая Водная Ассоциация»</w:t>
      </w:r>
      <w:r w:rsidRPr="00537F75">
        <w:rPr>
          <w:sz w:val="26"/>
          <w:szCs w:val="26"/>
        </w:rPr>
        <w:t>: 95/70° С.</w:t>
      </w:r>
    </w:p>
    <w:p w:rsidR="003F3A5F" w:rsidRPr="00537F75" w:rsidRDefault="003F3A5F" w:rsidP="003F3A5F">
      <w:pPr>
        <w:spacing w:line="360" w:lineRule="auto"/>
        <w:ind w:firstLine="709"/>
        <w:jc w:val="both"/>
        <w:rPr>
          <w:sz w:val="26"/>
          <w:szCs w:val="26"/>
        </w:rPr>
      </w:pPr>
      <w:r w:rsidRPr="00537F75">
        <w:rPr>
          <w:sz w:val="26"/>
          <w:szCs w:val="26"/>
        </w:rPr>
        <w:t>Утвержденный температурный график работы котельной ООО «ТК Мурино»: 110/75 С.</w:t>
      </w:r>
    </w:p>
    <w:p w:rsidR="003F3A5F" w:rsidRDefault="003F3A5F" w:rsidP="003F3A5F">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sidRPr="00537F75">
        <w:rPr>
          <w:sz w:val="26"/>
          <w:szCs w:val="26"/>
          <w:shd w:val="clear" w:color="auto" w:fill="FFFFFF"/>
        </w:rPr>
        <w:t>ООО «</w:t>
      </w:r>
      <w:r>
        <w:rPr>
          <w:sz w:val="26"/>
          <w:szCs w:val="26"/>
          <w:shd w:val="clear" w:color="auto" w:fill="FFFFFF"/>
        </w:rPr>
        <w:t>ЖилКомТелоЭнерго</w:t>
      </w:r>
      <w:r w:rsidRPr="00537F75">
        <w:rPr>
          <w:sz w:val="26"/>
          <w:szCs w:val="26"/>
          <w:shd w:val="clear" w:color="auto" w:fill="FFFFFF"/>
        </w:rPr>
        <w:t>»</w:t>
      </w:r>
      <w:r w:rsidRPr="00537F75">
        <w:rPr>
          <w:sz w:val="26"/>
          <w:szCs w:val="26"/>
        </w:rPr>
        <w:t>: 115/75 °С.</w:t>
      </w:r>
    </w:p>
    <w:p w:rsidR="003F3A5F" w:rsidRDefault="003F3A5F" w:rsidP="003F3A5F">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Pr>
          <w:sz w:val="26"/>
          <w:szCs w:val="26"/>
        </w:rPr>
        <w:t xml:space="preserve">«Северомуринская» </w:t>
      </w:r>
      <w:r>
        <w:rPr>
          <w:sz w:val="26"/>
          <w:szCs w:val="26"/>
          <w:shd w:val="clear" w:color="auto" w:fill="FFFFFF"/>
        </w:rPr>
        <w:t>ГУП</w:t>
      </w:r>
      <w:r w:rsidRPr="00537F75">
        <w:rPr>
          <w:sz w:val="26"/>
          <w:szCs w:val="26"/>
          <w:shd w:val="clear" w:color="auto" w:fill="FFFFFF"/>
        </w:rPr>
        <w:t xml:space="preserve"> «</w:t>
      </w:r>
      <w:r>
        <w:rPr>
          <w:sz w:val="26"/>
          <w:szCs w:val="26"/>
          <w:shd w:val="clear" w:color="auto" w:fill="FFFFFF"/>
        </w:rPr>
        <w:t>ТЭК СПб</w:t>
      </w:r>
      <w:r w:rsidRPr="00537F75">
        <w:rPr>
          <w:sz w:val="26"/>
          <w:szCs w:val="26"/>
          <w:shd w:val="clear" w:color="auto" w:fill="FFFFFF"/>
        </w:rPr>
        <w:t>»</w:t>
      </w:r>
      <w:r w:rsidRPr="00537F75">
        <w:rPr>
          <w:sz w:val="26"/>
          <w:szCs w:val="26"/>
        </w:rPr>
        <w:t>: 1</w:t>
      </w:r>
      <w:r>
        <w:rPr>
          <w:sz w:val="26"/>
          <w:szCs w:val="26"/>
        </w:rPr>
        <w:t>50</w:t>
      </w:r>
      <w:r w:rsidRPr="00537F75">
        <w:rPr>
          <w:sz w:val="26"/>
          <w:szCs w:val="26"/>
        </w:rPr>
        <w:t>/7</w:t>
      </w:r>
      <w:r>
        <w:rPr>
          <w:sz w:val="26"/>
          <w:szCs w:val="26"/>
        </w:rPr>
        <w:t>0</w:t>
      </w:r>
      <w:r w:rsidRPr="00537F75">
        <w:rPr>
          <w:sz w:val="26"/>
          <w:szCs w:val="26"/>
        </w:rPr>
        <w:t xml:space="preserve"> °С</w:t>
      </w:r>
      <w:r>
        <w:rPr>
          <w:sz w:val="26"/>
          <w:szCs w:val="26"/>
        </w:rPr>
        <w:t>.</w:t>
      </w:r>
    </w:p>
    <w:p w:rsidR="003F3A5F" w:rsidRDefault="003F3A5F" w:rsidP="003F3A5F">
      <w:pPr>
        <w:spacing w:line="360" w:lineRule="auto"/>
        <w:ind w:firstLine="709"/>
        <w:jc w:val="both"/>
        <w:rPr>
          <w:sz w:val="26"/>
          <w:szCs w:val="26"/>
        </w:rPr>
      </w:pPr>
      <w:r w:rsidRPr="00537F75">
        <w:rPr>
          <w:sz w:val="26"/>
          <w:szCs w:val="26"/>
        </w:rPr>
        <w:t xml:space="preserve">Утвержденный температурный график работы котельной </w:t>
      </w:r>
      <w:r w:rsidRPr="00537F75">
        <w:rPr>
          <w:sz w:val="26"/>
          <w:szCs w:val="26"/>
          <w:shd w:val="clear" w:color="auto" w:fill="FFFFFF"/>
        </w:rPr>
        <w:t>ООО «</w:t>
      </w:r>
      <w:r>
        <w:rPr>
          <w:sz w:val="26"/>
          <w:szCs w:val="26"/>
          <w:shd w:val="clear" w:color="auto" w:fill="FFFFFF"/>
        </w:rPr>
        <w:t>Энергия</w:t>
      </w:r>
      <w:r w:rsidRPr="00537F75">
        <w:rPr>
          <w:sz w:val="26"/>
          <w:szCs w:val="26"/>
          <w:shd w:val="clear" w:color="auto" w:fill="FFFFFF"/>
        </w:rPr>
        <w:t>»</w:t>
      </w:r>
      <w:r w:rsidRPr="00537F75">
        <w:rPr>
          <w:sz w:val="26"/>
          <w:szCs w:val="26"/>
        </w:rPr>
        <w:t>: 1</w:t>
      </w:r>
      <w:r>
        <w:rPr>
          <w:sz w:val="26"/>
          <w:szCs w:val="26"/>
        </w:rPr>
        <w:t>0</w:t>
      </w:r>
      <w:r w:rsidRPr="00537F75">
        <w:rPr>
          <w:sz w:val="26"/>
          <w:szCs w:val="26"/>
        </w:rPr>
        <w:t>5/7</w:t>
      </w:r>
      <w:r>
        <w:rPr>
          <w:sz w:val="26"/>
          <w:szCs w:val="26"/>
        </w:rPr>
        <w:t>0</w:t>
      </w:r>
      <w:r w:rsidRPr="00537F75">
        <w:rPr>
          <w:sz w:val="26"/>
          <w:szCs w:val="26"/>
        </w:rPr>
        <w:t xml:space="preserve"> °С</w:t>
      </w:r>
    </w:p>
    <w:p w:rsidR="003F3A5F" w:rsidRPr="00537F75" w:rsidRDefault="003F3A5F" w:rsidP="003F3A5F">
      <w:pPr>
        <w:spacing w:line="360" w:lineRule="auto"/>
        <w:ind w:firstLine="709"/>
        <w:jc w:val="both"/>
        <w:rPr>
          <w:sz w:val="26"/>
          <w:szCs w:val="26"/>
        </w:rPr>
      </w:pPr>
      <w:r w:rsidRPr="00537F75">
        <w:rPr>
          <w:sz w:val="26"/>
          <w:szCs w:val="26"/>
        </w:rPr>
        <w:t>Утвержденный температурный график работы</w:t>
      </w:r>
      <w:r>
        <w:rPr>
          <w:sz w:val="26"/>
          <w:szCs w:val="26"/>
        </w:rPr>
        <w:t xml:space="preserve"> Северной</w:t>
      </w:r>
      <w:r w:rsidRPr="00537F75">
        <w:rPr>
          <w:sz w:val="26"/>
          <w:szCs w:val="26"/>
        </w:rPr>
        <w:t xml:space="preserve"> </w:t>
      </w:r>
      <w:r>
        <w:rPr>
          <w:sz w:val="26"/>
          <w:szCs w:val="26"/>
        </w:rPr>
        <w:t>ТЭЦ 21 ПАО «ТГК-1»</w:t>
      </w:r>
      <w:r w:rsidRPr="00537F75">
        <w:rPr>
          <w:sz w:val="26"/>
          <w:szCs w:val="26"/>
        </w:rPr>
        <w:t xml:space="preserve"> 1</w:t>
      </w:r>
      <w:r>
        <w:rPr>
          <w:sz w:val="26"/>
          <w:szCs w:val="26"/>
        </w:rPr>
        <w:t>50</w:t>
      </w:r>
      <w:r w:rsidRPr="00537F75">
        <w:rPr>
          <w:sz w:val="26"/>
          <w:szCs w:val="26"/>
        </w:rPr>
        <w:t>/7</w:t>
      </w:r>
      <w:r>
        <w:rPr>
          <w:sz w:val="26"/>
          <w:szCs w:val="26"/>
        </w:rPr>
        <w:t>0</w:t>
      </w:r>
      <w:r w:rsidRPr="00537F75">
        <w:rPr>
          <w:sz w:val="26"/>
          <w:szCs w:val="26"/>
        </w:rPr>
        <w:t xml:space="preserve"> °С</w:t>
      </w:r>
      <w:r>
        <w:rPr>
          <w:sz w:val="26"/>
          <w:szCs w:val="26"/>
        </w:rPr>
        <w:t>.</w:t>
      </w:r>
    </w:p>
    <w:p w:rsidR="003F3A5F" w:rsidRDefault="003F3A5F" w:rsidP="003F3A5F">
      <w:pPr>
        <w:spacing w:line="360" w:lineRule="auto"/>
        <w:ind w:firstLine="709"/>
        <w:jc w:val="both"/>
        <w:rPr>
          <w:sz w:val="28"/>
          <w:szCs w:val="28"/>
        </w:rPr>
      </w:pPr>
    </w:p>
    <w:p w:rsidR="003F3A5F" w:rsidRPr="00537F75" w:rsidRDefault="003F3A5F" w:rsidP="003F3A5F">
      <w:pPr>
        <w:spacing w:line="360" w:lineRule="auto"/>
        <w:ind w:firstLine="709"/>
        <w:jc w:val="both"/>
        <w:rPr>
          <w:sz w:val="28"/>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20" w:name="_Toc35019351"/>
      <w:r w:rsidRPr="00120C71">
        <w:rPr>
          <w:rFonts w:ascii="Times New Roman" w:hAnsi="Times New Roman"/>
          <w:i w:val="0"/>
          <w:lang w:val="ru-RU"/>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20"/>
    </w:p>
    <w:p w:rsidR="003F3A5F" w:rsidRPr="00537F75" w:rsidRDefault="003F3A5F" w:rsidP="003F3A5F">
      <w:pPr>
        <w:spacing w:line="360" w:lineRule="auto"/>
        <w:ind w:firstLine="709"/>
        <w:jc w:val="both"/>
        <w:rPr>
          <w:sz w:val="26"/>
          <w:szCs w:val="26"/>
        </w:rPr>
      </w:pPr>
      <w:r w:rsidRPr="00537F75">
        <w:rPr>
          <w:sz w:val="26"/>
          <w:szCs w:val="26"/>
        </w:rPr>
        <w:t xml:space="preserve">Фактические температурные режимы отпуска тепловой энергии полностью соответствуют утвержденным температурным графиками работы источников Муринского </w:t>
      </w:r>
      <w:r>
        <w:rPr>
          <w:sz w:val="26"/>
          <w:szCs w:val="26"/>
        </w:rPr>
        <w:t>Г</w:t>
      </w:r>
      <w:r w:rsidRPr="00537F75">
        <w:rPr>
          <w:sz w:val="26"/>
          <w:szCs w:val="26"/>
        </w:rPr>
        <w:t>П.</w:t>
      </w:r>
    </w:p>
    <w:p w:rsidR="003F3A5F" w:rsidRDefault="003F3A5F" w:rsidP="003F3A5F">
      <w:pPr>
        <w:spacing w:before="26"/>
        <w:ind w:left="567"/>
        <w:rPr>
          <w:b/>
          <w:sz w:val="28"/>
          <w:szCs w:val="28"/>
        </w:rPr>
      </w:pPr>
    </w:p>
    <w:p w:rsidR="008B507C" w:rsidRDefault="008B507C" w:rsidP="003F3A5F">
      <w:pPr>
        <w:spacing w:before="26"/>
        <w:ind w:left="567"/>
        <w:rPr>
          <w:b/>
          <w:sz w:val="28"/>
          <w:szCs w:val="28"/>
        </w:rPr>
      </w:pPr>
    </w:p>
    <w:p w:rsidR="008B507C" w:rsidRDefault="008B507C" w:rsidP="003F3A5F">
      <w:pPr>
        <w:spacing w:before="26"/>
        <w:ind w:left="567"/>
        <w:rPr>
          <w:b/>
          <w:sz w:val="28"/>
          <w:szCs w:val="28"/>
        </w:rPr>
      </w:pPr>
    </w:p>
    <w:p w:rsidR="008B507C" w:rsidRPr="00537F75" w:rsidRDefault="008B507C" w:rsidP="003F3A5F">
      <w:pPr>
        <w:spacing w:before="26"/>
        <w:ind w:left="567"/>
        <w:rPr>
          <w:b/>
          <w:sz w:val="28"/>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21" w:name="_Toc35019352"/>
      <w:r w:rsidRPr="00120C71">
        <w:rPr>
          <w:rFonts w:ascii="Times New Roman" w:hAnsi="Times New Roman"/>
          <w:i w:val="0"/>
          <w:lang w:val="ru-RU"/>
        </w:rPr>
        <w:t>Гидравлические режимы тепловых сетей и пьезометрические графики</w:t>
      </w:r>
      <w:bookmarkEnd w:id="121"/>
    </w:p>
    <w:p w:rsidR="003F3A5F" w:rsidRPr="007667E2" w:rsidRDefault="003F3A5F" w:rsidP="008B507C">
      <w:pPr>
        <w:spacing w:line="276" w:lineRule="auto"/>
        <w:ind w:firstLine="709"/>
        <w:jc w:val="both"/>
        <w:rPr>
          <w:sz w:val="26"/>
          <w:szCs w:val="26"/>
        </w:rPr>
      </w:pPr>
      <w:r>
        <w:rPr>
          <w:sz w:val="26"/>
          <w:szCs w:val="26"/>
        </w:rPr>
        <w:t>Г</w:t>
      </w:r>
      <w:r w:rsidRPr="00537F75">
        <w:rPr>
          <w:sz w:val="26"/>
          <w:szCs w:val="26"/>
        </w:rPr>
        <w:t xml:space="preserve">идравлические режимы тепловых сетей представлены в пьезометрических графиках на </w:t>
      </w:r>
      <w:r w:rsidRPr="007667E2">
        <w:rPr>
          <w:sz w:val="26"/>
          <w:szCs w:val="26"/>
        </w:rPr>
        <w:t xml:space="preserve">рисунках </w:t>
      </w:r>
      <w:r>
        <w:rPr>
          <w:sz w:val="26"/>
          <w:szCs w:val="26"/>
        </w:rPr>
        <w:t>10</w:t>
      </w:r>
      <w:r w:rsidRPr="007667E2">
        <w:rPr>
          <w:sz w:val="26"/>
          <w:szCs w:val="26"/>
        </w:rPr>
        <w:t xml:space="preserve"> – </w:t>
      </w:r>
      <w:r>
        <w:fldChar w:fldCharType="begin"/>
      </w:r>
      <w:r>
        <w:instrText xml:space="preserve"> REF р_пьезо_котТКМур \h  \* MERGEFORMAT </w:instrText>
      </w:r>
      <w:r>
        <w:fldChar w:fldCharType="separate"/>
      </w:r>
      <w:r w:rsidRPr="00EC650D">
        <w:rPr>
          <w:noProof/>
          <w:sz w:val="26"/>
          <w:szCs w:val="26"/>
        </w:rPr>
        <w:t>1</w:t>
      </w:r>
      <w:r>
        <w:rPr>
          <w:noProof/>
          <w:sz w:val="26"/>
          <w:szCs w:val="26"/>
        </w:rPr>
        <w:t>7</w:t>
      </w:r>
      <w:r>
        <w:fldChar w:fldCharType="end"/>
      </w:r>
      <w:r w:rsidRPr="007667E2">
        <w:rPr>
          <w:sz w:val="26"/>
          <w:szCs w:val="26"/>
        </w:rPr>
        <w:t>.</w:t>
      </w:r>
    </w:p>
    <w:p w:rsidR="003F3A5F" w:rsidRPr="00537F75" w:rsidRDefault="003F3A5F" w:rsidP="008B507C">
      <w:pPr>
        <w:spacing w:line="276" w:lineRule="auto"/>
        <w:ind w:firstLine="709"/>
        <w:jc w:val="both"/>
        <w:rPr>
          <w:sz w:val="26"/>
          <w:szCs w:val="26"/>
        </w:rPr>
      </w:pPr>
      <w:r w:rsidRPr="00537F75">
        <w:rPr>
          <w:sz w:val="26"/>
          <w:szCs w:val="26"/>
        </w:rPr>
        <w:t>Как видно из пьезометрических графиков, потребители получают тепловую энергию в полном объеме.</w:t>
      </w:r>
    </w:p>
    <w:p w:rsidR="003F3A5F" w:rsidRPr="00537F75" w:rsidRDefault="003F3A5F" w:rsidP="008B507C">
      <w:pPr>
        <w:spacing w:line="276" w:lineRule="auto"/>
        <w:ind w:firstLine="709"/>
        <w:jc w:val="both"/>
        <w:rPr>
          <w:sz w:val="26"/>
          <w:szCs w:val="26"/>
        </w:rPr>
      </w:pPr>
      <w:r w:rsidRPr="00537F75">
        <w:rPr>
          <w:sz w:val="26"/>
          <w:szCs w:val="26"/>
        </w:rPr>
        <w:t xml:space="preserve">Отпуск тепловой энергии от котельной </w:t>
      </w:r>
      <w:r>
        <w:rPr>
          <w:sz w:val="26"/>
          <w:szCs w:val="26"/>
        </w:rPr>
        <w:t xml:space="preserve">ООО «Петербургтеплоэнерго» </w:t>
      </w:r>
      <w:r w:rsidRPr="00537F75">
        <w:rPr>
          <w:sz w:val="26"/>
          <w:szCs w:val="26"/>
        </w:rPr>
        <w:t>осуществляется по температурному графику 130/70 ºС; давление в подающем/обратном трубопроводе 9,0/6,5 кгс/см².</w:t>
      </w:r>
    </w:p>
    <w:p w:rsidR="003F3A5F" w:rsidRPr="00537F75" w:rsidRDefault="003F3A5F" w:rsidP="008B507C">
      <w:pPr>
        <w:spacing w:line="276" w:lineRule="auto"/>
        <w:ind w:firstLine="709"/>
        <w:jc w:val="both"/>
        <w:rPr>
          <w:sz w:val="26"/>
          <w:szCs w:val="26"/>
        </w:rPr>
      </w:pPr>
      <w:r w:rsidRPr="00537F75">
        <w:rPr>
          <w:sz w:val="26"/>
          <w:szCs w:val="26"/>
        </w:rPr>
        <w:t>Отпуск тепловой энергии от котельной ООО «</w:t>
      </w:r>
      <w:r>
        <w:rPr>
          <w:sz w:val="26"/>
          <w:szCs w:val="26"/>
          <w:shd w:val="clear" w:color="auto" w:fill="FFFFFF"/>
        </w:rPr>
        <w:t>ЖилКомТеплоЭнерго</w:t>
      </w:r>
      <w:r w:rsidRPr="00537F75">
        <w:rPr>
          <w:sz w:val="26"/>
          <w:szCs w:val="26"/>
        </w:rPr>
        <w:t>» осуществляется по температурному графику 115/75 ºС; давление в подающем/обратном трубопроводе 6,0/3,0 кгс/см².</w:t>
      </w:r>
    </w:p>
    <w:p w:rsidR="003F3A5F" w:rsidRPr="00537F75" w:rsidRDefault="003F3A5F" w:rsidP="008B507C">
      <w:pPr>
        <w:spacing w:line="276" w:lineRule="auto"/>
        <w:ind w:firstLine="709"/>
        <w:jc w:val="both"/>
        <w:rPr>
          <w:sz w:val="26"/>
          <w:szCs w:val="26"/>
        </w:rPr>
      </w:pPr>
      <w:r w:rsidRPr="00537F75">
        <w:rPr>
          <w:sz w:val="26"/>
          <w:szCs w:val="26"/>
        </w:rPr>
        <w:t>Отпуск тепловой энергии от котельной ООО «ТК «Мурино» осуществляется по температурному графику 110/75 ºС; давление в подающем/обратном трубопроводе 6,0/3,0 кгс/см².</w:t>
      </w:r>
    </w:p>
    <w:p w:rsidR="003F3A5F" w:rsidRPr="00537F75" w:rsidRDefault="003F3A5F" w:rsidP="008B507C">
      <w:pPr>
        <w:spacing w:line="276" w:lineRule="auto"/>
        <w:ind w:firstLine="709"/>
        <w:jc w:val="both"/>
        <w:rPr>
          <w:sz w:val="26"/>
          <w:szCs w:val="26"/>
        </w:rPr>
      </w:pPr>
      <w:r w:rsidRPr="00537F75">
        <w:rPr>
          <w:sz w:val="26"/>
          <w:szCs w:val="26"/>
        </w:rPr>
        <w:t>Отпуск тепловой энергии от котельной ООО «Новая Водная Ассоциация» осуществляется по температурному графику 95/70 ºС; давление в подающем/обратном трубопроводе 5,6/3,0 кгс/см².</w:t>
      </w:r>
    </w:p>
    <w:p w:rsidR="003F3A5F" w:rsidRPr="00537F75" w:rsidRDefault="003F3A5F" w:rsidP="008B507C">
      <w:pPr>
        <w:spacing w:line="276" w:lineRule="auto"/>
        <w:ind w:firstLine="709"/>
        <w:jc w:val="both"/>
        <w:rPr>
          <w:sz w:val="26"/>
          <w:szCs w:val="26"/>
        </w:rPr>
      </w:pPr>
      <w:r w:rsidRPr="00537F75">
        <w:rPr>
          <w:sz w:val="26"/>
          <w:szCs w:val="26"/>
        </w:rPr>
        <w:t xml:space="preserve">Отпуск тепловой энергии от котельной </w:t>
      </w:r>
      <w:r w:rsidRPr="001C1FE3">
        <w:rPr>
          <w:sz w:val="26"/>
          <w:szCs w:val="26"/>
        </w:rPr>
        <w:t>МАУ «Муниципальная управляющая компания»</w:t>
      </w:r>
      <w:r>
        <w:rPr>
          <w:sz w:val="26"/>
          <w:szCs w:val="26"/>
        </w:rPr>
        <w:t xml:space="preserve"> </w:t>
      </w:r>
      <w:r w:rsidRPr="00537F75">
        <w:rPr>
          <w:sz w:val="26"/>
          <w:szCs w:val="26"/>
        </w:rPr>
        <w:t>осуществляется по температурному графику 95/70 ºС; давление в подающем/обратном трубопроводе 6,0/3,0 кгс/см².</w:t>
      </w:r>
    </w:p>
    <w:p w:rsidR="003F3A5F" w:rsidRDefault="003F3A5F" w:rsidP="008B507C">
      <w:pPr>
        <w:spacing w:line="276" w:lineRule="auto"/>
        <w:ind w:firstLine="709"/>
        <w:jc w:val="both"/>
        <w:rPr>
          <w:sz w:val="28"/>
          <w:szCs w:val="28"/>
        </w:rPr>
      </w:pPr>
      <w:r>
        <w:rPr>
          <w:sz w:val="28"/>
          <w:szCs w:val="28"/>
        </w:rPr>
        <w:t>Отпуск тепловой энергии от Северной ТЭЦ-21 ПАО «ТГК-1» через тепловые сети АО «Теплосеть СПб» осуществляется:</w:t>
      </w:r>
    </w:p>
    <w:p w:rsidR="003F3A5F" w:rsidRPr="00FD5E44" w:rsidRDefault="003F3A5F" w:rsidP="008B507C">
      <w:pPr>
        <w:spacing w:line="276" w:lineRule="auto"/>
        <w:ind w:firstLine="709"/>
        <w:jc w:val="both"/>
        <w:rPr>
          <w:sz w:val="28"/>
          <w:szCs w:val="28"/>
        </w:rPr>
      </w:pPr>
      <w:r w:rsidRPr="00FD5E44">
        <w:rPr>
          <w:sz w:val="28"/>
          <w:szCs w:val="28"/>
        </w:rPr>
        <w:t>•</w:t>
      </w:r>
      <w:r w:rsidRPr="00FD5E44">
        <w:rPr>
          <w:sz w:val="28"/>
          <w:szCs w:val="28"/>
        </w:rPr>
        <w:tab/>
        <w:t xml:space="preserve">по т/м Суздальская по температурному графику: 106/70 °С, с «верхней срезкой» температуры теплоносителя в подающем трубопроводе на уровне: Т1= 100 °С  </w:t>
      </w:r>
    </w:p>
    <w:p w:rsidR="003F3A5F" w:rsidRPr="00FD5E44" w:rsidRDefault="003F3A5F" w:rsidP="008B507C">
      <w:pPr>
        <w:spacing w:line="276" w:lineRule="auto"/>
        <w:ind w:firstLine="709"/>
        <w:jc w:val="both"/>
        <w:rPr>
          <w:sz w:val="28"/>
          <w:szCs w:val="28"/>
        </w:rPr>
      </w:pPr>
      <w:r w:rsidRPr="00FD5E44">
        <w:rPr>
          <w:sz w:val="28"/>
          <w:szCs w:val="28"/>
        </w:rPr>
        <w:t>давление в подающем/обратном трубопроводе Р1/Р2 = (9,5÷13,0)/(3,0÷5,0) кгс/см2.</w:t>
      </w:r>
    </w:p>
    <w:p w:rsidR="003F3A5F" w:rsidRPr="00FD5E44" w:rsidRDefault="003F3A5F" w:rsidP="008B507C">
      <w:pPr>
        <w:spacing w:line="276" w:lineRule="auto"/>
        <w:ind w:firstLine="709"/>
        <w:jc w:val="both"/>
        <w:rPr>
          <w:sz w:val="28"/>
          <w:szCs w:val="28"/>
        </w:rPr>
      </w:pPr>
      <w:r w:rsidRPr="00FD5E44">
        <w:rPr>
          <w:sz w:val="28"/>
          <w:szCs w:val="28"/>
        </w:rPr>
        <w:t>•</w:t>
      </w:r>
      <w:r w:rsidRPr="00FD5E44">
        <w:rPr>
          <w:sz w:val="28"/>
          <w:szCs w:val="28"/>
        </w:rPr>
        <w:tab/>
        <w:t xml:space="preserve">по т/м Ново-Девяткино по температурному графику 150/70 °С, с «верхней срезкой» температуры теплоносителя в подающем трубопроводе на уровне: Т1= 100 °С  </w:t>
      </w:r>
    </w:p>
    <w:p w:rsidR="003F3A5F" w:rsidRPr="00537F75" w:rsidRDefault="003F3A5F" w:rsidP="003F3A5F">
      <w:pPr>
        <w:spacing w:line="360" w:lineRule="auto"/>
        <w:ind w:firstLine="709"/>
        <w:jc w:val="both"/>
        <w:rPr>
          <w:sz w:val="28"/>
          <w:szCs w:val="28"/>
        </w:rPr>
      </w:pPr>
      <w:r w:rsidRPr="00FD5E44">
        <w:rPr>
          <w:sz w:val="28"/>
          <w:szCs w:val="28"/>
        </w:rPr>
        <w:t>давление в подающем/обратном трубопроводе Р1/Р2 = (8,</w:t>
      </w:r>
      <w:r>
        <w:rPr>
          <w:sz w:val="28"/>
          <w:szCs w:val="28"/>
        </w:rPr>
        <w:t>5</w:t>
      </w:r>
      <w:r w:rsidRPr="00FD5E44">
        <w:rPr>
          <w:sz w:val="28"/>
          <w:szCs w:val="28"/>
        </w:rPr>
        <w:t>÷</w:t>
      </w:r>
      <w:r>
        <w:rPr>
          <w:sz w:val="28"/>
          <w:szCs w:val="28"/>
        </w:rPr>
        <w:t>9</w:t>
      </w:r>
      <w:r w:rsidRPr="00FD5E44">
        <w:rPr>
          <w:sz w:val="28"/>
          <w:szCs w:val="28"/>
        </w:rPr>
        <w:t>,5)/(2,0÷2,5)  кгс/см2.</w:t>
      </w:r>
    </w:p>
    <w:p w:rsidR="003F3A5F" w:rsidRPr="00537F75" w:rsidRDefault="003F3A5F" w:rsidP="003F3A5F">
      <w:pPr>
        <w:widowControl w:val="0"/>
        <w:spacing w:line="360" w:lineRule="auto"/>
        <w:ind w:firstLine="709"/>
        <w:jc w:val="both"/>
        <w:rPr>
          <w:sz w:val="28"/>
          <w:szCs w:val="28"/>
        </w:rPr>
      </w:pPr>
    </w:p>
    <w:p w:rsidR="003F3A5F" w:rsidRPr="00537F75" w:rsidRDefault="003F3A5F" w:rsidP="003F3A5F">
      <w:pPr>
        <w:widowControl w:val="0"/>
        <w:spacing w:line="360" w:lineRule="auto"/>
        <w:ind w:firstLine="709"/>
        <w:jc w:val="both"/>
        <w:rPr>
          <w:sz w:val="28"/>
          <w:szCs w:val="28"/>
        </w:rPr>
        <w:sectPr w:rsidR="003F3A5F" w:rsidRPr="00537F75" w:rsidSect="008C7E19">
          <w:pgSz w:w="11920" w:h="16840"/>
          <w:pgMar w:top="1134" w:right="567" w:bottom="567" w:left="1701" w:header="731" w:footer="737" w:gutter="0"/>
          <w:cols w:space="720"/>
        </w:sectPr>
      </w:pPr>
    </w:p>
    <w:p w:rsidR="003F3A5F" w:rsidRPr="00537F75" w:rsidRDefault="003F3A5F" w:rsidP="003F3A5F">
      <w:pPr>
        <w:keepNext/>
        <w:widowControl w:val="0"/>
        <w:spacing w:line="360" w:lineRule="auto"/>
        <w:jc w:val="center"/>
      </w:pPr>
      <w:r>
        <w:rPr>
          <w:noProof/>
          <w:sz w:val="28"/>
          <w:szCs w:val="28"/>
        </w:rPr>
        <w:drawing>
          <wp:inline distT="0" distB="0" distL="0" distR="0" wp14:anchorId="039EEDE6" wp14:editId="03193D5E">
            <wp:extent cx="9963150" cy="3200400"/>
            <wp:effectExtent l="0" t="0" r="0" b="0"/>
            <wp:docPr id="14" name="Рисунок 14" descr="Пьезометрический график ПТ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ьезометрический график ПТЭ"/>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963150" cy="3200400"/>
                    </a:xfrm>
                    <a:prstGeom prst="rect">
                      <a:avLst/>
                    </a:prstGeom>
                    <a:noFill/>
                    <a:ln>
                      <a:noFill/>
                    </a:ln>
                  </pic:spPr>
                </pic:pic>
              </a:graphicData>
            </a:graphic>
          </wp:inline>
        </w:drawing>
      </w:r>
    </w:p>
    <w:p w:rsidR="003F3A5F" w:rsidRPr="00537F75" w:rsidRDefault="003F3A5F" w:rsidP="003F3A5F">
      <w:pPr>
        <w:pStyle w:val="af4"/>
        <w:rPr>
          <w:noProof/>
          <w:sz w:val="28"/>
          <w:szCs w:val="28"/>
        </w:rPr>
      </w:pPr>
      <w:r w:rsidRPr="00537F75">
        <w:t xml:space="preserve">Рисунок </w:t>
      </w:r>
      <w:r>
        <w:t>10</w:t>
      </w:r>
      <w:r w:rsidRPr="00537F75">
        <w:t xml:space="preserve">. Пьезометрический график от котельной </w:t>
      </w:r>
      <w:r w:rsidRPr="00ED265A">
        <w:t>ООО «Петербургтеплоэнерго»</w:t>
      </w:r>
    </w:p>
    <w:p w:rsidR="003F3A5F" w:rsidRPr="00537F75" w:rsidRDefault="003F3A5F" w:rsidP="003F3A5F">
      <w:pPr>
        <w:keepNext/>
        <w:widowControl w:val="0"/>
        <w:spacing w:line="360" w:lineRule="auto"/>
        <w:jc w:val="center"/>
      </w:pPr>
      <w:r>
        <w:rPr>
          <w:noProof/>
          <w:sz w:val="26"/>
          <w:szCs w:val="26"/>
        </w:rPr>
        <w:drawing>
          <wp:inline distT="0" distB="0" distL="0" distR="0" wp14:anchorId="6FE204A3" wp14:editId="4CD8C9E4">
            <wp:extent cx="8562975" cy="5534025"/>
            <wp:effectExtent l="0" t="0" r="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562975" cy="5534025"/>
                    </a:xfrm>
                    <a:prstGeom prst="rect">
                      <a:avLst/>
                    </a:prstGeom>
                    <a:noFill/>
                    <a:ln>
                      <a:noFill/>
                    </a:ln>
                  </pic:spPr>
                </pic:pic>
              </a:graphicData>
            </a:graphic>
          </wp:inline>
        </w:drawing>
      </w:r>
    </w:p>
    <w:p w:rsidR="003F3A5F" w:rsidRPr="00537F75" w:rsidRDefault="003F3A5F" w:rsidP="003F3A5F">
      <w:pPr>
        <w:pStyle w:val="af4"/>
        <w:rPr>
          <w:sz w:val="26"/>
          <w:szCs w:val="26"/>
        </w:rPr>
      </w:pPr>
      <w:r w:rsidRPr="00537F75">
        <w:t xml:space="preserve">Рисунок </w:t>
      </w:r>
      <w:r>
        <w:rPr>
          <w:noProof/>
        </w:rPr>
        <w:t>11</w:t>
      </w:r>
      <w:r w:rsidRPr="00537F75">
        <w:t>. Пьезометрический график от БМК Лаврики 34</w:t>
      </w:r>
    </w:p>
    <w:p w:rsidR="003F3A5F" w:rsidRPr="00537F75" w:rsidRDefault="003F3A5F" w:rsidP="003F3A5F">
      <w:pPr>
        <w:keepNext/>
        <w:widowControl w:val="0"/>
        <w:spacing w:line="360" w:lineRule="auto"/>
      </w:pPr>
      <w:r>
        <w:rPr>
          <w:noProof/>
          <w:sz w:val="26"/>
          <w:szCs w:val="26"/>
        </w:rPr>
        <w:drawing>
          <wp:inline distT="0" distB="0" distL="0" distR="0" wp14:anchorId="786244E9" wp14:editId="6CFA8A64">
            <wp:extent cx="9963150" cy="3181350"/>
            <wp:effectExtent l="0" t="0" r="0"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963150" cy="3181350"/>
                    </a:xfrm>
                    <a:prstGeom prst="rect">
                      <a:avLst/>
                    </a:prstGeom>
                    <a:noFill/>
                    <a:ln>
                      <a:noFill/>
                    </a:ln>
                  </pic:spPr>
                </pic:pic>
              </a:graphicData>
            </a:graphic>
          </wp:inline>
        </w:drawing>
      </w:r>
    </w:p>
    <w:p w:rsidR="003F3A5F" w:rsidRPr="00537F75" w:rsidRDefault="003F3A5F" w:rsidP="003F3A5F">
      <w:pPr>
        <w:pStyle w:val="af4"/>
        <w:rPr>
          <w:sz w:val="26"/>
          <w:szCs w:val="26"/>
        </w:rPr>
      </w:pPr>
      <w:r w:rsidRPr="00537F75">
        <w:t xml:space="preserve">Рисунок </w:t>
      </w:r>
      <w:r>
        <w:rPr>
          <w:noProof/>
        </w:rPr>
        <w:t>12</w:t>
      </w:r>
      <w:r w:rsidRPr="00537F75">
        <w:t>. Пьезометрический график от котельной ООО «</w:t>
      </w:r>
      <w:r>
        <w:rPr>
          <w:sz w:val="26"/>
          <w:szCs w:val="26"/>
          <w:shd w:val="clear" w:color="auto" w:fill="FFFFFF"/>
        </w:rPr>
        <w:t>ЖилКомТеплоЭнерго</w:t>
      </w:r>
      <w:r>
        <w:t>»</w:t>
      </w:r>
    </w:p>
    <w:p w:rsidR="003F3A5F" w:rsidRPr="00537F75" w:rsidRDefault="003F3A5F" w:rsidP="003F3A5F">
      <w:pPr>
        <w:keepNext/>
        <w:widowControl w:val="0"/>
        <w:spacing w:line="360" w:lineRule="auto"/>
        <w:jc w:val="center"/>
      </w:pPr>
      <w:r>
        <w:rPr>
          <w:noProof/>
          <w:sz w:val="26"/>
          <w:szCs w:val="26"/>
        </w:rPr>
        <w:drawing>
          <wp:inline distT="0" distB="0" distL="0" distR="0" wp14:anchorId="57A8365A" wp14:editId="6B3A0B03">
            <wp:extent cx="9972675" cy="5181600"/>
            <wp:effectExtent l="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972675" cy="5181600"/>
                    </a:xfrm>
                    <a:prstGeom prst="rect">
                      <a:avLst/>
                    </a:prstGeom>
                    <a:noFill/>
                    <a:ln>
                      <a:noFill/>
                    </a:ln>
                  </pic:spPr>
                </pic:pic>
              </a:graphicData>
            </a:graphic>
          </wp:inline>
        </w:drawing>
      </w:r>
    </w:p>
    <w:p w:rsidR="003F3A5F" w:rsidRPr="00537F75" w:rsidRDefault="003F3A5F" w:rsidP="003F3A5F">
      <w:pPr>
        <w:pStyle w:val="af4"/>
        <w:rPr>
          <w:sz w:val="26"/>
          <w:szCs w:val="26"/>
        </w:rPr>
      </w:pPr>
      <w:r w:rsidRPr="00537F75">
        <w:t xml:space="preserve">Рисунок </w:t>
      </w:r>
      <w:r>
        <w:t>13</w:t>
      </w:r>
      <w:r w:rsidRPr="00537F75">
        <w:t xml:space="preserve">. Пьезометрический график от котельной </w:t>
      </w:r>
      <w:r w:rsidRPr="009034D9">
        <w:t>МАУ «Муниципальная управляющая компания»</w:t>
      </w:r>
    </w:p>
    <w:p w:rsidR="003F3A5F" w:rsidRPr="00537F75" w:rsidRDefault="003F3A5F" w:rsidP="003F3A5F">
      <w:pPr>
        <w:keepNext/>
        <w:widowControl w:val="0"/>
        <w:spacing w:line="360" w:lineRule="auto"/>
      </w:pPr>
      <w:r>
        <w:rPr>
          <w:noProof/>
          <w:sz w:val="28"/>
          <w:szCs w:val="28"/>
        </w:rPr>
        <w:drawing>
          <wp:inline distT="0" distB="0" distL="0" distR="0" wp14:anchorId="0BB3071C" wp14:editId="6E24743E">
            <wp:extent cx="9144000" cy="5181600"/>
            <wp:effectExtent l="0" t="0" r="0"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44000" cy="5181600"/>
                    </a:xfrm>
                    <a:prstGeom prst="rect">
                      <a:avLst/>
                    </a:prstGeom>
                    <a:noFill/>
                    <a:ln>
                      <a:noFill/>
                    </a:ln>
                  </pic:spPr>
                </pic:pic>
              </a:graphicData>
            </a:graphic>
          </wp:inline>
        </w:drawing>
      </w:r>
    </w:p>
    <w:p w:rsidR="003F3A5F" w:rsidRDefault="003F3A5F" w:rsidP="003F3A5F">
      <w:pPr>
        <w:pStyle w:val="af4"/>
      </w:pPr>
      <w:r w:rsidRPr="00537F75">
        <w:t xml:space="preserve">Рисунок </w:t>
      </w:r>
      <w:bookmarkStart w:id="122" w:name="р_пьезо_котТКМур"/>
      <w:r w:rsidRPr="00537F75">
        <w:fldChar w:fldCharType="begin"/>
      </w:r>
      <w:r w:rsidRPr="00537F75">
        <w:instrText xml:space="preserve"> SEQ Рисунок \* ARABIC </w:instrText>
      </w:r>
      <w:r w:rsidRPr="00537F75">
        <w:fldChar w:fldCharType="separate"/>
      </w:r>
      <w:r>
        <w:rPr>
          <w:noProof/>
        </w:rPr>
        <w:t>14</w:t>
      </w:r>
      <w:r w:rsidRPr="00537F75">
        <w:fldChar w:fldCharType="end"/>
      </w:r>
      <w:bookmarkEnd w:id="122"/>
      <w:r w:rsidRPr="00537F75">
        <w:t xml:space="preserve">. Пьезометрический график от котельной ООО «ТК </w:t>
      </w:r>
      <w:r>
        <w:t>«</w:t>
      </w:r>
      <w:r w:rsidRPr="00537F75">
        <w:t>Мурино»</w:t>
      </w:r>
    </w:p>
    <w:p w:rsidR="003F3A5F" w:rsidRDefault="003F3A5F" w:rsidP="003F3A5F"/>
    <w:p w:rsidR="003F3A5F" w:rsidRDefault="003F3A5F" w:rsidP="003F3A5F">
      <w:r>
        <w:rPr>
          <w:noProof/>
        </w:rPr>
        <w:drawing>
          <wp:inline distT="0" distB="0" distL="0" distR="0" wp14:anchorId="6B4F71EE" wp14:editId="61D2B231">
            <wp:extent cx="8734425" cy="5457825"/>
            <wp:effectExtent l="0" t="0" r="0" b="0"/>
            <wp:docPr id="19" name="Рисунок 19" descr="Пьезометрический график ГУП ТЭ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ьезометрический график ГУП ТЭК"/>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734425" cy="5457825"/>
                    </a:xfrm>
                    <a:prstGeom prst="rect">
                      <a:avLst/>
                    </a:prstGeom>
                    <a:noFill/>
                    <a:ln>
                      <a:noFill/>
                    </a:ln>
                  </pic:spPr>
                </pic:pic>
              </a:graphicData>
            </a:graphic>
          </wp:inline>
        </w:drawing>
      </w:r>
    </w:p>
    <w:p w:rsidR="003F3A5F" w:rsidRDefault="003F3A5F" w:rsidP="003F3A5F">
      <w:pPr>
        <w:pStyle w:val="af4"/>
      </w:pPr>
      <w:r w:rsidRPr="00537F75">
        <w:t xml:space="preserve">Рисунок </w:t>
      </w:r>
      <w:r>
        <w:rPr>
          <w:noProof/>
        </w:rPr>
        <w:fldChar w:fldCharType="begin"/>
      </w:r>
      <w:r>
        <w:rPr>
          <w:noProof/>
        </w:rPr>
        <w:instrText xml:space="preserve"> SEQ Рисунок \* ARABIC </w:instrText>
      </w:r>
      <w:r>
        <w:rPr>
          <w:noProof/>
        </w:rPr>
        <w:fldChar w:fldCharType="separate"/>
      </w:r>
      <w:r>
        <w:rPr>
          <w:noProof/>
        </w:rPr>
        <w:t>15</w:t>
      </w:r>
      <w:r>
        <w:rPr>
          <w:noProof/>
        </w:rPr>
        <w:fldChar w:fldCharType="end"/>
      </w:r>
      <w:r w:rsidRPr="00537F75">
        <w:t xml:space="preserve">. Пьезометрический график от котельной </w:t>
      </w:r>
      <w:r>
        <w:t>Северомуринская</w:t>
      </w:r>
      <w:r w:rsidRPr="00537F75">
        <w:t xml:space="preserve"> </w:t>
      </w:r>
      <w:r>
        <w:t xml:space="preserve">ГУП </w:t>
      </w:r>
      <w:r w:rsidRPr="00537F75">
        <w:t>«</w:t>
      </w:r>
      <w:r>
        <w:t>ТЭК СПб</w:t>
      </w:r>
      <w:r w:rsidRPr="00537F75">
        <w:t>»</w:t>
      </w:r>
    </w:p>
    <w:p w:rsidR="003F3A5F" w:rsidRDefault="003F3A5F" w:rsidP="003F3A5F"/>
    <w:p w:rsidR="003F3A5F" w:rsidRDefault="003F3A5F" w:rsidP="003F3A5F">
      <w:pPr>
        <w:rPr>
          <w:noProof/>
        </w:rPr>
      </w:pPr>
      <w:r>
        <w:rPr>
          <w:noProof/>
        </w:rPr>
        <w:drawing>
          <wp:inline distT="0" distB="0" distL="0" distR="0" wp14:anchorId="1BA43C8E" wp14:editId="06B3C139">
            <wp:extent cx="9163050" cy="5429250"/>
            <wp:effectExtent l="0" t="0" r="0" b="0"/>
            <wp:docPr id="20" name="Рисунок 20" descr="Сним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нимок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63050" cy="5429250"/>
                    </a:xfrm>
                    <a:prstGeom prst="rect">
                      <a:avLst/>
                    </a:prstGeom>
                    <a:noFill/>
                    <a:ln>
                      <a:noFill/>
                    </a:ln>
                  </pic:spPr>
                </pic:pic>
              </a:graphicData>
            </a:graphic>
          </wp:inline>
        </w:drawing>
      </w:r>
    </w:p>
    <w:p w:rsidR="003F3A5F" w:rsidRDefault="003F3A5F" w:rsidP="003F3A5F">
      <w:pPr>
        <w:pStyle w:val="af4"/>
      </w:pPr>
      <w:r w:rsidRPr="00537F75">
        <w:t xml:space="preserve">Рисунок </w:t>
      </w:r>
      <w:r>
        <w:rPr>
          <w:noProof/>
        </w:rPr>
        <w:fldChar w:fldCharType="begin"/>
      </w:r>
      <w:r>
        <w:rPr>
          <w:noProof/>
        </w:rPr>
        <w:instrText xml:space="preserve"> SEQ Рисунок \* ARABIC </w:instrText>
      </w:r>
      <w:r>
        <w:rPr>
          <w:noProof/>
        </w:rPr>
        <w:fldChar w:fldCharType="separate"/>
      </w:r>
      <w:r>
        <w:rPr>
          <w:noProof/>
        </w:rPr>
        <w:t>16</w:t>
      </w:r>
      <w:r>
        <w:rPr>
          <w:noProof/>
        </w:rPr>
        <w:fldChar w:fldCharType="end"/>
      </w:r>
      <w:r w:rsidRPr="00537F75">
        <w:t xml:space="preserve">. Пьезометрический график от </w:t>
      </w:r>
      <w:r>
        <w:t>Северной ТЭЦ-21 по т/м Ново-Девяткино</w:t>
      </w:r>
    </w:p>
    <w:p w:rsidR="003F3A5F" w:rsidRDefault="003F3A5F" w:rsidP="003F3A5F">
      <w:r>
        <w:rPr>
          <w:noProof/>
        </w:rPr>
        <w:drawing>
          <wp:inline distT="0" distB="0" distL="0" distR="0" wp14:anchorId="532FA3FA" wp14:editId="65B29C1D">
            <wp:extent cx="9258300" cy="55721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58300" cy="5572125"/>
                    </a:xfrm>
                    <a:prstGeom prst="rect">
                      <a:avLst/>
                    </a:prstGeom>
                    <a:noFill/>
                    <a:ln>
                      <a:noFill/>
                    </a:ln>
                  </pic:spPr>
                </pic:pic>
              </a:graphicData>
            </a:graphic>
          </wp:inline>
        </w:drawing>
      </w:r>
    </w:p>
    <w:p w:rsidR="003F3A5F" w:rsidRPr="00D25485" w:rsidRDefault="003F3A5F" w:rsidP="003F3A5F">
      <w:pPr>
        <w:rPr>
          <w:b/>
        </w:rPr>
      </w:pPr>
      <w:r w:rsidRPr="00D25485">
        <w:rPr>
          <w:b/>
        </w:rPr>
        <w:t xml:space="preserve">Рисунок </w:t>
      </w:r>
      <w:r w:rsidRPr="00D25485">
        <w:rPr>
          <w:b/>
          <w:noProof/>
        </w:rPr>
        <w:fldChar w:fldCharType="begin"/>
      </w:r>
      <w:r w:rsidRPr="00D25485">
        <w:rPr>
          <w:b/>
          <w:noProof/>
        </w:rPr>
        <w:instrText xml:space="preserve"> SEQ Рисунок \* ARABIC </w:instrText>
      </w:r>
      <w:r w:rsidRPr="00D25485">
        <w:rPr>
          <w:b/>
          <w:noProof/>
        </w:rPr>
        <w:fldChar w:fldCharType="separate"/>
      </w:r>
      <w:r>
        <w:rPr>
          <w:b/>
          <w:noProof/>
        </w:rPr>
        <w:t>17</w:t>
      </w:r>
      <w:r w:rsidRPr="00D25485">
        <w:rPr>
          <w:b/>
          <w:noProof/>
        </w:rPr>
        <w:fldChar w:fldCharType="end"/>
      </w:r>
      <w:r w:rsidRPr="00D25485">
        <w:rPr>
          <w:b/>
        </w:rPr>
        <w:t>. Пьезометрический график от Северной ТЭЦ-21 по т/м Суздальская</w:t>
      </w:r>
    </w:p>
    <w:p w:rsidR="003F3A5F" w:rsidRPr="00537F75" w:rsidRDefault="003F3A5F" w:rsidP="003F3A5F">
      <w:pPr>
        <w:spacing w:line="360" w:lineRule="auto"/>
        <w:ind w:firstLine="709"/>
        <w:jc w:val="both"/>
        <w:rPr>
          <w:sz w:val="28"/>
          <w:szCs w:val="28"/>
        </w:rPr>
        <w:sectPr w:rsidR="003F3A5F" w:rsidRPr="00537F75" w:rsidSect="008C7E19">
          <w:pgSz w:w="16840" w:h="11920" w:orient="landscape"/>
          <w:pgMar w:top="1701" w:right="567" w:bottom="567" w:left="567" w:header="731" w:footer="737" w:gutter="0"/>
          <w:cols w:space="720"/>
          <w:docGrid w:linePitch="272"/>
        </w:sect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23" w:name="_Toc35019353"/>
      <w:r w:rsidRPr="00120C71">
        <w:rPr>
          <w:rFonts w:ascii="Times New Roman" w:hAnsi="Times New Roman"/>
          <w:i w:val="0"/>
          <w:lang w:val="ru-RU"/>
        </w:rPr>
        <w:t>Статистика отказов тепловых сетей (аварий, инцидентов) за последние 5 лет</w:t>
      </w:r>
      <w:bookmarkEnd w:id="123"/>
    </w:p>
    <w:p w:rsidR="003F3A5F" w:rsidRPr="00537F75" w:rsidRDefault="003F3A5F" w:rsidP="003F3A5F">
      <w:pPr>
        <w:spacing w:line="360" w:lineRule="auto"/>
        <w:ind w:firstLine="709"/>
        <w:jc w:val="both"/>
        <w:rPr>
          <w:sz w:val="26"/>
          <w:szCs w:val="26"/>
        </w:rPr>
      </w:pPr>
      <w:r w:rsidRPr="00537F75">
        <w:rPr>
          <w:sz w:val="26"/>
          <w:szCs w:val="26"/>
        </w:rPr>
        <w:t xml:space="preserve">Сведения о повреждениях, выявленных на тепловых сетях МО "Муринское </w:t>
      </w:r>
      <w:r>
        <w:rPr>
          <w:sz w:val="26"/>
          <w:szCs w:val="26"/>
        </w:rPr>
        <w:t>городское</w:t>
      </w:r>
      <w:r w:rsidRPr="00537F75">
        <w:rPr>
          <w:sz w:val="26"/>
          <w:szCs w:val="26"/>
        </w:rPr>
        <w:t xml:space="preserve"> поселение" за 20</w:t>
      </w:r>
      <w:r>
        <w:rPr>
          <w:sz w:val="26"/>
          <w:szCs w:val="26"/>
        </w:rPr>
        <w:t>15</w:t>
      </w:r>
      <w:r w:rsidRPr="00537F75">
        <w:rPr>
          <w:sz w:val="26"/>
          <w:szCs w:val="26"/>
        </w:rPr>
        <w:t>-201</w:t>
      </w:r>
      <w:r>
        <w:rPr>
          <w:sz w:val="26"/>
          <w:szCs w:val="26"/>
        </w:rPr>
        <w:t>9</w:t>
      </w:r>
      <w:r w:rsidRPr="00537F75">
        <w:rPr>
          <w:sz w:val="26"/>
          <w:szCs w:val="26"/>
        </w:rPr>
        <w:t xml:space="preserve"> годы, представлены в таблице </w:t>
      </w:r>
      <w:r>
        <w:t>30</w:t>
      </w:r>
      <w:r w:rsidRPr="00537F75">
        <w:rPr>
          <w:sz w:val="26"/>
          <w:szCs w:val="26"/>
        </w:rPr>
        <w:t xml:space="preserve">. </w:t>
      </w:r>
    </w:p>
    <w:p w:rsidR="003F3A5F" w:rsidRDefault="003F3A5F" w:rsidP="003F3A5F">
      <w:pPr>
        <w:pStyle w:val="af4"/>
        <w:rPr>
          <w:noProof/>
          <w:sz w:val="28"/>
          <w:szCs w:val="28"/>
        </w:rPr>
      </w:pPr>
      <w:r w:rsidRPr="00537F75">
        <w:t xml:space="preserve">Таблица </w:t>
      </w:r>
      <w:r>
        <w:t>30</w:t>
      </w:r>
      <w:r w:rsidRPr="00537F75">
        <w:t xml:space="preserve">. </w:t>
      </w:r>
      <w:r w:rsidRPr="00537F75">
        <w:rPr>
          <w:noProof/>
          <w:sz w:val="28"/>
          <w:szCs w:val="28"/>
        </w:rPr>
        <w:t>Статистика отказов тепловых сетей</w:t>
      </w:r>
    </w:p>
    <w:tbl>
      <w:tblPr>
        <w:tblStyle w:val="a3"/>
        <w:tblW w:w="0" w:type="auto"/>
        <w:tblLook w:val="04A0" w:firstRow="1" w:lastRow="0" w:firstColumn="1" w:lastColumn="0" w:noHBand="0" w:noVBand="1"/>
      </w:tblPr>
      <w:tblGrid>
        <w:gridCol w:w="2257"/>
        <w:gridCol w:w="1455"/>
        <w:gridCol w:w="1463"/>
        <w:gridCol w:w="1462"/>
        <w:gridCol w:w="1461"/>
        <w:gridCol w:w="1544"/>
      </w:tblGrid>
      <w:tr w:rsidR="003F3A5F" w:rsidTr="00260ED3">
        <w:tc>
          <w:tcPr>
            <w:tcW w:w="2257" w:type="dxa"/>
            <w:vMerge w:val="restart"/>
            <w:vAlign w:val="center"/>
          </w:tcPr>
          <w:p w:rsidR="003F3A5F" w:rsidRDefault="003F3A5F" w:rsidP="00260ED3">
            <w:pPr>
              <w:pStyle w:val="a7"/>
              <w:ind w:left="0"/>
              <w:jc w:val="center"/>
            </w:pPr>
            <w:r w:rsidRPr="00A73121">
              <w:rPr>
                <w:b/>
                <w:sz w:val="20"/>
                <w:lang w:eastAsia="en-US"/>
              </w:rPr>
              <w:t>Название</w:t>
            </w:r>
          </w:p>
        </w:tc>
        <w:tc>
          <w:tcPr>
            <w:tcW w:w="7385" w:type="dxa"/>
            <w:gridSpan w:val="5"/>
            <w:vAlign w:val="center"/>
          </w:tcPr>
          <w:p w:rsidR="003F3A5F" w:rsidRDefault="003F3A5F" w:rsidP="00260ED3">
            <w:pPr>
              <w:pStyle w:val="a7"/>
              <w:ind w:left="0"/>
              <w:jc w:val="center"/>
            </w:pPr>
            <w:r w:rsidRPr="00A73121">
              <w:rPr>
                <w:b/>
                <w:sz w:val="20"/>
                <w:lang w:eastAsia="en-US"/>
              </w:rPr>
              <w:t>Отказы (аварии, инциденты)</w:t>
            </w:r>
          </w:p>
        </w:tc>
      </w:tr>
      <w:tr w:rsidR="003F3A5F" w:rsidTr="00260ED3">
        <w:tc>
          <w:tcPr>
            <w:tcW w:w="2257" w:type="dxa"/>
            <w:vMerge/>
            <w:vAlign w:val="center"/>
          </w:tcPr>
          <w:p w:rsidR="003F3A5F" w:rsidRDefault="003F3A5F" w:rsidP="00260ED3">
            <w:pPr>
              <w:jc w:val="center"/>
            </w:pPr>
          </w:p>
        </w:tc>
        <w:tc>
          <w:tcPr>
            <w:tcW w:w="1455" w:type="dxa"/>
            <w:vAlign w:val="center"/>
          </w:tcPr>
          <w:p w:rsidR="003F3A5F" w:rsidRPr="00A73121" w:rsidRDefault="003F3A5F" w:rsidP="00260ED3">
            <w:pPr>
              <w:jc w:val="center"/>
              <w:rPr>
                <w:sz w:val="20"/>
                <w:szCs w:val="20"/>
              </w:rPr>
            </w:pPr>
            <w:r w:rsidRPr="00A73121">
              <w:rPr>
                <w:sz w:val="20"/>
                <w:szCs w:val="20"/>
              </w:rPr>
              <w:t>2015</w:t>
            </w:r>
          </w:p>
        </w:tc>
        <w:tc>
          <w:tcPr>
            <w:tcW w:w="1463" w:type="dxa"/>
            <w:vAlign w:val="center"/>
          </w:tcPr>
          <w:p w:rsidR="003F3A5F" w:rsidRPr="00A73121" w:rsidRDefault="003F3A5F" w:rsidP="00260ED3">
            <w:pPr>
              <w:jc w:val="center"/>
              <w:rPr>
                <w:sz w:val="20"/>
                <w:szCs w:val="20"/>
              </w:rPr>
            </w:pPr>
            <w:r w:rsidRPr="00A73121">
              <w:rPr>
                <w:sz w:val="20"/>
                <w:szCs w:val="20"/>
              </w:rPr>
              <w:t>2016</w:t>
            </w:r>
          </w:p>
        </w:tc>
        <w:tc>
          <w:tcPr>
            <w:tcW w:w="1462" w:type="dxa"/>
            <w:vAlign w:val="center"/>
          </w:tcPr>
          <w:p w:rsidR="003F3A5F" w:rsidRPr="00A73121" w:rsidRDefault="003F3A5F" w:rsidP="00260ED3">
            <w:pPr>
              <w:jc w:val="center"/>
              <w:rPr>
                <w:sz w:val="20"/>
                <w:szCs w:val="20"/>
              </w:rPr>
            </w:pPr>
            <w:r w:rsidRPr="00A73121">
              <w:rPr>
                <w:sz w:val="20"/>
                <w:szCs w:val="20"/>
              </w:rPr>
              <w:t>2017</w:t>
            </w:r>
          </w:p>
        </w:tc>
        <w:tc>
          <w:tcPr>
            <w:tcW w:w="1461" w:type="dxa"/>
            <w:vAlign w:val="center"/>
          </w:tcPr>
          <w:p w:rsidR="003F3A5F" w:rsidRPr="00A73121" w:rsidRDefault="003F3A5F" w:rsidP="00260ED3">
            <w:pPr>
              <w:jc w:val="center"/>
              <w:rPr>
                <w:sz w:val="20"/>
                <w:szCs w:val="20"/>
              </w:rPr>
            </w:pPr>
            <w:r w:rsidRPr="00A73121">
              <w:rPr>
                <w:sz w:val="20"/>
                <w:szCs w:val="20"/>
              </w:rPr>
              <w:t>2018</w:t>
            </w:r>
          </w:p>
        </w:tc>
        <w:tc>
          <w:tcPr>
            <w:tcW w:w="1544" w:type="dxa"/>
            <w:vAlign w:val="center"/>
          </w:tcPr>
          <w:p w:rsidR="003F3A5F" w:rsidRPr="00A73121" w:rsidRDefault="003F3A5F" w:rsidP="00260ED3">
            <w:pPr>
              <w:jc w:val="center"/>
              <w:rPr>
                <w:sz w:val="20"/>
                <w:szCs w:val="20"/>
              </w:rPr>
            </w:pPr>
            <w:r w:rsidRPr="00A73121">
              <w:rPr>
                <w:sz w:val="20"/>
                <w:szCs w:val="20"/>
              </w:rPr>
              <w:t>201</w:t>
            </w:r>
            <w:r>
              <w:rPr>
                <w:sz w:val="20"/>
                <w:szCs w:val="20"/>
              </w:rPr>
              <w:t>9</w:t>
            </w:r>
          </w:p>
        </w:tc>
      </w:tr>
      <w:tr w:rsidR="003F3A5F" w:rsidTr="00260ED3">
        <w:tc>
          <w:tcPr>
            <w:tcW w:w="2257" w:type="dxa"/>
            <w:vAlign w:val="center"/>
          </w:tcPr>
          <w:p w:rsidR="003F3A5F" w:rsidRPr="00A73121" w:rsidRDefault="003F3A5F" w:rsidP="00260ED3">
            <w:pPr>
              <w:jc w:val="center"/>
              <w:rPr>
                <w:sz w:val="20"/>
                <w:szCs w:val="20"/>
              </w:rPr>
            </w:pPr>
            <w:r w:rsidRPr="00A73121">
              <w:rPr>
                <w:sz w:val="20"/>
                <w:szCs w:val="20"/>
              </w:rPr>
              <w:t>АО «Теплосеть СПб»</w:t>
            </w:r>
          </w:p>
        </w:tc>
        <w:tc>
          <w:tcPr>
            <w:tcW w:w="1455" w:type="dxa"/>
            <w:vAlign w:val="center"/>
          </w:tcPr>
          <w:p w:rsidR="003F3A5F" w:rsidRPr="00A73121" w:rsidRDefault="003F3A5F" w:rsidP="00260ED3">
            <w:pPr>
              <w:jc w:val="center"/>
              <w:rPr>
                <w:sz w:val="20"/>
                <w:szCs w:val="20"/>
              </w:rPr>
            </w:pPr>
            <w:r w:rsidRPr="00A73121">
              <w:rPr>
                <w:sz w:val="20"/>
                <w:szCs w:val="20"/>
              </w:rPr>
              <w:t>5</w:t>
            </w:r>
          </w:p>
        </w:tc>
        <w:tc>
          <w:tcPr>
            <w:tcW w:w="1463" w:type="dxa"/>
            <w:vAlign w:val="center"/>
          </w:tcPr>
          <w:p w:rsidR="003F3A5F" w:rsidRPr="00A73121" w:rsidRDefault="003F3A5F" w:rsidP="00260ED3">
            <w:pPr>
              <w:jc w:val="center"/>
              <w:rPr>
                <w:sz w:val="20"/>
                <w:szCs w:val="20"/>
              </w:rPr>
            </w:pPr>
            <w:r w:rsidRPr="00A73121">
              <w:rPr>
                <w:sz w:val="20"/>
                <w:szCs w:val="20"/>
              </w:rPr>
              <w:t>1</w:t>
            </w:r>
          </w:p>
        </w:tc>
        <w:tc>
          <w:tcPr>
            <w:tcW w:w="1462" w:type="dxa"/>
            <w:vAlign w:val="center"/>
          </w:tcPr>
          <w:p w:rsidR="003F3A5F" w:rsidRPr="00A73121" w:rsidRDefault="003F3A5F" w:rsidP="00260ED3">
            <w:pPr>
              <w:jc w:val="center"/>
              <w:rPr>
                <w:sz w:val="20"/>
                <w:szCs w:val="20"/>
              </w:rPr>
            </w:pPr>
            <w:r w:rsidRPr="00A73121">
              <w:rPr>
                <w:sz w:val="20"/>
                <w:szCs w:val="20"/>
              </w:rPr>
              <w:t>9</w:t>
            </w:r>
          </w:p>
        </w:tc>
        <w:tc>
          <w:tcPr>
            <w:tcW w:w="1461" w:type="dxa"/>
            <w:vAlign w:val="center"/>
          </w:tcPr>
          <w:p w:rsidR="003F3A5F" w:rsidRPr="00A73121" w:rsidRDefault="003F3A5F" w:rsidP="00260ED3">
            <w:pPr>
              <w:jc w:val="center"/>
              <w:rPr>
                <w:sz w:val="20"/>
                <w:szCs w:val="20"/>
              </w:rPr>
            </w:pPr>
            <w:r w:rsidRPr="00A73121">
              <w:rPr>
                <w:sz w:val="20"/>
                <w:szCs w:val="20"/>
              </w:rPr>
              <w:t>9</w:t>
            </w:r>
          </w:p>
        </w:tc>
        <w:tc>
          <w:tcPr>
            <w:tcW w:w="1544" w:type="dxa"/>
            <w:vAlign w:val="center"/>
          </w:tcPr>
          <w:p w:rsidR="003F3A5F" w:rsidRPr="00A73121" w:rsidRDefault="003F3A5F" w:rsidP="00260ED3">
            <w:pPr>
              <w:jc w:val="center"/>
              <w:rPr>
                <w:sz w:val="20"/>
                <w:szCs w:val="20"/>
              </w:rPr>
            </w:pPr>
            <w:r>
              <w:rPr>
                <w:sz w:val="20"/>
                <w:szCs w:val="20"/>
              </w:rPr>
              <w:t>2</w:t>
            </w:r>
          </w:p>
        </w:tc>
      </w:tr>
      <w:tr w:rsidR="003F3A5F" w:rsidTr="00260ED3">
        <w:tc>
          <w:tcPr>
            <w:tcW w:w="2257" w:type="dxa"/>
            <w:vAlign w:val="center"/>
          </w:tcPr>
          <w:p w:rsidR="003F3A5F" w:rsidRPr="00A73121" w:rsidRDefault="003F3A5F" w:rsidP="00260ED3">
            <w:pPr>
              <w:jc w:val="center"/>
              <w:rPr>
                <w:sz w:val="20"/>
                <w:szCs w:val="20"/>
              </w:rPr>
            </w:pPr>
            <w:r w:rsidRPr="00A73121">
              <w:rPr>
                <w:sz w:val="20"/>
                <w:szCs w:val="20"/>
              </w:rPr>
              <w:t>ГУП «ТЭК СПб»</w:t>
            </w:r>
          </w:p>
        </w:tc>
        <w:tc>
          <w:tcPr>
            <w:tcW w:w="1455" w:type="dxa"/>
            <w:vAlign w:val="center"/>
          </w:tcPr>
          <w:p w:rsidR="003F3A5F" w:rsidRPr="00A73121" w:rsidRDefault="003F3A5F" w:rsidP="00260ED3">
            <w:pPr>
              <w:jc w:val="center"/>
              <w:rPr>
                <w:sz w:val="20"/>
                <w:szCs w:val="20"/>
              </w:rPr>
            </w:pPr>
            <w:r w:rsidRPr="00A73121">
              <w:rPr>
                <w:sz w:val="20"/>
                <w:szCs w:val="20"/>
              </w:rPr>
              <w:t>2</w:t>
            </w:r>
          </w:p>
        </w:tc>
        <w:tc>
          <w:tcPr>
            <w:tcW w:w="1463" w:type="dxa"/>
            <w:vAlign w:val="center"/>
          </w:tcPr>
          <w:p w:rsidR="003F3A5F" w:rsidRPr="00A73121" w:rsidRDefault="003F3A5F" w:rsidP="00260ED3">
            <w:pPr>
              <w:jc w:val="center"/>
              <w:rPr>
                <w:sz w:val="20"/>
                <w:szCs w:val="20"/>
              </w:rPr>
            </w:pPr>
            <w:r w:rsidRPr="00A73121">
              <w:rPr>
                <w:sz w:val="20"/>
                <w:szCs w:val="20"/>
              </w:rPr>
              <w:t>0</w:t>
            </w:r>
          </w:p>
        </w:tc>
        <w:tc>
          <w:tcPr>
            <w:tcW w:w="1462" w:type="dxa"/>
            <w:vAlign w:val="center"/>
          </w:tcPr>
          <w:p w:rsidR="003F3A5F" w:rsidRPr="00A73121" w:rsidRDefault="003F3A5F" w:rsidP="00260ED3">
            <w:pPr>
              <w:jc w:val="center"/>
              <w:rPr>
                <w:sz w:val="20"/>
                <w:szCs w:val="20"/>
              </w:rPr>
            </w:pPr>
            <w:r w:rsidRPr="00A73121">
              <w:rPr>
                <w:sz w:val="20"/>
                <w:szCs w:val="20"/>
              </w:rPr>
              <w:t>1</w:t>
            </w:r>
          </w:p>
        </w:tc>
        <w:tc>
          <w:tcPr>
            <w:tcW w:w="1461" w:type="dxa"/>
            <w:vAlign w:val="center"/>
          </w:tcPr>
          <w:p w:rsidR="003F3A5F" w:rsidRPr="00A73121" w:rsidRDefault="003F3A5F" w:rsidP="00260ED3">
            <w:pPr>
              <w:jc w:val="center"/>
              <w:rPr>
                <w:sz w:val="20"/>
                <w:szCs w:val="20"/>
              </w:rPr>
            </w:pPr>
            <w:r w:rsidRPr="00A73121">
              <w:rPr>
                <w:sz w:val="20"/>
                <w:szCs w:val="20"/>
              </w:rPr>
              <w:t>1</w:t>
            </w:r>
          </w:p>
        </w:tc>
        <w:tc>
          <w:tcPr>
            <w:tcW w:w="1544" w:type="dxa"/>
            <w:vAlign w:val="center"/>
          </w:tcPr>
          <w:p w:rsidR="003F3A5F" w:rsidRPr="00A73121" w:rsidRDefault="003F3A5F" w:rsidP="00260ED3">
            <w:pPr>
              <w:jc w:val="center"/>
              <w:rPr>
                <w:sz w:val="20"/>
                <w:szCs w:val="20"/>
              </w:rPr>
            </w:pPr>
            <w:r>
              <w:rPr>
                <w:sz w:val="20"/>
                <w:szCs w:val="20"/>
              </w:rPr>
              <w:t>0</w:t>
            </w:r>
          </w:p>
        </w:tc>
      </w:tr>
      <w:tr w:rsidR="003F3A5F" w:rsidTr="00260ED3">
        <w:tc>
          <w:tcPr>
            <w:tcW w:w="2257" w:type="dxa"/>
            <w:vAlign w:val="center"/>
          </w:tcPr>
          <w:p w:rsidR="003F3A5F" w:rsidRPr="00A73121" w:rsidRDefault="003F3A5F" w:rsidP="00260ED3">
            <w:pPr>
              <w:jc w:val="center"/>
              <w:rPr>
                <w:sz w:val="20"/>
                <w:szCs w:val="20"/>
              </w:rPr>
            </w:pPr>
            <w:r w:rsidRPr="00A73121">
              <w:rPr>
                <w:sz w:val="20"/>
                <w:szCs w:val="20"/>
              </w:rPr>
              <w:t>ООО «Петербургтеплоэнерго</w:t>
            </w:r>
          </w:p>
        </w:tc>
        <w:tc>
          <w:tcPr>
            <w:tcW w:w="1455" w:type="dxa"/>
            <w:vAlign w:val="center"/>
          </w:tcPr>
          <w:p w:rsidR="003F3A5F" w:rsidRPr="00A73121" w:rsidRDefault="003F3A5F" w:rsidP="00260ED3">
            <w:pPr>
              <w:jc w:val="center"/>
              <w:rPr>
                <w:sz w:val="20"/>
                <w:szCs w:val="20"/>
              </w:rPr>
            </w:pPr>
            <w:r w:rsidRPr="00A73121">
              <w:rPr>
                <w:sz w:val="20"/>
                <w:szCs w:val="20"/>
              </w:rPr>
              <w:t>1</w:t>
            </w:r>
          </w:p>
        </w:tc>
        <w:tc>
          <w:tcPr>
            <w:tcW w:w="1463" w:type="dxa"/>
            <w:vAlign w:val="center"/>
          </w:tcPr>
          <w:p w:rsidR="003F3A5F" w:rsidRPr="00A73121" w:rsidRDefault="003F3A5F" w:rsidP="00260ED3">
            <w:pPr>
              <w:jc w:val="center"/>
              <w:rPr>
                <w:sz w:val="20"/>
                <w:szCs w:val="20"/>
              </w:rPr>
            </w:pPr>
            <w:r w:rsidRPr="00A73121">
              <w:rPr>
                <w:sz w:val="20"/>
                <w:szCs w:val="20"/>
              </w:rPr>
              <w:t>0</w:t>
            </w:r>
          </w:p>
        </w:tc>
        <w:tc>
          <w:tcPr>
            <w:tcW w:w="1462" w:type="dxa"/>
            <w:vAlign w:val="center"/>
          </w:tcPr>
          <w:p w:rsidR="003F3A5F" w:rsidRPr="00A73121" w:rsidRDefault="003F3A5F" w:rsidP="00260ED3">
            <w:pPr>
              <w:jc w:val="center"/>
              <w:rPr>
                <w:sz w:val="20"/>
                <w:szCs w:val="20"/>
              </w:rPr>
            </w:pPr>
            <w:r w:rsidRPr="00A73121">
              <w:rPr>
                <w:sz w:val="20"/>
                <w:szCs w:val="20"/>
              </w:rPr>
              <w:t>1</w:t>
            </w:r>
          </w:p>
        </w:tc>
        <w:tc>
          <w:tcPr>
            <w:tcW w:w="1461" w:type="dxa"/>
            <w:vAlign w:val="center"/>
          </w:tcPr>
          <w:p w:rsidR="003F3A5F" w:rsidRPr="00A73121" w:rsidRDefault="003F3A5F" w:rsidP="00260ED3">
            <w:pPr>
              <w:jc w:val="center"/>
              <w:rPr>
                <w:sz w:val="20"/>
                <w:szCs w:val="20"/>
              </w:rPr>
            </w:pPr>
            <w:r w:rsidRPr="00A73121">
              <w:rPr>
                <w:sz w:val="20"/>
                <w:szCs w:val="20"/>
              </w:rPr>
              <w:t>0</w:t>
            </w:r>
          </w:p>
        </w:tc>
        <w:tc>
          <w:tcPr>
            <w:tcW w:w="1544" w:type="dxa"/>
            <w:vAlign w:val="center"/>
          </w:tcPr>
          <w:p w:rsidR="003F3A5F" w:rsidRPr="00A73121" w:rsidRDefault="003F3A5F" w:rsidP="00260ED3">
            <w:pPr>
              <w:jc w:val="center"/>
              <w:rPr>
                <w:sz w:val="20"/>
                <w:szCs w:val="20"/>
              </w:rPr>
            </w:pPr>
            <w:r>
              <w:rPr>
                <w:sz w:val="20"/>
                <w:szCs w:val="20"/>
              </w:rPr>
              <w:t>0</w:t>
            </w:r>
          </w:p>
        </w:tc>
      </w:tr>
    </w:tbl>
    <w:p w:rsidR="003F3A5F" w:rsidRPr="00A73121" w:rsidRDefault="003F3A5F" w:rsidP="003F3A5F"/>
    <w:p w:rsidR="003F3A5F" w:rsidRPr="00537F75" w:rsidRDefault="003F3A5F" w:rsidP="003F3A5F">
      <w:pPr>
        <w:pStyle w:val="af2"/>
        <w:spacing w:before="240"/>
      </w:pPr>
      <w:r w:rsidRPr="00537F75">
        <w:t>Отказов на тепловых сетях других организаций не зафиксировано.</w:t>
      </w:r>
    </w:p>
    <w:p w:rsidR="003F3A5F" w:rsidRPr="003405AC" w:rsidRDefault="003F3A5F" w:rsidP="003F3A5F">
      <w:pPr>
        <w:pStyle w:val="af2"/>
        <w:rPr>
          <w:sz w:val="20"/>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24" w:name="_Toc35019354"/>
      <w:r w:rsidRPr="00120C71">
        <w:rPr>
          <w:rFonts w:ascii="Times New Roman" w:hAnsi="Times New Roman"/>
          <w:i w:val="0"/>
          <w:lang w:val="ru-RU"/>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24"/>
    </w:p>
    <w:p w:rsidR="003F3A5F" w:rsidRPr="00537F75" w:rsidRDefault="003F3A5F" w:rsidP="003F3A5F">
      <w:pPr>
        <w:spacing w:line="360" w:lineRule="auto"/>
        <w:ind w:firstLine="709"/>
        <w:jc w:val="both"/>
        <w:rPr>
          <w:sz w:val="26"/>
          <w:szCs w:val="26"/>
        </w:rPr>
      </w:pPr>
      <w:r w:rsidRPr="00537F75">
        <w:rPr>
          <w:sz w:val="26"/>
          <w:szCs w:val="26"/>
        </w:rPr>
        <w:t>Статистика восстановлений и сведения о среднем времени, затрачиваемом на восстановление работоспособности тепловых сетей, за последние 5 лет не предоставлены.</w:t>
      </w:r>
    </w:p>
    <w:p w:rsidR="003F3A5F" w:rsidRPr="003405AC" w:rsidRDefault="003F3A5F" w:rsidP="003F3A5F">
      <w:pPr>
        <w:spacing w:line="360" w:lineRule="auto"/>
        <w:ind w:firstLine="709"/>
        <w:jc w:val="both"/>
        <w:rPr>
          <w:sz w:val="20"/>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25" w:name="_Toc35019355"/>
      <w:r w:rsidRPr="00120C71">
        <w:rPr>
          <w:rFonts w:ascii="Times New Roman" w:hAnsi="Times New Roman"/>
          <w:i w:val="0"/>
          <w:lang w:val="ru-RU"/>
        </w:rPr>
        <w:t>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25"/>
    </w:p>
    <w:p w:rsidR="003F3A5F" w:rsidRPr="00537F75" w:rsidRDefault="003F3A5F" w:rsidP="003F3A5F">
      <w:pPr>
        <w:spacing w:line="360" w:lineRule="auto"/>
        <w:ind w:firstLine="709"/>
        <w:jc w:val="both"/>
        <w:rPr>
          <w:sz w:val="26"/>
          <w:szCs w:val="26"/>
        </w:rPr>
      </w:pPr>
      <w:r w:rsidRPr="00537F75">
        <w:rPr>
          <w:sz w:val="26"/>
          <w:szCs w:val="26"/>
        </w:rPr>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w:t>
      </w:r>
    </w:p>
    <w:p w:rsidR="003F3A5F" w:rsidRPr="00537F75" w:rsidRDefault="003F3A5F" w:rsidP="003F3A5F">
      <w:pPr>
        <w:spacing w:line="360" w:lineRule="auto"/>
        <w:ind w:firstLine="709"/>
        <w:jc w:val="both"/>
        <w:rPr>
          <w:sz w:val="26"/>
          <w:szCs w:val="26"/>
        </w:rPr>
      </w:pPr>
      <w:r w:rsidRPr="00537F75">
        <w:rPr>
          <w:sz w:val="26"/>
          <w:szCs w:val="26"/>
        </w:rPr>
        <w:t>Методика определения тепловых потерь через изоляцию трубопроводов регламентируется приказом Минэнерго от 30.12.2008 №325 (ред. от 01.02.2010) «Об организации в Министерстве энергетики Российской Федерации работы по утверждению нормативов технологических потерь при передаче тепловой энергии» (вместе с «Инструкцией по организации в Минэнерго России работы по расчету и обоснованию нормативов технологических потерь при передаче тепловой энергии»).</w:t>
      </w:r>
    </w:p>
    <w:p w:rsidR="003F3A5F" w:rsidRPr="00537F75" w:rsidRDefault="003F3A5F" w:rsidP="003F3A5F">
      <w:pPr>
        <w:spacing w:line="360" w:lineRule="auto"/>
        <w:ind w:firstLine="709"/>
        <w:jc w:val="both"/>
        <w:rPr>
          <w:sz w:val="26"/>
          <w:szCs w:val="26"/>
        </w:rPr>
      </w:pPr>
      <w:r w:rsidRPr="00537F75">
        <w:rPr>
          <w:sz w:val="26"/>
          <w:szCs w:val="26"/>
        </w:rPr>
        <w:t xml:space="preserve">Нормы тепловых потерь водяными тепловыми сетями приведены в таблице </w:t>
      </w:r>
      <w:r>
        <w:t>31</w:t>
      </w:r>
      <w:r w:rsidRPr="00537F75">
        <w:rPr>
          <w:sz w:val="26"/>
          <w:szCs w:val="26"/>
        </w:rPr>
        <w:t>.</w:t>
      </w:r>
    </w:p>
    <w:p w:rsidR="003F3A5F" w:rsidRPr="00537F75" w:rsidRDefault="003F3A5F" w:rsidP="003F3A5F">
      <w:pPr>
        <w:pStyle w:val="af4"/>
      </w:pPr>
      <w:r w:rsidRPr="00537F75">
        <w:t xml:space="preserve">Таблица </w:t>
      </w:r>
      <w:r>
        <w:t>31</w:t>
      </w:r>
      <w:r w:rsidRPr="00537F75">
        <w:t>. Сведения об утверждённых нормативах технологических потерь тепловой</w:t>
      </w:r>
      <w:r>
        <w:t xml:space="preserve"> энергии в тепловых сетях в 2019</w:t>
      </w:r>
      <w:r w:rsidRPr="00537F75">
        <w:t xml:space="preserve"> году</w:t>
      </w:r>
    </w:p>
    <w:tbl>
      <w:tblPr>
        <w:tblW w:w="48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75"/>
        <w:gridCol w:w="3224"/>
      </w:tblGrid>
      <w:tr w:rsidR="003F3A5F" w:rsidRPr="00537F75" w:rsidTr="00260ED3">
        <w:trPr>
          <w:tblHeader/>
          <w:jc w:val="center"/>
        </w:trPr>
        <w:tc>
          <w:tcPr>
            <w:tcW w:w="3303" w:type="pct"/>
            <w:vAlign w:val="center"/>
          </w:tcPr>
          <w:p w:rsidR="003F3A5F" w:rsidRPr="00537F75" w:rsidRDefault="003F3A5F" w:rsidP="00260ED3">
            <w:pPr>
              <w:pStyle w:val="a7"/>
              <w:ind w:left="0"/>
              <w:jc w:val="center"/>
              <w:rPr>
                <w:b/>
                <w:sz w:val="20"/>
                <w:lang w:eastAsia="en-US"/>
              </w:rPr>
            </w:pPr>
            <w:r w:rsidRPr="00537F75">
              <w:rPr>
                <w:b/>
                <w:sz w:val="20"/>
                <w:lang w:eastAsia="en-US"/>
              </w:rPr>
              <w:t>Источник тепловой энергии</w:t>
            </w:r>
          </w:p>
        </w:tc>
        <w:tc>
          <w:tcPr>
            <w:tcW w:w="1697" w:type="pct"/>
            <w:vAlign w:val="center"/>
          </w:tcPr>
          <w:p w:rsidR="003F3A5F" w:rsidRPr="00537F75" w:rsidRDefault="003F3A5F" w:rsidP="00260ED3">
            <w:pPr>
              <w:pStyle w:val="a7"/>
              <w:ind w:left="0"/>
              <w:jc w:val="center"/>
              <w:rPr>
                <w:b/>
                <w:sz w:val="20"/>
                <w:lang w:eastAsia="en-US"/>
              </w:rPr>
            </w:pPr>
            <w:r w:rsidRPr="00537F75">
              <w:rPr>
                <w:b/>
                <w:sz w:val="20"/>
                <w:lang w:eastAsia="en-US"/>
              </w:rPr>
              <w:t>Нормативные тепловые потери, Гкал</w:t>
            </w:r>
          </w:p>
        </w:tc>
      </w:tr>
      <w:tr w:rsidR="003F3A5F" w:rsidRPr="00537F75" w:rsidTr="00260ED3">
        <w:trPr>
          <w:jc w:val="center"/>
        </w:trPr>
        <w:tc>
          <w:tcPr>
            <w:tcW w:w="3303" w:type="pct"/>
            <w:vAlign w:val="center"/>
          </w:tcPr>
          <w:p w:rsidR="003F3A5F" w:rsidRPr="00537F75" w:rsidRDefault="003F3A5F" w:rsidP="00260ED3">
            <w:pPr>
              <w:rPr>
                <w:sz w:val="20"/>
                <w:szCs w:val="20"/>
              </w:rPr>
            </w:pPr>
            <w:r w:rsidRPr="00ED265A">
              <w:rPr>
                <w:sz w:val="20"/>
                <w:szCs w:val="20"/>
              </w:rPr>
              <w:t>Котельная ООО «Петербургтеплоэнерго»</w:t>
            </w:r>
          </w:p>
        </w:tc>
        <w:tc>
          <w:tcPr>
            <w:tcW w:w="1697" w:type="pct"/>
            <w:vAlign w:val="center"/>
          </w:tcPr>
          <w:p w:rsidR="003F3A5F" w:rsidRPr="00537F75" w:rsidRDefault="003F3A5F" w:rsidP="00260ED3">
            <w:pPr>
              <w:jc w:val="center"/>
              <w:rPr>
                <w:sz w:val="20"/>
                <w:szCs w:val="20"/>
              </w:rPr>
            </w:pPr>
            <w:r>
              <w:rPr>
                <w:sz w:val="20"/>
                <w:szCs w:val="20"/>
              </w:rPr>
              <w:t>23 625,00</w:t>
            </w:r>
          </w:p>
        </w:tc>
      </w:tr>
      <w:tr w:rsidR="003F3A5F" w:rsidRPr="00537F75" w:rsidTr="00260ED3">
        <w:trPr>
          <w:jc w:val="center"/>
        </w:trPr>
        <w:tc>
          <w:tcPr>
            <w:tcW w:w="3303" w:type="pct"/>
            <w:vAlign w:val="center"/>
          </w:tcPr>
          <w:p w:rsidR="003F3A5F" w:rsidRPr="00537F75" w:rsidRDefault="003F3A5F" w:rsidP="00260ED3">
            <w:pPr>
              <w:rPr>
                <w:sz w:val="20"/>
                <w:szCs w:val="20"/>
              </w:rPr>
            </w:pPr>
            <w:r w:rsidRPr="00537F75">
              <w:rPr>
                <w:sz w:val="20"/>
                <w:szCs w:val="20"/>
              </w:rPr>
              <w:t>Котельная ООО «</w:t>
            </w:r>
            <w:r w:rsidRPr="00AE0785">
              <w:rPr>
                <w:sz w:val="20"/>
                <w:szCs w:val="20"/>
              </w:rPr>
              <w:t>ЖилКомТеплоЭнерго</w:t>
            </w:r>
            <w:r w:rsidRPr="00537F75">
              <w:rPr>
                <w:sz w:val="20"/>
                <w:szCs w:val="20"/>
              </w:rPr>
              <w:t>»</w:t>
            </w:r>
          </w:p>
        </w:tc>
        <w:tc>
          <w:tcPr>
            <w:tcW w:w="1697" w:type="pct"/>
            <w:vAlign w:val="center"/>
          </w:tcPr>
          <w:p w:rsidR="003F3A5F" w:rsidRPr="00537F75" w:rsidRDefault="003F3A5F" w:rsidP="00260ED3">
            <w:pPr>
              <w:jc w:val="center"/>
              <w:rPr>
                <w:sz w:val="20"/>
                <w:szCs w:val="20"/>
              </w:rPr>
            </w:pPr>
            <w:r w:rsidRPr="00537F75">
              <w:rPr>
                <w:sz w:val="20"/>
                <w:szCs w:val="20"/>
              </w:rPr>
              <w:t>1</w:t>
            </w:r>
            <w:r>
              <w:rPr>
                <w:sz w:val="20"/>
                <w:szCs w:val="20"/>
              </w:rPr>
              <w:t xml:space="preserve"> </w:t>
            </w:r>
            <w:r w:rsidRPr="00537F75">
              <w:rPr>
                <w:sz w:val="20"/>
                <w:szCs w:val="20"/>
              </w:rPr>
              <w:t>239,91</w:t>
            </w:r>
          </w:p>
        </w:tc>
      </w:tr>
      <w:tr w:rsidR="003F3A5F" w:rsidRPr="00537F75" w:rsidTr="00260ED3">
        <w:trPr>
          <w:jc w:val="center"/>
        </w:trPr>
        <w:tc>
          <w:tcPr>
            <w:tcW w:w="3303" w:type="pct"/>
            <w:vAlign w:val="center"/>
          </w:tcPr>
          <w:p w:rsidR="003F3A5F" w:rsidRPr="00537F75" w:rsidRDefault="003F3A5F" w:rsidP="00260ED3">
            <w:pPr>
              <w:rPr>
                <w:sz w:val="20"/>
                <w:szCs w:val="20"/>
              </w:rPr>
            </w:pPr>
            <w:r w:rsidRPr="00537F75">
              <w:rPr>
                <w:sz w:val="20"/>
                <w:szCs w:val="20"/>
              </w:rPr>
              <w:t>Котельная ООО «ТК Мурино»</w:t>
            </w:r>
          </w:p>
        </w:tc>
        <w:tc>
          <w:tcPr>
            <w:tcW w:w="1697" w:type="pct"/>
            <w:vAlign w:val="center"/>
          </w:tcPr>
          <w:p w:rsidR="003F3A5F" w:rsidRPr="00537F75" w:rsidRDefault="003F3A5F" w:rsidP="00260ED3">
            <w:pPr>
              <w:jc w:val="center"/>
              <w:rPr>
                <w:sz w:val="20"/>
                <w:szCs w:val="20"/>
              </w:rPr>
            </w:pPr>
            <w:r w:rsidRPr="00537F75">
              <w:rPr>
                <w:sz w:val="20"/>
                <w:szCs w:val="20"/>
              </w:rPr>
              <w:t>2</w:t>
            </w:r>
            <w:r>
              <w:rPr>
                <w:sz w:val="20"/>
                <w:szCs w:val="20"/>
              </w:rPr>
              <w:t xml:space="preserve"> </w:t>
            </w:r>
            <w:r w:rsidRPr="00537F75">
              <w:rPr>
                <w:sz w:val="20"/>
                <w:szCs w:val="20"/>
              </w:rPr>
              <w:t>276,6</w:t>
            </w:r>
            <w:r>
              <w:rPr>
                <w:sz w:val="20"/>
                <w:szCs w:val="20"/>
              </w:rPr>
              <w:t>0</w:t>
            </w:r>
          </w:p>
        </w:tc>
      </w:tr>
      <w:tr w:rsidR="003F3A5F" w:rsidRPr="00537F75" w:rsidTr="00260ED3">
        <w:trPr>
          <w:jc w:val="center"/>
        </w:trPr>
        <w:tc>
          <w:tcPr>
            <w:tcW w:w="3303" w:type="pct"/>
            <w:vAlign w:val="center"/>
          </w:tcPr>
          <w:p w:rsidR="003F3A5F" w:rsidRPr="00537F75" w:rsidRDefault="003F3A5F" w:rsidP="00260ED3">
            <w:pPr>
              <w:rPr>
                <w:sz w:val="20"/>
                <w:szCs w:val="20"/>
              </w:rPr>
            </w:pPr>
            <w:r w:rsidRPr="00537F75">
              <w:rPr>
                <w:sz w:val="20"/>
                <w:szCs w:val="20"/>
              </w:rPr>
              <w:t>БМК Лаврики д.34</w:t>
            </w:r>
          </w:p>
        </w:tc>
        <w:tc>
          <w:tcPr>
            <w:tcW w:w="1697" w:type="pct"/>
            <w:vAlign w:val="center"/>
          </w:tcPr>
          <w:p w:rsidR="003F3A5F" w:rsidRPr="00537F75" w:rsidRDefault="003F3A5F" w:rsidP="00260ED3">
            <w:pPr>
              <w:jc w:val="center"/>
              <w:rPr>
                <w:sz w:val="20"/>
                <w:szCs w:val="20"/>
              </w:rPr>
            </w:pPr>
            <w:r>
              <w:rPr>
                <w:sz w:val="20"/>
                <w:szCs w:val="20"/>
              </w:rPr>
              <w:t>26,00</w:t>
            </w:r>
          </w:p>
        </w:tc>
      </w:tr>
      <w:tr w:rsidR="003F3A5F" w:rsidRPr="00537F75" w:rsidTr="00260ED3">
        <w:trPr>
          <w:jc w:val="center"/>
        </w:trPr>
        <w:tc>
          <w:tcPr>
            <w:tcW w:w="3303" w:type="pct"/>
            <w:vAlign w:val="center"/>
          </w:tcPr>
          <w:p w:rsidR="003F3A5F" w:rsidRPr="00537F75" w:rsidRDefault="003F3A5F" w:rsidP="00260ED3">
            <w:pPr>
              <w:rPr>
                <w:sz w:val="20"/>
                <w:szCs w:val="20"/>
              </w:rPr>
            </w:pPr>
            <w:r w:rsidRPr="00537F75">
              <w:rPr>
                <w:sz w:val="20"/>
                <w:szCs w:val="20"/>
              </w:rPr>
              <w:t xml:space="preserve">Котельная </w:t>
            </w:r>
            <w:r w:rsidRPr="009A66D0">
              <w:rPr>
                <w:sz w:val="20"/>
                <w:szCs w:val="20"/>
              </w:rPr>
              <w:t>МАУ «Муниципальная управляющая компания»</w:t>
            </w:r>
          </w:p>
        </w:tc>
        <w:tc>
          <w:tcPr>
            <w:tcW w:w="1697" w:type="pct"/>
            <w:vAlign w:val="center"/>
          </w:tcPr>
          <w:p w:rsidR="003F3A5F" w:rsidRPr="00537F75" w:rsidRDefault="003F3A5F" w:rsidP="00260ED3">
            <w:pPr>
              <w:jc w:val="center"/>
              <w:rPr>
                <w:sz w:val="20"/>
                <w:szCs w:val="20"/>
              </w:rPr>
            </w:pPr>
            <w:r w:rsidRPr="00537F75">
              <w:rPr>
                <w:sz w:val="20"/>
                <w:szCs w:val="20"/>
              </w:rPr>
              <w:t>131,5</w:t>
            </w:r>
            <w:r>
              <w:rPr>
                <w:sz w:val="20"/>
                <w:szCs w:val="20"/>
              </w:rPr>
              <w:t>0</w:t>
            </w:r>
          </w:p>
        </w:tc>
      </w:tr>
      <w:tr w:rsidR="003F3A5F" w:rsidRPr="00537F75" w:rsidTr="00260ED3">
        <w:trPr>
          <w:jc w:val="center"/>
        </w:trPr>
        <w:tc>
          <w:tcPr>
            <w:tcW w:w="3303" w:type="pct"/>
            <w:vAlign w:val="center"/>
          </w:tcPr>
          <w:p w:rsidR="003F3A5F" w:rsidRPr="00537F75" w:rsidRDefault="003F3A5F" w:rsidP="00260ED3">
            <w:pPr>
              <w:rPr>
                <w:sz w:val="20"/>
                <w:szCs w:val="20"/>
              </w:rPr>
            </w:pPr>
            <w:r w:rsidRPr="00537F75">
              <w:rPr>
                <w:sz w:val="20"/>
                <w:szCs w:val="20"/>
              </w:rPr>
              <w:t>АО «Теплосеть Санкт-Петербурга»</w:t>
            </w:r>
          </w:p>
        </w:tc>
        <w:tc>
          <w:tcPr>
            <w:tcW w:w="1697" w:type="pct"/>
            <w:vAlign w:val="center"/>
          </w:tcPr>
          <w:p w:rsidR="003F3A5F" w:rsidRPr="00537F75" w:rsidRDefault="003F3A5F" w:rsidP="00260ED3">
            <w:pPr>
              <w:jc w:val="center"/>
              <w:rPr>
                <w:sz w:val="20"/>
                <w:szCs w:val="20"/>
              </w:rPr>
            </w:pPr>
            <w:r>
              <w:rPr>
                <w:sz w:val="20"/>
                <w:szCs w:val="20"/>
              </w:rPr>
              <w:t>10 970,19</w:t>
            </w:r>
          </w:p>
        </w:tc>
      </w:tr>
    </w:tbl>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26" w:name="_Toc35019356"/>
      <w:r w:rsidRPr="00120C71">
        <w:rPr>
          <w:rFonts w:ascii="Times New Roman" w:hAnsi="Times New Roman"/>
          <w:i w:val="0"/>
          <w:lang w:val="ru-RU"/>
        </w:rPr>
        <w:t>Оценка тепловых потерь в тепловых сетях за последние 3 года при отсутствии приборов учета тепловой энергии</w:t>
      </w:r>
      <w:bookmarkEnd w:id="126"/>
    </w:p>
    <w:p w:rsidR="003F3A5F" w:rsidRPr="00537F75" w:rsidRDefault="003F3A5F" w:rsidP="003F3A5F">
      <w:pPr>
        <w:spacing w:line="360" w:lineRule="auto"/>
        <w:ind w:firstLine="709"/>
        <w:jc w:val="both"/>
        <w:rPr>
          <w:sz w:val="26"/>
          <w:szCs w:val="26"/>
        </w:rPr>
      </w:pPr>
      <w:r w:rsidRPr="00537F75">
        <w:rPr>
          <w:sz w:val="26"/>
          <w:szCs w:val="26"/>
        </w:rPr>
        <w:t>Потери тепловой энергии по каждой котельной за 201</w:t>
      </w:r>
      <w:r>
        <w:rPr>
          <w:sz w:val="26"/>
          <w:szCs w:val="26"/>
        </w:rPr>
        <w:t>7</w:t>
      </w:r>
      <w:r w:rsidRPr="00537F75">
        <w:rPr>
          <w:sz w:val="26"/>
          <w:szCs w:val="26"/>
        </w:rPr>
        <w:t xml:space="preserve"> - 201</w:t>
      </w:r>
      <w:r>
        <w:rPr>
          <w:sz w:val="26"/>
          <w:szCs w:val="26"/>
        </w:rPr>
        <w:t>9</w:t>
      </w:r>
      <w:r w:rsidRPr="00537F75">
        <w:rPr>
          <w:sz w:val="26"/>
          <w:szCs w:val="26"/>
        </w:rPr>
        <w:t xml:space="preserve"> гг. представлены в таблице </w:t>
      </w:r>
      <w:r>
        <w:t>32</w:t>
      </w:r>
      <w:r w:rsidRPr="00537F75">
        <w:rPr>
          <w:sz w:val="26"/>
          <w:szCs w:val="26"/>
        </w:rPr>
        <w:t>.</w:t>
      </w:r>
    </w:p>
    <w:p w:rsidR="003F3A5F" w:rsidRPr="00537F75" w:rsidRDefault="003F3A5F" w:rsidP="003F3A5F">
      <w:pPr>
        <w:pStyle w:val="af4"/>
      </w:pPr>
      <w:r w:rsidRPr="00537F75">
        <w:t xml:space="preserve">Таблица </w:t>
      </w:r>
      <w:r>
        <w:t>32</w:t>
      </w:r>
      <w:r w:rsidRPr="00537F75">
        <w:t>. Потери тепловой энергии по каждой котельной за последние 3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0"/>
        <w:gridCol w:w="5215"/>
        <w:gridCol w:w="1305"/>
        <w:gridCol w:w="1306"/>
        <w:gridCol w:w="1302"/>
      </w:tblGrid>
      <w:tr w:rsidR="003F3A5F" w:rsidRPr="00537F75" w:rsidTr="00260ED3">
        <w:trPr>
          <w:trHeight w:val="23"/>
        </w:trPr>
        <w:tc>
          <w:tcPr>
            <w:tcW w:w="376" w:type="pct"/>
            <w:vMerge w:val="restart"/>
            <w:noWrap/>
            <w:vAlign w:val="center"/>
          </w:tcPr>
          <w:p w:rsidR="003F3A5F" w:rsidRPr="00537F75" w:rsidRDefault="003F3A5F" w:rsidP="00260ED3">
            <w:pPr>
              <w:suppressAutoHyphens/>
              <w:jc w:val="center"/>
              <w:rPr>
                <w:b/>
                <w:bCs/>
                <w:sz w:val="20"/>
                <w:szCs w:val="20"/>
              </w:rPr>
            </w:pPr>
            <w:r w:rsidRPr="00537F75">
              <w:rPr>
                <w:b/>
                <w:bCs/>
                <w:sz w:val="20"/>
                <w:szCs w:val="20"/>
              </w:rPr>
              <w:t>№ п/п</w:t>
            </w:r>
          </w:p>
        </w:tc>
        <w:tc>
          <w:tcPr>
            <w:tcW w:w="2638" w:type="pct"/>
            <w:vMerge w:val="restart"/>
            <w:noWrap/>
            <w:vAlign w:val="center"/>
          </w:tcPr>
          <w:p w:rsidR="003F3A5F" w:rsidRPr="00537F75" w:rsidRDefault="003F3A5F" w:rsidP="00260ED3">
            <w:pPr>
              <w:suppressAutoHyphens/>
              <w:jc w:val="center"/>
              <w:rPr>
                <w:b/>
                <w:bCs/>
                <w:sz w:val="20"/>
                <w:szCs w:val="20"/>
              </w:rPr>
            </w:pPr>
            <w:r w:rsidRPr="00537F75">
              <w:rPr>
                <w:b/>
                <w:bCs/>
                <w:sz w:val="20"/>
                <w:szCs w:val="20"/>
              </w:rPr>
              <w:t>Название</w:t>
            </w:r>
          </w:p>
        </w:tc>
        <w:tc>
          <w:tcPr>
            <w:tcW w:w="1986" w:type="pct"/>
            <w:gridSpan w:val="3"/>
            <w:noWrap/>
            <w:vAlign w:val="center"/>
          </w:tcPr>
          <w:p w:rsidR="003F3A5F" w:rsidRPr="00537F75" w:rsidRDefault="003F3A5F" w:rsidP="00260ED3">
            <w:pPr>
              <w:suppressAutoHyphens/>
              <w:jc w:val="center"/>
              <w:rPr>
                <w:b/>
                <w:bCs/>
                <w:sz w:val="20"/>
                <w:szCs w:val="20"/>
              </w:rPr>
            </w:pPr>
            <w:r w:rsidRPr="00537F75">
              <w:rPr>
                <w:b/>
                <w:bCs/>
                <w:sz w:val="20"/>
                <w:szCs w:val="20"/>
              </w:rPr>
              <w:t>Величина потерь тепловой энергии, Гкал</w:t>
            </w:r>
          </w:p>
        </w:tc>
      </w:tr>
      <w:tr w:rsidR="003F3A5F" w:rsidRPr="00537F75" w:rsidTr="00260ED3">
        <w:trPr>
          <w:trHeight w:val="23"/>
        </w:trPr>
        <w:tc>
          <w:tcPr>
            <w:tcW w:w="376" w:type="pct"/>
            <w:vMerge/>
            <w:vAlign w:val="center"/>
          </w:tcPr>
          <w:p w:rsidR="003F3A5F" w:rsidRPr="00537F75" w:rsidRDefault="003F3A5F" w:rsidP="00260ED3">
            <w:pPr>
              <w:suppressAutoHyphens/>
              <w:rPr>
                <w:b/>
                <w:bCs/>
                <w:sz w:val="20"/>
                <w:szCs w:val="20"/>
              </w:rPr>
            </w:pPr>
          </w:p>
        </w:tc>
        <w:tc>
          <w:tcPr>
            <w:tcW w:w="2638" w:type="pct"/>
            <w:vMerge/>
            <w:vAlign w:val="center"/>
          </w:tcPr>
          <w:p w:rsidR="003F3A5F" w:rsidRPr="00537F75" w:rsidRDefault="003F3A5F" w:rsidP="00260ED3">
            <w:pPr>
              <w:suppressAutoHyphens/>
              <w:rPr>
                <w:b/>
                <w:bCs/>
                <w:sz w:val="20"/>
                <w:szCs w:val="20"/>
              </w:rPr>
            </w:pPr>
          </w:p>
        </w:tc>
        <w:tc>
          <w:tcPr>
            <w:tcW w:w="662" w:type="pct"/>
            <w:noWrap/>
            <w:vAlign w:val="center"/>
          </w:tcPr>
          <w:p w:rsidR="003F3A5F" w:rsidRPr="00537F75" w:rsidRDefault="003F3A5F" w:rsidP="00260ED3">
            <w:pPr>
              <w:suppressAutoHyphens/>
              <w:jc w:val="center"/>
              <w:rPr>
                <w:b/>
                <w:bCs/>
                <w:sz w:val="20"/>
                <w:szCs w:val="20"/>
              </w:rPr>
            </w:pPr>
            <w:r w:rsidRPr="00537F75">
              <w:rPr>
                <w:b/>
                <w:bCs/>
                <w:sz w:val="20"/>
                <w:szCs w:val="20"/>
              </w:rPr>
              <w:t>201</w:t>
            </w:r>
            <w:r>
              <w:rPr>
                <w:b/>
                <w:bCs/>
                <w:sz w:val="20"/>
                <w:szCs w:val="20"/>
              </w:rPr>
              <w:t>7</w:t>
            </w:r>
          </w:p>
        </w:tc>
        <w:tc>
          <w:tcPr>
            <w:tcW w:w="663" w:type="pct"/>
            <w:noWrap/>
            <w:vAlign w:val="center"/>
          </w:tcPr>
          <w:p w:rsidR="003F3A5F" w:rsidRPr="00537F75" w:rsidRDefault="003F3A5F" w:rsidP="00260ED3">
            <w:pPr>
              <w:suppressAutoHyphens/>
              <w:jc w:val="center"/>
              <w:rPr>
                <w:b/>
                <w:bCs/>
                <w:sz w:val="20"/>
                <w:szCs w:val="20"/>
              </w:rPr>
            </w:pPr>
            <w:r w:rsidRPr="00537F75">
              <w:rPr>
                <w:b/>
                <w:bCs/>
                <w:sz w:val="20"/>
                <w:szCs w:val="20"/>
              </w:rPr>
              <w:t>201</w:t>
            </w:r>
            <w:r>
              <w:rPr>
                <w:b/>
                <w:bCs/>
                <w:sz w:val="20"/>
                <w:szCs w:val="20"/>
              </w:rPr>
              <w:t>8</w:t>
            </w:r>
          </w:p>
        </w:tc>
        <w:tc>
          <w:tcPr>
            <w:tcW w:w="661" w:type="pct"/>
            <w:noWrap/>
            <w:vAlign w:val="center"/>
          </w:tcPr>
          <w:p w:rsidR="003F3A5F" w:rsidRPr="00537F75" w:rsidRDefault="003F3A5F" w:rsidP="00260ED3">
            <w:pPr>
              <w:suppressAutoHyphens/>
              <w:jc w:val="center"/>
              <w:rPr>
                <w:b/>
                <w:bCs/>
                <w:sz w:val="20"/>
                <w:szCs w:val="20"/>
              </w:rPr>
            </w:pPr>
            <w:r w:rsidRPr="00537F75">
              <w:rPr>
                <w:b/>
                <w:bCs/>
                <w:sz w:val="20"/>
                <w:szCs w:val="20"/>
              </w:rPr>
              <w:t>201</w:t>
            </w:r>
            <w:r>
              <w:rPr>
                <w:b/>
                <w:bCs/>
                <w:sz w:val="20"/>
                <w:szCs w:val="20"/>
              </w:rPr>
              <w:t>9</w:t>
            </w:r>
          </w:p>
        </w:tc>
      </w:tr>
      <w:tr w:rsidR="003F3A5F" w:rsidRPr="00537F75" w:rsidTr="00260ED3">
        <w:trPr>
          <w:trHeight w:val="23"/>
        </w:trPr>
        <w:tc>
          <w:tcPr>
            <w:tcW w:w="376" w:type="pct"/>
            <w:noWrap/>
            <w:vAlign w:val="center"/>
          </w:tcPr>
          <w:p w:rsidR="003F3A5F" w:rsidRPr="00537F75" w:rsidRDefault="003F3A5F" w:rsidP="00260ED3">
            <w:pPr>
              <w:suppressAutoHyphens/>
              <w:jc w:val="center"/>
              <w:rPr>
                <w:sz w:val="20"/>
                <w:szCs w:val="20"/>
              </w:rPr>
            </w:pPr>
            <w:r w:rsidRPr="00537F75">
              <w:rPr>
                <w:sz w:val="20"/>
                <w:szCs w:val="20"/>
              </w:rPr>
              <w:t>1</w:t>
            </w:r>
          </w:p>
        </w:tc>
        <w:tc>
          <w:tcPr>
            <w:tcW w:w="2638" w:type="pct"/>
            <w:noWrap/>
            <w:vAlign w:val="center"/>
          </w:tcPr>
          <w:p w:rsidR="003F3A5F" w:rsidRPr="00537F75" w:rsidRDefault="003F3A5F" w:rsidP="00260ED3">
            <w:pPr>
              <w:rPr>
                <w:sz w:val="20"/>
                <w:szCs w:val="20"/>
              </w:rPr>
            </w:pPr>
            <w:r w:rsidRPr="00ED265A">
              <w:rPr>
                <w:sz w:val="20"/>
                <w:szCs w:val="20"/>
              </w:rPr>
              <w:t>Котельная ООО «Петербургтеплоэнерго»</w:t>
            </w:r>
          </w:p>
        </w:tc>
        <w:tc>
          <w:tcPr>
            <w:tcW w:w="662" w:type="pct"/>
            <w:noWrap/>
            <w:vAlign w:val="bottom"/>
          </w:tcPr>
          <w:p w:rsidR="003F3A5F" w:rsidRPr="00537F75" w:rsidRDefault="003F3A5F" w:rsidP="00260ED3">
            <w:pPr>
              <w:jc w:val="center"/>
              <w:rPr>
                <w:sz w:val="20"/>
                <w:szCs w:val="20"/>
              </w:rPr>
            </w:pPr>
            <w:r w:rsidRPr="00917375">
              <w:rPr>
                <w:sz w:val="20"/>
                <w:szCs w:val="20"/>
              </w:rPr>
              <w:t>15920,52</w:t>
            </w:r>
          </w:p>
        </w:tc>
        <w:tc>
          <w:tcPr>
            <w:tcW w:w="663" w:type="pct"/>
            <w:noWrap/>
            <w:vAlign w:val="bottom"/>
          </w:tcPr>
          <w:p w:rsidR="003F3A5F" w:rsidRPr="00537F75" w:rsidRDefault="003F3A5F" w:rsidP="00260ED3">
            <w:pPr>
              <w:jc w:val="center"/>
              <w:rPr>
                <w:sz w:val="20"/>
                <w:szCs w:val="20"/>
              </w:rPr>
            </w:pPr>
            <w:r w:rsidRPr="00A50987">
              <w:rPr>
                <w:sz w:val="20"/>
                <w:szCs w:val="20"/>
              </w:rPr>
              <w:t>18715,74</w:t>
            </w:r>
          </w:p>
        </w:tc>
        <w:tc>
          <w:tcPr>
            <w:tcW w:w="661" w:type="pct"/>
            <w:noWrap/>
            <w:vAlign w:val="bottom"/>
          </w:tcPr>
          <w:p w:rsidR="003F3A5F" w:rsidRPr="00537F75" w:rsidRDefault="003F3A5F" w:rsidP="00260ED3">
            <w:pPr>
              <w:jc w:val="center"/>
              <w:rPr>
                <w:sz w:val="20"/>
                <w:szCs w:val="20"/>
              </w:rPr>
            </w:pPr>
            <w:bookmarkStart w:id="127" w:name="OLE_LINK1"/>
            <w:r>
              <w:rPr>
                <w:sz w:val="20"/>
                <w:szCs w:val="20"/>
              </w:rPr>
              <w:t>20 113,94</w:t>
            </w:r>
            <w:bookmarkEnd w:id="127"/>
          </w:p>
        </w:tc>
      </w:tr>
      <w:tr w:rsidR="003F3A5F" w:rsidRPr="00537F75" w:rsidTr="00260ED3">
        <w:trPr>
          <w:trHeight w:val="23"/>
        </w:trPr>
        <w:tc>
          <w:tcPr>
            <w:tcW w:w="376" w:type="pct"/>
            <w:noWrap/>
            <w:vAlign w:val="center"/>
          </w:tcPr>
          <w:p w:rsidR="003F3A5F" w:rsidRPr="00537F75" w:rsidRDefault="003F3A5F" w:rsidP="00260ED3">
            <w:pPr>
              <w:suppressAutoHyphens/>
              <w:jc w:val="center"/>
              <w:rPr>
                <w:sz w:val="20"/>
                <w:szCs w:val="20"/>
              </w:rPr>
            </w:pPr>
            <w:r w:rsidRPr="00537F75">
              <w:rPr>
                <w:sz w:val="20"/>
                <w:szCs w:val="20"/>
              </w:rPr>
              <w:t>2</w:t>
            </w:r>
          </w:p>
        </w:tc>
        <w:tc>
          <w:tcPr>
            <w:tcW w:w="2638" w:type="pct"/>
            <w:noWrap/>
            <w:vAlign w:val="center"/>
          </w:tcPr>
          <w:p w:rsidR="003F3A5F" w:rsidRPr="00537F75" w:rsidRDefault="003F3A5F" w:rsidP="00260ED3">
            <w:pPr>
              <w:rPr>
                <w:sz w:val="20"/>
                <w:szCs w:val="20"/>
              </w:rPr>
            </w:pPr>
            <w:r w:rsidRPr="00537F75">
              <w:rPr>
                <w:sz w:val="20"/>
                <w:szCs w:val="20"/>
              </w:rPr>
              <w:t>Котельная ООО «</w:t>
            </w:r>
            <w:r w:rsidRPr="00AE0785">
              <w:rPr>
                <w:sz w:val="20"/>
                <w:szCs w:val="20"/>
              </w:rPr>
              <w:t>ЖилКомТеплоЭнерго</w:t>
            </w:r>
            <w:r w:rsidRPr="00537F75">
              <w:rPr>
                <w:sz w:val="20"/>
                <w:szCs w:val="20"/>
              </w:rPr>
              <w:t>»</w:t>
            </w:r>
          </w:p>
        </w:tc>
        <w:tc>
          <w:tcPr>
            <w:tcW w:w="662" w:type="pct"/>
            <w:noWrap/>
            <w:vAlign w:val="center"/>
          </w:tcPr>
          <w:p w:rsidR="003F3A5F" w:rsidRPr="00537F75" w:rsidRDefault="003F3A5F" w:rsidP="00260ED3">
            <w:pPr>
              <w:jc w:val="center"/>
              <w:rPr>
                <w:sz w:val="20"/>
                <w:szCs w:val="20"/>
              </w:rPr>
            </w:pPr>
            <w:r w:rsidRPr="00537F75">
              <w:rPr>
                <w:sz w:val="20"/>
                <w:szCs w:val="20"/>
              </w:rPr>
              <w:t>459,07</w:t>
            </w:r>
          </w:p>
        </w:tc>
        <w:tc>
          <w:tcPr>
            <w:tcW w:w="663" w:type="pct"/>
            <w:noWrap/>
            <w:vAlign w:val="center"/>
          </w:tcPr>
          <w:p w:rsidR="003F3A5F" w:rsidRPr="00537F75" w:rsidRDefault="003F3A5F" w:rsidP="00260ED3">
            <w:pPr>
              <w:jc w:val="center"/>
              <w:rPr>
                <w:sz w:val="20"/>
                <w:szCs w:val="20"/>
              </w:rPr>
            </w:pPr>
            <w:r>
              <w:rPr>
                <w:sz w:val="20"/>
                <w:szCs w:val="20"/>
              </w:rPr>
              <w:t>1138,30</w:t>
            </w:r>
          </w:p>
        </w:tc>
        <w:tc>
          <w:tcPr>
            <w:tcW w:w="661" w:type="pct"/>
            <w:noWrap/>
            <w:vAlign w:val="center"/>
          </w:tcPr>
          <w:p w:rsidR="003F3A5F" w:rsidRPr="00537F75" w:rsidRDefault="003F3A5F" w:rsidP="00260ED3">
            <w:pPr>
              <w:jc w:val="center"/>
              <w:rPr>
                <w:sz w:val="20"/>
                <w:szCs w:val="20"/>
              </w:rPr>
            </w:pPr>
            <w:r>
              <w:rPr>
                <w:sz w:val="20"/>
                <w:szCs w:val="20"/>
              </w:rPr>
              <w:t>1138,30</w:t>
            </w:r>
          </w:p>
        </w:tc>
      </w:tr>
      <w:tr w:rsidR="003F3A5F" w:rsidRPr="00537F75" w:rsidTr="00260ED3">
        <w:trPr>
          <w:trHeight w:val="23"/>
        </w:trPr>
        <w:tc>
          <w:tcPr>
            <w:tcW w:w="376" w:type="pct"/>
            <w:noWrap/>
            <w:vAlign w:val="center"/>
          </w:tcPr>
          <w:p w:rsidR="003F3A5F" w:rsidRPr="00537F75" w:rsidRDefault="003F3A5F" w:rsidP="00260ED3">
            <w:pPr>
              <w:suppressAutoHyphens/>
              <w:jc w:val="center"/>
              <w:rPr>
                <w:sz w:val="20"/>
                <w:szCs w:val="20"/>
              </w:rPr>
            </w:pPr>
            <w:r w:rsidRPr="00537F75">
              <w:rPr>
                <w:sz w:val="20"/>
                <w:szCs w:val="20"/>
              </w:rPr>
              <w:t>3</w:t>
            </w:r>
          </w:p>
        </w:tc>
        <w:tc>
          <w:tcPr>
            <w:tcW w:w="2638" w:type="pct"/>
            <w:noWrap/>
            <w:vAlign w:val="center"/>
          </w:tcPr>
          <w:p w:rsidR="003F3A5F" w:rsidRPr="00537F75" w:rsidRDefault="003F3A5F" w:rsidP="00260ED3">
            <w:pPr>
              <w:rPr>
                <w:sz w:val="20"/>
                <w:szCs w:val="20"/>
              </w:rPr>
            </w:pPr>
            <w:r w:rsidRPr="00537F75">
              <w:rPr>
                <w:sz w:val="20"/>
                <w:szCs w:val="20"/>
              </w:rPr>
              <w:t>Котельная ООО «ТК Мурино»</w:t>
            </w:r>
          </w:p>
        </w:tc>
        <w:tc>
          <w:tcPr>
            <w:tcW w:w="662" w:type="pct"/>
            <w:noWrap/>
            <w:vAlign w:val="bottom"/>
          </w:tcPr>
          <w:p w:rsidR="003F3A5F" w:rsidRPr="00537F75" w:rsidRDefault="003F3A5F" w:rsidP="00260ED3">
            <w:pPr>
              <w:jc w:val="center"/>
              <w:rPr>
                <w:sz w:val="20"/>
                <w:szCs w:val="20"/>
              </w:rPr>
            </w:pPr>
            <w:r w:rsidRPr="00537F75">
              <w:rPr>
                <w:sz w:val="20"/>
                <w:szCs w:val="20"/>
              </w:rPr>
              <w:t>1 2</w:t>
            </w:r>
            <w:r>
              <w:rPr>
                <w:sz w:val="20"/>
                <w:szCs w:val="20"/>
              </w:rPr>
              <w:t>62</w:t>
            </w:r>
            <w:r w:rsidRPr="00537F75">
              <w:rPr>
                <w:sz w:val="20"/>
                <w:szCs w:val="20"/>
              </w:rPr>
              <w:t>,0</w:t>
            </w:r>
          </w:p>
        </w:tc>
        <w:tc>
          <w:tcPr>
            <w:tcW w:w="663" w:type="pct"/>
            <w:noWrap/>
            <w:vAlign w:val="bottom"/>
          </w:tcPr>
          <w:p w:rsidR="003F3A5F" w:rsidRPr="00537F75" w:rsidRDefault="003F3A5F" w:rsidP="00260ED3">
            <w:pPr>
              <w:jc w:val="center"/>
              <w:rPr>
                <w:sz w:val="20"/>
                <w:szCs w:val="20"/>
              </w:rPr>
            </w:pPr>
            <w:r w:rsidRPr="00537F75">
              <w:rPr>
                <w:sz w:val="20"/>
                <w:szCs w:val="20"/>
              </w:rPr>
              <w:t xml:space="preserve">1 </w:t>
            </w:r>
            <w:r>
              <w:rPr>
                <w:sz w:val="20"/>
                <w:szCs w:val="20"/>
              </w:rPr>
              <w:t>504</w:t>
            </w:r>
            <w:r w:rsidRPr="00537F75">
              <w:rPr>
                <w:sz w:val="20"/>
                <w:szCs w:val="20"/>
              </w:rPr>
              <w:t>,0</w:t>
            </w:r>
          </w:p>
        </w:tc>
        <w:tc>
          <w:tcPr>
            <w:tcW w:w="661" w:type="pct"/>
            <w:noWrap/>
            <w:vAlign w:val="bottom"/>
          </w:tcPr>
          <w:p w:rsidR="003F3A5F" w:rsidRPr="00537F75" w:rsidRDefault="003F3A5F" w:rsidP="00260ED3">
            <w:pPr>
              <w:jc w:val="center"/>
              <w:rPr>
                <w:sz w:val="20"/>
                <w:szCs w:val="20"/>
              </w:rPr>
            </w:pPr>
            <w:r w:rsidRPr="00537F75">
              <w:rPr>
                <w:sz w:val="20"/>
                <w:szCs w:val="20"/>
              </w:rPr>
              <w:t xml:space="preserve">1 </w:t>
            </w:r>
            <w:r>
              <w:rPr>
                <w:sz w:val="20"/>
                <w:szCs w:val="20"/>
              </w:rPr>
              <w:t>504</w:t>
            </w:r>
            <w:r w:rsidRPr="00537F75">
              <w:rPr>
                <w:sz w:val="20"/>
                <w:szCs w:val="20"/>
              </w:rPr>
              <w:t>,0</w:t>
            </w:r>
          </w:p>
        </w:tc>
      </w:tr>
      <w:tr w:rsidR="003F3A5F" w:rsidRPr="00537F75" w:rsidTr="00260ED3">
        <w:trPr>
          <w:trHeight w:val="23"/>
        </w:trPr>
        <w:tc>
          <w:tcPr>
            <w:tcW w:w="376" w:type="pct"/>
            <w:noWrap/>
            <w:vAlign w:val="center"/>
          </w:tcPr>
          <w:p w:rsidR="003F3A5F" w:rsidRPr="00537F75" w:rsidRDefault="003F3A5F" w:rsidP="00260ED3">
            <w:pPr>
              <w:suppressAutoHyphens/>
              <w:jc w:val="center"/>
              <w:rPr>
                <w:sz w:val="20"/>
                <w:szCs w:val="20"/>
              </w:rPr>
            </w:pPr>
            <w:r w:rsidRPr="00537F75">
              <w:rPr>
                <w:sz w:val="20"/>
                <w:szCs w:val="20"/>
              </w:rPr>
              <w:t>4</w:t>
            </w:r>
          </w:p>
        </w:tc>
        <w:tc>
          <w:tcPr>
            <w:tcW w:w="2638" w:type="pct"/>
            <w:noWrap/>
            <w:vAlign w:val="center"/>
          </w:tcPr>
          <w:p w:rsidR="003F3A5F" w:rsidRPr="00537F75" w:rsidRDefault="003F3A5F" w:rsidP="00260ED3">
            <w:pPr>
              <w:rPr>
                <w:sz w:val="20"/>
                <w:szCs w:val="20"/>
              </w:rPr>
            </w:pPr>
            <w:r w:rsidRPr="00537F75">
              <w:rPr>
                <w:sz w:val="20"/>
                <w:szCs w:val="20"/>
              </w:rPr>
              <w:t>БМК Лаврики д.34</w:t>
            </w:r>
          </w:p>
        </w:tc>
        <w:tc>
          <w:tcPr>
            <w:tcW w:w="662" w:type="pct"/>
            <w:noWrap/>
            <w:vAlign w:val="center"/>
          </w:tcPr>
          <w:p w:rsidR="003F3A5F" w:rsidRPr="00537F75" w:rsidRDefault="003F3A5F" w:rsidP="00260ED3">
            <w:pPr>
              <w:jc w:val="center"/>
              <w:rPr>
                <w:sz w:val="20"/>
                <w:szCs w:val="20"/>
              </w:rPr>
            </w:pPr>
            <w:r>
              <w:rPr>
                <w:sz w:val="20"/>
                <w:szCs w:val="20"/>
              </w:rPr>
              <w:t>25,56</w:t>
            </w:r>
          </w:p>
        </w:tc>
        <w:tc>
          <w:tcPr>
            <w:tcW w:w="663" w:type="pct"/>
            <w:noWrap/>
            <w:vAlign w:val="center"/>
          </w:tcPr>
          <w:p w:rsidR="003F3A5F" w:rsidRPr="00537F75" w:rsidRDefault="003F3A5F" w:rsidP="00260ED3">
            <w:pPr>
              <w:jc w:val="center"/>
              <w:rPr>
                <w:sz w:val="20"/>
                <w:szCs w:val="20"/>
              </w:rPr>
            </w:pPr>
            <w:r>
              <w:rPr>
                <w:sz w:val="20"/>
                <w:szCs w:val="20"/>
              </w:rPr>
              <w:t>25,56</w:t>
            </w:r>
          </w:p>
        </w:tc>
        <w:tc>
          <w:tcPr>
            <w:tcW w:w="661" w:type="pct"/>
            <w:noWrap/>
            <w:vAlign w:val="center"/>
          </w:tcPr>
          <w:p w:rsidR="003F3A5F" w:rsidRPr="00537F75" w:rsidRDefault="003F3A5F" w:rsidP="00260ED3">
            <w:pPr>
              <w:jc w:val="center"/>
              <w:rPr>
                <w:sz w:val="20"/>
                <w:szCs w:val="20"/>
              </w:rPr>
            </w:pPr>
            <w:r>
              <w:rPr>
                <w:sz w:val="20"/>
                <w:szCs w:val="20"/>
              </w:rPr>
              <w:t>24,0</w:t>
            </w:r>
          </w:p>
        </w:tc>
      </w:tr>
      <w:tr w:rsidR="003F3A5F" w:rsidRPr="00537F75" w:rsidTr="00260ED3">
        <w:trPr>
          <w:trHeight w:val="23"/>
        </w:trPr>
        <w:tc>
          <w:tcPr>
            <w:tcW w:w="376" w:type="pct"/>
            <w:noWrap/>
            <w:vAlign w:val="center"/>
          </w:tcPr>
          <w:p w:rsidR="003F3A5F" w:rsidRPr="00537F75" w:rsidRDefault="003F3A5F" w:rsidP="00260ED3">
            <w:pPr>
              <w:suppressAutoHyphens/>
              <w:jc w:val="center"/>
              <w:rPr>
                <w:sz w:val="20"/>
                <w:szCs w:val="20"/>
              </w:rPr>
            </w:pPr>
            <w:r w:rsidRPr="00537F75">
              <w:rPr>
                <w:sz w:val="20"/>
                <w:szCs w:val="20"/>
              </w:rPr>
              <w:t>5</w:t>
            </w:r>
          </w:p>
        </w:tc>
        <w:tc>
          <w:tcPr>
            <w:tcW w:w="2638" w:type="pct"/>
            <w:noWrap/>
            <w:vAlign w:val="center"/>
          </w:tcPr>
          <w:p w:rsidR="003F3A5F" w:rsidRPr="00537F75" w:rsidRDefault="003F3A5F" w:rsidP="00260ED3">
            <w:pPr>
              <w:rPr>
                <w:sz w:val="20"/>
                <w:szCs w:val="20"/>
              </w:rPr>
            </w:pPr>
            <w:r w:rsidRPr="00537F75">
              <w:rPr>
                <w:sz w:val="20"/>
                <w:szCs w:val="20"/>
              </w:rPr>
              <w:t xml:space="preserve">Котельная </w:t>
            </w:r>
            <w:r w:rsidRPr="009A66D0">
              <w:rPr>
                <w:sz w:val="20"/>
                <w:szCs w:val="20"/>
              </w:rPr>
              <w:t>МАУ «Муниципальная управляющая компания»</w:t>
            </w:r>
          </w:p>
        </w:tc>
        <w:tc>
          <w:tcPr>
            <w:tcW w:w="662" w:type="pct"/>
            <w:noWrap/>
            <w:vAlign w:val="center"/>
          </w:tcPr>
          <w:p w:rsidR="003F3A5F" w:rsidRPr="00537F75" w:rsidRDefault="003F3A5F" w:rsidP="00260ED3">
            <w:pPr>
              <w:jc w:val="center"/>
              <w:rPr>
                <w:sz w:val="20"/>
                <w:szCs w:val="20"/>
              </w:rPr>
            </w:pPr>
            <w:r w:rsidRPr="00537F75">
              <w:rPr>
                <w:sz w:val="20"/>
                <w:szCs w:val="20"/>
              </w:rPr>
              <w:t>131,5</w:t>
            </w:r>
          </w:p>
        </w:tc>
        <w:tc>
          <w:tcPr>
            <w:tcW w:w="663" w:type="pct"/>
            <w:noWrap/>
            <w:vAlign w:val="center"/>
          </w:tcPr>
          <w:p w:rsidR="003F3A5F" w:rsidRPr="00537F75" w:rsidRDefault="003F3A5F" w:rsidP="00260ED3">
            <w:pPr>
              <w:jc w:val="center"/>
              <w:rPr>
                <w:sz w:val="20"/>
                <w:szCs w:val="20"/>
              </w:rPr>
            </w:pPr>
            <w:r w:rsidRPr="00537F75">
              <w:rPr>
                <w:sz w:val="20"/>
                <w:szCs w:val="20"/>
              </w:rPr>
              <w:t>131,5</w:t>
            </w:r>
          </w:p>
        </w:tc>
        <w:tc>
          <w:tcPr>
            <w:tcW w:w="661" w:type="pct"/>
            <w:noWrap/>
            <w:vAlign w:val="center"/>
          </w:tcPr>
          <w:p w:rsidR="003F3A5F" w:rsidRPr="00537F75" w:rsidRDefault="003F3A5F" w:rsidP="00260ED3">
            <w:pPr>
              <w:jc w:val="center"/>
              <w:rPr>
                <w:sz w:val="20"/>
                <w:szCs w:val="20"/>
              </w:rPr>
            </w:pPr>
            <w:r>
              <w:rPr>
                <w:sz w:val="20"/>
                <w:szCs w:val="20"/>
              </w:rPr>
              <w:t>40,0</w:t>
            </w:r>
          </w:p>
        </w:tc>
      </w:tr>
      <w:tr w:rsidR="003F3A5F" w:rsidRPr="00537F75" w:rsidTr="00260ED3">
        <w:trPr>
          <w:trHeight w:val="23"/>
        </w:trPr>
        <w:tc>
          <w:tcPr>
            <w:tcW w:w="376" w:type="pct"/>
            <w:noWrap/>
            <w:vAlign w:val="center"/>
          </w:tcPr>
          <w:p w:rsidR="003F3A5F" w:rsidRPr="00537F75" w:rsidRDefault="003F3A5F" w:rsidP="00260ED3">
            <w:pPr>
              <w:suppressAutoHyphens/>
              <w:jc w:val="center"/>
              <w:rPr>
                <w:sz w:val="20"/>
                <w:szCs w:val="20"/>
              </w:rPr>
            </w:pPr>
            <w:r w:rsidRPr="00537F75">
              <w:rPr>
                <w:sz w:val="20"/>
                <w:szCs w:val="20"/>
              </w:rPr>
              <w:t>6</w:t>
            </w:r>
          </w:p>
        </w:tc>
        <w:tc>
          <w:tcPr>
            <w:tcW w:w="2638" w:type="pct"/>
            <w:noWrap/>
            <w:vAlign w:val="center"/>
          </w:tcPr>
          <w:p w:rsidR="003F3A5F" w:rsidRPr="00537F75" w:rsidRDefault="003F3A5F" w:rsidP="00260ED3">
            <w:pPr>
              <w:rPr>
                <w:sz w:val="20"/>
                <w:szCs w:val="20"/>
              </w:rPr>
            </w:pPr>
            <w:r w:rsidRPr="00537F75">
              <w:rPr>
                <w:sz w:val="20"/>
                <w:szCs w:val="20"/>
              </w:rPr>
              <w:t>АО «Теплосеть Санкт-Петербурга»</w:t>
            </w:r>
          </w:p>
        </w:tc>
        <w:tc>
          <w:tcPr>
            <w:tcW w:w="662" w:type="pct"/>
            <w:noWrap/>
            <w:vAlign w:val="bottom"/>
          </w:tcPr>
          <w:p w:rsidR="003F3A5F" w:rsidRPr="00537F75" w:rsidRDefault="003F3A5F" w:rsidP="00260ED3">
            <w:pPr>
              <w:jc w:val="center"/>
              <w:rPr>
                <w:sz w:val="20"/>
                <w:szCs w:val="20"/>
              </w:rPr>
            </w:pPr>
            <w:r>
              <w:rPr>
                <w:sz w:val="20"/>
                <w:szCs w:val="20"/>
              </w:rPr>
              <w:t>9792</w:t>
            </w:r>
          </w:p>
        </w:tc>
        <w:tc>
          <w:tcPr>
            <w:tcW w:w="663" w:type="pct"/>
            <w:noWrap/>
            <w:vAlign w:val="bottom"/>
          </w:tcPr>
          <w:p w:rsidR="003F3A5F" w:rsidRPr="00537F75" w:rsidRDefault="003F3A5F" w:rsidP="00260ED3">
            <w:pPr>
              <w:jc w:val="center"/>
              <w:rPr>
                <w:sz w:val="20"/>
                <w:szCs w:val="20"/>
              </w:rPr>
            </w:pPr>
            <w:r>
              <w:rPr>
                <w:sz w:val="20"/>
                <w:szCs w:val="20"/>
              </w:rPr>
              <w:t>9362</w:t>
            </w:r>
          </w:p>
        </w:tc>
        <w:tc>
          <w:tcPr>
            <w:tcW w:w="661" w:type="pct"/>
            <w:noWrap/>
            <w:vAlign w:val="bottom"/>
          </w:tcPr>
          <w:p w:rsidR="003F3A5F" w:rsidRPr="00537F75" w:rsidRDefault="003F3A5F" w:rsidP="00260ED3">
            <w:pPr>
              <w:jc w:val="center"/>
              <w:rPr>
                <w:sz w:val="20"/>
                <w:szCs w:val="20"/>
              </w:rPr>
            </w:pPr>
            <w:r w:rsidRPr="00A414A2">
              <w:rPr>
                <w:sz w:val="20"/>
                <w:szCs w:val="20"/>
              </w:rPr>
              <w:t>10 639</w:t>
            </w:r>
          </w:p>
        </w:tc>
      </w:tr>
      <w:tr w:rsidR="003F3A5F" w:rsidRPr="00537F75" w:rsidTr="00260ED3">
        <w:trPr>
          <w:trHeight w:val="23"/>
        </w:trPr>
        <w:tc>
          <w:tcPr>
            <w:tcW w:w="376" w:type="pct"/>
            <w:noWrap/>
            <w:vAlign w:val="center"/>
          </w:tcPr>
          <w:p w:rsidR="003F3A5F" w:rsidRPr="00537F75" w:rsidRDefault="003F3A5F" w:rsidP="00260ED3">
            <w:pPr>
              <w:suppressAutoHyphens/>
              <w:jc w:val="center"/>
              <w:rPr>
                <w:sz w:val="20"/>
                <w:szCs w:val="20"/>
              </w:rPr>
            </w:pPr>
            <w:r>
              <w:rPr>
                <w:sz w:val="20"/>
                <w:szCs w:val="20"/>
              </w:rPr>
              <w:t>7</w:t>
            </w:r>
          </w:p>
        </w:tc>
        <w:tc>
          <w:tcPr>
            <w:tcW w:w="2638" w:type="pct"/>
            <w:noWrap/>
            <w:vAlign w:val="center"/>
          </w:tcPr>
          <w:p w:rsidR="003F3A5F" w:rsidRPr="00537F75" w:rsidRDefault="003F3A5F" w:rsidP="00260ED3">
            <w:pPr>
              <w:rPr>
                <w:sz w:val="20"/>
                <w:szCs w:val="20"/>
              </w:rPr>
            </w:pPr>
            <w:r>
              <w:rPr>
                <w:sz w:val="20"/>
                <w:szCs w:val="20"/>
              </w:rPr>
              <w:t>ГУП «ТЭК СПБ»</w:t>
            </w:r>
          </w:p>
        </w:tc>
        <w:tc>
          <w:tcPr>
            <w:tcW w:w="662" w:type="pct"/>
            <w:noWrap/>
            <w:vAlign w:val="bottom"/>
          </w:tcPr>
          <w:p w:rsidR="003F3A5F" w:rsidRDefault="003F3A5F" w:rsidP="00260ED3">
            <w:pPr>
              <w:jc w:val="center"/>
              <w:rPr>
                <w:sz w:val="20"/>
                <w:szCs w:val="20"/>
              </w:rPr>
            </w:pPr>
            <w:r>
              <w:rPr>
                <w:sz w:val="20"/>
                <w:szCs w:val="20"/>
              </w:rPr>
              <w:t>н/д</w:t>
            </w:r>
          </w:p>
        </w:tc>
        <w:tc>
          <w:tcPr>
            <w:tcW w:w="663" w:type="pct"/>
            <w:noWrap/>
            <w:vAlign w:val="bottom"/>
          </w:tcPr>
          <w:p w:rsidR="003F3A5F" w:rsidRDefault="003F3A5F" w:rsidP="00260ED3">
            <w:pPr>
              <w:jc w:val="center"/>
              <w:rPr>
                <w:sz w:val="20"/>
                <w:szCs w:val="20"/>
              </w:rPr>
            </w:pPr>
            <w:r>
              <w:rPr>
                <w:sz w:val="20"/>
                <w:szCs w:val="20"/>
              </w:rPr>
              <w:t>н/д</w:t>
            </w:r>
          </w:p>
        </w:tc>
        <w:tc>
          <w:tcPr>
            <w:tcW w:w="661" w:type="pct"/>
            <w:noWrap/>
            <w:vAlign w:val="bottom"/>
          </w:tcPr>
          <w:p w:rsidR="003F3A5F" w:rsidRDefault="003F3A5F" w:rsidP="00260ED3">
            <w:pPr>
              <w:jc w:val="center"/>
              <w:rPr>
                <w:sz w:val="20"/>
                <w:szCs w:val="20"/>
              </w:rPr>
            </w:pPr>
            <w:r w:rsidRPr="009E74D7">
              <w:rPr>
                <w:sz w:val="20"/>
                <w:szCs w:val="20"/>
              </w:rPr>
              <w:t>934,25</w:t>
            </w:r>
          </w:p>
        </w:tc>
      </w:tr>
      <w:tr w:rsidR="003F3A5F" w:rsidRPr="00537F75" w:rsidTr="00260ED3">
        <w:trPr>
          <w:trHeight w:val="23"/>
        </w:trPr>
        <w:tc>
          <w:tcPr>
            <w:tcW w:w="376" w:type="pct"/>
            <w:noWrap/>
            <w:vAlign w:val="center"/>
          </w:tcPr>
          <w:p w:rsidR="003F3A5F" w:rsidRPr="00537F75" w:rsidRDefault="003F3A5F" w:rsidP="00260ED3">
            <w:pPr>
              <w:suppressAutoHyphens/>
              <w:jc w:val="center"/>
              <w:rPr>
                <w:sz w:val="20"/>
                <w:szCs w:val="20"/>
              </w:rPr>
            </w:pPr>
            <w:r>
              <w:rPr>
                <w:sz w:val="20"/>
                <w:szCs w:val="20"/>
              </w:rPr>
              <w:t>8</w:t>
            </w:r>
          </w:p>
        </w:tc>
        <w:tc>
          <w:tcPr>
            <w:tcW w:w="2638" w:type="pct"/>
            <w:noWrap/>
            <w:vAlign w:val="center"/>
          </w:tcPr>
          <w:p w:rsidR="003F3A5F" w:rsidRPr="00537F75" w:rsidRDefault="003F3A5F" w:rsidP="00260ED3">
            <w:pPr>
              <w:rPr>
                <w:sz w:val="20"/>
                <w:szCs w:val="20"/>
              </w:rPr>
            </w:pPr>
            <w:r>
              <w:rPr>
                <w:sz w:val="20"/>
                <w:szCs w:val="20"/>
              </w:rPr>
              <w:t>ООО «Энергия»</w:t>
            </w:r>
          </w:p>
        </w:tc>
        <w:tc>
          <w:tcPr>
            <w:tcW w:w="662" w:type="pct"/>
            <w:noWrap/>
            <w:vAlign w:val="bottom"/>
          </w:tcPr>
          <w:p w:rsidR="003F3A5F" w:rsidRDefault="003F3A5F" w:rsidP="00260ED3">
            <w:pPr>
              <w:jc w:val="center"/>
              <w:rPr>
                <w:sz w:val="20"/>
                <w:szCs w:val="20"/>
              </w:rPr>
            </w:pPr>
            <w:r>
              <w:rPr>
                <w:sz w:val="20"/>
                <w:szCs w:val="20"/>
              </w:rPr>
              <w:t>-</w:t>
            </w:r>
          </w:p>
        </w:tc>
        <w:tc>
          <w:tcPr>
            <w:tcW w:w="663" w:type="pct"/>
            <w:noWrap/>
            <w:vAlign w:val="bottom"/>
          </w:tcPr>
          <w:p w:rsidR="003F3A5F" w:rsidRDefault="003F3A5F" w:rsidP="00260ED3">
            <w:pPr>
              <w:jc w:val="center"/>
              <w:rPr>
                <w:sz w:val="20"/>
                <w:szCs w:val="20"/>
              </w:rPr>
            </w:pPr>
            <w:r>
              <w:rPr>
                <w:sz w:val="20"/>
                <w:szCs w:val="20"/>
              </w:rPr>
              <w:t>-</w:t>
            </w:r>
          </w:p>
        </w:tc>
        <w:tc>
          <w:tcPr>
            <w:tcW w:w="661" w:type="pct"/>
            <w:noWrap/>
            <w:vAlign w:val="bottom"/>
          </w:tcPr>
          <w:p w:rsidR="003F3A5F" w:rsidRDefault="003F3A5F" w:rsidP="00260ED3">
            <w:pPr>
              <w:jc w:val="center"/>
              <w:rPr>
                <w:sz w:val="20"/>
                <w:szCs w:val="20"/>
              </w:rPr>
            </w:pPr>
            <w:r>
              <w:rPr>
                <w:sz w:val="20"/>
                <w:szCs w:val="20"/>
              </w:rPr>
              <w:t>108,0</w:t>
            </w:r>
          </w:p>
        </w:tc>
      </w:tr>
    </w:tbl>
    <w:p w:rsidR="003F3A5F" w:rsidRPr="003405AC" w:rsidRDefault="003F3A5F" w:rsidP="003F3A5F">
      <w:pPr>
        <w:pStyle w:val="af2"/>
        <w:rPr>
          <w:sz w:val="22"/>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28" w:name="_Toc35019357"/>
      <w:r w:rsidRPr="00120C71">
        <w:rPr>
          <w:rFonts w:ascii="Times New Roman" w:hAnsi="Times New Roman"/>
          <w:i w:val="0"/>
          <w:lang w:val="ru-RU"/>
        </w:rPr>
        <w:t>Предписания надзорных органов по запрещению дальнейшей эксплуатации участков тепловой сети и результаты их исполнения</w:t>
      </w:r>
      <w:bookmarkEnd w:id="128"/>
    </w:p>
    <w:p w:rsidR="003F3A5F" w:rsidRPr="00537F75" w:rsidRDefault="003F3A5F" w:rsidP="003F3A5F">
      <w:pPr>
        <w:spacing w:line="360" w:lineRule="auto"/>
        <w:ind w:firstLine="709"/>
        <w:jc w:val="both"/>
        <w:rPr>
          <w:sz w:val="28"/>
          <w:szCs w:val="28"/>
        </w:rPr>
      </w:pPr>
      <w:r w:rsidRPr="00537F75">
        <w:rPr>
          <w:sz w:val="28"/>
          <w:szCs w:val="28"/>
        </w:rPr>
        <w:t>Предписаний надзорных органов по запрещению дальнейшей эксплуатации участков тепловых сетей нет.</w:t>
      </w:r>
    </w:p>
    <w:p w:rsidR="003F3A5F" w:rsidRPr="003405AC" w:rsidRDefault="003F3A5F" w:rsidP="003F3A5F">
      <w:pPr>
        <w:spacing w:line="360" w:lineRule="auto"/>
        <w:ind w:firstLine="709"/>
        <w:jc w:val="both"/>
        <w:rPr>
          <w:sz w:val="20"/>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29" w:name="_Toc35019358"/>
      <w:r w:rsidRPr="00120C71">
        <w:rPr>
          <w:rFonts w:ascii="Times New Roman" w:hAnsi="Times New Roman"/>
          <w:i w:val="0"/>
          <w:lang w:val="ru-RU"/>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29"/>
    </w:p>
    <w:p w:rsidR="003F3A5F" w:rsidRPr="00537F75" w:rsidRDefault="003F3A5F" w:rsidP="003F3A5F">
      <w:pPr>
        <w:spacing w:line="360" w:lineRule="auto"/>
        <w:ind w:firstLine="851"/>
        <w:jc w:val="both"/>
        <w:rPr>
          <w:sz w:val="28"/>
          <w:szCs w:val="28"/>
        </w:rPr>
      </w:pPr>
      <w:r w:rsidRPr="00537F75">
        <w:rPr>
          <w:sz w:val="28"/>
          <w:szCs w:val="28"/>
        </w:rPr>
        <w:t>Потребители, присоединенные к централизованной системе теплоснабжения, имеют различные схемы присоединения, наиболее распространенная – присоединение с помощью ИТП.</w:t>
      </w: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30" w:name="_Toc35019359"/>
      <w:r w:rsidRPr="00120C71">
        <w:rPr>
          <w:rFonts w:ascii="Times New Roman" w:hAnsi="Times New Roman"/>
          <w:i w:val="0"/>
          <w:lang w:val="ru-RU"/>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0"/>
    </w:p>
    <w:p w:rsidR="003F3A5F" w:rsidRPr="00537F75" w:rsidRDefault="003F3A5F" w:rsidP="003F3A5F">
      <w:pPr>
        <w:spacing w:line="360" w:lineRule="auto"/>
        <w:ind w:firstLine="709"/>
        <w:jc w:val="both"/>
        <w:rPr>
          <w:sz w:val="28"/>
          <w:szCs w:val="28"/>
        </w:rPr>
      </w:pPr>
      <w:r w:rsidRPr="00537F75">
        <w:rPr>
          <w:sz w:val="28"/>
          <w:szCs w:val="28"/>
        </w:rPr>
        <w:t>Сведения о приборах коммерческого учета тепловой энергии, отпущенной из тепловых сетей потребителям, отсутствуют.</w:t>
      </w:r>
    </w:p>
    <w:p w:rsidR="003F3A5F" w:rsidRPr="00537F75" w:rsidRDefault="003F3A5F" w:rsidP="003F3A5F">
      <w:pPr>
        <w:spacing w:line="360" w:lineRule="auto"/>
        <w:ind w:firstLine="709"/>
        <w:jc w:val="both"/>
        <w:rPr>
          <w:sz w:val="28"/>
          <w:szCs w:val="28"/>
        </w:rPr>
      </w:pPr>
      <w:r w:rsidRPr="00537F75">
        <w:rPr>
          <w:sz w:val="28"/>
          <w:szCs w:val="28"/>
        </w:rPr>
        <w:t>С целью повышения эффективности использования энергетических ресурсов жилищным фондом, бюджетными учреждениями, повышения энергетической эффективности систем коммунальной инфраструктуры сельского поселения и сокращение расходов на оплату энергоресурсов, необходимо предусмотреть (в случае отсутствия) установку приборов учета тепловой энергии.</w:t>
      </w:r>
    </w:p>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31" w:name="_Toc35019360"/>
      <w:r w:rsidRPr="00120C71">
        <w:rPr>
          <w:rFonts w:ascii="Times New Roman" w:hAnsi="Times New Roman"/>
          <w:i w:val="0"/>
          <w:lang w:val="ru-RU"/>
        </w:rPr>
        <w:t>Уровень автоматизации и обслуживания центральных тепловых пунктов, насосных станций</w:t>
      </w:r>
      <w:bookmarkEnd w:id="131"/>
    </w:p>
    <w:p w:rsidR="003F3A5F" w:rsidRPr="00537F75" w:rsidRDefault="003F3A5F" w:rsidP="003F3A5F">
      <w:pPr>
        <w:spacing w:line="360" w:lineRule="auto"/>
        <w:ind w:firstLine="709"/>
        <w:jc w:val="both"/>
        <w:rPr>
          <w:sz w:val="26"/>
          <w:szCs w:val="26"/>
        </w:rPr>
      </w:pPr>
      <w:r w:rsidRPr="00537F75">
        <w:rPr>
          <w:sz w:val="26"/>
          <w:szCs w:val="26"/>
        </w:rPr>
        <w:t>На территории сельского поселения расположено одно ЦТП ул.Оборонная д. 52. Информации по ЦТП не предоставлено (находится на балансе потребителя).</w:t>
      </w:r>
    </w:p>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32" w:name="_Toc35019361"/>
      <w:r w:rsidRPr="00120C71">
        <w:rPr>
          <w:rFonts w:ascii="Times New Roman" w:hAnsi="Times New Roman"/>
          <w:i w:val="0"/>
          <w:lang w:val="ru-RU"/>
        </w:rPr>
        <w:t>Сведения о наличии защиты тепловых сетей от превышения давления</w:t>
      </w:r>
      <w:bookmarkEnd w:id="132"/>
    </w:p>
    <w:p w:rsidR="003F3A5F" w:rsidRPr="00537F75" w:rsidRDefault="003F3A5F" w:rsidP="003F3A5F">
      <w:pPr>
        <w:spacing w:line="360" w:lineRule="auto"/>
        <w:ind w:firstLine="709"/>
        <w:jc w:val="both"/>
        <w:rPr>
          <w:sz w:val="26"/>
          <w:szCs w:val="26"/>
        </w:rPr>
      </w:pPr>
      <w:r w:rsidRPr="00537F75">
        <w:rPr>
          <w:sz w:val="26"/>
          <w:szCs w:val="26"/>
        </w:rPr>
        <w:t>Устройств защиты тепловых сетей (установленных непосредственно на трубопроводах ТС) от превышения давления не установлено.</w:t>
      </w:r>
    </w:p>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2"/>
          <w:numId w:val="37"/>
        </w:numPr>
        <w:tabs>
          <w:tab w:val="left" w:pos="1276"/>
        </w:tabs>
        <w:spacing w:before="0" w:after="0" w:line="360" w:lineRule="auto"/>
        <w:ind w:left="709" w:right="11" w:firstLine="0"/>
        <w:jc w:val="both"/>
        <w:rPr>
          <w:rFonts w:ascii="Times New Roman" w:hAnsi="Times New Roman"/>
          <w:i w:val="0"/>
          <w:lang w:val="ru-RU"/>
        </w:rPr>
      </w:pPr>
      <w:bookmarkStart w:id="133" w:name="_Toc35019362"/>
      <w:r w:rsidRPr="00120C71">
        <w:rPr>
          <w:rFonts w:ascii="Times New Roman" w:hAnsi="Times New Roman"/>
          <w:i w:val="0"/>
          <w:lang w:val="ru-RU"/>
        </w:rPr>
        <w:t>Перечень выявленных бесхозяйных тепловых сетей и обоснование выбора организации, уполномоченной на их эксплуатацию</w:t>
      </w:r>
      <w:bookmarkEnd w:id="133"/>
    </w:p>
    <w:p w:rsidR="003F3A5F" w:rsidRPr="003E533C" w:rsidRDefault="003F3A5F" w:rsidP="003F3A5F">
      <w:pPr>
        <w:spacing w:line="360" w:lineRule="auto"/>
        <w:ind w:firstLine="709"/>
        <w:jc w:val="both"/>
        <w:rPr>
          <w:sz w:val="26"/>
          <w:szCs w:val="26"/>
        </w:rPr>
      </w:pPr>
      <w:r w:rsidRPr="003E533C">
        <w:rPr>
          <w:sz w:val="26"/>
          <w:szCs w:val="26"/>
        </w:rPr>
        <w:t>В настоящее время на территории муниципального образования бесхозяйных сетей нет.</w:t>
      </w:r>
    </w:p>
    <w:p w:rsidR="003F3A5F" w:rsidRPr="00537F75" w:rsidRDefault="003F3A5F" w:rsidP="003F3A5F">
      <w:pPr>
        <w:spacing w:line="276" w:lineRule="auto"/>
        <w:ind w:left="101" w:right="70" w:firstLine="709"/>
        <w:jc w:val="both"/>
        <w:rPr>
          <w:sz w:val="28"/>
          <w:szCs w:val="28"/>
        </w:rPr>
      </w:pPr>
    </w:p>
    <w:p w:rsidR="003F3A5F" w:rsidRPr="00537F75" w:rsidRDefault="003F3A5F" w:rsidP="003F3A5F">
      <w:pPr>
        <w:spacing w:line="276" w:lineRule="auto"/>
        <w:ind w:left="101" w:right="70" w:firstLine="709"/>
        <w:jc w:val="both"/>
        <w:rPr>
          <w:sz w:val="28"/>
          <w:szCs w:val="28"/>
        </w:rPr>
        <w:sectPr w:rsidR="003F3A5F" w:rsidRPr="00537F75" w:rsidSect="008C7E19">
          <w:pgSz w:w="11920" w:h="16840"/>
          <w:pgMar w:top="1134" w:right="567" w:bottom="567" w:left="1701" w:header="731" w:footer="737" w:gutter="0"/>
          <w:cols w:space="720"/>
        </w:sectPr>
      </w:pPr>
    </w:p>
    <w:p w:rsidR="003F3A5F" w:rsidRPr="00120C71"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lang w:val="ru-RU"/>
        </w:rPr>
      </w:pPr>
      <w:bookmarkStart w:id="134" w:name="_Toc35019363"/>
      <w:r w:rsidRPr="00120C71">
        <w:rPr>
          <w:rFonts w:ascii="Times New Roman" w:hAnsi="Times New Roman"/>
          <w:i w:val="0"/>
          <w:lang w:val="ru-RU"/>
        </w:rPr>
        <w:t>Раздел 4. Зоны действия источников тепловой энергии</w:t>
      </w:r>
      <w:bookmarkEnd w:id="134"/>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35" w:name="_Toc35019364"/>
      <w:r w:rsidRPr="00120C71">
        <w:rPr>
          <w:rFonts w:ascii="Times New Roman" w:hAnsi="Times New Roman"/>
          <w:i w:val="0"/>
          <w:lang w:val="ru-RU"/>
        </w:rPr>
        <w:t>Описание существующих зон действия источников теплоснабжения во всех системах теплоснабжения на территории сельского поселения</w:t>
      </w:r>
      <w:bookmarkEnd w:id="135"/>
    </w:p>
    <w:p w:rsidR="003F3A5F" w:rsidRPr="00537F75" w:rsidRDefault="003F3A5F" w:rsidP="003F3A5F">
      <w:pPr>
        <w:spacing w:line="360" w:lineRule="auto"/>
        <w:ind w:firstLine="709"/>
        <w:jc w:val="both"/>
        <w:rPr>
          <w:sz w:val="26"/>
          <w:szCs w:val="26"/>
        </w:rPr>
      </w:pPr>
      <w:r w:rsidRPr="00537F75">
        <w:rPr>
          <w:sz w:val="26"/>
          <w:szCs w:val="26"/>
        </w:rPr>
        <w:t>Зоной действия источника тепловой энергии является территория поселения или ее часть, границы которой устанавливаются закрытыми секционирующими задвижками тепловой сети системы теплоснабжения.</w:t>
      </w:r>
    </w:p>
    <w:p w:rsidR="003F3A5F" w:rsidRPr="00537F75" w:rsidRDefault="003F3A5F" w:rsidP="003F3A5F">
      <w:pPr>
        <w:spacing w:line="360" w:lineRule="auto"/>
        <w:ind w:firstLine="709"/>
        <w:jc w:val="both"/>
        <w:rPr>
          <w:sz w:val="26"/>
          <w:szCs w:val="26"/>
        </w:rPr>
      </w:pPr>
      <w:r w:rsidRPr="00537F75">
        <w:rPr>
          <w:sz w:val="26"/>
          <w:szCs w:val="26"/>
        </w:rPr>
        <w:t>На территории сельского поселения действуют следующие источники централизованного теплоснабжения:</w:t>
      </w:r>
    </w:p>
    <w:p w:rsidR="003F3A5F" w:rsidRPr="00537F75" w:rsidRDefault="003F3A5F" w:rsidP="003F3A5F">
      <w:pPr>
        <w:pStyle w:val="a7"/>
        <w:numPr>
          <w:ilvl w:val="0"/>
          <w:numId w:val="41"/>
        </w:numPr>
        <w:spacing w:line="360" w:lineRule="auto"/>
        <w:rPr>
          <w:sz w:val="26"/>
          <w:szCs w:val="26"/>
        </w:rPr>
      </w:pPr>
      <w:r w:rsidRPr="00ED265A">
        <w:rPr>
          <w:sz w:val="26"/>
          <w:szCs w:val="26"/>
        </w:rPr>
        <w:t>Котельная ООО «Петербургтеплоэнерго»</w:t>
      </w:r>
      <w:r w:rsidRPr="00537F75">
        <w:rPr>
          <w:sz w:val="26"/>
          <w:szCs w:val="26"/>
        </w:rPr>
        <w:t>;</w:t>
      </w:r>
    </w:p>
    <w:p w:rsidR="003F3A5F" w:rsidRPr="00537F75" w:rsidRDefault="003F3A5F" w:rsidP="003F3A5F">
      <w:pPr>
        <w:pStyle w:val="a7"/>
        <w:numPr>
          <w:ilvl w:val="0"/>
          <w:numId w:val="41"/>
        </w:numPr>
        <w:spacing w:line="360" w:lineRule="auto"/>
        <w:rPr>
          <w:sz w:val="26"/>
          <w:szCs w:val="26"/>
        </w:rPr>
      </w:pPr>
      <w:r w:rsidRPr="00537F75">
        <w:rPr>
          <w:sz w:val="26"/>
          <w:szCs w:val="26"/>
        </w:rPr>
        <w:t>Котельная ООО «</w:t>
      </w:r>
      <w:r>
        <w:rPr>
          <w:sz w:val="26"/>
          <w:szCs w:val="26"/>
          <w:shd w:val="clear" w:color="auto" w:fill="FFFFFF"/>
        </w:rPr>
        <w:t>ЖилКомТеплоЭнерго</w:t>
      </w:r>
      <w:r w:rsidRPr="00537F75">
        <w:rPr>
          <w:sz w:val="26"/>
          <w:szCs w:val="26"/>
        </w:rPr>
        <w:t>»;</w:t>
      </w:r>
    </w:p>
    <w:p w:rsidR="003F3A5F" w:rsidRPr="00537F75" w:rsidRDefault="003F3A5F" w:rsidP="003F3A5F">
      <w:pPr>
        <w:pStyle w:val="a7"/>
        <w:numPr>
          <w:ilvl w:val="0"/>
          <w:numId w:val="41"/>
        </w:numPr>
        <w:spacing w:line="360" w:lineRule="auto"/>
        <w:rPr>
          <w:sz w:val="26"/>
          <w:szCs w:val="26"/>
        </w:rPr>
      </w:pPr>
      <w:r w:rsidRPr="00537F75">
        <w:rPr>
          <w:sz w:val="26"/>
          <w:szCs w:val="26"/>
        </w:rPr>
        <w:t>Котельная ООО «ТК «Мурино»;</w:t>
      </w:r>
    </w:p>
    <w:p w:rsidR="003F3A5F" w:rsidRPr="00537F75" w:rsidRDefault="003F3A5F" w:rsidP="003F3A5F">
      <w:pPr>
        <w:pStyle w:val="a7"/>
        <w:numPr>
          <w:ilvl w:val="0"/>
          <w:numId w:val="41"/>
        </w:numPr>
        <w:spacing w:line="360" w:lineRule="auto"/>
        <w:rPr>
          <w:sz w:val="26"/>
          <w:szCs w:val="26"/>
        </w:rPr>
      </w:pPr>
      <w:r w:rsidRPr="00537F75">
        <w:rPr>
          <w:sz w:val="26"/>
          <w:szCs w:val="26"/>
        </w:rPr>
        <w:t>БМК Лаврики д.34;</w:t>
      </w:r>
    </w:p>
    <w:p w:rsidR="003F3A5F" w:rsidRDefault="003F3A5F" w:rsidP="003F3A5F">
      <w:pPr>
        <w:pStyle w:val="a7"/>
        <w:numPr>
          <w:ilvl w:val="0"/>
          <w:numId w:val="41"/>
        </w:numPr>
        <w:spacing w:line="360" w:lineRule="auto"/>
        <w:rPr>
          <w:sz w:val="26"/>
          <w:szCs w:val="26"/>
        </w:rPr>
      </w:pPr>
      <w:r w:rsidRPr="00537F75">
        <w:rPr>
          <w:sz w:val="26"/>
          <w:szCs w:val="26"/>
        </w:rPr>
        <w:t xml:space="preserve">Котельная </w:t>
      </w:r>
      <w:r w:rsidRPr="00F22C4B">
        <w:rPr>
          <w:sz w:val="26"/>
          <w:szCs w:val="26"/>
        </w:rPr>
        <w:t xml:space="preserve">МАУ «Муниципальная управляющая компания» </w:t>
      </w:r>
      <w:r w:rsidRPr="00537F75">
        <w:rPr>
          <w:sz w:val="26"/>
          <w:szCs w:val="26"/>
        </w:rPr>
        <w:t>(д.Лаврики).</w:t>
      </w:r>
    </w:p>
    <w:p w:rsidR="003F3A5F" w:rsidRPr="00173126" w:rsidRDefault="003F3A5F" w:rsidP="003F3A5F">
      <w:pPr>
        <w:pStyle w:val="a7"/>
        <w:numPr>
          <w:ilvl w:val="0"/>
          <w:numId w:val="41"/>
        </w:numPr>
        <w:spacing w:line="360" w:lineRule="auto"/>
        <w:rPr>
          <w:sz w:val="26"/>
          <w:szCs w:val="26"/>
        </w:rPr>
      </w:pPr>
      <w:r>
        <w:rPr>
          <w:sz w:val="26"/>
          <w:szCs w:val="26"/>
        </w:rPr>
        <w:t>Котельная ООО «Энергия»</w:t>
      </w:r>
    </w:p>
    <w:p w:rsidR="003F3A5F" w:rsidRPr="00537F75" w:rsidRDefault="003F3A5F" w:rsidP="003F3A5F">
      <w:pPr>
        <w:spacing w:line="360" w:lineRule="auto"/>
        <w:ind w:firstLine="709"/>
        <w:jc w:val="both"/>
        <w:rPr>
          <w:sz w:val="26"/>
          <w:szCs w:val="26"/>
        </w:rPr>
      </w:pPr>
      <w:r w:rsidRPr="00537F75">
        <w:rPr>
          <w:sz w:val="26"/>
          <w:szCs w:val="26"/>
        </w:rPr>
        <w:t>Также по территории сельского поселения проходят тепловые сети АО «Теплосеть Санкт-Петербурга» от Северной ТЭЦ-21 ПАО «ТГК-1»</w:t>
      </w:r>
      <w:r>
        <w:rPr>
          <w:sz w:val="26"/>
          <w:szCs w:val="26"/>
        </w:rPr>
        <w:t xml:space="preserve"> и тепловые сети от котельной Северомуринская ГУП «ТЭК СПб»</w:t>
      </w:r>
    </w:p>
    <w:p w:rsidR="003F3A5F" w:rsidRPr="00537F75" w:rsidRDefault="003F3A5F" w:rsidP="003F3A5F">
      <w:pPr>
        <w:spacing w:line="360" w:lineRule="auto"/>
        <w:ind w:firstLine="709"/>
        <w:jc w:val="both"/>
        <w:rPr>
          <w:sz w:val="26"/>
          <w:szCs w:val="26"/>
        </w:rPr>
      </w:pPr>
      <w:r w:rsidRPr="00975946">
        <w:rPr>
          <w:sz w:val="26"/>
          <w:szCs w:val="26"/>
        </w:rPr>
        <w:t>Расположение централизованных источников теплоснабжения с выделением зон действия, а также основные тепловые трассы от централизованных источников к потребителям приведены в п. 1.1.5.</w:t>
      </w:r>
    </w:p>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36" w:name="_Toc35019365"/>
      <w:r w:rsidRPr="00120C71">
        <w:rPr>
          <w:rFonts w:ascii="Times New Roman" w:hAnsi="Times New Roman"/>
          <w:i w:val="0"/>
          <w:lang w:val="ru-RU"/>
        </w:rPr>
        <w:t>Описание существующих зон действия источников с комбинированной выработкой тепловой и электрической энергией в системах теплоснабжения сельского поселения</w:t>
      </w:r>
      <w:bookmarkEnd w:id="136"/>
    </w:p>
    <w:p w:rsidR="003F3A5F" w:rsidRPr="00537F75" w:rsidRDefault="003F3A5F" w:rsidP="003F3A5F">
      <w:pPr>
        <w:spacing w:line="360" w:lineRule="auto"/>
        <w:ind w:firstLine="851"/>
        <w:jc w:val="both"/>
        <w:rPr>
          <w:sz w:val="26"/>
          <w:szCs w:val="26"/>
        </w:rPr>
      </w:pPr>
      <w:r w:rsidRPr="00537F75">
        <w:rPr>
          <w:sz w:val="26"/>
          <w:szCs w:val="26"/>
        </w:rPr>
        <w:t xml:space="preserve">Источники с комбинированной выработкой тепловой энергии на территории сельского поселения отсутствуют. </w:t>
      </w:r>
    </w:p>
    <w:p w:rsidR="003F3A5F" w:rsidRPr="00537F75" w:rsidRDefault="003F3A5F" w:rsidP="003F3A5F">
      <w:pPr>
        <w:spacing w:line="360" w:lineRule="auto"/>
        <w:ind w:firstLine="851"/>
        <w:jc w:val="both"/>
        <w:rPr>
          <w:sz w:val="26"/>
          <w:szCs w:val="26"/>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37" w:name="_Toc35019366"/>
      <w:r w:rsidRPr="00120C71">
        <w:rPr>
          <w:rFonts w:ascii="Times New Roman" w:hAnsi="Times New Roman"/>
          <w:i w:val="0"/>
          <w:lang w:val="ru-RU"/>
        </w:rPr>
        <w:t>Описание существующих зон действия котельных в системах теплоснабжения сельского поселения</w:t>
      </w:r>
      <w:bookmarkEnd w:id="137"/>
    </w:p>
    <w:p w:rsidR="003F3A5F" w:rsidRPr="00537F75" w:rsidRDefault="003F3A5F" w:rsidP="003F3A5F">
      <w:pPr>
        <w:spacing w:line="360" w:lineRule="auto"/>
        <w:ind w:firstLine="851"/>
        <w:jc w:val="both"/>
        <w:rPr>
          <w:sz w:val="26"/>
          <w:szCs w:val="26"/>
        </w:rPr>
      </w:pPr>
      <w:r w:rsidRPr="00537F75">
        <w:rPr>
          <w:sz w:val="26"/>
          <w:szCs w:val="26"/>
        </w:rPr>
        <w:t>Зоны действия водогрейных котельных в системах теплоснабжения сельского поселения описаны в п. 1.1.</w:t>
      </w:r>
      <w:r>
        <w:rPr>
          <w:sz w:val="26"/>
          <w:szCs w:val="26"/>
        </w:rPr>
        <w:t>5</w:t>
      </w:r>
      <w:r w:rsidRPr="00537F75">
        <w:rPr>
          <w:sz w:val="26"/>
          <w:szCs w:val="26"/>
        </w:rPr>
        <w:t>.</w:t>
      </w: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38" w:name="_Toc35019367"/>
      <w:r w:rsidRPr="00120C71">
        <w:rPr>
          <w:rFonts w:ascii="Times New Roman" w:hAnsi="Times New Roman"/>
          <w:i w:val="0"/>
          <w:lang w:val="ru-RU"/>
        </w:rPr>
        <w:t>Размещение источников тепловой энергии с адресной привязкой на карте поселения, сельского поселения</w:t>
      </w:r>
      <w:bookmarkEnd w:id="138"/>
    </w:p>
    <w:p w:rsidR="003F3A5F" w:rsidRPr="00537F75" w:rsidRDefault="003F3A5F" w:rsidP="003F3A5F">
      <w:pPr>
        <w:spacing w:line="360" w:lineRule="auto"/>
        <w:ind w:firstLine="851"/>
        <w:jc w:val="both"/>
        <w:rPr>
          <w:sz w:val="26"/>
          <w:szCs w:val="26"/>
        </w:rPr>
      </w:pPr>
      <w:r w:rsidRPr="00537F75">
        <w:rPr>
          <w:sz w:val="26"/>
          <w:szCs w:val="26"/>
        </w:rPr>
        <w:t>Размещение источников тепловой энергии с адресной привязкой представлено в п.1.4.1.</w:t>
      </w:r>
    </w:p>
    <w:p w:rsidR="003F3A5F" w:rsidRPr="00537F75" w:rsidRDefault="003F3A5F" w:rsidP="003F3A5F">
      <w:pPr>
        <w:spacing w:line="360" w:lineRule="auto"/>
        <w:ind w:firstLine="851"/>
        <w:jc w:val="both"/>
        <w:rPr>
          <w:sz w:val="28"/>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39" w:name="_Toc35019368"/>
      <w:r w:rsidRPr="00120C71">
        <w:rPr>
          <w:rFonts w:ascii="Times New Roman" w:hAnsi="Times New Roman"/>
          <w:i w:val="0"/>
          <w:lang w:val="ru-RU"/>
        </w:rPr>
        <w:t>Описание зон действия источников тепловой энергии, выделенных на карте поселения сельского поселения контурами, внутри которых расположены все объекты потребления тепловой энергии</w:t>
      </w:r>
      <w:bookmarkEnd w:id="139"/>
    </w:p>
    <w:p w:rsidR="003F3A5F" w:rsidRPr="00537F75" w:rsidRDefault="003F3A5F" w:rsidP="003F3A5F">
      <w:pPr>
        <w:spacing w:line="360" w:lineRule="auto"/>
        <w:ind w:firstLine="709"/>
        <w:jc w:val="both"/>
        <w:rPr>
          <w:sz w:val="26"/>
          <w:szCs w:val="26"/>
        </w:rPr>
      </w:pPr>
      <w:r w:rsidRPr="00341562">
        <w:rPr>
          <w:sz w:val="26"/>
          <w:szCs w:val="26"/>
        </w:rPr>
        <w:t>Зоны действия котельных в системах теплоснабжения сельского поселения представлены в п.1.4.1.</w:t>
      </w:r>
    </w:p>
    <w:p w:rsidR="003F3A5F" w:rsidRPr="00537F75" w:rsidRDefault="003F3A5F" w:rsidP="003F3A5F">
      <w:pPr>
        <w:spacing w:line="360" w:lineRule="auto"/>
        <w:ind w:firstLine="851"/>
        <w:jc w:val="both"/>
        <w:rPr>
          <w:sz w:val="28"/>
          <w:szCs w:val="28"/>
        </w:rPr>
      </w:pPr>
    </w:p>
    <w:p w:rsidR="003F3A5F" w:rsidRPr="00537F75" w:rsidRDefault="003F3A5F" w:rsidP="003F3A5F">
      <w:pPr>
        <w:spacing w:line="276" w:lineRule="auto"/>
        <w:ind w:left="101" w:right="77" w:firstLine="709"/>
        <w:jc w:val="both"/>
        <w:rPr>
          <w:sz w:val="28"/>
          <w:szCs w:val="28"/>
        </w:rPr>
        <w:sectPr w:rsidR="003F3A5F" w:rsidRPr="00537F75" w:rsidSect="008C7E19">
          <w:pgSz w:w="11920" w:h="16840"/>
          <w:pgMar w:top="1134" w:right="567" w:bottom="567" w:left="1701" w:header="731" w:footer="737" w:gutter="0"/>
          <w:cols w:space="720"/>
        </w:sectPr>
      </w:pPr>
    </w:p>
    <w:p w:rsidR="003F3A5F" w:rsidRPr="00120C71"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lang w:val="ru-RU"/>
        </w:rPr>
      </w:pPr>
      <w:bookmarkStart w:id="140" w:name="_Toc35019369"/>
      <w:r w:rsidRPr="00120C71">
        <w:rPr>
          <w:rFonts w:ascii="Times New Roman" w:hAnsi="Times New Roman"/>
          <w:i w:val="0"/>
          <w:lang w:val="ru-RU"/>
        </w:rPr>
        <w:t>Раздел 5. Тепловые нагрузки потребителей тепловой энергии, групп потребителей тепловой энергии в зонах действия источников тепловой энергии</w:t>
      </w:r>
      <w:bookmarkEnd w:id="140"/>
    </w:p>
    <w:p w:rsidR="003F3A5F" w:rsidRPr="00537F75"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rPr>
      </w:pPr>
      <w:bookmarkStart w:id="141" w:name="_Toc35019370"/>
      <w:r w:rsidRPr="00537F75">
        <w:rPr>
          <w:rFonts w:ascii="Times New Roman" w:hAnsi="Times New Roman"/>
          <w:i w:val="0"/>
        </w:rPr>
        <w:t>Схемы присоединения нагрузок потребителей</w:t>
      </w:r>
      <w:bookmarkEnd w:id="141"/>
    </w:p>
    <w:p w:rsidR="003F3A5F" w:rsidRPr="00537F75" w:rsidRDefault="003F3A5F" w:rsidP="003F3A5F">
      <w:pPr>
        <w:spacing w:line="360" w:lineRule="auto"/>
        <w:ind w:firstLine="851"/>
        <w:jc w:val="both"/>
        <w:rPr>
          <w:sz w:val="26"/>
          <w:szCs w:val="26"/>
        </w:rPr>
      </w:pPr>
      <w:r w:rsidRPr="00537F75">
        <w:rPr>
          <w:sz w:val="26"/>
          <w:szCs w:val="26"/>
        </w:rPr>
        <w:t>На территории сельского поселения основной схемой присоединения абонентских вводов к тепловой сети являются схемы присоединения потребителей с помощью ИТП.</w:t>
      </w: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42" w:name="_Toc35019371"/>
      <w:r w:rsidRPr="00120C71">
        <w:rPr>
          <w:rFonts w:ascii="Times New Roman" w:hAnsi="Times New Roman"/>
          <w:i w:val="0"/>
          <w:lang w:val="ru-RU"/>
        </w:rPr>
        <w:t>Объём потребления тепловой энергии в расчетных элементах территориального деления при расчетных температурах наружного воздуха</w:t>
      </w:r>
      <w:bookmarkEnd w:id="142"/>
    </w:p>
    <w:p w:rsidR="003F3A5F" w:rsidRPr="00537F75" w:rsidRDefault="003F3A5F" w:rsidP="003F3A5F">
      <w:pPr>
        <w:spacing w:line="360" w:lineRule="auto"/>
        <w:ind w:firstLine="709"/>
        <w:jc w:val="both"/>
        <w:rPr>
          <w:sz w:val="26"/>
          <w:szCs w:val="26"/>
        </w:rPr>
      </w:pPr>
      <w:r w:rsidRPr="00537F75">
        <w:rPr>
          <w:sz w:val="26"/>
          <w:szCs w:val="26"/>
        </w:rPr>
        <w:t>Централизованное теплоснабжение осуществляется от следующих котельных:</w:t>
      </w:r>
    </w:p>
    <w:p w:rsidR="003F3A5F" w:rsidRPr="00537F75" w:rsidRDefault="003F3A5F" w:rsidP="003F3A5F">
      <w:pPr>
        <w:pStyle w:val="a7"/>
        <w:numPr>
          <w:ilvl w:val="0"/>
          <w:numId w:val="41"/>
        </w:numPr>
        <w:spacing w:line="360" w:lineRule="auto"/>
        <w:rPr>
          <w:sz w:val="26"/>
          <w:szCs w:val="26"/>
        </w:rPr>
      </w:pPr>
      <w:r w:rsidRPr="00ED265A">
        <w:rPr>
          <w:sz w:val="26"/>
          <w:szCs w:val="26"/>
        </w:rPr>
        <w:t>Котельная ООО «Петербургтеплоэнерго»</w:t>
      </w:r>
      <w:r w:rsidRPr="00537F75">
        <w:rPr>
          <w:sz w:val="26"/>
          <w:szCs w:val="26"/>
        </w:rPr>
        <w:t>;</w:t>
      </w:r>
    </w:p>
    <w:p w:rsidR="003F3A5F" w:rsidRPr="00537F75" w:rsidRDefault="003F3A5F" w:rsidP="003F3A5F">
      <w:pPr>
        <w:pStyle w:val="a7"/>
        <w:numPr>
          <w:ilvl w:val="0"/>
          <w:numId w:val="41"/>
        </w:numPr>
        <w:spacing w:line="360" w:lineRule="auto"/>
        <w:rPr>
          <w:sz w:val="26"/>
          <w:szCs w:val="26"/>
        </w:rPr>
      </w:pPr>
      <w:r w:rsidRPr="00537F75">
        <w:rPr>
          <w:sz w:val="26"/>
          <w:szCs w:val="26"/>
        </w:rPr>
        <w:t>Котельная ООО «</w:t>
      </w:r>
      <w:r>
        <w:rPr>
          <w:sz w:val="26"/>
          <w:szCs w:val="26"/>
          <w:shd w:val="clear" w:color="auto" w:fill="FFFFFF"/>
        </w:rPr>
        <w:t>ЖилКомТеплоЭнерго</w:t>
      </w:r>
      <w:r w:rsidRPr="00537F75">
        <w:rPr>
          <w:sz w:val="26"/>
          <w:szCs w:val="26"/>
        </w:rPr>
        <w:t>»;</w:t>
      </w:r>
    </w:p>
    <w:p w:rsidR="003F3A5F" w:rsidRPr="00537F75" w:rsidRDefault="003F3A5F" w:rsidP="003F3A5F">
      <w:pPr>
        <w:pStyle w:val="a7"/>
        <w:numPr>
          <w:ilvl w:val="0"/>
          <w:numId w:val="41"/>
        </w:numPr>
        <w:spacing w:line="360" w:lineRule="auto"/>
        <w:rPr>
          <w:sz w:val="26"/>
          <w:szCs w:val="26"/>
        </w:rPr>
      </w:pPr>
      <w:r w:rsidRPr="00537F75">
        <w:rPr>
          <w:sz w:val="26"/>
          <w:szCs w:val="26"/>
        </w:rPr>
        <w:t>Котельная ООО «ТК «Мурино»;</w:t>
      </w:r>
    </w:p>
    <w:p w:rsidR="003F3A5F" w:rsidRPr="00537F75" w:rsidRDefault="003F3A5F" w:rsidP="003F3A5F">
      <w:pPr>
        <w:pStyle w:val="a7"/>
        <w:numPr>
          <w:ilvl w:val="0"/>
          <w:numId w:val="41"/>
        </w:numPr>
        <w:spacing w:line="360" w:lineRule="auto"/>
        <w:rPr>
          <w:sz w:val="26"/>
          <w:szCs w:val="26"/>
        </w:rPr>
      </w:pPr>
      <w:r w:rsidRPr="00537F75">
        <w:rPr>
          <w:sz w:val="26"/>
          <w:szCs w:val="26"/>
        </w:rPr>
        <w:t>БМК Лаврики д.34;</w:t>
      </w:r>
    </w:p>
    <w:p w:rsidR="003F3A5F" w:rsidRDefault="003F3A5F" w:rsidP="003F3A5F">
      <w:pPr>
        <w:pStyle w:val="a7"/>
        <w:numPr>
          <w:ilvl w:val="0"/>
          <w:numId w:val="41"/>
        </w:numPr>
        <w:spacing w:line="360" w:lineRule="auto"/>
        <w:rPr>
          <w:sz w:val="26"/>
          <w:szCs w:val="26"/>
        </w:rPr>
      </w:pPr>
      <w:r w:rsidRPr="00537F75">
        <w:rPr>
          <w:sz w:val="26"/>
          <w:szCs w:val="26"/>
        </w:rPr>
        <w:t xml:space="preserve">Котельная </w:t>
      </w:r>
      <w:r w:rsidRPr="00F22C4B">
        <w:rPr>
          <w:sz w:val="26"/>
          <w:szCs w:val="26"/>
        </w:rPr>
        <w:t>МАУ «Муниципальная управляющая компания»</w:t>
      </w:r>
      <w:r w:rsidRPr="00537F75">
        <w:rPr>
          <w:sz w:val="26"/>
          <w:szCs w:val="26"/>
        </w:rPr>
        <w:t xml:space="preserve"> (д.Лаврики).</w:t>
      </w:r>
    </w:p>
    <w:p w:rsidR="003F3A5F" w:rsidRPr="00173126" w:rsidRDefault="003F3A5F" w:rsidP="003F3A5F">
      <w:pPr>
        <w:pStyle w:val="a7"/>
        <w:numPr>
          <w:ilvl w:val="0"/>
          <w:numId w:val="41"/>
        </w:numPr>
        <w:spacing w:line="360" w:lineRule="auto"/>
        <w:rPr>
          <w:sz w:val="26"/>
          <w:szCs w:val="26"/>
        </w:rPr>
      </w:pPr>
      <w:r>
        <w:rPr>
          <w:sz w:val="26"/>
          <w:szCs w:val="26"/>
        </w:rPr>
        <w:t>Котельная ООО «Энергия»</w:t>
      </w:r>
    </w:p>
    <w:p w:rsidR="003F3A5F" w:rsidRPr="00537F75" w:rsidRDefault="003F3A5F" w:rsidP="003F3A5F">
      <w:pPr>
        <w:spacing w:line="360" w:lineRule="auto"/>
        <w:ind w:firstLine="709"/>
        <w:jc w:val="both"/>
        <w:rPr>
          <w:sz w:val="26"/>
          <w:szCs w:val="26"/>
        </w:rPr>
      </w:pPr>
      <w:r w:rsidRPr="00537F75">
        <w:rPr>
          <w:sz w:val="26"/>
          <w:szCs w:val="26"/>
        </w:rPr>
        <w:t>Также по территории сельского поселения проходят тепловые сети АО «Теплосеть Санкт-Петербурга» от Северной ТЭЦ-21 ПАО «ТГК-1»</w:t>
      </w:r>
      <w:r>
        <w:rPr>
          <w:sz w:val="26"/>
          <w:szCs w:val="26"/>
        </w:rPr>
        <w:t xml:space="preserve"> и тепловые сети от котельной Северомуринская ГУП «ТЭК СПб»</w:t>
      </w:r>
    </w:p>
    <w:p w:rsidR="003F3A5F" w:rsidRPr="00537F75" w:rsidRDefault="003F3A5F" w:rsidP="003F3A5F">
      <w:pPr>
        <w:widowControl w:val="0"/>
        <w:spacing w:line="360" w:lineRule="auto"/>
        <w:ind w:firstLine="709"/>
        <w:jc w:val="both"/>
        <w:rPr>
          <w:sz w:val="26"/>
          <w:szCs w:val="26"/>
        </w:rPr>
      </w:pPr>
      <w:r w:rsidRPr="00537F75">
        <w:rPr>
          <w:sz w:val="26"/>
          <w:szCs w:val="26"/>
        </w:rPr>
        <w:t>Объем потребления тепловой энергии за 201</w:t>
      </w:r>
      <w:r>
        <w:rPr>
          <w:sz w:val="26"/>
          <w:szCs w:val="26"/>
        </w:rPr>
        <w:t>9</w:t>
      </w:r>
      <w:r w:rsidRPr="00537F75">
        <w:rPr>
          <w:sz w:val="26"/>
          <w:szCs w:val="26"/>
        </w:rPr>
        <w:t xml:space="preserve"> год отдельно по каждой котельной представлен в таблице </w:t>
      </w:r>
      <w:r>
        <w:fldChar w:fldCharType="begin"/>
      </w:r>
      <w:r>
        <w:instrText xml:space="preserve"> REF т_кот_потр_2016 \h  \* MERGEFORMAT </w:instrText>
      </w:r>
      <w:r>
        <w:fldChar w:fldCharType="separate"/>
      </w:r>
      <w:r w:rsidRPr="00EC650D">
        <w:rPr>
          <w:noProof/>
          <w:sz w:val="26"/>
          <w:szCs w:val="26"/>
        </w:rPr>
        <w:t>3</w:t>
      </w:r>
      <w:r>
        <w:rPr>
          <w:noProof/>
          <w:sz w:val="26"/>
          <w:szCs w:val="26"/>
        </w:rPr>
        <w:t>3</w:t>
      </w:r>
      <w:r>
        <w:fldChar w:fldCharType="end"/>
      </w:r>
      <w:r w:rsidRPr="00537F75">
        <w:rPr>
          <w:sz w:val="26"/>
          <w:szCs w:val="26"/>
        </w:rPr>
        <w:t>.</w:t>
      </w:r>
    </w:p>
    <w:p w:rsidR="003F3A5F" w:rsidRPr="00537F75" w:rsidRDefault="003F3A5F" w:rsidP="003F3A5F">
      <w:pPr>
        <w:pStyle w:val="af4"/>
      </w:pPr>
      <w:r w:rsidRPr="00537F75">
        <w:t xml:space="preserve">Таблица </w:t>
      </w:r>
      <w:bookmarkStart w:id="143" w:name="т_кот_потр_2016"/>
      <w:r w:rsidRPr="00537F75">
        <w:fldChar w:fldCharType="begin"/>
      </w:r>
      <w:r w:rsidRPr="00537F75">
        <w:instrText xml:space="preserve"> SEQ Таблица \* ARABIC </w:instrText>
      </w:r>
      <w:r w:rsidRPr="00537F75">
        <w:fldChar w:fldCharType="separate"/>
      </w:r>
      <w:r>
        <w:rPr>
          <w:noProof/>
        </w:rPr>
        <w:t>33</w:t>
      </w:r>
      <w:r w:rsidRPr="00537F75">
        <w:fldChar w:fldCharType="end"/>
      </w:r>
      <w:bookmarkEnd w:id="143"/>
      <w:r w:rsidRPr="00537F75">
        <w:t>. Объем потребления тепловой энергии в расчетных элементах территориального деления при расчетных температурах наружного воздуха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1"/>
        <w:gridCol w:w="4360"/>
        <w:gridCol w:w="3737"/>
      </w:tblGrid>
      <w:tr w:rsidR="003F3A5F" w:rsidRPr="00537F75" w:rsidTr="00260ED3">
        <w:trPr>
          <w:trHeight w:val="312"/>
          <w:jc w:val="center"/>
        </w:trPr>
        <w:tc>
          <w:tcPr>
            <w:tcW w:w="0" w:type="auto"/>
            <w:vAlign w:val="center"/>
          </w:tcPr>
          <w:p w:rsidR="003F3A5F" w:rsidRPr="00537F75" w:rsidRDefault="003F3A5F" w:rsidP="00260ED3">
            <w:pPr>
              <w:suppressAutoHyphens/>
              <w:jc w:val="center"/>
              <w:rPr>
                <w:b/>
                <w:sz w:val="20"/>
                <w:szCs w:val="20"/>
              </w:rPr>
            </w:pPr>
            <w:r w:rsidRPr="00537F75">
              <w:rPr>
                <w:b/>
                <w:sz w:val="20"/>
                <w:szCs w:val="20"/>
              </w:rPr>
              <w:t xml:space="preserve">Участок </w:t>
            </w:r>
          </w:p>
        </w:tc>
        <w:tc>
          <w:tcPr>
            <w:tcW w:w="0" w:type="auto"/>
            <w:vAlign w:val="center"/>
          </w:tcPr>
          <w:p w:rsidR="003F3A5F" w:rsidRPr="00537F75" w:rsidRDefault="003F3A5F" w:rsidP="00260ED3">
            <w:pPr>
              <w:suppressAutoHyphens/>
              <w:jc w:val="center"/>
              <w:rPr>
                <w:b/>
                <w:sz w:val="20"/>
                <w:szCs w:val="20"/>
              </w:rPr>
            </w:pPr>
            <w:r w:rsidRPr="00537F75">
              <w:rPr>
                <w:b/>
                <w:sz w:val="20"/>
                <w:szCs w:val="20"/>
              </w:rPr>
              <w:t>Источник</w:t>
            </w:r>
          </w:p>
        </w:tc>
        <w:tc>
          <w:tcPr>
            <w:tcW w:w="0" w:type="auto"/>
            <w:vAlign w:val="center"/>
          </w:tcPr>
          <w:p w:rsidR="003F3A5F" w:rsidRPr="00537F75" w:rsidRDefault="003F3A5F" w:rsidP="00260ED3">
            <w:pPr>
              <w:suppressAutoHyphens/>
              <w:jc w:val="center"/>
              <w:rPr>
                <w:b/>
                <w:sz w:val="20"/>
                <w:szCs w:val="20"/>
              </w:rPr>
            </w:pPr>
            <w:r w:rsidRPr="00537F75">
              <w:rPr>
                <w:b/>
                <w:sz w:val="20"/>
                <w:szCs w:val="20"/>
              </w:rPr>
              <w:t>Объем потребления ТЭ при расчетной температуре</w:t>
            </w:r>
          </w:p>
          <w:p w:rsidR="003F3A5F" w:rsidRPr="00537F75" w:rsidRDefault="003F3A5F" w:rsidP="00260ED3">
            <w:pPr>
              <w:suppressAutoHyphens/>
              <w:jc w:val="center"/>
              <w:rPr>
                <w:b/>
                <w:sz w:val="20"/>
                <w:szCs w:val="20"/>
              </w:rPr>
            </w:pPr>
            <w:r w:rsidRPr="00537F75">
              <w:rPr>
                <w:b/>
                <w:sz w:val="20"/>
                <w:szCs w:val="20"/>
              </w:rPr>
              <w:t xml:space="preserve"> (полезный отпуск), Гкал</w:t>
            </w:r>
          </w:p>
        </w:tc>
      </w:tr>
      <w:tr w:rsidR="003F3A5F" w:rsidRPr="00537F75" w:rsidTr="00260ED3">
        <w:trPr>
          <w:trHeight w:val="312"/>
          <w:jc w:val="center"/>
        </w:trPr>
        <w:tc>
          <w:tcPr>
            <w:tcW w:w="0" w:type="auto"/>
            <w:noWrap/>
            <w:vAlign w:val="center"/>
          </w:tcPr>
          <w:p w:rsidR="003F3A5F" w:rsidRPr="00537F75" w:rsidRDefault="003F3A5F" w:rsidP="00260ED3">
            <w:pPr>
              <w:jc w:val="center"/>
              <w:rPr>
                <w:bCs/>
                <w:sz w:val="20"/>
                <w:szCs w:val="20"/>
              </w:rPr>
            </w:pPr>
            <w:r w:rsidRPr="00537F75">
              <w:rPr>
                <w:bCs/>
                <w:sz w:val="20"/>
                <w:szCs w:val="20"/>
              </w:rPr>
              <w:t>Участок 1</w:t>
            </w:r>
          </w:p>
        </w:tc>
        <w:tc>
          <w:tcPr>
            <w:tcW w:w="0" w:type="auto"/>
            <w:vAlign w:val="center"/>
          </w:tcPr>
          <w:p w:rsidR="003F3A5F" w:rsidRPr="00537F75" w:rsidRDefault="003F3A5F" w:rsidP="00260ED3">
            <w:pPr>
              <w:jc w:val="center"/>
              <w:rPr>
                <w:bCs/>
                <w:sz w:val="20"/>
                <w:szCs w:val="20"/>
              </w:rPr>
            </w:pPr>
            <w:r w:rsidRPr="00ED265A">
              <w:rPr>
                <w:bCs/>
                <w:sz w:val="20"/>
                <w:szCs w:val="20"/>
              </w:rPr>
              <w:t>Котельная ООО «Петербургтеплоэнерго»</w:t>
            </w:r>
          </w:p>
        </w:tc>
        <w:tc>
          <w:tcPr>
            <w:tcW w:w="0" w:type="auto"/>
            <w:noWrap/>
            <w:vAlign w:val="center"/>
          </w:tcPr>
          <w:p w:rsidR="003F3A5F" w:rsidRPr="00537F75" w:rsidRDefault="003F3A5F" w:rsidP="00260ED3">
            <w:pPr>
              <w:jc w:val="center"/>
              <w:rPr>
                <w:sz w:val="20"/>
                <w:szCs w:val="20"/>
              </w:rPr>
            </w:pPr>
            <w:r>
              <w:rPr>
                <w:sz w:val="20"/>
                <w:szCs w:val="20"/>
              </w:rPr>
              <w:t>373 389</w:t>
            </w:r>
            <w:r w:rsidRPr="00CA7696">
              <w:rPr>
                <w:sz w:val="20"/>
                <w:szCs w:val="20"/>
              </w:rPr>
              <w:t>,</w:t>
            </w:r>
            <w:r>
              <w:rPr>
                <w:sz w:val="20"/>
                <w:szCs w:val="20"/>
              </w:rPr>
              <w:t>57</w:t>
            </w:r>
          </w:p>
        </w:tc>
      </w:tr>
      <w:tr w:rsidR="003F3A5F" w:rsidRPr="00537F75" w:rsidTr="00260ED3">
        <w:trPr>
          <w:trHeight w:val="312"/>
          <w:jc w:val="center"/>
        </w:trPr>
        <w:tc>
          <w:tcPr>
            <w:tcW w:w="0" w:type="auto"/>
            <w:noWrap/>
            <w:vAlign w:val="center"/>
          </w:tcPr>
          <w:p w:rsidR="003F3A5F" w:rsidRPr="00537F75" w:rsidRDefault="003F3A5F" w:rsidP="00260ED3">
            <w:pPr>
              <w:jc w:val="center"/>
              <w:rPr>
                <w:bCs/>
                <w:sz w:val="20"/>
                <w:szCs w:val="20"/>
              </w:rPr>
            </w:pPr>
            <w:r>
              <w:rPr>
                <w:bCs/>
                <w:sz w:val="20"/>
                <w:szCs w:val="20"/>
              </w:rPr>
              <w:t>Участок 1</w:t>
            </w:r>
          </w:p>
        </w:tc>
        <w:tc>
          <w:tcPr>
            <w:tcW w:w="0" w:type="auto"/>
            <w:vAlign w:val="center"/>
          </w:tcPr>
          <w:p w:rsidR="003F3A5F" w:rsidRPr="00ED265A" w:rsidRDefault="003F3A5F" w:rsidP="00260ED3">
            <w:pPr>
              <w:jc w:val="center"/>
              <w:rPr>
                <w:bCs/>
                <w:sz w:val="20"/>
                <w:szCs w:val="20"/>
              </w:rPr>
            </w:pPr>
            <w:r>
              <w:rPr>
                <w:bCs/>
                <w:sz w:val="20"/>
                <w:szCs w:val="20"/>
              </w:rPr>
              <w:t>Котельная ООО «Энергия»</w:t>
            </w:r>
          </w:p>
        </w:tc>
        <w:tc>
          <w:tcPr>
            <w:tcW w:w="0" w:type="auto"/>
            <w:noWrap/>
            <w:vAlign w:val="center"/>
          </w:tcPr>
          <w:p w:rsidR="003F3A5F" w:rsidRPr="00917375" w:rsidRDefault="003F3A5F" w:rsidP="00260ED3">
            <w:pPr>
              <w:jc w:val="center"/>
              <w:rPr>
                <w:sz w:val="20"/>
                <w:szCs w:val="20"/>
              </w:rPr>
            </w:pPr>
            <w:r>
              <w:rPr>
                <w:sz w:val="20"/>
                <w:szCs w:val="20"/>
              </w:rPr>
              <w:t>5 419,0</w:t>
            </w:r>
          </w:p>
        </w:tc>
      </w:tr>
      <w:tr w:rsidR="003F3A5F" w:rsidRPr="00537F75" w:rsidTr="00260ED3">
        <w:trPr>
          <w:trHeight w:val="312"/>
          <w:jc w:val="center"/>
        </w:trPr>
        <w:tc>
          <w:tcPr>
            <w:tcW w:w="0" w:type="auto"/>
            <w:noWrap/>
            <w:vAlign w:val="center"/>
          </w:tcPr>
          <w:p w:rsidR="003F3A5F" w:rsidRPr="00537F75" w:rsidRDefault="003F3A5F" w:rsidP="00260ED3">
            <w:pPr>
              <w:jc w:val="center"/>
              <w:rPr>
                <w:bCs/>
                <w:sz w:val="20"/>
                <w:szCs w:val="20"/>
              </w:rPr>
            </w:pPr>
            <w:r w:rsidRPr="00537F75">
              <w:rPr>
                <w:bCs/>
                <w:sz w:val="20"/>
                <w:szCs w:val="20"/>
              </w:rPr>
              <w:t>Участок 4</w:t>
            </w:r>
          </w:p>
        </w:tc>
        <w:tc>
          <w:tcPr>
            <w:tcW w:w="0" w:type="auto"/>
            <w:vAlign w:val="center"/>
          </w:tcPr>
          <w:p w:rsidR="003F3A5F" w:rsidRPr="00537F75" w:rsidRDefault="003F3A5F" w:rsidP="00260ED3">
            <w:pPr>
              <w:jc w:val="center"/>
              <w:rPr>
                <w:bCs/>
                <w:sz w:val="20"/>
                <w:szCs w:val="20"/>
              </w:rPr>
            </w:pPr>
            <w:r w:rsidRPr="00537F75">
              <w:rPr>
                <w:bCs/>
                <w:sz w:val="20"/>
                <w:szCs w:val="20"/>
              </w:rPr>
              <w:t>Котельная ООО «</w:t>
            </w:r>
            <w:r>
              <w:rPr>
                <w:bCs/>
                <w:sz w:val="20"/>
                <w:szCs w:val="20"/>
              </w:rPr>
              <w:t>ЖилКомТеплоЭнерго</w:t>
            </w:r>
            <w:r w:rsidRPr="00537F75">
              <w:rPr>
                <w:bCs/>
                <w:sz w:val="20"/>
                <w:szCs w:val="20"/>
              </w:rPr>
              <w:t>»</w:t>
            </w:r>
          </w:p>
        </w:tc>
        <w:tc>
          <w:tcPr>
            <w:tcW w:w="0" w:type="auto"/>
            <w:noWrap/>
            <w:vAlign w:val="center"/>
          </w:tcPr>
          <w:p w:rsidR="003F3A5F" w:rsidRPr="00537F75" w:rsidRDefault="003F3A5F" w:rsidP="00260ED3">
            <w:pPr>
              <w:jc w:val="center"/>
              <w:rPr>
                <w:sz w:val="20"/>
                <w:szCs w:val="20"/>
              </w:rPr>
            </w:pPr>
            <w:r>
              <w:rPr>
                <w:sz w:val="20"/>
                <w:szCs w:val="20"/>
              </w:rPr>
              <w:t>28 351,24</w:t>
            </w:r>
          </w:p>
        </w:tc>
      </w:tr>
      <w:tr w:rsidR="003F3A5F" w:rsidRPr="00537F75" w:rsidTr="00260ED3">
        <w:trPr>
          <w:trHeight w:val="312"/>
          <w:jc w:val="center"/>
        </w:trPr>
        <w:tc>
          <w:tcPr>
            <w:tcW w:w="0" w:type="auto"/>
            <w:noWrap/>
            <w:vAlign w:val="center"/>
          </w:tcPr>
          <w:p w:rsidR="003F3A5F" w:rsidRPr="00537F75" w:rsidRDefault="003F3A5F" w:rsidP="00260ED3">
            <w:pPr>
              <w:jc w:val="center"/>
              <w:rPr>
                <w:bCs/>
                <w:sz w:val="20"/>
                <w:szCs w:val="20"/>
              </w:rPr>
            </w:pPr>
            <w:r w:rsidRPr="00537F75">
              <w:rPr>
                <w:bCs/>
                <w:sz w:val="20"/>
                <w:szCs w:val="20"/>
              </w:rPr>
              <w:t>Участок 10</w:t>
            </w:r>
          </w:p>
        </w:tc>
        <w:tc>
          <w:tcPr>
            <w:tcW w:w="0" w:type="auto"/>
            <w:vAlign w:val="center"/>
          </w:tcPr>
          <w:p w:rsidR="003F3A5F" w:rsidRPr="00537F75" w:rsidRDefault="003F3A5F" w:rsidP="00260ED3">
            <w:pPr>
              <w:jc w:val="center"/>
              <w:rPr>
                <w:bCs/>
                <w:sz w:val="20"/>
                <w:szCs w:val="20"/>
              </w:rPr>
            </w:pPr>
            <w:r w:rsidRPr="00537F75">
              <w:rPr>
                <w:bCs/>
                <w:sz w:val="20"/>
                <w:szCs w:val="20"/>
              </w:rPr>
              <w:t>ООО «ТК Мурино»</w:t>
            </w:r>
          </w:p>
        </w:tc>
        <w:tc>
          <w:tcPr>
            <w:tcW w:w="0" w:type="auto"/>
            <w:noWrap/>
            <w:vAlign w:val="center"/>
          </w:tcPr>
          <w:p w:rsidR="003F3A5F" w:rsidRPr="00537F75" w:rsidRDefault="003F3A5F" w:rsidP="00260ED3">
            <w:pPr>
              <w:jc w:val="center"/>
              <w:rPr>
                <w:sz w:val="20"/>
                <w:szCs w:val="20"/>
              </w:rPr>
            </w:pPr>
            <w:r w:rsidRPr="00CA7696">
              <w:rPr>
                <w:sz w:val="20"/>
                <w:szCs w:val="20"/>
              </w:rPr>
              <w:t>45</w:t>
            </w:r>
            <w:r>
              <w:rPr>
                <w:sz w:val="20"/>
                <w:szCs w:val="20"/>
              </w:rPr>
              <w:t> </w:t>
            </w:r>
            <w:r w:rsidRPr="00CA7696">
              <w:rPr>
                <w:sz w:val="20"/>
                <w:szCs w:val="20"/>
              </w:rPr>
              <w:t>620</w:t>
            </w:r>
            <w:r>
              <w:rPr>
                <w:sz w:val="20"/>
                <w:szCs w:val="20"/>
              </w:rPr>
              <w:t>,00</w:t>
            </w:r>
          </w:p>
        </w:tc>
      </w:tr>
      <w:tr w:rsidR="003F3A5F" w:rsidRPr="00537F75" w:rsidTr="00260ED3">
        <w:trPr>
          <w:trHeight w:val="312"/>
          <w:jc w:val="center"/>
        </w:trPr>
        <w:tc>
          <w:tcPr>
            <w:tcW w:w="0" w:type="auto"/>
            <w:noWrap/>
            <w:vAlign w:val="center"/>
          </w:tcPr>
          <w:p w:rsidR="003F3A5F" w:rsidRPr="00537F75" w:rsidRDefault="003F3A5F" w:rsidP="00260ED3">
            <w:pPr>
              <w:jc w:val="center"/>
              <w:rPr>
                <w:bCs/>
                <w:sz w:val="20"/>
                <w:szCs w:val="20"/>
              </w:rPr>
            </w:pPr>
            <w:r w:rsidRPr="00537F75">
              <w:rPr>
                <w:bCs/>
                <w:sz w:val="20"/>
                <w:szCs w:val="20"/>
              </w:rPr>
              <w:t>Участок 8</w:t>
            </w:r>
          </w:p>
        </w:tc>
        <w:tc>
          <w:tcPr>
            <w:tcW w:w="0" w:type="auto"/>
            <w:vAlign w:val="center"/>
          </w:tcPr>
          <w:p w:rsidR="003F3A5F" w:rsidRPr="00537F75" w:rsidRDefault="003F3A5F" w:rsidP="00260ED3">
            <w:pPr>
              <w:jc w:val="center"/>
              <w:rPr>
                <w:bCs/>
                <w:sz w:val="20"/>
                <w:szCs w:val="20"/>
              </w:rPr>
            </w:pPr>
            <w:r w:rsidRPr="00537F75">
              <w:rPr>
                <w:bCs/>
                <w:sz w:val="20"/>
                <w:szCs w:val="20"/>
              </w:rPr>
              <w:t>БМК Лаврики д.35</w:t>
            </w:r>
          </w:p>
        </w:tc>
        <w:tc>
          <w:tcPr>
            <w:tcW w:w="0" w:type="auto"/>
            <w:noWrap/>
            <w:vAlign w:val="center"/>
          </w:tcPr>
          <w:p w:rsidR="003F3A5F" w:rsidRPr="00537F75" w:rsidRDefault="003F3A5F" w:rsidP="00260ED3">
            <w:pPr>
              <w:jc w:val="center"/>
              <w:rPr>
                <w:sz w:val="20"/>
                <w:szCs w:val="20"/>
              </w:rPr>
            </w:pPr>
            <w:r>
              <w:rPr>
                <w:sz w:val="20"/>
                <w:szCs w:val="20"/>
              </w:rPr>
              <w:t>4</w:t>
            </w:r>
            <w:r w:rsidRPr="00537F75">
              <w:rPr>
                <w:sz w:val="20"/>
                <w:szCs w:val="20"/>
              </w:rPr>
              <w:t xml:space="preserve"> </w:t>
            </w:r>
            <w:r>
              <w:rPr>
                <w:sz w:val="20"/>
                <w:szCs w:val="20"/>
              </w:rPr>
              <w:t>130</w:t>
            </w:r>
            <w:r w:rsidRPr="00537F75">
              <w:rPr>
                <w:sz w:val="20"/>
                <w:szCs w:val="20"/>
              </w:rPr>
              <w:t>,0</w:t>
            </w:r>
            <w:r>
              <w:rPr>
                <w:sz w:val="20"/>
                <w:szCs w:val="20"/>
              </w:rPr>
              <w:t>0</w:t>
            </w:r>
          </w:p>
        </w:tc>
      </w:tr>
      <w:tr w:rsidR="003F3A5F" w:rsidRPr="00537F75" w:rsidTr="00260ED3">
        <w:trPr>
          <w:trHeight w:val="312"/>
          <w:jc w:val="center"/>
        </w:trPr>
        <w:tc>
          <w:tcPr>
            <w:tcW w:w="0" w:type="auto"/>
            <w:noWrap/>
            <w:vAlign w:val="center"/>
          </w:tcPr>
          <w:p w:rsidR="003F3A5F" w:rsidRPr="00537F75" w:rsidRDefault="003F3A5F" w:rsidP="00260ED3">
            <w:pPr>
              <w:jc w:val="center"/>
              <w:rPr>
                <w:bCs/>
                <w:sz w:val="20"/>
                <w:szCs w:val="20"/>
              </w:rPr>
            </w:pPr>
            <w:r w:rsidRPr="00537F75">
              <w:rPr>
                <w:bCs/>
                <w:sz w:val="20"/>
                <w:szCs w:val="20"/>
              </w:rPr>
              <w:t>Участок 2</w:t>
            </w:r>
          </w:p>
        </w:tc>
        <w:tc>
          <w:tcPr>
            <w:tcW w:w="0" w:type="auto"/>
            <w:vAlign w:val="center"/>
          </w:tcPr>
          <w:p w:rsidR="003F3A5F" w:rsidRPr="00917375" w:rsidRDefault="003F3A5F" w:rsidP="00260ED3">
            <w:pPr>
              <w:jc w:val="center"/>
              <w:rPr>
                <w:bCs/>
                <w:sz w:val="20"/>
                <w:szCs w:val="20"/>
              </w:rPr>
            </w:pPr>
            <w:r w:rsidRPr="00917375">
              <w:rPr>
                <w:bCs/>
                <w:sz w:val="20"/>
                <w:szCs w:val="20"/>
              </w:rPr>
              <w:t xml:space="preserve">Котельная </w:t>
            </w:r>
            <w:r w:rsidRPr="006D3D8C">
              <w:rPr>
                <w:bCs/>
                <w:sz w:val="20"/>
                <w:szCs w:val="20"/>
              </w:rPr>
              <w:t>МАУ «Муниципальная управляющая компания»</w:t>
            </w:r>
          </w:p>
        </w:tc>
        <w:tc>
          <w:tcPr>
            <w:tcW w:w="0" w:type="auto"/>
            <w:noWrap/>
            <w:vAlign w:val="center"/>
          </w:tcPr>
          <w:p w:rsidR="003F3A5F" w:rsidRPr="00917375" w:rsidRDefault="003F3A5F" w:rsidP="00260ED3">
            <w:pPr>
              <w:jc w:val="center"/>
              <w:rPr>
                <w:sz w:val="20"/>
                <w:szCs w:val="20"/>
              </w:rPr>
            </w:pPr>
            <w:r>
              <w:rPr>
                <w:sz w:val="20"/>
                <w:szCs w:val="20"/>
              </w:rPr>
              <w:t>804,24</w:t>
            </w:r>
          </w:p>
        </w:tc>
      </w:tr>
      <w:tr w:rsidR="003F3A5F" w:rsidRPr="00537F75" w:rsidTr="00260ED3">
        <w:trPr>
          <w:trHeight w:val="312"/>
          <w:jc w:val="center"/>
        </w:trPr>
        <w:tc>
          <w:tcPr>
            <w:tcW w:w="0" w:type="auto"/>
            <w:noWrap/>
            <w:vAlign w:val="center"/>
          </w:tcPr>
          <w:p w:rsidR="003F3A5F" w:rsidRPr="00537F75" w:rsidRDefault="003F3A5F" w:rsidP="00260ED3">
            <w:pPr>
              <w:jc w:val="center"/>
              <w:rPr>
                <w:bCs/>
                <w:sz w:val="20"/>
                <w:szCs w:val="20"/>
              </w:rPr>
            </w:pPr>
            <w:r w:rsidRPr="00537F75">
              <w:rPr>
                <w:bCs/>
                <w:sz w:val="20"/>
                <w:szCs w:val="20"/>
              </w:rPr>
              <w:t>Участок 3,5,6</w:t>
            </w:r>
            <w:r>
              <w:rPr>
                <w:bCs/>
                <w:sz w:val="20"/>
                <w:szCs w:val="20"/>
              </w:rPr>
              <w:t>,</w:t>
            </w:r>
            <w:r w:rsidRPr="00537F75">
              <w:rPr>
                <w:bCs/>
                <w:sz w:val="20"/>
                <w:szCs w:val="20"/>
              </w:rPr>
              <w:t>9</w:t>
            </w:r>
            <w:r>
              <w:rPr>
                <w:bCs/>
                <w:sz w:val="20"/>
                <w:szCs w:val="20"/>
              </w:rPr>
              <w:t>,11</w:t>
            </w:r>
          </w:p>
        </w:tc>
        <w:tc>
          <w:tcPr>
            <w:tcW w:w="0" w:type="auto"/>
            <w:vAlign w:val="center"/>
          </w:tcPr>
          <w:p w:rsidR="003F3A5F" w:rsidRPr="00537F75" w:rsidRDefault="003F3A5F" w:rsidP="00260ED3">
            <w:pPr>
              <w:jc w:val="center"/>
              <w:rPr>
                <w:bCs/>
                <w:sz w:val="20"/>
                <w:szCs w:val="20"/>
              </w:rPr>
            </w:pPr>
            <w:r w:rsidRPr="00537F75">
              <w:rPr>
                <w:sz w:val="20"/>
                <w:szCs w:val="20"/>
              </w:rPr>
              <w:t>АО «Теплосеть Санкт-Петербурга»</w:t>
            </w:r>
          </w:p>
        </w:tc>
        <w:tc>
          <w:tcPr>
            <w:tcW w:w="0" w:type="auto"/>
            <w:noWrap/>
            <w:vAlign w:val="center"/>
          </w:tcPr>
          <w:p w:rsidR="003F3A5F" w:rsidRPr="00537F75" w:rsidRDefault="003F3A5F" w:rsidP="00260ED3">
            <w:pPr>
              <w:jc w:val="center"/>
              <w:rPr>
                <w:sz w:val="20"/>
                <w:szCs w:val="20"/>
              </w:rPr>
            </w:pPr>
            <w:r w:rsidRPr="00932E4A">
              <w:rPr>
                <w:sz w:val="20"/>
                <w:szCs w:val="20"/>
              </w:rPr>
              <w:t>89 589,31</w:t>
            </w:r>
          </w:p>
        </w:tc>
      </w:tr>
      <w:tr w:rsidR="003F3A5F" w:rsidRPr="00537F75" w:rsidTr="00260ED3">
        <w:trPr>
          <w:trHeight w:val="312"/>
          <w:jc w:val="center"/>
        </w:trPr>
        <w:tc>
          <w:tcPr>
            <w:tcW w:w="0" w:type="auto"/>
            <w:noWrap/>
            <w:vAlign w:val="center"/>
          </w:tcPr>
          <w:p w:rsidR="003F3A5F" w:rsidRPr="00537F75" w:rsidRDefault="003F3A5F" w:rsidP="00260ED3">
            <w:pPr>
              <w:jc w:val="center"/>
              <w:rPr>
                <w:bCs/>
                <w:sz w:val="20"/>
                <w:szCs w:val="20"/>
              </w:rPr>
            </w:pPr>
            <w:r>
              <w:rPr>
                <w:bCs/>
                <w:sz w:val="20"/>
                <w:szCs w:val="20"/>
              </w:rPr>
              <w:t>Участок 7</w:t>
            </w:r>
          </w:p>
        </w:tc>
        <w:tc>
          <w:tcPr>
            <w:tcW w:w="0" w:type="auto"/>
            <w:vAlign w:val="center"/>
          </w:tcPr>
          <w:p w:rsidR="003F3A5F" w:rsidRPr="00537F75" w:rsidRDefault="003F3A5F" w:rsidP="00260ED3">
            <w:pPr>
              <w:jc w:val="center"/>
              <w:rPr>
                <w:sz w:val="20"/>
                <w:szCs w:val="20"/>
              </w:rPr>
            </w:pPr>
            <w:r>
              <w:rPr>
                <w:sz w:val="20"/>
                <w:szCs w:val="20"/>
              </w:rPr>
              <w:t>ГУП «ТЭК СПб»</w:t>
            </w:r>
          </w:p>
        </w:tc>
        <w:tc>
          <w:tcPr>
            <w:tcW w:w="0" w:type="auto"/>
            <w:noWrap/>
            <w:vAlign w:val="center"/>
          </w:tcPr>
          <w:p w:rsidR="003F3A5F" w:rsidRPr="00537F75" w:rsidRDefault="003F3A5F" w:rsidP="00260ED3">
            <w:pPr>
              <w:jc w:val="center"/>
              <w:rPr>
                <w:sz w:val="20"/>
                <w:szCs w:val="20"/>
              </w:rPr>
            </w:pPr>
            <w:r w:rsidRPr="0004358F">
              <w:rPr>
                <w:sz w:val="20"/>
                <w:szCs w:val="20"/>
              </w:rPr>
              <w:t>9 996,41</w:t>
            </w:r>
          </w:p>
        </w:tc>
      </w:tr>
    </w:tbl>
    <w:p w:rsidR="003F3A5F" w:rsidRPr="00120C71" w:rsidRDefault="003F3A5F" w:rsidP="003F3A5F">
      <w:pPr>
        <w:pStyle w:val="2"/>
        <w:keepNext w:val="0"/>
        <w:keepLines/>
        <w:widowControl w:val="0"/>
        <w:numPr>
          <w:ilvl w:val="2"/>
          <w:numId w:val="37"/>
        </w:numPr>
        <w:tabs>
          <w:tab w:val="left" w:pos="1276"/>
        </w:tabs>
        <w:spacing w:before="0" w:after="0" w:line="360" w:lineRule="auto"/>
        <w:ind w:left="1225" w:right="11" w:hanging="505"/>
        <w:jc w:val="both"/>
        <w:rPr>
          <w:rFonts w:ascii="Times New Roman" w:hAnsi="Times New Roman"/>
          <w:i w:val="0"/>
          <w:lang w:val="ru-RU"/>
        </w:rPr>
      </w:pPr>
      <w:bookmarkStart w:id="144" w:name="_Toc35019372"/>
      <w:r w:rsidRPr="00120C71">
        <w:rPr>
          <w:rFonts w:ascii="Times New Roman" w:hAnsi="Times New Roman"/>
          <w:i w:val="0"/>
          <w:lang w:val="ru-RU"/>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44"/>
    </w:p>
    <w:p w:rsidR="003F3A5F" w:rsidRPr="00537F75" w:rsidRDefault="003F3A5F" w:rsidP="003F3A5F">
      <w:pPr>
        <w:spacing w:line="360" w:lineRule="auto"/>
        <w:ind w:firstLine="851"/>
        <w:jc w:val="both"/>
        <w:rPr>
          <w:sz w:val="26"/>
          <w:szCs w:val="26"/>
        </w:rPr>
      </w:pPr>
      <w:r w:rsidRPr="00537F75">
        <w:rPr>
          <w:sz w:val="26"/>
          <w:szCs w:val="26"/>
        </w:rPr>
        <w:t>Случаев применения отопления жилых помещений в многоквартирных домах с использованием индивидуальных квартирных источников тепловой энергии на территории МО не зафиксировано.</w:t>
      </w:r>
    </w:p>
    <w:p w:rsidR="003F3A5F" w:rsidRPr="00537F75" w:rsidRDefault="003F3A5F" w:rsidP="003F3A5F">
      <w:pPr>
        <w:spacing w:line="360" w:lineRule="auto"/>
        <w:ind w:firstLine="851"/>
        <w:jc w:val="both"/>
        <w:rPr>
          <w:sz w:val="28"/>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45" w:name="_Toc35019373"/>
      <w:r w:rsidRPr="00120C71">
        <w:rPr>
          <w:rFonts w:ascii="Times New Roman" w:hAnsi="Times New Roman"/>
          <w:i w:val="0"/>
          <w:lang w:val="ru-RU"/>
        </w:rPr>
        <w:t>Объём потребления тепловой энергии в расчетных элементах территориального деления за отопительный период и за год в целом</w:t>
      </w:r>
      <w:bookmarkEnd w:id="145"/>
    </w:p>
    <w:p w:rsidR="003F3A5F" w:rsidRPr="00537F75" w:rsidRDefault="003F3A5F" w:rsidP="003F3A5F">
      <w:pPr>
        <w:spacing w:line="360" w:lineRule="auto"/>
        <w:ind w:firstLine="851"/>
        <w:jc w:val="both"/>
        <w:rPr>
          <w:sz w:val="26"/>
          <w:szCs w:val="26"/>
        </w:rPr>
      </w:pPr>
      <w:r w:rsidRPr="00537F75">
        <w:rPr>
          <w:sz w:val="26"/>
          <w:szCs w:val="26"/>
        </w:rPr>
        <w:t>Объем потребления тепловой энергии представлен в п. 1.5.2.</w:t>
      </w:r>
    </w:p>
    <w:p w:rsidR="003F3A5F" w:rsidRPr="00537F75" w:rsidRDefault="003F3A5F" w:rsidP="003F3A5F">
      <w:pPr>
        <w:spacing w:line="360" w:lineRule="auto"/>
        <w:ind w:firstLine="851"/>
        <w:jc w:val="both"/>
        <w:rPr>
          <w:sz w:val="28"/>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46" w:name="_Toc35019374"/>
      <w:r w:rsidRPr="00120C71">
        <w:rPr>
          <w:rFonts w:ascii="Times New Roman" w:hAnsi="Times New Roman"/>
          <w:i w:val="0"/>
          <w:lang w:val="ru-RU"/>
        </w:rPr>
        <w:t>Объём потребления тепловой энергии при расчетных температурах наружного воздуха в зонах действия источника тепловой энергии</w:t>
      </w:r>
      <w:bookmarkEnd w:id="146"/>
    </w:p>
    <w:p w:rsidR="003F3A5F" w:rsidRPr="00537F75" w:rsidRDefault="003F3A5F" w:rsidP="003F3A5F">
      <w:pPr>
        <w:spacing w:line="360" w:lineRule="auto"/>
        <w:ind w:firstLine="851"/>
        <w:jc w:val="both"/>
        <w:rPr>
          <w:sz w:val="26"/>
          <w:szCs w:val="26"/>
        </w:rPr>
      </w:pPr>
      <w:r w:rsidRPr="00537F75">
        <w:rPr>
          <w:sz w:val="26"/>
          <w:szCs w:val="26"/>
        </w:rPr>
        <w:t>Объем потребления тепловой энергии при расчетных температурах наружного воздуха за 201</w:t>
      </w:r>
      <w:r>
        <w:rPr>
          <w:sz w:val="26"/>
          <w:szCs w:val="26"/>
        </w:rPr>
        <w:t>9</w:t>
      </w:r>
      <w:r w:rsidRPr="00537F75">
        <w:rPr>
          <w:sz w:val="26"/>
          <w:szCs w:val="26"/>
        </w:rPr>
        <w:t xml:space="preserve"> год составил </w:t>
      </w:r>
      <w:r>
        <w:rPr>
          <w:sz w:val="26"/>
          <w:szCs w:val="26"/>
        </w:rPr>
        <w:t>557 299</w:t>
      </w:r>
      <w:r w:rsidRPr="0086632D">
        <w:rPr>
          <w:sz w:val="26"/>
          <w:szCs w:val="26"/>
        </w:rPr>
        <w:t>,</w:t>
      </w:r>
      <w:r>
        <w:rPr>
          <w:sz w:val="26"/>
          <w:szCs w:val="26"/>
        </w:rPr>
        <w:t xml:space="preserve">77 </w:t>
      </w:r>
      <w:r w:rsidRPr="00537F75">
        <w:rPr>
          <w:sz w:val="26"/>
          <w:szCs w:val="26"/>
        </w:rPr>
        <w:t>Гкал</w:t>
      </w:r>
      <w:r>
        <w:rPr>
          <w:sz w:val="26"/>
          <w:szCs w:val="26"/>
        </w:rPr>
        <w:t>.</w:t>
      </w:r>
    </w:p>
    <w:p w:rsidR="003F3A5F" w:rsidRPr="00537F75" w:rsidRDefault="003F3A5F" w:rsidP="003F3A5F">
      <w:pPr>
        <w:spacing w:line="360" w:lineRule="auto"/>
        <w:ind w:firstLine="851"/>
        <w:jc w:val="both"/>
        <w:rPr>
          <w:sz w:val="26"/>
          <w:szCs w:val="26"/>
        </w:rPr>
      </w:pPr>
      <w:r w:rsidRPr="00537F75">
        <w:rPr>
          <w:sz w:val="26"/>
          <w:szCs w:val="26"/>
        </w:rPr>
        <w:t>Объем потребления тепловой энергии при расчетных температурах наружного воздуха отдельно по каждому источнику тепловой энергии предоставлен в таблице </w:t>
      </w:r>
      <w:r>
        <w:fldChar w:fldCharType="begin"/>
      </w:r>
      <w:r>
        <w:instrText xml:space="preserve"> REF т_кот_потр_2016_пол_отп \h  \* MERGEFORMAT </w:instrText>
      </w:r>
      <w:r>
        <w:fldChar w:fldCharType="separate"/>
      </w:r>
      <w:r w:rsidRPr="00EC650D">
        <w:rPr>
          <w:noProof/>
          <w:sz w:val="26"/>
          <w:szCs w:val="26"/>
        </w:rPr>
        <w:t>3</w:t>
      </w:r>
      <w:r>
        <w:rPr>
          <w:noProof/>
          <w:sz w:val="26"/>
          <w:szCs w:val="26"/>
        </w:rPr>
        <w:t>4</w:t>
      </w:r>
      <w:r>
        <w:fldChar w:fldCharType="end"/>
      </w:r>
      <w:r w:rsidRPr="00537F75">
        <w:rPr>
          <w:sz w:val="26"/>
          <w:szCs w:val="26"/>
        </w:rPr>
        <w:t>.</w:t>
      </w:r>
    </w:p>
    <w:p w:rsidR="003F3A5F" w:rsidRPr="00537F75" w:rsidRDefault="003F3A5F" w:rsidP="003F3A5F">
      <w:pPr>
        <w:pStyle w:val="af4"/>
      </w:pPr>
      <w:r w:rsidRPr="00537F75">
        <w:t xml:space="preserve">Таблица </w:t>
      </w:r>
      <w:r>
        <w:t>34</w:t>
      </w:r>
      <w:r w:rsidRPr="00537F75">
        <w:t>. Объем потребления тепловой энергии при расчетных температурах наружного воздуха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15"/>
        <w:gridCol w:w="2653"/>
      </w:tblGrid>
      <w:tr w:rsidR="003F3A5F" w:rsidRPr="00A93435" w:rsidTr="00260ED3">
        <w:trPr>
          <w:trHeight w:val="23"/>
        </w:trPr>
        <w:tc>
          <w:tcPr>
            <w:tcW w:w="3656" w:type="pct"/>
            <w:noWrap/>
            <w:vAlign w:val="center"/>
          </w:tcPr>
          <w:p w:rsidR="003F3A5F" w:rsidRPr="00A93435" w:rsidRDefault="003F3A5F" w:rsidP="00260ED3">
            <w:pPr>
              <w:suppressAutoHyphens/>
              <w:jc w:val="center"/>
              <w:rPr>
                <w:b/>
                <w:bCs/>
                <w:sz w:val="20"/>
                <w:szCs w:val="20"/>
              </w:rPr>
            </w:pPr>
            <w:r w:rsidRPr="00A93435">
              <w:rPr>
                <w:b/>
                <w:bCs/>
                <w:sz w:val="20"/>
                <w:szCs w:val="20"/>
              </w:rPr>
              <w:t>№ Котельной</w:t>
            </w:r>
          </w:p>
        </w:tc>
        <w:tc>
          <w:tcPr>
            <w:tcW w:w="1344" w:type="pct"/>
            <w:vAlign w:val="center"/>
          </w:tcPr>
          <w:p w:rsidR="003F3A5F" w:rsidRPr="00A93435" w:rsidRDefault="003F3A5F" w:rsidP="00260ED3">
            <w:pPr>
              <w:suppressAutoHyphens/>
              <w:jc w:val="center"/>
              <w:rPr>
                <w:b/>
                <w:bCs/>
                <w:sz w:val="20"/>
                <w:szCs w:val="20"/>
              </w:rPr>
            </w:pPr>
            <w:r w:rsidRPr="00A93435">
              <w:rPr>
                <w:b/>
                <w:bCs/>
                <w:sz w:val="20"/>
                <w:szCs w:val="20"/>
              </w:rPr>
              <w:t>Полезный отпуск тепловой энергии, Гкал</w:t>
            </w:r>
          </w:p>
        </w:tc>
      </w:tr>
      <w:tr w:rsidR="003F3A5F" w:rsidRPr="00A93435" w:rsidTr="00260ED3">
        <w:trPr>
          <w:trHeight w:val="23"/>
        </w:trPr>
        <w:tc>
          <w:tcPr>
            <w:tcW w:w="3656" w:type="pct"/>
            <w:noWrap/>
          </w:tcPr>
          <w:p w:rsidR="003F3A5F" w:rsidRPr="00C20DF5" w:rsidRDefault="003F3A5F" w:rsidP="00260ED3">
            <w:pPr>
              <w:rPr>
                <w:sz w:val="20"/>
                <w:szCs w:val="20"/>
              </w:rPr>
            </w:pPr>
            <w:r w:rsidRPr="00C20DF5">
              <w:rPr>
                <w:sz w:val="20"/>
                <w:szCs w:val="20"/>
              </w:rPr>
              <w:t>Котельная ООО «Петербургтеплоэнерго»</w:t>
            </w:r>
          </w:p>
        </w:tc>
        <w:tc>
          <w:tcPr>
            <w:tcW w:w="1344" w:type="pct"/>
            <w:noWrap/>
          </w:tcPr>
          <w:p w:rsidR="003F3A5F" w:rsidRPr="00C20DF5" w:rsidRDefault="003F3A5F" w:rsidP="00260ED3">
            <w:pPr>
              <w:jc w:val="center"/>
              <w:rPr>
                <w:sz w:val="20"/>
                <w:szCs w:val="20"/>
              </w:rPr>
            </w:pPr>
            <w:r w:rsidRPr="00C20DF5">
              <w:rPr>
                <w:sz w:val="20"/>
                <w:szCs w:val="20"/>
              </w:rPr>
              <w:t>373 389,57</w:t>
            </w:r>
          </w:p>
        </w:tc>
      </w:tr>
      <w:tr w:rsidR="003F3A5F" w:rsidRPr="00A93435" w:rsidTr="00260ED3">
        <w:trPr>
          <w:trHeight w:val="23"/>
        </w:trPr>
        <w:tc>
          <w:tcPr>
            <w:tcW w:w="3656" w:type="pct"/>
            <w:noWrap/>
          </w:tcPr>
          <w:p w:rsidR="003F3A5F" w:rsidRPr="00C20DF5" w:rsidRDefault="003F3A5F" w:rsidP="00260ED3">
            <w:pPr>
              <w:rPr>
                <w:sz w:val="20"/>
                <w:szCs w:val="20"/>
              </w:rPr>
            </w:pPr>
            <w:r w:rsidRPr="00C20DF5">
              <w:rPr>
                <w:sz w:val="20"/>
                <w:szCs w:val="20"/>
              </w:rPr>
              <w:t>Котельная ООО «Энергия»</w:t>
            </w:r>
          </w:p>
        </w:tc>
        <w:tc>
          <w:tcPr>
            <w:tcW w:w="1344" w:type="pct"/>
            <w:noWrap/>
          </w:tcPr>
          <w:p w:rsidR="003F3A5F" w:rsidRPr="00C20DF5" w:rsidRDefault="003F3A5F" w:rsidP="00260ED3">
            <w:pPr>
              <w:jc w:val="center"/>
              <w:rPr>
                <w:sz w:val="20"/>
                <w:szCs w:val="20"/>
              </w:rPr>
            </w:pPr>
            <w:r w:rsidRPr="00C20DF5">
              <w:rPr>
                <w:sz w:val="20"/>
                <w:szCs w:val="20"/>
              </w:rPr>
              <w:t>5 419,0</w:t>
            </w:r>
          </w:p>
        </w:tc>
      </w:tr>
      <w:tr w:rsidR="003F3A5F" w:rsidRPr="00A93435" w:rsidTr="00260ED3">
        <w:trPr>
          <w:trHeight w:val="23"/>
        </w:trPr>
        <w:tc>
          <w:tcPr>
            <w:tcW w:w="3656" w:type="pct"/>
            <w:noWrap/>
          </w:tcPr>
          <w:p w:rsidR="003F3A5F" w:rsidRPr="00C20DF5" w:rsidRDefault="003F3A5F" w:rsidP="00260ED3">
            <w:pPr>
              <w:rPr>
                <w:sz w:val="20"/>
                <w:szCs w:val="20"/>
              </w:rPr>
            </w:pPr>
            <w:r w:rsidRPr="00C20DF5">
              <w:rPr>
                <w:sz w:val="20"/>
                <w:szCs w:val="20"/>
              </w:rPr>
              <w:t>Котельная ООО «ЖилКомТеплоЭнерго»</w:t>
            </w:r>
          </w:p>
        </w:tc>
        <w:tc>
          <w:tcPr>
            <w:tcW w:w="1344" w:type="pct"/>
            <w:noWrap/>
          </w:tcPr>
          <w:p w:rsidR="003F3A5F" w:rsidRPr="00C20DF5" w:rsidRDefault="003F3A5F" w:rsidP="00260ED3">
            <w:pPr>
              <w:jc w:val="center"/>
              <w:rPr>
                <w:sz w:val="20"/>
                <w:szCs w:val="20"/>
              </w:rPr>
            </w:pPr>
            <w:r w:rsidRPr="00C20DF5">
              <w:rPr>
                <w:sz w:val="20"/>
                <w:szCs w:val="20"/>
              </w:rPr>
              <w:t>28 351,24</w:t>
            </w:r>
          </w:p>
        </w:tc>
      </w:tr>
      <w:tr w:rsidR="003F3A5F" w:rsidRPr="00A93435" w:rsidTr="00260ED3">
        <w:trPr>
          <w:trHeight w:val="23"/>
        </w:trPr>
        <w:tc>
          <w:tcPr>
            <w:tcW w:w="3656" w:type="pct"/>
            <w:noWrap/>
          </w:tcPr>
          <w:p w:rsidR="003F3A5F" w:rsidRPr="00C20DF5" w:rsidRDefault="003F3A5F" w:rsidP="00260ED3">
            <w:pPr>
              <w:rPr>
                <w:sz w:val="20"/>
                <w:szCs w:val="20"/>
              </w:rPr>
            </w:pPr>
            <w:r w:rsidRPr="00C20DF5">
              <w:rPr>
                <w:sz w:val="20"/>
                <w:szCs w:val="20"/>
              </w:rPr>
              <w:t>ООО «ТК Мурино»</w:t>
            </w:r>
          </w:p>
        </w:tc>
        <w:tc>
          <w:tcPr>
            <w:tcW w:w="1344" w:type="pct"/>
            <w:noWrap/>
          </w:tcPr>
          <w:p w:rsidR="003F3A5F" w:rsidRPr="00C20DF5" w:rsidRDefault="003F3A5F" w:rsidP="00260ED3">
            <w:pPr>
              <w:jc w:val="center"/>
              <w:rPr>
                <w:sz w:val="20"/>
                <w:szCs w:val="20"/>
              </w:rPr>
            </w:pPr>
            <w:r w:rsidRPr="00C20DF5">
              <w:rPr>
                <w:sz w:val="20"/>
                <w:szCs w:val="20"/>
              </w:rPr>
              <w:t>45 620,00</w:t>
            </w:r>
          </w:p>
        </w:tc>
      </w:tr>
      <w:tr w:rsidR="003F3A5F" w:rsidRPr="00A93435" w:rsidTr="00260ED3">
        <w:trPr>
          <w:trHeight w:val="23"/>
        </w:trPr>
        <w:tc>
          <w:tcPr>
            <w:tcW w:w="3656" w:type="pct"/>
            <w:noWrap/>
          </w:tcPr>
          <w:p w:rsidR="003F3A5F" w:rsidRPr="00C20DF5" w:rsidRDefault="003F3A5F" w:rsidP="00260ED3">
            <w:pPr>
              <w:rPr>
                <w:sz w:val="20"/>
                <w:szCs w:val="20"/>
              </w:rPr>
            </w:pPr>
            <w:r w:rsidRPr="00C20DF5">
              <w:rPr>
                <w:sz w:val="20"/>
                <w:szCs w:val="20"/>
              </w:rPr>
              <w:t>БМК Лаврики д.35</w:t>
            </w:r>
          </w:p>
        </w:tc>
        <w:tc>
          <w:tcPr>
            <w:tcW w:w="1344" w:type="pct"/>
            <w:noWrap/>
          </w:tcPr>
          <w:p w:rsidR="003F3A5F" w:rsidRPr="00C20DF5" w:rsidRDefault="003F3A5F" w:rsidP="00260ED3">
            <w:pPr>
              <w:jc w:val="center"/>
              <w:rPr>
                <w:sz w:val="20"/>
                <w:szCs w:val="20"/>
              </w:rPr>
            </w:pPr>
            <w:r w:rsidRPr="00C20DF5">
              <w:rPr>
                <w:sz w:val="20"/>
                <w:szCs w:val="20"/>
              </w:rPr>
              <w:t xml:space="preserve">4 </w:t>
            </w:r>
            <w:r>
              <w:rPr>
                <w:sz w:val="20"/>
                <w:szCs w:val="20"/>
              </w:rPr>
              <w:t>130</w:t>
            </w:r>
            <w:r w:rsidRPr="00C20DF5">
              <w:rPr>
                <w:sz w:val="20"/>
                <w:szCs w:val="20"/>
              </w:rPr>
              <w:t>,00</w:t>
            </w:r>
          </w:p>
        </w:tc>
      </w:tr>
      <w:tr w:rsidR="003F3A5F" w:rsidRPr="00A93435" w:rsidTr="00260ED3">
        <w:trPr>
          <w:trHeight w:val="23"/>
        </w:trPr>
        <w:tc>
          <w:tcPr>
            <w:tcW w:w="3656" w:type="pct"/>
            <w:noWrap/>
          </w:tcPr>
          <w:p w:rsidR="003F3A5F" w:rsidRPr="00C20DF5" w:rsidRDefault="003F3A5F" w:rsidP="00260ED3">
            <w:pPr>
              <w:rPr>
                <w:sz w:val="20"/>
                <w:szCs w:val="20"/>
              </w:rPr>
            </w:pPr>
            <w:r w:rsidRPr="00C20DF5">
              <w:rPr>
                <w:sz w:val="20"/>
                <w:szCs w:val="20"/>
              </w:rPr>
              <w:t>Котельная МАУ «Муниципальная управляющая компания»</w:t>
            </w:r>
          </w:p>
        </w:tc>
        <w:tc>
          <w:tcPr>
            <w:tcW w:w="1344" w:type="pct"/>
            <w:noWrap/>
          </w:tcPr>
          <w:p w:rsidR="003F3A5F" w:rsidRPr="00C20DF5" w:rsidRDefault="003F3A5F" w:rsidP="00260ED3">
            <w:pPr>
              <w:jc w:val="center"/>
              <w:rPr>
                <w:sz w:val="20"/>
                <w:szCs w:val="20"/>
              </w:rPr>
            </w:pPr>
            <w:r w:rsidRPr="00C20DF5">
              <w:rPr>
                <w:sz w:val="20"/>
                <w:szCs w:val="20"/>
              </w:rPr>
              <w:t>804,24</w:t>
            </w:r>
          </w:p>
        </w:tc>
      </w:tr>
      <w:tr w:rsidR="003F3A5F" w:rsidRPr="00A93435" w:rsidTr="00260ED3">
        <w:trPr>
          <w:trHeight w:val="23"/>
        </w:trPr>
        <w:tc>
          <w:tcPr>
            <w:tcW w:w="3656" w:type="pct"/>
            <w:noWrap/>
          </w:tcPr>
          <w:p w:rsidR="003F3A5F" w:rsidRPr="00C20DF5" w:rsidRDefault="003F3A5F" w:rsidP="00260ED3">
            <w:pPr>
              <w:rPr>
                <w:sz w:val="20"/>
                <w:szCs w:val="20"/>
              </w:rPr>
            </w:pPr>
            <w:r w:rsidRPr="00C20DF5">
              <w:rPr>
                <w:sz w:val="20"/>
                <w:szCs w:val="20"/>
              </w:rPr>
              <w:t>АО «Теплосеть Санкт-Петербурга»</w:t>
            </w:r>
          </w:p>
        </w:tc>
        <w:tc>
          <w:tcPr>
            <w:tcW w:w="1344" w:type="pct"/>
            <w:noWrap/>
          </w:tcPr>
          <w:p w:rsidR="003F3A5F" w:rsidRPr="00C20DF5" w:rsidRDefault="003F3A5F" w:rsidP="00260ED3">
            <w:pPr>
              <w:jc w:val="center"/>
              <w:rPr>
                <w:sz w:val="20"/>
                <w:szCs w:val="20"/>
              </w:rPr>
            </w:pPr>
            <w:r w:rsidRPr="00C20DF5">
              <w:rPr>
                <w:sz w:val="20"/>
                <w:szCs w:val="20"/>
              </w:rPr>
              <w:t>89 589,31</w:t>
            </w:r>
          </w:p>
        </w:tc>
      </w:tr>
      <w:tr w:rsidR="003F3A5F" w:rsidRPr="00A93435" w:rsidTr="00260ED3">
        <w:trPr>
          <w:trHeight w:val="23"/>
        </w:trPr>
        <w:tc>
          <w:tcPr>
            <w:tcW w:w="3656" w:type="pct"/>
            <w:noWrap/>
          </w:tcPr>
          <w:p w:rsidR="003F3A5F" w:rsidRPr="00C20DF5" w:rsidRDefault="003F3A5F" w:rsidP="00260ED3">
            <w:pPr>
              <w:rPr>
                <w:sz w:val="20"/>
                <w:szCs w:val="20"/>
              </w:rPr>
            </w:pPr>
            <w:r w:rsidRPr="00C20DF5">
              <w:rPr>
                <w:sz w:val="20"/>
                <w:szCs w:val="20"/>
              </w:rPr>
              <w:t>ГУП «ТЭК СПб»</w:t>
            </w:r>
          </w:p>
        </w:tc>
        <w:tc>
          <w:tcPr>
            <w:tcW w:w="1344" w:type="pct"/>
            <w:noWrap/>
          </w:tcPr>
          <w:p w:rsidR="003F3A5F" w:rsidRPr="00C20DF5" w:rsidRDefault="003F3A5F" w:rsidP="00260ED3">
            <w:pPr>
              <w:jc w:val="center"/>
              <w:rPr>
                <w:sz w:val="20"/>
                <w:szCs w:val="20"/>
              </w:rPr>
            </w:pPr>
            <w:r w:rsidRPr="00C20DF5">
              <w:rPr>
                <w:sz w:val="20"/>
                <w:szCs w:val="20"/>
              </w:rPr>
              <w:t>9 996,41</w:t>
            </w:r>
          </w:p>
        </w:tc>
      </w:tr>
    </w:tbl>
    <w:p w:rsidR="003F3A5F" w:rsidRPr="00537F75" w:rsidRDefault="003F3A5F" w:rsidP="003F3A5F">
      <w:pPr>
        <w:spacing w:line="360" w:lineRule="auto"/>
        <w:ind w:firstLine="851"/>
        <w:jc w:val="both"/>
        <w:rPr>
          <w:sz w:val="28"/>
          <w:szCs w:val="28"/>
        </w:rPr>
      </w:pPr>
    </w:p>
    <w:p w:rsidR="003F3A5F" w:rsidRDefault="003F3A5F" w:rsidP="003F3A5F">
      <w:pPr>
        <w:spacing w:line="360" w:lineRule="auto"/>
        <w:ind w:firstLine="851"/>
        <w:jc w:val="both"/>
        <w:rPr>
          <w:sz w:val="28"/>
          <w:szCs w:val="28"/>
          <w:lang w:val="en-US"/>
        </w:rPr>
      </w:pPr>
    </w:p>
    <w:p w:rsidR="003F3A5F" w:rsidRPr="00537F75" w:rsidRDefault="003F3A5F" w:rsidP="003F3A5F">
      <w:pPr>
        <w:spacing w:line="360" w:lineRule="auto"/>
        <w:ind w:firstLine="851"/>
        <w:jc w:val="both"/>
        <w:rPr>
          <w:sz w:val="28"/>
          <w:szCs w:val="28"/>
          <w:lang w:val="en-US"/>
        </w:rPr>
      </w:pPr>
    </w:p>
    <w:p w:rsidR="003F3A5F" w:rsidRPr="00537F75" w:rsidRDefault="003F3A5F" w:rsidP="003F3A5F">
      <w:pPr>
        <w:spacing w:line="360" w:lineRule="auto"/>
        <w:ind w:firstLine="851"/>
        <w:jc w:val="both"/>
        <w:rPr>
          <w:sz w:val="28"/>
          <w:szCs w:val="28"/>
          <w:lang w:val="en-US"/>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47" w:name="_Toc35019375"/>
      <w:r w:rsidRPr="00120C71">
        <w:rPr>
          <w:rFonts w:ascii="Times New Roman" w:hAnsi="Times New Roman"/>
          <w:i w:val="0"/>
          <w:lang w:val="ru-RU"/>
        </w:rPr>
        <w:t>Существующие нормативы потребления тепловой энергии для населения на отопление и горячее водоснабжение</w:t>
      </w:r>
      <w:bookmarkEnd w:id="147"/>
    </w:p>
    <w:p w:rsidR="003F3A5F" w:rsidRPr="00537F75" w:rsidRDefault="003F3A5F" w:rsidP="003F3A5F">
      <w:pPr>
        <w:pStyle w:val="a7"/>
        <w:tabs>
          <w:tab w:val="left" w:pos="1560"/>
        </w:tabs>
        <w:spacing w:before="120" w:after="120" w:line="360" w:lineRule="auto"/>
        <w:ind w:left="0" w:firstLine="709"/>
        <w:rPr>
          <w:sz w:val="26"/>
          <w:szCs w:val="26"/>
        </w:rPr>
      </w:pPr>
      <w:r w:rsidRPr="00537F75">
        <w:rPr>
          <w:sz w:val="26"/>
          <w:szCs w:val="26"/>
        </w:rPr>
        <w:t xml:space="preserve">Нормативы потребления коммунальных услуг по отоплению гражданами, проживающими в многоквартирных домах или жилых домах на территории Ленинградской области, при отсутствии приборов учета, утверждены постановлением Правительства Ленинградской области от 24.11.2010 г. № 313 (приложение 2) (с изм. на 30 декабря </w:t>
      </w:r>
      <w:smartTag w:uri="urn:schemas-microsoft-com:office:smarttags" w:element="metricconverter">
        <w:smartTagPr>
          <w:attr w:name="ProductID" w:val="2010 г"/>
        </w:smartTagPr>
        <w:r w:rsidRPr="00537F75">
          <w:rPr>
            <w:sz w:val="26"/>
            <w:szCs w:val="26"/>
          </w:rPr>
          <w:t>2014 г</w:t>
        </w:r>
      </w:smartTag>
      <w:r w:rsidRPr="00537F75">
        <w:rPr>
          <w:sz w:val="26"/>
          <w:szCs w:val="26"/>
        </w:rPr>
        <w:t xml:space="preserve">.), и представлены в таблице </w:t>
      </w:r>
      <w:r>
        <w:fldChar w:fldCharType="begin"/>
      </w:r>
      <w:r>
        <w:instrText xml:space="preserve"> REF т_норма_отоп \h  \* MERGEFORMAT </w:instrText>
      </w:r>
      <w:r>
        <w:fldChar w:fldCharType="separate"/>
      </w:r>
      <w:r w:rsidRPr="00EC650D">
        <w:rPr>
          <w:noProof/>
          <w:sz w:val="26"/>
          <w:szCs w:val="26"/>
        </w:rPr>
        <w:t>3</w:t>
      </w:r>
      <w:r>
        <w:rPr>
          <w:noProof/>
          <w:sz w:val="26"/>
          <w:szCs w:val="26"/>
        </w:rPr>
        <w:t>5</w:t>
      </w:r>
      <w:r>
        <w:fldChar w:fldCharType="end"/>
      </w:r>
      <w:r w:rsidRPr="00537F75">
        <w:rPr>
          <w:sz w:val="26"/>
          <w:szCs w:val="26"/>
        </w:rPr>
        <w:t xml:space="preserve">. </w:t>
      </w:r>
    </w:p>
    <w:p w:rsidR="003F3A5F" w:rsidRPr="00537F75" w:rsidRDefault="003F3A5F" w:rsidP="003F3A5F">
      <w:pPr>
        <w:pStyle w:val="a7"/>
        <w:tabs>
          <w:tab w:val="left" w:pos="1560"/>
        </w:tabs>
        <w:spacing w:before="120" w:after="120" w:line="360" w:lineRule="auto"/>
        <w:ind w:left="0" w:firstLine="709"/>
        <w:rPr>
          <w:sz w:val="26"/>
          <w:szCs w:val="26"/>
        </w:rPr>
      </w:pPr>
      <w:r w:rsidRPr="00537F75">
        <w:rPr>
          <w:sz w:val="26"/>
          <w:szCs w:val="26"/>
        </w:rPr>
        <w:t xml:space="preserve">В таблице </w:t>
      </w:r>
      <w:r>
        <w:fldChar w:fldCharType="begin"/>
      </w:r>
      <w:r>
        <w:instrText xml:space="preserve"> REF т_норма_гвс \h  \* MERGEFORMAT </w:instrText>
      </w:r>
      <w:r>
        <w:fldChar w:fldCharType="separate"/>
      </w:r>
      <w:r w:rsidRPr="00EC650D">
        <w:rPr>
          <w:noProof/>
          <w:sz w:val="26"/>
          <w:szCs w:val="26"/>
        </w:rPr>
        <w:t>3</w:t>
      </w:r>
      <w:r>
        <w:rPr>
          <w:noProof/>
          <w:sz w:val="26"/>
          <w:szCs w:val="26"/>
        </w:rPr>
        <w:t>6</w:t>
      </w:r>
      <w:r>
        <w:fldChar w:fldCharType="end"/>
      </w:r>
      <w:r w:rsidRPr="00537F75">
        <w:rPr>
          <w:sz w:val="26"/>
          <w:szCs w:val="26"/>
        </w:rPr>
        <w:t xml:space="preserve"> представлены нормативы потребления коммунальной услуги по холодному и горячему водоснабжению, водоотведению в жилых помещениях в многоквартирных домах и жилых домах на территории Ленинградской области при отсутствии приборов учета.</w:t>
      </w:r>
    </w:p>
    <w:p w:rsidR="003F3A5F" w:rsidRPr="00537F75" w:rsidRDefault="003F3A5F" w:rsidP="003F3A5F">
      <w:pPr>
        <w:spacing w:after="120"/>
        <w:jc w:val="both"/>
        <w:rPr>
          <w:b/>
          <w:sz w:val="26"/>
          <w:szCs w:val="26"/>
        </w:rPr>
      </w:pPr>
      <w:r w:rsidRPr="00537F75">
        <w:rPr>
          <w:b/>
          <w:sz w:val="26"/>
          <w:szCs w:val="26"/>
        </w:rPr>
        <w:t xml:space="preserve">Таблица </w:t>
      </w:r>
      <w:bookmarkStart w:id="148" w:name="т_норма_отоп"/>
      <w:r w:rsidRPr="00537F75">
        <w:rPr>
          <w:b/>
          <w:sz w:val="26"/>
          <w:szCs w:val="26"/>
        </w:rPr>
        <w:fldChar w:fldCharType="begin"/>
      </w:r>
      <w:r w:rsidRPr="00537F75">
        <w:rPr>
          <w:b/>
          <w:sz w:val="26"/>
          <w:szCs w:val="26"/>
        </w:rPr>
        <w:instrText xml:space="preserve"> SEQ Таблица \* ARABIC </w:instrText>
      </w:r>
      <w:r w:rsidRPr="00537F75">
        <w:rPr>
          <w:b/>
          <w:sz w:val="26"/>
          <w:szCs w:val="26"/>
        </w:rPr>
        <w:fldChar w:fldCharType="separate"/>
      </w:r>
      <w:r>
        <w:rPr>
          <w:b/>
          <w:noProof/>
          <w:sz w:val="26"/>
          <w:szCs w:val="26"/>
        </w:rPr>
        <w:t>35</w:t>
      </w:r>
      <w:r w:rsidRPr="00537F75">
        <w:rPr>
          <w:b/>
          <w:sz w:val="26"/>
          <w:szCs w:val="26"/>
        </w:rPr>
        <w:fldChar w:fldCharType="end"/>
      </w:r>
      <w:bookmarkEnd w:id="148"/>
      <w:r w:rsidRPr="00537F75">
        <w:rPr>
          <w:b/>
          <w:sz w:val="26"/>
          <w:szCs w:val="26"/>
        </w:rPr>
        <w:t>. Нормативы потребления коммунальных услуг по отоплению гражданами, проживающими в многоквартирных домах или жилых домах на территории Ленинградской области, при отсутствии приборов учета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58"/>
        <w:gridCol w:w="4306"/>
        <w:gridCol w:w="4304"/>
      </w:tblGrid>
      <w:tr w:rsidR="003F3A5F" w:rsidRPr="00537F75" w:rsidTr="00260ED3">
        <w:tc>
          <w:tcPr>
            <w:tcW w:w="637" w:type="pct"/>
            <w:vAlign w:val="center"/>
          </w:tcPr>
          <w:p w:rsidR="003F3A5F" w:rsidRPr="00537F75" w:rsidRDefault="003F3A5F" w:rsidP="00260ED3">
            <w:pPr>
              <w:rPr>
                <w:b/>
                <w:sz w:val="20"/>
                <w:szCs w:val="20"/>
              </w:rPr>
            </w:pPr>
            <w:r w:rsidRPr="00537F75">
              <w:rPr>
                <w:b/>
                <w:sz w:val="20"/>
                <w:szCs w:val="20"/>
              </w:rPr>
              <w:t>№ п/п</w:t>
            </w:r>
          </w:p>
        </w:tc>
        <w:tc>
          <w:tcPr>
            <w:tcW w:w="2182" w:type="pct"/>
            <w:vAlign w:val="center"/>
          </w:tcPr>
          <w:p w:rsidR="003F3A5F" w:rsidRPr="00537F75" w:rsidRDefault="003F3A5F" w:rsidP="00260ED3">
            <w:pPr>
              <w:pStyle w:val="HTML"/>
              <w:jc w:val="center"/>
              <w:rPr>
                <w:rFonts w:ascii="Times New Roman" w:hAnsi="Times New Roman"/>
                <w:b/>
              </w:rPr>
            </w:pPr>
            <w:r w:rsidRPr="00537F75">
              <w:rPr>
                <w:rFonts w:ascii="Times New Roman" w:hAnsi="Times New Roman"/>
                <w:b/>
              </w:rPr>
              <w:t>Классификационные группы многоквартирных домов и жилых домов</w:t>
            </w:r>
          </w:p>
        </w:tc>
        <w:tc>
          <w:tcPr>
            <w:tcW w:w="2181" w:type="pct"/>
            <w:vAlign w:val="center"/>
          </w:tcPr>
          <w:p w:rsidR="003F3A5F" w:rsidRPr="00537F75" w:rsidRDefault="003F3A5F" w:rsidP="00260ED3">
            <w:pPr>
              <w:pStyle w:val="HTML"/>
              <w:jc w:val="center"/>
              <w:rPr>
                <w:rFonts w:ascii="Times New Roman" w:hAnsi="Times New Roman"/>
                <w:b/>
              </w:rPr>
            </w:pPr>
            <w:r w:rsidRPr="00537F75">
              <w:rPr>
                <w:rFonts w:ascii="Times New Roman" w:hAnsi="Times New Roman"/>
                <w:b/>
              </w:rPr>
              <w:t>Норматив потребления</w:t>
            </w:r>
          </w:p>
          <w:p w:rsidR="003F3A5F" w:rsidRPr="00537F75" w:rsidRDefault="003F3A5F" w:rsidP="00260ED3">
            <w:pPr>
              <w:pStyle w:val="HTML"/>
              <w:jc w:val="center"/>
              <w:rPr>
                <w:rFonts w:ascii="Times New Roman" w:hAnsi="Times New Roman"/>
                <w:b/>
              </w:rPr>
            </w:pPr>
            <w:r w:rsidRPr="00537F75">
              <w:rPr>
                <w:rFonts w:ascii="Times New Roman" w:hAnsi="Times New Roman"/>
                <w:b/>
              </w:rPr>
              <w:t>тепловой энергии, Гкал/м</w:t>
            </w:r>
            <w:r w:rsidRPr="00537F75">
              <w:rPr>
                <w:rFonts w:ascii="Times New Roman" w:hAnsi="Times New Roman"/>
                <w:b/>
                <w:vertAlign w:val="superscript"/>
              </w:rPr>
              <w:t>2</w:t>
            </w:r>
            <w:r w:rsidRPr="00537F75">
              <w:rPr>
                <w:rFonts w:ascii="Times New Roman" w:hAnsi="Times New Roman"/>
                <w:b/>
              </w:rPr>
              <w:t xml:space="preserve"> общей площади жилых помещений в месяц</w:t>
            </w:r>
          </w:p>
        </w:tc>
      </w:tr>
      <w:tr w:rsidR="003F3A5F" w:rsidRPr="00537F75" w:rsidTr="00260ED3">
        <w:tc>
          <w:tcPr>
            <w:tcW w:w="637" w:type="pct"/>
          </w:tcPr>
          <w:p w:rsidR="003F3A5F" w:rsidRPr="00537F75" w:rsidRDefault="003F3A5F" w:rsidP="00260ED3">
            <w:pPr>
              <w:rPr>
                <w:sz w:val="20"/>
                <w:szCs w:val="20"/>
              </w:rPr>
            </w:pPr>
            <w:r w:rsidRPr="00537F75">
              <w:rPr>
                <w:sz w:val="20"/>
                <w:szCs w:val="20"/>
              </w:rPr>
              <w:t>1</w:t>
            </w:r>
          </w:p>
        </w:tc>
        <w:tc>
          <w:tcPr>
            <w:tcW w:w="2182" w:type="pct"/>
          </w:tcPr>
          <w:p w:rsidR="003F3A5F" w:rsidRPr="00537F75" w:rsidRDefault="003F3A5F" w:rsidP="00260ED3">
            <w:pPr>
              <w:rPr>
                <w:b/>
                <w:sz w:val="20"/>
                <w:szCs w:val="20"/>
              </w:rPr>
            </w:pPr>
            <w:r w:rsidRPr="00537F75">
              <w:rPr>
                <w:sz w:val="20"/>
                <w:szCs w:val="20"/>
              </w:rPr>
              <w:t>Дома постройки до 1945 года</w:t>
            </w:r>
          </w:p>
        </w:tc>
        <w:tc>
          <w:tcPr>
            <w:tcW w:w="2181" w:type="pct"/>
          </w:tcPr>
          <w:p w:rsidR="003F3A5F" w:rsidRPr="00537F75" w:rsidRDefault="003F3A5F" w:rsidP="00260ED3">
            <w:pPr>
              <w:jc w:val="center"/>
              <w:rPr>
                <w:sz w:val="20"/>
                <w:szCs w:val="20"/>
              </w:rPr>
            </w:pPr>
            <w:r w:rsidRPr="00537F75">
              <w:rPr>
                <w:sz w:val="20"/>
                <w:szCs w:val="20"/>
              </w:rPr>
              <w:t>0,0207</w:t>
            </w:r>
          </w:p>
        </w:tc>
      </w:tr>
      <w:tr w:rsidR="003F3A5F" w:rsidRPr="00537F75" w:rsidTr="00260ED3">
        <w:tc>
          <w:tcPr>
            <w:tcW w:w="637" w:type="pct"/>
          </w:tcPr>
          <w:p w:rsidR="003F3A5F" w:rsidRPr="00537F75" w:rsidRDefault="003F3A5F" w:rsidP="00260ED3">
            <w:pPr>
              <w:rPr>
                <w:sz w:val="20"/>
                <w:szCs w:val="20"/>
              </w:rPr>
            </w:pPr>
            <w:r w:rsidRPr="00537F75">
              <w:rPr>
                <w:sz w:val="20"/>
                <w:szCs w:val="20"/>
              </w:rPr>
              <w:t>2</w:t>
            </w:r>
          </w:p>
        </w:tc>
        <w:tc>
          <w:tcPr>
            <w:tcW w:w="2182" w:type="pct"/>
          </w:tcPr>
          <w:p w:rsidR="003F3A5F" w:rsidRPr="00537F75" w:rsidRDefault="003F3A5F" w:rsidP="00260ED3">
            <w:pPr>
              <w:rPr>
                <w:b/>
                <w:sz w:val="20"/>
                <w:szCs w:val="20"/>
              </w:rPr>
            </w:pPr>
            <w:r w:rsidRPr="00537F75">
              <w:rPr>
                <w:sz w:val="20"/>
                <w:szCs w:val="20"/>
              </w:rPr>
              <w:t>Дома постройки 1946-1970 годов</w:t>
            </w:r>
          </w:p>
        </w:tc>
        <w:tc>
          <w:tcPr>
            <w:tcW w:w="2181" w:type="pct"/>
          </w:tcPr>
          <w:p w:rsidR="003F3A5F" w:rsidRPr="00537F75" w:rsidRDefault="003F3A5F" w:rsidP="00260ED3">
            <w:pPr>
              <w:jc w:val="center"/>
              <w:rPr>
                <w:sz w:val="20"/>
                <w:szCs w:val="20"/>
              </w:rPr>
            </w:pPr>
            <w:r w:rsidRPr="00537F75">
              <w:rPr>
                <w:sz w:val="20"/>
                <w:szCs w:val="20"/>
              </w:rPr>
              <w:t>0,0173</w:t>
            </w:r>
          </w:p>
        </w:tc>
      </w:tr>
      <w:tr w:rsidR="003F3A5F" w:rsidRPr="00537F75" w:rsidTr="00260ED3">
        <w:tc>
          <w:tcPr>
            <w:tcW w:w="637" w:type="pct"/>
          </w:tcPr>
          <w:p w:rsidR="003F3A5F" w:rsidRPr="00537F75" w:rsidRDefault="003F3A5F" w:rsidP="00260ED3">
            <w:pPr>
              <w:rPr>
                <w:sz w:val="20"/>
                <w:szCs w:val="20"/>
              </w:rPr>
            </w:pPr>
            <w:r w:rsidRPr="00537F75">
              <w:rPr>
                <w:sz w:val="20"/>
                <w:szCs w:val="20"/>
              </w:rPr>
              <w:t>3</w:t>
            </w:r>
          </w:p>
        </w:tc>
        <w:tc>
          <w:tcPr>
            <w:tcW w:w="2182" w:type="pct"/>
          </w:tcPr>
          <w:p w:rsidR="003F3A5F" w:rsidRPr="00537F75" w:rsidRDefault="003F3A5F" w:rsidP="00260ED3">
            <w:pPr>
              <w:rPr>
                <w:b/>
                <w:sz w:val="20"/>
                <w:szCs w:val="20"/>
              </w:rPr>
            </w:pPr>
            <w:r w:rsidRPr="00537F75">
              <w:rPr>
                <w:sz w:val="20"/>
                <w:szCs w:val="20"/>
              </w:rPr>
              <w:t>Дома постройки 1971-1999 годов</w:t>
            </w:r>
          </w:p>
        </w:tc>
        <w:tc>
          <w:tcPr>
            <w:tcW w:w="2181" w:type="pct"/>
          </w:tcPr>
          <w:p w:rsidR="003F3A5F" w:rsidRPr="00537F75" w:rsidRDefault="003F3A5F" w:rsidP="00260ED3">
            <w:pPr>
              <w:jc w:val="center"/>
              <w:rPr>
                <w:sz w:val="20"/>
                <w:szCs w:val="20"/>
              </w:rPr>
            </w:pPr>
            <w:r w:rsidRPr="00537F75">
              <w:rPr>
                <w:sz w:val="20"/>
                <w:szCs w:val="20"/>
              </w:rPr>
              <w:t>0,0166</w:t>
            </w:r>
          </w:p>
        </w:tc>
      </w:tr>
      <w:tr w:rsidR="003F3A5F" w:rsidRPr="00537F75" w:rsidTr="00260ED3">
        <w:tc>
          <w:tcPr>
            <w:tcW w:w="637" w:type="pct"/>
          </w:tcPr>
          <w:p w:rsidR="003F3A5F" w:rsidRPr="00537F75" w:rsidRDefault="003F3A5F" w:rsidP="00260ED3">
            <w:pPr>
              <w:rPr>
                <w:sz w:val="20"/>
                <w:szCs w:val="20"/>
              </w:rPr>
            </w:pPr>
            <w:r w:rsidRPr="00537F75">
              <w:rPr>
                <w:sz w:val="20"/>
                <w:szCs w:val="20"/>
              </w:rPr>
              <w:t>4</w:t>
            </w:r>
          </w:p>
        </w:tc>
        <w:tc>
          <w:tcPr>
            <w:tcW w:w="2182" w:type="pct"/>
          </w:tcPr>
          <w:p w:rsidR="003F3A5F" w:rsidRPr="00537F75" w:rsidRDefault="003F3A5F" w:rsidP="00260ED3">
            <w:pPr>
              <w:rPr>
                <w:b/>
                <w:sz w:val="20"/>
                <w:szCs w:val="20"/>
              </w:rPr>
            </w:pPr>
            <w:r w:rsidRPr="00537F75">
              <w:rPr>
                <w:sz w:val="20"/>
                <w:szCs w:val="20"/>
              </w:rPr>
              <w:t>Дома постройки после 1999 года</w:t>
            </w:r>
          </w:p>
        </w:tc>
        <w:tc>
          <w:tcPr>
            <w:tcW w:w="2181" w:type="pct"/>
          </w:tcPr>
          <w:p w:rsidR="003F3A5F" w:rsidRPr="00537F75" w:rsidRDefault="003F3A5F" w:rsidP="00260ED3">
            <w:pPr>
              <w:jc w:val="center"/>
              <w:rPr>
                <w:sz w:val="20"/>
                <w:szCs w:val="20"/>
              </w:rPr>
            </w:pPr>
            <w:r w:rsidRPr="00537F75">
              <w:rPr>
                <w:sz w:val="20"/>
                <w:szCs w:val="20"/>
              </w:rPr>
              <w:t>0,0099</w:t>
            </w:r>
          </w:p>
        </w:tc>
      </w:tr>
    </w:tbl>
    <w:p w:rsidR="003F3A5F" w:rsidRPr="00537F75" w:rsidRDefault="003F3A5F" w:rsidP="003F3A5F">
      <w:pPr>
        <w:pStyle w:val="a7"/>
        <w:tabs>
          <w:tab w:val="left" w:pos="1560"/>
        </w:tabs>
        <w:spacing w:before="120" w:after="120" w:line="360" w:lineRule="auto"/>
        <w:ind w:left="0" w:firstLine="709"/>
        <w:rPr>
          <w:sz w:val="26"/>
          <w:szCs w:val="26"/>
        </w:rPr>
      </w:pPr>
    </w:p>
    <w:p w:rsidR="003F3A5F" w:rsidRPr="00537F75" w:rsidRDefault="003F3A5F" w:rsidP="003F3A5F">
      <w:pPr>
        <w:pStyle w:val="af4"/>
      </w:pPr>
      <w:r w:rsidRPr="00537F75">
        <w:t xml:space="preserve">Таблица </w:t>
      </w:r>
      <w:bookmarkStart w:id="149" w:name="т_норма_гвс"/>
      <w:r w:rsidRPr="00537F75">
        <w:fldChar w:fldCharType="begin"/>
      </w:r>
      <w:r w:rsidRPr="00537F75">
        <w:instrText xml:space="preserve"> SEQ Таблица \* ARABIC </w:instrText>
      </w:r>
      <w:r w:rsidRPr="00537F75">
        <w:fldChar w:fldCharType="separate"/>
      </w:r>
      <w:r>
        <w:rPr>
          <w:noProof/>
        </w:rPr>
        <w:t>36</w:t>
      </w:r>
      <w:r w:rsidRPr="00537F75">
        <w:fldChar w:fldCharType="end"/>
      </w:r>
      <w:bookmarkEnd w:id="149"/>
      <w:r w:rsidRPr="00537F75">
        <w:t>. Нормативы потребления коммунальной услуги по холодному и горячему водоснабжению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888"/>
        <w:gridCol w:w="4336"/>
        <w:gridCol w:w="1313"/>
        <w:gridCol w:w="1270"/>
        <w:gridCol w:w="2143"/>
      </w:tblGrid>
      <w:tr w:rsidR="003F3A5F" w:rsidRPr="00537F75" w:rsidTr="00260ED3">
        <w:trPr>
          <w:trHeight w:val="20"/>
          <w:tblHeader/>
        </w:trPr>
        <w:tc>
          <w:tcPr>
            <w:tcW w:w="446" w:type="pct"/>
            <w:vMerge w:val="restar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b/>
                <w:sz w:val="20"/>
                <w:szCs w:val="20"/>
              </w:rPr>
            </w:pPr>
            <w:r w:rsidRPr="00537F75">
              <w:rPr>
                <w:b/>
                <w:sz w:val="20"/>
                <w:szCs w:val="20"/>
              </w:rPr>
              <w:t>N п/п</w:t>
            </w:r>
          </w:p>
        </w:tc>
        <w:tc>
          <w:tcPr>
            <w:tcW w:w="2179" w:type="pct"/>
            <w:vMerge w:val="restar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b/>
                <w:sz w:val="20"/>
                <w:szCs w:val="20"/>
              </w:rPr>
            </w:pPr>
            <w:r w:rsidRPr="00537F75">
              <w:rPr>
                <w:b/>
                <w:sz w:val="20"/>
                <w:szCs w:val="20"/>
              </w:rPr>
              <w:t>Степень благоустройства многоквартирного дома или жилого дома</w:t>
            </w:r>
          </w:p>
        </w:tc>
        <w:tc>
          <w:tcPr>
            <w:tcW w:w="2375" w:type="pct"/>
            <w:gridSpan w:val="3"/>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b/>
                <w:sz w:val="20"/>
                <w:szCs w:val="20"/>
              </w:rPr>
            </w:pPr>
            <w:r w:rsidRPr="00537F75">
              <w:rPr>
                <w:b/>
                <w:sz w:val="20"/>
                <w:szCs w:val="20"/>
              </w:rPr>
              <w:t>Норматив потребления</w:t>
            </w:r>
          </w:p>
        </w:tc>
      </w:tr>
      <w:tr w:rsidR="003F3A5F" w:rsidRPr="00537F75" w:rsidTr="00260ED3">
        <w:trPr>
          <w:trHeight w:val="20"/>
          <w:tblHeader/>
        </w:trPr>
        <w:tc>
          <w:tcPr>
            <w:tcW w:w="446" w:type="pct"/>
            <w:vMerge/>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b/>
                <w:sz w:val="20"/>
                <w:szCs w:val="20"/>
              </w:rPr>
            </w:pPr>
          </w:p>
        </w:tc>
        <w:tc>
          <w:tcPr>
            <w:tcW w:w="2179" w:type="pct"/>
            <w:vMerge/>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b/>
                <w:sz w:val="20"/>
                <w:szCs w:val="20"/>
              </w:rPr>
            </w:pPr>
          </w:p>
        </w:tc>
        <w:tc>
          <w:tcPr>
            <w:tcW w:w="660"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b/>
                <w:sz w:val="20"/>
                <w:szCs w:val="20"/>
              </w:rPr>
            </w:pPr>
            <w:r w:rsidRPr="00537F75">
              <w:rPr>
                <w:b/>
                <w:sz w:val="20"/>
                <w:szCs w:val="20"/>
              </w:rPr>
              <w:t>холодная вода</w:t>
            </w:r>
          </w:p>
        </w:tc>
        <w:tc>
          <w:tcPr>
            <w:tcW w:w="638"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b/>
                <w:sz w:val="20"/>
                <w:szCs w:val="20"/>
              </w:rPr>
            </w:pPr>
            <w:r w:rsidRPr="00537F75">
              <w:rPr>
                <w:b/>
                <w:sz w:val="20"/>
                <w:szCs w:val="20"/>
              </w:rPr>
              <w:t>горячая вода</w:t>
            </w:r>
          </w:p>
        </w:tc>
        <w:tc>
          <w:tcPr>
            <w:tcW w:w="1077"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b/>
                <w:sz w:val="20"/>
                <w:szCs w:val="20"/>
              </w:rPr>
            </w:pPr>
            <w:r w:rsidRPr="00537F75">
              <w:rPr>
                <w:b/>
                <w:sz w:val="20"/>
                <w:szCs w:val="20"/>
              </w:rPr>
              <w:t>водоотведение</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sidRPr="00537F75">
              <w:rPr>
                <w:sz w:val="20"/>
                <w:szCs w:val="20"/>
              </w:rPr>
              <w:t>1</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с централизованным холодным водоснабжением, горячим водоснабжением, водоотведением, оборудованные:</w:t>
            </w:r>
          </w:p>
        </w:tc>
        <w:tc>
          <w:tcPr>
            <w:tcW w:w="660" w:type="pct"/>
            <w:tcMar>
              <w:top w:w="0" w:type="dxa"/>
              <w:left w:w="149" w:type="dxa"/>
              <w:bottom w:w="0" w:type="dxa"/>
              <w:right w:w="149" w:type="dxa"/>
            </w:tcMar>
          </w:tcPr>
          <w:p w:rsidR="003F3A5F" w:rsidRPr="00537F75" w:rsidRDefault="003F3A5F" w:rsidP="00260ED3">
            <w:pPr>
              <w:ind w:left="-57" w:right="-57"/>
              <w:jc w:val="center"/>
            </w:pP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F390E" w:rsidRDefault="003F3A5F" w:rsidP="00260ED3">
            <w:pPr>
              <w:ind w:left="-57" w:right="-57"/>
              <w:jc w:val="center"/>
              <w:rPr>
                <w:sz w:val="20"/>
                <w:szCs w:val="20"/>
              </w:rPr>
            </w:pP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sidRPr="00537F75">
              <w:rPr>
                <w:sz w:val="20"/>
                <w:szCs w:val="20"/>
              </w:rPr>
              <w:t>1.1</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от 1650 до 1700 мм с душем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4,59</w:t>
            </w:r>
          </w:p>
        </w:tc>
        <w:tc>
          <w:tcPr>
            <w:tcW w:w="638"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2,97</w:t>
            </w: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7,56</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sidRPr="00537F75">
              <w:rPr>
                <w:sz w:val="20"/>
                <w:szCs w:val="20"/>
              </w:rPr>
              <w:t>1.2</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от 1500 до 1550 мм с душем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4,54</w:t>
            </w:r>
          </w:p>
        </w:tc>
        <w:tc>
          <w:tcPr>
            <w:tcW w:w="638"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2,92</w:t>
            </w: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7,46</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sidRPr="00537F75">
              <w:rPr>
                <w:sz w:val="20"/>
                <w:szCs w:val="20"/>
              </w:rPr>
              <w:t>1.3</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сидячими ваннами (1200 мм) с душем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4,49</w:t>
            </w:r>
          </w:p>
        </w:tc>
        <w:tc>
          <w:tcPr>
            <w:tcW w:w="638"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2,87</w:t>
            </w: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7,36</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sidRPr="00537F75">
              <w:rPr>
                <w:sz w:val="20"/>
                <w:szCs w:val="20"/>
              </w:rPr>
              <w:t>1.4</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душем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3,99</w:t>
            </w:r>
          </w:p>
        </w:tc>
        <w:tc>
          <w:tcPr>
            <w:tcW w:w="638"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2,37</w:t>
            </w: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6,36</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sidRPr="00537F75">
              <w:rPr>
                <w:sz w:val="20"/>
                <w:szCs w:val="20"/>
              </w:rPr>
              <w:t>1.5</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без душа</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3,15</w:t>
            </w:r>
          </w:p>
        </w:tc>
        <w:tc>
          <w:tcPr>
            <w:tcW w:w="638"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1,51</w:t>
            </w: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4,66</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2</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2,05</w:t>
            </w:r>
          </w:p>
        </w:tc>
        <w:tc>
          <w:tcPr>
            <w:tcW w:w="638"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0</w:t>
            </w:r>
            <w:r w:rsidRPr="00537F75">
              <w:rPr>
                <w:sz w:val="20"/>
                <w:szCs w:val="20"/>
              </w:rPr>
              <w:t>,</w:t>
            </w:r>
            <w:r>
              <w:rPr>
                <w:sz w:val="20"/>
                <w:szCs w:val="20"/>
              </w:rPr>
              <w:t>70</w:t>
            </w:r>
          </w:p>
        </w:tc>
        <w:tc>
          <w:tcPr>
            <w:tcW w:w="1077" w:type="pct"/>
            <w:tcMar>
              <w:top w:w="0" w:type="dxa"/>
              <w:left w:w="149" w:type="dxa"/>
              <w:bottom w:w="0" w:type="dxa"/>
              <w:right w:w="149" w:type="dxa"/>
            </w:tcMar>
            <w:vAlign w:val="center"/>
          </w:tcPr>
          <w:p w:rsidR="003F3A5F" w:rsidRPr="00AF390E" w:rsidRDefault="003F3A5F" w:rsidP="00260ED3">
            <w:pPr>
              <w:ind w:left="-57" w:right="-57"/>
              <w:jc w:val="center"/>
              <w:rPr>
                <w:sz w:val="20"/>
                <w:szCs w:val="20"/>
              </w:rPr>
            </w:pPr>
          </w:p>
        </w:tc>
      </w:tr>
      <w:tr w:rsidR="003F3A5F" w:rsidRPr="00537F75" w:rsidTr="00260ED3">
        <w:trPr>
          <w:trHeight w:val="46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3</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с централизованным холодным водоснабжением, водоотведением, водонагревателями, оборудованные:</w:t>
            </w:r>
          </w:p>
        </w:tc>
        <w:tc>
          <w:tcPr>
            <w:tcW w:w="660" w:type="pct"/>
            <w:tcMar>
              <w:top w:w="0" w:type="dxa"/>
              <w:left w:w="149" w:type="dxa"/>
              <w:bottom w:w="0" w:type="dxa"/>
              <w:right w:w="149" w:type="dxa"/>
            </w:tcMar>
            <w:vAlign w:val="center"/>
          </w:tcPr>
          <w:p w:rsidR="003F3A5F" w:rsidRPr="00AF390E" w:rsidRDefault="003F3A5F" w:rsidP="00260ED3">
            <w:pPr>
              <w:ind w:left="-57" w:right="-57"/>
              <w:jc w:val="center"/>
              <w:rPr>
                <w:sz w:val="20"/>
                <w:szCs w:val="20"/>
              </w:rPr>
            </w:pP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F390E" w:rsidRDefault="003F3A5F" w:rsidP="00260ED3">
            <w:pPr>
              <w:ind w:left="-57" w:right="-57"/>
              <w:jc w:val="center"/>
              <w:rPr>
                <w:sz w:val="20"/>
                <w:szCs w:val="20"/>
              </w:rPr>
            </w:pPr>
          </w:p>
        </w:tc>
      </w:tr>
      <w:tr w:rsidR="003F3A5F" w:rsidRPr="00537F75" w:rsidTr="00260ED3">
        <w:trPr>
          <w:trHeight w:val="46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3</w:t>
            </w:r>
            <w:r w:rsidRPr="00537F75">
              <w:rPr>
                <w:sz w:val="20"/>
                <w:szCs w:val="20"/>
              </w:rPr>
              <w:t>.1</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от 1650 до 1700 мм с душем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7,56</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7,56</w:t>
            </w:r>
          </w:p>
        </w:tc>
      </w:tr>
      <w:tr w:rsidR="003F3A5F" w:rsidRPr="00537F75" w:rsidTr="00260ED3">
        <w:trPr>
          <w:trHeight w:val="46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3</w:t>
            </w:r>
            <w:r w:rsidRPr="00537F75">
              <w:rPr>
                <w:sz w:val="20"/>
                <w:szCs w:val="20"/>
              </w:rPr>
              <w:t>.2</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ваннами от 1500 до 1550 мм с душем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7,46</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7,46</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3</w:t>
            </w:r>
            <w:r w:rsidRPr="00537F75">
              <w:rPr>
                <w:sz w:val="20"/>
                <w:szCs w:val="20"/>
              </w:rPr>
              <w:t>.3</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сидячими ваннами (1200 мм) с душем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7,36</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7,36</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3</w:t>
            </w:r>
            <w:r w:rsidRPr="00537F75">
              <w:rPr>
                <w:sz w:val="20"/>
                <w:szCs w:val="20"/>
              </w:rPr>
              <w:t>.4</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унитазами, раковинами, мойками, душем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6,36</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6,36</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4</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оборудованные ваннами, с централизованным холодным водоснабжением, водоотведением и водонагревателями на твердом топливе</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6,18</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6,18</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5</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без ванн, с централизованным холодным водоснабжением, водоотведением и газоснабжением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5,23</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5,23</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6</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без ванн, с централизованным холодным водоснабжением, водоотведением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4,28</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B04D93">
              <w:rPr>
                <w:sz w:val="20"/>
                <w:szCs w:val="20"/>
              </w:rPr>
              <w:t>4,28</w:t>
            </w: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7</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без ванн, с централизованным холодным водоснабжением, газоснабжением, без централизованного водоотведения</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5,23</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F390E" w:rsidRDefault="003F3A5F" w:rsidP="00260ED3">
            <w:pPr>
              <w:ind w:left="-57" w:right="-57"/>
              <w:jc w:val="center"/>
              <w:rPr>
                <w:sz w:val="20"/>
                <w:szCs w:val="20"/>
              </w:rPr>
            </w:pP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8</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без ванн, с централизованным холодным водоснабжением, без централизованного водоотведения</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4,28</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F390E" w:rsidRDefault="003F3A5F" w:rsidP="00260ED3">
            <w:pPr>
              <w:ind w:left="-57" w:right="-57"/>
              <w:jc w:val="center"/>
              <w:rPr>
                <w:sz w:val="20"/>
                <w:szCs w:val="20"/>
              </w:rPr>
            </w:pP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9</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с водопользованием из уличных водоразборных колонок</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1,3</w:t>
            </w:r>
          </w:p>
        </w:tc>
        <w:tc>
          <w:tcPr>
            <w:tcW w:w="638" w:type="pct"/>
            <w:tcMar>
              <w:top w:w="0" w:type="dxa"/>
              <w:left w:w="149" w:type="dxa"/>
              <w:bottom w:w="0" w:type="dxa"/>
              <w:right w:w="149" w:type="dxa"/>
            </w:tcMar>
            <w:vAlign w:val="center"/>
          </w:tcPr>
          <w:p w:rsidR="003F3A5F" w:rsidRPr="00537F75" w:rsidRDefault="003F3A5F" w:rsidP="00260ED3">
            <w:pPr>
              <w:ind w:left="-57" w:right="-57"/>
              <w:jc w:val="center"/>
            </w:pPr>
          </w:p>
        </w:tc>
        <w:tc>
          <w:tcPr>
            <w:tcW w:w="1077" w:type="pct"/>
            <w:tcMar>
              <w:top w:w="0" w:type="dxa"/>
              <w:left w:w="149" w:type="dxa"/>
              <w:bottom w:w="0" w:type="dxa"/>
              <w:right w:w="149" w:type="dxa"/>
            </w:tcMar>
            <w:vAlign w:val="center"/>
          </w:tcPr>
          <w:p w:rsidR="003F3A5F" w:rsidRPr="00AF390E" w:rsidRDefault="003F3A5F" w:rsidP="00260ED3">
            <w:pPr>
              <w:ind w:left="-57" w:right="-57"/>
              <w:jc w:val="center"/>
              <w:rPr>
                <w:sz w:val="20"/>
                <w:szCs w:val="20"/>
              </w:rPr>
            </w:pPr>
          </w:p>
        </w:tc>
      </w:tr>
      <w:tr w:rsidR="003F3A5F" w:rsidRPr="00537F75" w:rsidTr="00260ED3">
        <w:trPr>
          <w:trHeight w:val="20"/>
        </w:trPr>
        <w:tc>
          <w:tcPr>
            <w:tcW w:w="446"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Pr>
                <w:sz w:val="20"/>
                <w:szCs w:val="20"/>
              </w:rPr>
              <w:t>10</w:t>
            </w:r>
          </w:p>
        </w:tc>
        <w:tc>
          <w:tcPr>
            <w:tcW w:w="2179" w:type="pct"/>
            <w:tcMar>
              <w:top w:w="0" w:type="dxa"/>
              <w:left w:w="149" w:type="dxa"/>
              <w:bottom w:w="0" w:type="dxa"/>
              <w:right w:w="149" w:type="dxa"/>
            </w:tcMa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660"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sidRPr="00AF390E">
              <w:rPr>
                <w:sz w:val="20"/>
                <w:szCs w:val="20"/>
              </w:rPr>
              <w:t>3,16</w:t>
            </w:r>
          </w:p>
        </w:tc>
        <w:tc>
          <w:tcPr>
            <w:tcW w:w="638" w:type="pct"/>
            <w:tcMar>
              <w:top w:w="0" w:type="dxa"/>
              <w:left w:w="149" w:type="dxa"/>
              <w:bottom w:w="0" w:type="dxa"/>
              <w:right w:w="149" w:type="dxa"/>
            </w:tcMar>
            <w:vAlign w:val="center"/>
          </w:tcPr>
          <w:p w:rsidR="003F3A5F" w:rsidRPr="00537F75" w:rsidRDefault="003F3A5F" w:rsidP="00260ED3">
            <w:pPr>
              <w:pStyle w:val="formattext"/>
              <w:spacing w:before="0" w:beforeAutospacing="0" w:after="0" w:afterAutospacing="0"/>
              <w:ind w:left="-57" w:right="-57"/>
              <w:jc w:val="center"/>
              <w:textAlignment w:val="baseline"/>
              <w:rPr>
                <w:sz w:val="20"/>
                <w:szCs w:val="20"/>
              </w:rPr>
            </w:pPr>
            <w:r w:rsidRPr="00A93435">
              <w:rPr>
                <w:sz w:val="20"/>
                <w:szCs w:val="20"/>
              </w:rPr>
              <w:t>1,72</w:t>
            </w:r>
          </w:p>
        </w:tc>
        <w:tc>
          <w:tcPr>
            <w:tcW w:w="1077" w:type="pct"/>
            <w:tcMar>
              <w:top w:w="0" w:type="dxa"/>
              <w:left w:w="149" w:type="dxa"/>
              <w:bottom w:w="0" w:type="dxa"/>
              <w:right w:w="149" w:type="dxa"/>
            </w:tcMar>
            <w:vAlign w:val="center"/>
          </w:tcPr>
          <w:p w:rsidR="003F3A5F" w:rsidRPr="00A93435" w:rsidRDefault="003F3A5F" w:rsidP="00260ED3">
            <w:pPr>
              <w:pStyle w:val="formattext"/>
              <w:spacing w:before="0" w:beforeAutospacing="0" w:after="0" w:afterAutospacing="0"/>
              <w:ind w:left="-57" w:right="-57"/>
              <w:jc w:val="center"/>
              <w:textAlignment w:val="baseline"/>
              <w:rPr>
                <w:sz w:val="20"/>
                <w:szCs w:val="20"/>
              </w:rPr>
            </w:pPr>
            <w:r>
              <w:rPr>
                <w:sz w:val="20"/>
                <w:szCs w:val="20"/>
              </w:rPr>
              <w:t>4</w:t>
            </w:r>
            <w:r w:rsidRPr="00AF390E">
              <w:rPr>
                <w:sz w:val="20"/>
                <w:szCs w:val="20"/>
              </w:rPr>
              <w:t>,</w:t>
            </w:r>
            <w:r>
              <w:rPr>
                <w:sz w:val="20"/>
                <w:szCs w:val="20"/>
              </w:rPr>
              <w:t>88</w:t>
            </w:r>
          </w:p>
        </w:tc>
      </w:tr>
    </w:tbl>
    <w:p w:rsidR="003F3A5F" w:rsidRPr="00537F75" w:rsidRDefault="003F3A5F" w:rsidP="003F3A5F">
      <w:pPr>
        <w:spacing w:line="360" w:lineRule="auto"/>
        <w:ind w:firstLine="851"/>
        <w:jc w:val="both"/>
        <w:rPr>
          <w:sz w:val="26"/>
          <w:szCs w:val="26"/>
        </w:rPr>
      </w:pPr>
      <w:bookmarkStart w:id="150" w:name="_Toc386542536"/>
      <w:bookmarkStart w:id="151" w:name="_Toc386624362"/>
      <w:bookmarkStart w:id="152" w:name="_Toc387738239"/>
      <w:bookmarkStart w:id="153" w:name="_Toc387738335"/>
      <w:bookmarkStart w:id="154" w:name="_Toc387821344"/>
      <w:bookmarkEnd w:id="150"/>
      <w:bookmarkEnd w:id="151"/>
      <w:bookmarkEnd w:id="152"/>
      <w:bookmarkEnd w:id="153"/>
      <w:bookmarkEnd w:id="154"/>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headerReference w:type="default" r:id="rId34"/>
          <w:footerReference w:type="default" r:id="rId35"/>
          <w:pgSz w:w="11920" w:h="16840"/>
          <w:pgMar w:top="1134" w:right="567" w:bottom="567" w:left="1701" w:header="731" w:footer="737" w:gutter="0"/>
          <w:cols w:space="720"/>
        </w:sectPr>
      </w:pPr>
    </w:p>
    <w:p w:rsidR="003F3A5F" w:rsidRPr="00120C71"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lang w:val="ru-RU"/>
        </w:rPr>
      </w:pPr>
      <w:bookmarkStart w:id="155" w:name="_Toc35019376"/>
      <w:r w:rsidRPr="00120C71">
        <w:rPr>
          <w:rFonts w:ascii="Times New Roman" w:hAnsi="Times New Roman"/>
          <w:i w:val="0"/>
          <w:lang w:val="ru-RU"/>
        </w:rPr>
        <w:t>Раздел 6. Балансы тепловой мощности и тепловой нагрузки в зонах действия источников тепловой энергии</w:t>
      </w:r>
      <w:bookmarkEnd w:id="155"/>
    </w:p>
    <w:p w:rsidR="003F3A5F" w:rsidRPr="00120C71" w:rsidRDefault="003F3A5F" w:rsidP="003F3A5F">
      <w:pPr>
        <w:pStyle w:val="2"/>
        <w:keepNext w:val="0"/>
        <w:widowControl w:val="0"/>
        <w:numPr>
          <w:ilvl w:val="2"/>
          <w:numId w:val="37"/>
        </w:numPr>
        <w:tabs>
          <w:tab w:val="left" w:pos="1701"/>
        </w:tabs>
        <w:spacing w:before="0" w:after="0" w:line="360" w:lineRule="auto"/>
        <w:ind w:left="0" w:right="11" w:firstLine="709"/>
        <w:jc w:val="both"/>
        <w:rPr>
          <w:rFonts w:ascii="Times New Roman" w:hAnsi="Times New Roman"/>
          <w:i w:val="0"/>
          <w:lang w:val="ru-RU"/>
        </w:rPr>
      </w:pPr>
      <w:bookmarkStart w:id="156" w:name="_Toc35019377"/>
      <w:r w:rsidRPr="00120C71">
        <w:rPr>
          <w:rFonts w:ascii="Times New Roman" w:hAnsi="Times New Roman"/>
          <w:i w:val="0"/>
          <w:lang w:val="ru-RU"/>
        </w:rPr>
        <w:t>Структура балансов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56"/>
    </w:p>
    <w:p w:rsidR="003F3A5F" w:rsidRPr="00537F75" w:rsidRDefault="003F3A5F" w:rsidP="003F3A5F">
      <w:pPr>
        <w:pStyle w:val="a7"/>
        <w:spacing w:before="120" w:after="120" w:line="360" w:lineRule="auto"/>
        <w:ind w:left="0" w:firstLine="709"/>
        <w:rPr>
          <w:sz w:val="26"/>
          <w:szCs w:val="26"/>
        </w:rPr>
      </w:pPr>
      <w:r w:rsidRPr="00537F75">
        <w:rPr>
          <w:sz w:val="26"/>
          <w:szCs w:val="26"/>
        </w:rPr>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rsidR="003F3A5F" w:rsidRPr="00537F75" w:rsidRDefault="003F3A5F" w:rsidP="003F3A5F">
      <w:pPr>
        <w:pStyle w:val="a7"/>
        <w:spacing w:before="120" w:after="120" w:line="360" w:lineRule="auto"/>
        <w:ind w:left="0" w:firstLine="709"/>
        <w:rPr>
          <w:sz w:val="26"/>
          <w:szCs w:val="26"/>
        </w:rPr>
      </w:pPr>
      <w:r w:rsidRPr="00537F75">
        <w:rPr>
          <w:sz w:val="26"/>
          <w:szCs w:val="26"/>
        </w:rPr>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3F3A5F" w:rsidRPr="00537F75" w:rsidRDefault="003F3A5F" w:rsidP="003F3A5F">
      <w:pPr>
        <w:pStyle w:val="a7"/>
        <w:spacing w:before="120" w:after="120" w:line="360" w:lineRule="auto"/>
        <w:ind w:left="0" w:firstLine="709"/>
        <w:rPr>
          <w:sz w:val="26"/>
          <w:szCs w:val="26"/>
        </w:rPr>
      </w:pPr>
      <w:r w:rsidRPr="00537F75">
        <w:rPr>
          <w:sz w:val="26"/>
          <w:szCs w:val="26"/>
        </w:rPr>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3F3A5F" w:rsidRPr="00537F75" w:rsidRDefault="003F3A5F" w:rsidP="003F3A5F">
      <w:pPr>
        <w:pStyle w:val="a7"/>
        <w:spacing w:before="120" w:after="120" w:line="360" w:lineRule="auto"/>
        <w:ind w:left="0" w:firstLine="709"/>
        <w:rPr>
          <w:sz w:val="26"/>
          <w:szCs w:val="26"/>
        </w:rPr>
      </w:pPr>
      <w:r w:rsidRPr="00537F75">
        <w:rPr>
          <w:sz w:val="26"/>
          <w:szCs w:val="26"/>
        </w:rPr>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3F3A5F" w:rsidRPr="00537F75" w:rsidRDefault="003F3A5F" w:rsidP="003F3A5F">
      <w:pPr>
        <w:pStyle w:val="a7"/>
        <w:spacing w:before="120" w:after="120" w:line="360" w:lineRule="auto"/>
        <w:ind w:left="0" w:firstLine="709"/>
        <w:rPr>
          <w:sz w:val="26"/>
          <w:szCs w:val="26"/>
        </w:rPr>
      </w:pPr>
      <w:r w:rsidRPr="00537F75">
        <w:rPr>
          <w:sz w:val="26"/>
          <w:szCs w:val="26"/>
        </w:rPr>
        <w:t>В ходе проведения работ по сбору и анализу исходных данных для разработки схемы теплоснабжения сельского поселения были сформированы балансы установленной, располагаемой тепловой мощности, тепловой мощности нетто и присоединенной тепловой нагрузки по каждому источнику тепловой энергии.</w:t>
      </w:r>
    </w:p>
    <w:p w:rsidR="003F3A5F" w:rsidRPr="00537F75" w:rsidRDefault="003F3A5F" w:rsidP="003F3A5F">
      <w:pPr>
        <w:spacing w:line="360" w:lineRule="auto"/>
        <w:ind w:firstLine="851"/>
        <w:jc w:val="both"/>
        <w:rPr>
          <w:sz w:val="26"/>
          <w:szCs w:val="26"/>
        </w:rPr>
      </w:pPr>
      <w:r w:rsidRPr="00537F75">
        <w:rPr>
          <w:sz w:val="26"/>
          <w:szCs w:val="26"/>
        </w:rPr>
        <w:t xml:space="preserve">Указанные балансы сведены в таблицу </w:t>
      </w:r>
      <w:r>
        <w:fldChar w:fldCharType="begin"/>
      </w:r>
      <w:r>
        <w:instrText xml:space="preserve"> REF т_кот_балансы_уст_мощн \h  \* MERGEFORMAT </w:instrText>
      </w:r>
      <w:r>
        <w:fldChar w:fldCharType="separate"/>
      </w:r>
      <w:r w:rsidRPr="00EC650D">
        <w:rPr>
          <w:noProof/>
          <w:sz w:val="26"/>
          <w:szCs w:val="26"/>
        </w:rPr>
        <w:t>3</w:t>
      </w:r>
      <w:r>
        <w:rPr>
          <w:noProof/>
          <w:sz w:val="26"/>
          <w:szCs w:val="26"/>
        </w:rPr>
        <w:t>7</w:t>
      </w:r>
      <w:r>
        <w:fldChar w:fldCharType="end"/>
      </w:r>
      <w:r w:rsidRPr="00537F75">
        <w:rPr>
          <w:sz w:val="26"/>
          <w:szCs w:val="26"/>
        </w:rPr>
        <w:t>.</w:t>
      </w:r>
    </w:p>
    <w:p w:rsidR="003F3A5F" w:rsidRPr="00537F75"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79132F" w:rsidRDefault="0079132F" w:rsidP="003F3A5F">
      <w:pPr>
        <w:spacing w:line="360" w:lineRule="auto"/>
        <w:ind w:firstLine="851"/>
        <w:jc w:val="both"/>
        <w:rPr>
          <w:sz w:val="26"/>
          <w:szCs w:val="26"/>
        </w:rPr>
      </w:pPr>
    </w:p>
    <w:p w:rsidR="0079132F" w:rsidRDefault="0079132F" w:rsidP="003F3A5F">
      <w:pPr>
        <w:spacing w:line="360" w:lineRule="auto"/>
        <w:ind w:firstLine="851"/>
        <w:jc w:val="both"/>
        <w:rPr>
          <w:sz w:val="26"/>
          <w:szCs w:val="26"/>
        </w:rPr>
      </w:pPr>
    </w:p>
    <w:p w:rsidR="003F3A5F" w:rsidRPr="00537F75" w:rsidRDefault="003F3A5F" w:rsidP="003F3A5F">
      <w:pPr>
        <w:pStyle w:val="af4"/>
      </w:pPr>
      <w:r w:rsidRPr="00537F75">
        <w:t xml:space="preserve">Таблица </w:t>
      </w:r>
      <w:bookmarkStart w:id="157" w:name="т_кот_балансы_уст_мощн"/>
      <w:r w:rsidRPr="00537F75">
        <w:fldChar w:fldCharType="begin"/>
      </w:r>
      <w:r w:rsidRPr="00537F75">
        <w:instrText xml:space="preserve"> SEQ Таблица \* ARABIC </w:instrText>
      </w:r>
      <w:r w:rsidRPr="00537F75">
        <w:fldChar w:fldCharType="separate"/>
      </w:r>
      <w:r>
        <w:rPr>
          <w:noProof/>
        </w:rPr>
        <w:t>37</w:t>
      </w:r>
      <w:r w:rsidRPr="00537F75">
        <w:fldChar w:fldCharType="end"/>
      </w:r>
      <w:bookmarkEnd w:id="157"/>
      <w:r w:rsidRPr="00537F75">
        <w:t>. Балансы установленной, располагаемой тепловой мощности, тепловой мощности нетто и подключенной нагрузки</w:t>
      </w:r>
    </w:p>
    <w:tbl>
      <w:tblPr>
        <w:tblpPr w:leftFromText="180" w:rightFromText="180" w:vertAnchor="text" w:tblpXSpec="center" w:tblpY="1"/>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01"/>
        <w:gridCol w:w="1350"/>
        <w:gridCol w:w="1319"/>
        <w:gridCol w:w="1177"/>
        <w:gridCol w:w="918"/>
        <w:gridCol w:w="1247"/>
        <w:gridCol w:w="887"/>
        <w:gridCol w:w="1056"/>
      </w:tblGrid>
      <w:tr w:rsidR="003F3A5F" w:rsidRPr="004A21EF" w:rsidTr="00260ED3">
        <w:trPr>
          <w:trHeight w:val="23"/>
          <w:jc w:val="center"/>
        </w:trPr>
        <w:tc>
          <w:tcPr>
            <w:tcW w:w="0" w:type="auto"/>
            <w:vAlign w:val="center"/>
          </w:tcPr>
          <w:p w:rsidR="003F3A5F" w:rsidRPr="004A21EF" w:rsidRDefault="003F3A5F" w:rsidP="00260ED3">
            <w:pPr>
              <w:suppressAutoHyphens/>
              <w:ind w:left="-57" w:right="-57"/>
              <w:jc w:val="center"/>
              <w:rPr>
                <w:b/>
                <w:sz w:val="18"/>
                <w:szCs w:val="18"/>
              </w:rPr>
            </w:pPr>
            <w:r w:rsidRPr="004A21EF">
              <w:rPr>
                <w:b/>
                <w:sz w:val="18"/>
                <w:szCs w:val="18"/>
              </w:rPr>
              <w:t>Источник</w:t>
            </w:r>
          </w:p>
        </w:tc>
        <w:tc>
          <w:tcPr>
            <w:tcW w:w="0" w:type="auto"/>
            <w:vAlign w:val="center"/>
          </w:tcPr>
          <w:p w:rsidR="003F3A5F" w:rsidRPr="004A21EF" w:rsidRDefault="003F3A5F" w:rsidP="00260ED3">
            <w:pPr>
              <w:suppressAutoHyphens/>
              <w:ind w:left="-57" w:right="-57"/>
              <w:jc w:val="center"/>
              <w:rPr>
                <w:b/>
                <w:sz w:val="18"/>
                <w:szCs w:val="18"/>
              </w:rPr>
            </w:pPr>
            <w:r w:rsidRPr="004A21EF">
              <w:rPr>
                <w:b/>
                <w:sz w:val="18"/>
                <w:szCs w:val="18"/>
              </w:rPr>
              <w:t>Установленная мощность, Гкал/ч</w:t>
            </w:r>
          </w:p>
        </w:tc>
        <w:tc>
          <w:tcPr>
            <w:tcW w:w="0" w:type="auto"/>
            <w:vAlign w:val="center"/>
          </w:tcPr>
          <w:p w:rsidR="003F3A5F" w:rsidRPr="004A21EF" w:rsidRDefault="003F3A5F" w:rsidP="00260ED3">
            <w:pPr>
              <w:suppressAutoHyphens/>
              <w:ind w:left="-57" w:right="-57"/>
              <w:jc w:val="center"/>
              <w:rPr>
                <w:b/>
                <w:sz w:val="18"/>
                <w:szCs w:val="18"/>
              </w:rPr>
            </w:pPr>
            <w:r w:rsidRPr="004A21EF">
              <w:rPr>
                <w:b/>
                <w:sz w:val="18"/>
                <w:szCs w:val="18"/>
              </w:rPr>
              <w:t>Располагаемая мощность, Гкал/ч</w:t>
            </w:r>
          </w:p>
        </w:tc>
        <w:tc>
          <w:tcPr>
            <w:tcW w:w="0" w:type="auto"/>
            <w:vAlign w:val="center"/>
          </w:tcPr>
          <w:p w:rsidR="003F3A5F" w:rsidRPr="004A21EF" w:rsidRDefault="003F3A5F" w:rsidP="00260ED3">
            <w:pPr>
              <w:suppressAutoHyphens/>
              <w:ind w:left="-57" w:right="-57"/>
              <w:jc w:val="center"/>
              <w:rPr>
                <w:b/>
                <w:sz w:val="18"/>
                <w:szCs w:val="18"/>
              </w:rPr>
            </w:pPr>
            <w:r w:rsidRPr="004A21EF">
              <w:rPr>
                <w:b/>
                <w:sz w:val="18"/>
                <w:szCs w:val="18"/>
              </w:rPr>
              <w:t>Собственные нужды, Гкал/ч</w:t>
            </w:r>
          </w:p>
        </w:tc>
        <w:tc>
          <w:tcPr>
            <w:tcW w:w="0" w:type="auto"/>
            <w:vAlign w:val="center"/>
          </w:tcPr>
          <w:p w:rsidR="003F3A5F" w:rsidRPr="004A21EF" w:rsidRDefault="003F3A5F" w:rsidP="00260ED3">
            <w:pPr>
              <w:suppressAutoHyphens/>
              <w:ind w:left="-57" w:right="-57"/>
              <w:jc w:val="center"/>
              <w:rPr>
                <w:b/>
                <w:sz w:val="18"/>
                <w:szCs w:val="18"/>
              </w:rPr>
            </w:pPr>
            <w:r w:rsidRPr="004A21EF">
              <w:rPr>
                <w:b/>
                <w:sz w:val="18"/>
                <w:szCs w:val="18"/>
              </w:rPr>
              <w:t>Тепловая мощность нетто, Гкал/ч</w:t>
            </w:r>
          </w:p>
        </w:tc>
        <w:tc>
          <w:tcPr>
            <w:tcW w:w="0" w:type="auto"/>
            <w:vAlign w:val="center"/>
          </w:tcPr>
          <w:p w:rsidR="003F3A5F" w:rsidRPr="004A21EF" w:rsidRDefault="003F3A5F" w:rsidP="00260ED3">
            <w:pPr>
              <w:suppressAutoHyphens/>
              <w:ind w:left="-57" w:right="-57"/>
              <w:jc w:val="center"/>
              <w:rPr>
                <w:b/>
                <w:sz w:val="18"/>
                <w:szCs w:val="18"/>
              </w:rPr>
            </w:pPr>
            <w:r w:rsidRPr="004A21EF">
              <w:rPr>
                <w:b/>
                <w:sz w:val="18"/>
                <w:szCs w:val="18"/>
              </w:rPr>
              <w:t>Нагрузка потребителей, Гкал/ч</w:t>
            </w:r>
          </w:p>
        </w:tc>
        <w:tc>
          <w:tcPr>
            <w:tcW w:w="0" w:type="auto"/>
            <w:vAlign w:val="center"/>
          </w:tcPr>
          <w:p w:rsidR="003F3A5F" w:rsidRPr="004A21EF" w:rsidRDefault="003F3A5F" w:rsidP="00260ED3">
            <w:pPr>
              <w:suppressAutoHyphens/>
              <w:ind w:left="-57" w:right="-57"/>
              <w:jc w:val="center"/>
              <w:rPr>
                <w:b/>
                <w:sz w:val="18"/>
                <w:szCs w:val="18"/>
              </w:rPr>
            </w:pPr>
            <w:r w:rsidRPr="004A21EF">
              <w:rPr>
                <w:b/>
                <w:sz w:val="18"/>
                <w:szCs w:val="18"/>
              </w:rPr>
              <w:t>Потери в тепловых сетях, Гкал/ч</w:t>
            </w:r>
          </w:p>
        </w:tc>
        <w:tc>
          <w:tcPr>
            <w:tcW w:w="0" w:type="auto"/>
            <w:vAlign w:val="center"/>
          </w:tcPr>
          <w:p w:rsidR="003F3A5F" w:rsidRPr="004A21EF" w:rsidRDefault="003F3A5F" w:rsidP="00260ED3">
            <w:pPr>
              <w:suppressAutoHyphens/>
              <w:ind w:left="-57" w:right="-57"/>
              <w:jc w:val="center"/>
              <w:rPr>
                <w:b/>
                <w:sz w:val="18"/>
                <w:szCs w:val="18"/>
              </w:rPr>
            </w:pPr>
            <w:r w:rsidRPr="004A21EF">
              <w:rPr>
                <w:b/>
                <w:sz w:val="18"/>
                <w:szCs w:val="18"/>
              </w:rPr>
              <w:t>Резерв (+)/</w:t>
            </w:r>
          </w:p>
          <w:p w:rsidR="003F3A5F" w:rsidRPr="004A21EF" w:rsidRDefault="003F3A5F" w:rsidP="00260ED3">
            <w:pPr>
              <w:suppressAutoHyphens/>
              <w:ind w:left="-57" w:right="-57"/>
              <w:jc w:val="center"/>
              <w:rPr>
                <w:b/>
                <w:sz w:val="18"/>
                <w:szCs w:val="18"/>
              </w:rPr>
            </w:pPr>
            <w:r w:rsidRPr="004A21EF">
              <w:rPr>
                <w:b/>
                <w:sz w:val="18"/>
                <w:szCs w:val="18"/>
              </w:rPr>
              <w:t>дефицит (-) тепловой мощности источников тепла, Гкал/ч</w:t>
            </w:r>
          </w:p>
        </w:tc>
      </w:tr>
      <w:tr w:rsidR="003F3A5F" w:rsidRPr="004A21EF" w:rsidTr="00260ED3">
        <w:trPr>
          <w:trHeight w:val="460"/>
          <w:jc w:val="center"/>
        </w:trPr>
        <w:tc>
          <w:tcPr>
            <w:tcW w:w="0" w:type="auto"/>
          </w:tcPr>
          <w:p w:rsidR="003F3A5F" w:rsidRPr="004A21EF" w:rsidRDefault="003F3A5F" w:rsidP="00260ED3">
            <w:pPr>
              <w:ind w:left="-113" w:right="-113"/>
              <w:jc w:val="center"/>
              <w:rPr>
                <w:sz w:val="18"/>
                <w:szCs w:val="18"/>
              </w:rPr>
            </w:pPr>
            <w:r w:rsidRPr="004A21EF">
              <w:rPr>
                <w:sz w:val="18"/>
                <w:szCs w:val="18"/>
              </w:rPr>
              <w:t>Котельная ООО «Петербургтеплоэнерго»</w:t>
            </w:r>
          </w:p>
        </w:tc>
        <w:tc>
          <w:tcPr>
            <w:tcW w:w="0" w:type="auto"/>
            <w:vAlign w:val="center"/>
          </w:tcPr>
          <w:p w:rsidR="003F3A5F" w:rsidRPr="004A21EF" w:rsidRDefault="003F3A5F" w:rsidP="00260ED3">
            <w:pPr>
              <w:jc w:val="center"/>
              <w:rPr>
                <w:color w:val="000000"/>
                <w:sz w:val="18"/>
                <w:szCs w:val="18"/>
              </w:rPr>
            </w:pPr>
            <w:r w:rsidRPr="004A21EF">
              <w:rPr>
                <w:sz w:val="18"/>
                <w:szCs w:val="18"/>
              </w:rPr>
              <w:t>299,52</w:t>
            </w:r>
          </w:p>
        </w:tc>
        <w:tc>
          <w:tcPr>
            <w:tcW w:w="0" w:type="auto"/>
            <w:vAlign w:val="center"/>
          </w:tcPr>
          <w:p w:rsidR="003F3A5F" w:rsidRPr="004A21EF" w:rsidRDefault="003F3A5F" w:rsidP="00260ED3">
            <w:pPr>
              <w:jc w:val="center"/>
              <w:rPr>
                <w:color w:val="000000"/>
                <w:sz w:val="18"/>
                <w:szCs w:val="18"/>
              </w:rPr>
            </w:pPr>
            <w:r w:rsidRPr="004A21EF">
              <w:rPr>
                <w:sz w:val="18"/>
                <w:szCs w:val="18"/>
              </w:rPr>
              <w:t>299,52</w:t>
            </w:r>
          </w:p>
        </w:tc>
        <w:tc>
          <w:tcPr>
            <w:tcW w:w="0" w:type="auto"/>
            <w:vAlign w:val="center"/>
          </w:tcPr>
          <w:p w:rsidR="003F3A5F" w:rsidRPr="004A21EF" w:rsidRDefault="003F3A5F" w:rsidP="00260ED3">
            <w:pPr>
              <w:jc w:val="center"/>
              <w:rPr>
                <w:color w:val="000000"/>
                <w:sz w:val="18"/>
                <w:szCs w:val="18"/>
              </w:rPr>
            </w:pPr>
            <w:r w:rsidRPr="004A21EF">
              <w:rPr>
                <w:sz w:val="18"/>
                <w:szCs w:val="18"/>
              </w:rPr>
              <w:t>0,93</w:t>
            </w:r>
          </w:p>
        </w:tc>
        <w:tc>
          <w:tcPr>
            <w:tcW w:w="0" w:type="auto"/>
            <w:vAlign w:val="center"/>
          </w:tcPr>
          <w:p w:rsidR="003F3A5F" w:rsidRPr="004A21EF" w:rsidRDefault="003F3A5F" w:rsidP="00260ED3">
            <w:pPr>
              <w:jc w:val="center"/>
              <w:rPr>
                <w:color w:val="000000"/>
                <w:sz w:val="18"/>
                <w:szCs w:val="18"/>
              </w:rPr>
            </w:pPr>
            <w:r w:rsidRPr="004A21EF">
              <w:rPr>
                <w:sz w:val="18"/>
                <w:szCs w:val="18"/>
              </w:rPr>
              <w:t>298,59</w:t>
            </w:r>
          </w:p>
        </w:tc>
        <w:tc>
          <w:tcPr>
            <w:tcW w:w="0" w:type="auto"/>
            <w:vAlign w:val="center"/>
          </w:tcPr>
          <w:p w:rsidR="003F3A5F" w:rsidRPr="004A21EF" w:rsidRDefault="003F3A5F" w:rsidP="00260ED3">
            <w:pPr>
              <w:jc w:val="center"/>
              <w:rPr>
                <w:color w:val="000000"/>
                <w:sz w:val="18"/>
                <w:szCs w:val="18"/>
              </w:rPr>
            </w:pPr>
            <w:r w:rsidRPr="004A21EF">
              <w:rPr>
                <w:sz w:val="18"/>
                <w:szCs w:val="18"/>
              </w:rPr>
              <w:t>197,24</w:t>
            </w:r>
          </w:p>
        </w:tc>
        <w:tc>
          <w:tcPr>
            <w:tcW w:w="0" w:type="auto"/>
            <w:vAlign w:val="center"/>
          </w:tcPr>
          <w:p w:rsidR="003F3A5F" w:rsidRPr="004A21EF" w:rsidRDefault="003F3A5F" w:rsidP="00260ED3">
            <w:pPr>
              <w:jc w:val="center"/>
              <w:rPr>
                <w:color w:val="000000"/>
                <w:sz w:val="18"/>
                <w:szCs w:val="18"/>
              </w:rPr>
            </w:pPr>
            <w:r w:rsidRPr="004A21EF">
              <w:rPr>
                <w:sz w:val="18"/>
                <w:szCs w:val="18"/>
              </w:rPr>
              <w:t>2,234</w:t>
            </w:r>
          </w:p>
        </w:tc>
        <w:tc>
          <w:tcPr>
            <w:tcW w:w="0" w:type="auto"/>
            <w:vAlign w:val="center"/>
          </w:tcPr>
          <w:p w:rsidR="003F3A5F" w:rsidRPr="004A21EF" w:rsidRDefault="003F3A5F" w:rsidP="00260ED3">
            <w:pPr>
              <w:jc w:val="center"/>
              <w:rPr>
                <w:color w:val="000000"/>
                <w:sz w:val="18"/>
                <w:szCs w:val="18"/>
              </w:rPr>
            </w:pPr>
            <w:r w:rsidRPr="004A21EF">
              <w:rPr>
                <w:sz w:val="18"/>
                <w:szCs w:val="18"/>
              </w:rPr>
              <w:t>99,116</w:t>
            </w:r>
          </w:p>
        </w:tc>
      </w:tr>
      <w:tr w:rsidR="003F3A5F" w:rsidRPr="004A21EF" w:rsidTr="00260ED3">
        <w:trPr>
          <w:trHeight w:val="460"/>
          <w:jc w:val="center"/>
        </w:trPr>
        <w:tc>
          <w:tcPr>
            <w:tcW w:w="0" w:type="auto"/>
          </w:tcPr>
          <w:p w:rsidR="003F3A5F" w:rsidRPr="004A21EF" w:rsidRDefault="003F3A5F" w:rsidP="00260ED3">
            <w:pPr>
              <w:ind w:left="-113" w:right="-113"/>
              <w:jc w:val="center"/>
              <w:rPr>
                <w:sz w:val="18"/>
                <w:szCs w:val="18"/>
              </w:rPr>
            </w:pPr>
            <w:r w:rsidRPr="004A21EF">
              <w:rPr>
                <w:sz w:val="18"/>
                <w:szCs w:val="18"/>
              </w:rPr>
              <w:t>Котельная ООО «ЖилКомТеплоЭнерго»</w:t>
            </w:r>
          </w:p>
        </w:tc>
        <w:tc>
          <w:tcPr>
            <w:tcW w:w="0" w:type="auto"/>
            <w:vAlign w:val="center"/>
          </w:tcPr>
          <w:p w:rsidR="003F3A5F" w:rsidRPr="004A21EF" w:rsidRDefault="003F3A5F" w:rsidP="00260ED3">
            <w:pPr>
              <w:ind w:left="-113" w:right="-113"/>
              <w:jc w:val="center"/>
              <w:rPr>
                <w:sz w:val="18"/>
                <w:szCs w:val="18"/>
              </w:rPr>
            </w:pPr>
            <w:r w:rsidRPr="004A21EF">
              <w:rPr>
                <w:sz w:val="18"/>
                <w:szCs w:val="18"/>
              </w:rPr>
              <w:t>20,64</w:t>
            </w:r>
          </w:p>
        </w:tc>
        <w:tc>
          <w:tcPr>
            <w:tcW w:w="0" w:type="auto"/>
            <w:vAlign w:val="center"/>
          </w:tcPr>
          <w:p w:rsidR="003F3A5F" w:rsidRPr="004A21EF" w:rsidRDefault="003F3A5F" w:rsidP="00260ED3">
            <w:pPr>
              <w:ind w:left="-113" w:right="-113"/>
              <w:jc w:val="center"/>
              <w:rPr>
                <w:sz w:val="18"/>
                <w:szCs w:val="18"/>
              </w:rPr>
            </w:pPr>
            <w:r w:rsidRPr="004A21EF">
              <w:rPr>
                <w:sz w:val="18"/>
                <w:szCs w:val="18"/>
              </w:rPr>
              <w:t>20,64</w:t>
            </w:r>
          </w:p>
        </w:tc>
        <w:tc>
          <w:tcPr>
            <w:tcW w:w="0" w:type="auto"/>
            <w:vAlign w:val="center"/>
          </w:tcPr>
          <w:p w:rsidR="003F3A5F" w:rsidRPr="004A21EF" w:rsidRDefault="003F3A5F" w:rsidP="00260ED3">
            <w:pPr>
              <w:ind w:left="-113" w:right="-113"/>
              <w:jc w:val="center"/>
              <w:rPr>
                <w:sz w:val="18"/>
                <w:szCs w:val="18"/>
              </w:rPr>
            </w:pPr>
            <w:r w:rsidRPr="004A21EF">
              <w:rPr>
                <w:sz w:val="18"/>
                <w:szCs w:val="18"/>
              </w:rPr>
              <w:t>0,012</w:t>
            </w:r>
          </w:p>
        </w:tc>
        <w:tc>
          <w:tcPr>
            <w:tcW w:w="0" w:type="auto"/>
            <w:vAlign w:val="center"/>
          </w:tcPr>
          <w:p w:rsidR="003F3A5F" w:rsidRPr="004A21EF" w:rsidRDefault="003F3A5F" w:rsidP="00260ED3">
            <w:pPr>
              <w:ind w:left="-113" w:right="-113"/>
              <w:jc w:val="center"/>
              <w:rPr>
                <w:sz w:val="18"/>
                <w:szCs w:val="18"/>
              </w:rPr>
            </w:pPr>
            <w:r w:rsidRPr="004A21EF">
              <w:rPr>
                <w:sz w:val="18"/>
                <w:szCs w:val="18"/>
              </w:rPr>
              <w:t>20,628</w:t>
            </w:r>
          </w:p>
        </w:tc>
        <w:tc>
          <w:tcPr>
            <w:tcW w:w="0" w:type="auto"/>
            <w:vAlign w:val="center"/>
          </w:tcPr>
          <w:p w:rsidR="003F3A5F" w:rsidRPr="004A21EF" w:rsidRDefault="003F3A5F" w:rsidP="00260ED3">
            <w:pPr>
              <w:ind w:left="-113" w:right="-113"/>
              <w:jc w:val="center"/>
              <w:rPr>
                <w:sz w:val="18"/>
                <w:szCs w:val="18"/>
              </w:rPr>
            </w:pPr>
            <w:r w:rsidRPr="004A21EF">
              <w:rPr>
                <w:sz w:val="18"/>
                <w:szCs w:val="18"/>
              </w:rPr>
              <w:t>15,896</w:t>
            </w:r>
          </w:p>
        </w:tc>
        <w:tc>
          <w:tcPr>
            <w:tcW w:w="0" w:type="auto"/>
            <w:vAlign w:val="center"/>
          </w:tcPr>
          <w:p w:rsidR="003F3A5F" w:rsidRPr="004A21EF" w:rsidRDefault="003F3A5F" w:rsidP="00260ED3">
            <w:pPr>
              <w:ind w:left="-113" w:right="-113"/>
              <w:jc w:val="center"/>
              <w:rPr>
                <w:sz w:val="18"/>
                <w:szCs w:val="18"/>
              </w:rPr>
            </w:pPr>
            <w:r w:rsidRPr="004A21EF">
              <w:rPr>
                <w:sz w:val="18"/>
                <w:szCs w:val="18"/>
              </w:rPr>
              <w:t>0,54</w:t>
            </w:r>
          </w:p>
        </w:tc>
        <w:tc>
          <w:tcPr>
            <w:tcW w:w="0" w:type="auto"/>
            <w:vAlign w:val="center"/>
          </w:tcPr>
          <w:p w:rsidR="003F3A5F" w:rsidRPr="004A21EF" w:rsidRDefault="003F3A5F" w:rsidP="00260ED3">
            <w:pPr>
              <w:ind w:left="-113" w:right="-113"/>
              <w:jc w:val="center"/>
              <w:rPr>
                <w:sz w:val="18"/>
                <w:szCs w:val="18"/>
              </w:rPr>
            </w:pPr>
            <w:r w:rsidRPr="004A21EF">
              <w:rPr>
                <w:sz w:val="18"/>
                <w:szCs w:val="18"/>
              </w:rPr>
              <w:t>4,195</w:t>
            </w:r>
          </w:p>
        </w:tc>
      </w:tr>
      <w:tr w:rsidR="003F3A5F" w:rsidRPr="004A21EF" w:rsidTr="00260ED3">
        <w:trPr>
          <w:trHeight w:val="460"/>
          <w:jc w:val="center"/>
        </w:trPr>
        <w:tc>
          <w:tcPr>
            <w:tcW w:w="0" w:type="auto"/>
          </w:tcPr>
          <w:p w:rsidR="003F3A5F" w:rsidRPr="004A21EF" w:rsidRDefault="003F3A5F" w:rsidP="00260ED3">
            <w:pPr>
              <w:ind w:left="-113" w:right="-113"/>
              <w:jc w:val="center"/>
              <w:rPr>
                <w:sz w:val="18"/>
                <w:szCs w:val="18"/>
              </w:rPr>
            </w:pPr>
            <w:r w:rsidRPr="004A21EF">
              <w:rPr>
                <w:sz w:val="18"/>
                <w:szCs w:val="18"/>
              </w:rPr>
              <w:t>Котельная ООО «ТК Мурино»</w:t>
            </w:r>
          </w:p>
        </w:tc>
        <w:tc>
          <w:tcPr>
            <w:tcW w:w="0" w:type="auto"/>
            <w:vAlign w:val="center"/>
          </w:tcPr>
          <w:p w:rsidR="003F3A5F" w:rsidRPr="004A21EF" w:rsidRDefault="003F3A5F" w:rsidP="00260ED3">
            <w:pPr>
              <w:ind w:left="-113" w:right="-113"/>
              <w:jc w:val="center"/>
              <w:rPr>
                <w:sz w:val="18"/>
                <w:szCs w:val="18"/>
              </w:rPr>
            </w:pPr>
            <w:r w:rsidRPr="004A21EF">
              <w:rPr>
                <w:sz w:val="18"/>
                <w:szCs w:val="18"/>
              </w:rPr>
              <w:t>29,756</w:t>
            </w:r>
          </w:p>
        </w:tc>
        <w:tc>
          <w:tcPr>
            <w:tcW w:w="0" w:type="auto"/>
            <w:vAlign w:val="center"/>
          </w:tcPr>
          <w:p w:rsidR="003F3A5F" w:rsidRPr="004A21EF" w:rsidRDefault="003F3A5F" w:rsidP="00260ED3">
            <w:pPr>
              <w:ind w:left="-113" w:right="-113"/>
              <w:jc w:val="center"/>
              <w:rPr>
                <w:sz w:val="18"/>
                <w:szCs w:val="18"/>
              </w:rPr>
            </w:pPr>
            <w:r w:rsidRPr="004A21EF">
              <w:rPr>
                <w:sz w:val="18"/>
                <w:szCs w:val="18"/>
              </w:rPr>
              <w:t>29,756</w:t>
            </w:r>
          </w:p>
        </w:tc>
        <w:tc>
          <w:tcPr>
            <w:tcW w:w="0" w:type="auto"/>
            <w:vAlign w:val="center"/>
          </w:tcPr>
          <w:p w:rsidR="003F3A5F" w:rsidRPr="004A21EF" w:rsidRDefault="003F3A5F" w:rsidP="00260ED3">
            <w:pPr>
              <w:ind w:left="-113" w:right="-113"/>
              <w:jc w:val="center"/>
              <w:rPr>
                <w:sz w:val="18"/>
                <w:szCs w:val="18"/>
              </w:rPr>
            </w:pPr>
            <w:r w:rsidRPr="004A21EF">
              <w:rPr>
                <w:sz w:val="18"/>
                <w:szCs w:val="18"/>
              </w:rPr>
              <w:t>0,451</w:t>
            </w:r>
          </w:p>
        </w:tc>
        <w:tc>
          <w:tcPr>
            <w:tcW w:w="0" w:type="auto"/>
            <w:vAlign w:val="center"/>
          </w:tcPr>
          <w:p w:rsidR="003F3A5F" w:rsidRPr="004A21EF" w:rsidRDefault="003F3A5F" w:rsidP="00260ED3">
            <w:pPr>
              <w:ind w:left="-113" w:right="-113"/>
              <w:jc w:val="center"/>
              <w:rPr>
                <w:sz w:val="18"/>
                <w:szCs w:val="18"/>
              </w:rPr>
            </w:pPr>
            <w:r w:rsidRPr="004A21EF">
              <w:rPr>
                <w:sz w:val="18"/>
                <w:szCs w:val="18"/>
              </w:rPr>
              <w:t>29,305</w:t>
            </w:r>
          </w:p>
        </w:tc>
        <w:tc>
          <w:tcPr>
            <w:tcW w:w="0" w:type="auto"/>
            <w:vAlign w:val="center"/>
          </w:tcPr>
          <w:p w:rsidR="003F3A5F" w:rsidRPr="004A21EF" w:rsidRDefault="003F3A5F" w:rsidP="00260ED3">
            <w:pPr>
              <w:ind w:left="-113" w:right="-113"/>
              <w:jc w:val="center"/>
              <w:rPr>
                <w:sz w:val="18"/>
                <w:szCs w:val="18"/>
              </w:rPr>
            </w:pPr>
            <w:r w:rsidRPr="004A21EF">
              <w:rPr>
                <w:sz w:val="18"/>
                <w:szCs w:val="18"/>
              </w:rPr>
              <w:t>25,33</w:t>
            </w:r>
          </w:p>
        </w:tc>
        <w:tc>
          <w:tcPr>
            <w:tcW w:w="0" w:type="auto"/>
            <w:vAlign w:val="center"/>
          </w:tcPr>
          <w:p w:rsidR="003F3A5F" w:rsidRPr="004A21EF" w:rsidRDefault="003F3A5F" w:rsidP="00260ED3">
            <w:pPr>
              <w:ind w:left="-113" w:right="-113"/>
              <w:jc w:val="center"/>
              <w:rPr>
                <w:sz w:val="18"/>
                <w:szCs w:val="18"/>
              </w:rPr>
            </w:pPr>
            <w:r w:rsidRPr="004A21EF">
              <w:rPr>
                <w:sz w:val="18"/>
                <w:szCs w:val="18"/>
              </w:rPr>
              <w:t>0,07</w:t>
            </w:r>
          </w:p>
        </w:tc>
        <w:tc>
          <w:tcPr>
            <w:tcW w:w="0" w:type="auto"/>
            <w:vAlign w:val="center"/>
          </w:tcPr>
          <w:p w:rsidR="003F3A5F" w:rsidRPr="004A21EF" w:rsidRDefault="003F3A5F" w:rsidP="00260ED3">
            <w:pPr>
              <w:ind w:left="-113" w:right="-113"/>
              <w:jc w:val="center"/>
              <w:rPr>
                <w:sz w:val="18"/>
                <w:szCs w:val="18"/>
              </w:rPr>
            </w:pPr>
            <w:r w:rsidRPr="004A21EF">
              <w:rPr>
                <w:sz w:val="18"/>
                <w:szCs w:val="18"/>
              </w:rPr>
              <w:t>3,91</w:t>
            </w:r>
          </w:p>
        </w:tc>
      </w:tr>
      <w:tr w:rsidR="003F3A5F" w:rsidRPr="004A21EF" w:rsidTr="00260ED3">
        <w:trPr>
          <w:trHeight w:val="460"/>
          <w:jc w:val="center"/>
        </w:trPr>
        <w:tc>
          <w:tcPr>
            <w:tcW w:w="0" w:type="auto"/>
          </w:tcPr>
          <w:p w:rsidR="003F3A5F" w:rsidRPr="004A21EF" w:rsidRDefault="003F3A5F" w:rsidP="00260ED3">
            <w:pPr>
              <w:ind w:left="-113" w:right="-113"/>
              <w:jc w:val="center"/>
              <w:rPr>
                <w:sz w:val="18"/>
                <w:szCs w:val="18"/>
              </w:rPr>
            </w:pPr>
            <w:r w:rsidRPr="004A21EF">
              <w:rPr>
                <w:sz w:val="18"/>
                <w:szCs w:val="18"/>
              </w:rPr>
              <w:t>БМК Лаврики д.34</w:t>
            </w:r>
          </w:p>
        </w:tc>
        <w:tc>
          <w:tcPr>
            <w:tcW w:w="0" w:type="auto"/>
            <w:vAlign w:val="center"/>
          </w:tcPr>
          <w:p w:rsidR="003F3A5F" w:rsidRPr="004A21EF" w:rsidRDefault="003F3A5F" w:rsidP="00260ED3">
            <w:pPr>
              <w:ind w:left="-113" w:right="-113"/>
              <w:jc w:val="center"/>
              <w:rPr>
                <w:sz w:val="18"/>
                <w:szCs w:val="18"/>
              </w:rPr>
            </w:pPr>
            <w:r w:rsidRPr="004A21EF">
              <w:rPr>
                <w:sz w:val="18"/>
                <w:szCs w:val="18"/>
              </w:rPr>
              <w:t>2,795</w:t>
            </w:r>
          </w:p>
        </w:tc>
        <w:tc>
          <w:tcPr>
            <w:tcW w:w="0" w:type="auto"/>
            <w:vAlign w:val="center"/>
          </w:tcPr>
          <w:p w:rsidR="003F3A5F" w:rsidRPr="004A21EF" w:rsidRDefault="003F3A5F" w:rsidP="00260ED3">
            <w:pPr>
              <w:ind w:left="-113" w:right="-113"/>
              <w:jc w:val="center"/>
              <w:rPr>
                <w:sz w:val="18"/>
                <w:szCs w:val="18"/>
              </w:rPr>
            </w:pPr>
            <w:r w:rsidRPr="004A21EF">
              <w:rPr>
                <w:sz w:val="18"/>
                <w:szCs w:val="18"/>
              </w:rPr>
              <w:t>2,795</w:t>
            </w:r>
          </w:p>
        </w:tc>
        <w:tc>
          <w:tcPr>
            <w:tcW w:w="0" w:type="auto"/>
            <w:vAlign w:val="center"/>
          </w:tcPr>
          <w:p w:rsidR="003F3A5F" w:rsidRPr="004A21EF" w:rsidRDefault="003F3A5F" w:rsidP="00260ED3">
            <w:pPr>
              <w:ind w:left="-113" w:right="-113"/>
              <w:jc w:val="center"/>
              <w:rPr>
                <w:sz w:val="18"/>
                <w:szCs w:val="18"/>
              </w:rPr>
            </w:pPr>
            <w:r w:rsidRPr="004A21EF">
              <w:rPr>
                <w:sz w:val="18"/>
                <w:szCs w:val="18"/>
              </w:rPr>
              <w:t>0,019</w:t>
            </w:r>
          </w:p>
        </w:tc>
        <w:tc>
          <w:tcPr>
            <w:tcW w:w="0" w:type="auto"/>
            <w:vAlign w:val="center"/>
          </w:tcPr>
          <w:p w:rsidR="003F3A5F" w:rsidRPr="004A21EF" w:rsidRDefault="003F3A5F" w:rsidP="00260ED3">
            <w:pPr>
              <w:ind w:left="-113" w:right="-113"/>
              <w:jc w:val="center"/>
              <w:rPr>
                <w:sz w:val="18"/>
                <w:szCs w:val="18"/>
              </w:rPr>
            </w:pPr>
            <w:r w:rsidRPr="004A21EF">
              <w:rPr>
                <w:sz w:val="18"/>
                <w:szCs w:val="18"/>
              </w:rPr>
              <w:t>2,776</w:t>
            </w:r>
          </w:p>
        </w:tc>
        <w:tc>
          <w:tcPr>
            <w:tcW w:w="0" w:type="auto"/>
            <w:vAlign w:val="center"/>
          </w:tcPr>
          <w:p w:rsidR="003F3A5F" w:rsidRPr="004A21EF" w:rsidRDefault="003F3A5F" w:rsidP="00260ED3">
            <w:pPr>
              <w:ind w:left="-113" w:right="-113"/>
              <w:jc w:val="center"/>
              <w:rPr>
                <w:sz w:val="18"/>
                <w:szCs w:val="18"/>
              </w:rPr>
            </w:pPr>
            <w:r w:rsidRPr="004A21EF">
              <w:rPr>
                <w:sz w:val="18"/>
                <w:szCs w:val="18"/>
              </w:rPr>
              <w:t>2,588</w:t>
            </w:r>
          </w:p>
        </w:tc>
        <w:tc>
          <w:tcPr>
            <w:tcW w:w="0" w:type="auto"/>
            <w:vAlign w:val="center"/>
          </w:tcPr>
          <w:p w:rsidR="003F3A5F" w:rsidRPr="004A21EF" w:rsidRDefault="003F3A5F" w:rsidP="00260ED3">
            <w:pPr>
              <w:ind w:left="-113" w:right="-113"/>
              <w:jc w:val="center"/>
              <w:rPr>
                <w:sz w:val="18"/>
                <w:szCs w:val="18"/>
              </w:rPr>
            </w:pPr>
            <w:r w:rsidRPr="004A21EF">
              <w:rPr>
                <w:sz w:val="18"/>
                <w:szCs w:val="18"/>
              </w:rPr>
              <w:t>0,1</w:t>
            </w:r>
          </w:p>
        </w:tc>
        <w:tc>
          <w:tcPr>
            <w:tcW w:w="0" w:type="auto"/>
            <w:vAlign w:val="center"/>
          </w:tcPr>
          <w:p w:rsidR="003F3A5F" w:rsidRPr="004A21EF" w:rsidRDefault="003F3A5F" w:rsidP="00260ED3">
            <w:pPr>
              <w:ind w:left="-113" w:right="-113"/>
              <w:jc w:val="center"/>
              <w:rPr>
                <w:sz w:val="18"/>
                <w:szCs w:val="18"/>
              </w:rPr>
            </w:pPr>
            <w:r w:rsidRPr="004A21EF">
              <w:rPr>
                <w:sz w:val="18"/>
                <w:szCs w:val="18"/>
              </w:rPr>
              <w:t>0,09</w:t>
            </w:r>
          </w:p>
        </w:tc>
      </w:tr>
      <w:tr w:rsidR="003F3A5F" w:rsidRPr="004A21EF" w:rsidTr="00260ED3">
        <w:trPr>
          <w:trHeight w:val="460"/>
          <w:jc w:val="center"/>
        </w:trPr>
        <w:tc>
          <w:tcPr>
            <w:tcW w:w="0" w:type="auto"/>
          </w:tcPr>
          <w:p w:rsidR="003F3A5F" w:rsidRPr="004A21EF" w:rsidRDefault="003F3A5F" w:rsidP="00260ED3">
            <w:pPr>
              <w:ind w:left="-113" w:right="-113"/>
              <w:jc w:val="center"/>
              <w:rPr>
                <w:sz w:val="18"/>
                <w:szCs w:val="18"/>
              </w:rPr>
            </w:pPr>
            <w:r w:rsidRPr="004A21EF">
              <w:rPr>
                <w:sz w:val="18"/>
                <w:szCs w:val="18"/>
              </w:rPr>
              <w:t>Котельная</w:t>
            </w:r>
            <w:r>
              <w:t xml:space="preserve"> </w:t>
            </w:r>
            <w:r w:rsidRPr="00BB4C2E">
              <w:rPr>
                <w:sz w:val="18"/>
                <w:szCs w:val="18"/>
              </w:rPr>
              <w:t>МАУ «Муниципальная управляющая компания»</w:t>
            </w:r>
          </w:p>
        </w:tc>
        <w:tc>
          <w:tcPr>
            <w:tcW w:w="0" w:type="auto"/>
            <w:vAlign w:val="center"/>
          </w:tcPr>
          <w:p w:rsidR="003F3A5F" w:rsidRPr="004A21EF" w:rsidRDefault="003F3A5F" w:rsidP="00260ED3">
            <w:pPr>
              <w:ind w:left="-113" w:right="-113"/>
              <w:jc w:val="center"/>
              <w:rPr>
                <w:sz w:val="18"/>
                <w:szCs w:val="18"/>
              </w:rPr>
            </w:pPr>
            <w:r w:rsidRPr="004A21EF">
              <w:rPr>
                <w:sz w:val="18"/>
                <w:szCs w:val="18"/>
              </w:rPr>
              <w:t>1,29</w:t>
            </w:r>
          </w:p>
        </w:tc>
        <w:tc>
          <w:tcPr>
            <w:tcW w:w="0" w:type="auto"/>
            <w:vAlign w:val="center"/>
          </w:tcPr>
          <w:p w:rsidR="003F3A5F" w:rsidRPr="004A21EF" w:rsidRDefault="003F3A5F" w:rsidP="00260ED3">
            <w:pPr>
              <w:ind w:left="-113" w:right="-113"/>
              <w:jc w:val="center"/>
              <w:rPr>
                <w:sz w:val="18"/>
                <w:szCs w:val="18"/>
              </w:rPr>
            </w:pPr>
            <w:r w:rsidRPr="004A21EF">
              <w:rPr>
                <w:sz w:val="18"/>
                <w:szCs w:val="18"/>
              </w:rPr>
              <w:t>1,29</w:t>
            </w:r>
          </w:p>
        </w:tc>
        <w:tc>
          <w:tcPr>
            <w:tcW w:w="0" w:type="auto"/>
            <w:vAlign w:val="center"/>
          </w:tcPr>
          <w:p w:rsidR="003F3A5F" w:rsidRPr="004A21EF" w:rsidRDefault="003F3A5F" w:rsidP="00260ED3">
            <w:pPr>
              <w:ind w:left="-113" w:right="-113"/>
              <w:jc w:val="center"/>
              <w:rPr>
                <w:sz w:val="18"/>
                <w:szCs w:val="18"/>
              </w:rPr>
            </w:pPr>
            <w:r w:rsidRPr="004A21EF">
              <w:rPr>
                <w:sz w:val="18"/>
                <w:szCs w:val="18"/>
              </w:rPr>
              <w:t>0,03</w:t>
            </w:r>
          </w:p>
        </w:tc>
        <w:tc>
          <w:tcPr>
            <w:tcW w:w="0" w:type="auto"/>
            <w:vAlign w:val="center"/>
          </w:tcPr>
          <w:p w:rsidR="003F3A5F" w:rsidRPr="004A21EF" w:rsidRDefault="003F3A5F" w:rsidP="00260ED3">
            <w:pPr>
              <w:ind w:left="-113" w:right="-113"/>
              <w:jc w:val="center"/>
              <w:rPr>
                <w:sz w:val="18"/>
                <w:szCs w:val="18"/>
              </w:rPr>
            </w:pPr>
            <w:r w:rsidRPr="004A21EF">
              <w:rPr>
                <w:sz w:val="18"/>
                <w:szCs w:val="18"/>
              </w:rPr>
              <w:t>1,26</w:t>
            </w:r>
          </w:p>
        </w:tc>
        <w:tc>
          <w:tcPr>
            <w:tcW w:w="0" w:type="auto"/>
            <w:vAlign w:val="center"/>
          </w:tcPr>
          <w:p w:rsidR="003F3A5F" w:rsidRPr="004A21EF" w:rsidRDefault="003F3A5F" w:rsidP="00260ED3">
            <w:pPr>
              <w:ind w:left="-113" w:right="-113"/>
              <w:jc w:val="center"/>
              <w:rPr>
                <w:sz w:val="18"/>
                <w:szCs w:val="18"/>
              </w:rPr>
            </w:pPr>
            <w:r w:rsidRPr="004A21EF">
              <w:rPr>
                <w:sz w:val="18"/>
                <w:szCs w:val="18"/>
              </w:rPr>
              <w:t>1,0177</w:t>
            </w:r>
          </w:p>
        </w:tc>
        <w:tc>
          <w:tcPr>
            <w:tcW w:w="0" w:type="auto"/>
            <w:vAlign w:val="center"/>
          </w:tcPr>
          <w:p w:rsidR="003F3A5F" w:rsidRPr="004A21EF" w:rsidRDefault="003F3A5F" w:rsidP="00260ED3">
            <w:pPr>
              <w:ind w:left="-113" w:right="-113"/>
              <w:jc w:val="center"/>
              <w:rPr>
                <w:sz w:val="18"/>
                <w:szCs w:val="18"/>
              </w:rPr>
            </w:pPr>
            <w:r w:rsidRPr="004A21EF">
              <w:rPr>
                <w:sz w:val="18"/>
                <w:szCs w:val="18"/>
              </w:rPr>
              <w:t>0,029</w:t>
            </w:r>
          </w:p>
        </w:tc>
        <w:tc>
          <w:tcPr>
            <w:tcW w:w="0" w:type="auto"/>
            <w:vAlign w:val="center"/>
          </w:tcPr>
          <w:p w:rsidR="003F3A5F" w:rsidRPr="004A21EF" w:rsidRDefault="003F3A5F" w:rsidP="00260ED3">
            <w:pPr>
              <w:ind w:left="-113" w:right="-113"/>
              <w:jc w:val="center"/>
              <w:rPr>
                <w:sz w:val="18"/>
                <w:szCs w:val="18"/>
              </w:rPr>
            </w:pPr>
            <w:r w:rsidRPr="004A21EF">
              <w:rPr>
                <w:sz w:val="18"/>
                <w:szCs w:val="18"/>
              </w:rPr>
              <w:t>0,2133</w:t>
            </w:r>
          </w:p>
        </w:tc>
      </w:tr>
      <w:tr w:rsidR="003F3A5F" w:rsidRPr="004A21EF" w:rsidTr="00260ED3">
        <w:trPr>
          <w:trHeight w:val="460"/>
          <w:jc w:val="center"/>
        </w:trPr>
        <w:tc>
          <w:tcPr>
            <w:tcW w:w="0" w:type="auto"/>
          </w:tcPr>
          <w:p w:rsidR="003F3A5F" w:rsidRPr="004A21EF" w:rsidRDefault="003F3A5F" w:rsidP="00260ED3">
            <w:pPr>
              <w:ind w:left="-113" w:right="-113"/>
              <w:jc w:val="center"/>
              <w:rPr>
                <w:sz w:val="18"/>
                <w:szCs w:val="18"/>
              </w:rPr>
            </w:pPr>
            <w:r w:rsidRPr="004A21EF">
              <w:rPr>
                <w:sz w:val="18"/>
                <w:szCs w:val="18"/>
              </w:rPr>
              <w:t>Котельная ООО «Энергия»</w:t>
            </w:r>
          </w:p>
        </w:tc>
        <w:tc>
          <w:tcPr>
            <w:tcW w:w="0" w:type="auto"/>
            <w:vAlign w:val="center"/>
          </w:tcPr>
          <w:p w:rsidR="003F3A5F" w:rsidRPr="004A21EF" w:rsidRDefault="003F3A5F" w:rsidP="00260ED3">
            <w:pPr>
              <w:ind w:left="-113" w:right="-113"/>
              <w:jc w:val="center"/>
              <w:rPr>
                <w:sz w:val="18"/>
                <w:szCs w:val="18"/>
              </w:rPr>
            </w:pPr>
            <w:r w:rsidRPr="004A21EF">
              <w:rPr>
                <w:sz w:val="18"/>
                <w:szCs w:val="18"/>
              </w:rPr>
              <w:t>20,636</w:t>
            </w:r>
          </w:p>
        </w:tc>
        <w:tc>
          <w:tcPr>
            <w:tcW w:w="0" w:type="auto"/>
            <w:vAlign w:val="center"/>
          </w:tcPr>
          <w:p w:rsidR="003F3A5F" w:rsidRPr="004A21EF" w:rsidRDefault="003F3A5F" w:rsidP="00260ED3">
            <w:pPr>
              <w:ind w:left="-113" w:right="-113"/>
              <w:jc w:val="center"/>
              <w:rPr>
                <w:sz w:val="18"/>
                <w:szCs w:val="18"/>
              </w:rPr>
            </w:pPr>
            <w:r w:rsidRPr="004A21EF">
              <w:rPr>
                <w:sz w:val="18"/>
                <w:szCs w:val="18"/>
              </w:rPr>
              <w:t>20,636</w:t>
            </w:r>
          </w:p>
        </w:tc>
        <w:tc>
          <w:tcPr>
            <w:tcW w:w="0" w:type="auto"/>
            <w:vAlign w:val="center"/>
          </w:tcPr>
          <w:p w:rsidR="003F3A5F" w:rsidRPr="004A21EF" w:rsidRDefault="003F3A5F" w:rsidP="00260ED3">
            <w:pPr>
              <w:ind w:left="-113" w:right="-113"/>
              <w:jc w:val="center"/>
              <w:rPr>
                <w:sz w:val="18"/>
                <w:szCs w:val="18"/>
              </w:rPr>
            </w:pPr>
            <w:r w:rsidRPr="004A21EF">
              <w:rPr>
                <w:sz w:val="18"/>
                <w:szCs w:val="18"/>
              </w:rPr>
              <w:t>0,479</w:t>
            </w:r>
          </w:p>
        </w:tc>
        <w:tc>
          <w:tcPr>
            <w:tcW w:w="0" w:type="auto"/>
            <w:vAlign w:val="center"/>
          </w:tcPr>
          <w:p w:rsidR="003F3A5F" w:rsidRPr="004A21EF" w:rsidRDefault="003F3A5F" w:rsidP="00260ED3">
            <w:pPr>
              <w:ind w:left="-113" w:right="-113"/>
              <w:jc w:val="center"/>
              <w:rPr>
                <w:sz w:val="18"/>
                <w:szCs w:val="18"/>
              </w:rPr>
            </w:pPr>
            <w:r w:rsidRPr="004A21EF">
              <w:rPr>
                <w:sz w:val="18"/>
                <w:szCs w:val="18"/>
              </w:rPr>
              <w:t>20,157</w:t>
            </w:r>
          </w:p>
        </w:tc>
        <w:tc>
          <w:tcPr>
            <w:tcW w:w="0" w:type="auto"/>
            <w:vAlign w:val="center"/>
          </w:tcPr>
          <w:p w:rsidR="003F3A5F" w:rsidRPr="004A21EF" w:rsidRDefault="003F3A5F" w:rsidP="00260ED3">
            <w:pPr>
              <w:ind w:left="-113" w:right="-113"/>
              <w:jc w:val="center"/>
              <w:rPr>
                <w:sz w:val="18"/>
                <w:szCs w:val="18"/>
              </w:rPr>
            </w:pPr>
            <w:r w:rsidRPr="004A21EF">
              <w:rPr>
                <w:sz w:val="18"/>
                <w:szCs w:val="18"/>
              </w:rPr>
              <w:t>7,731</w:t>
            </w:r>
          </w:p>
        </w:tc>
        <w:tc>
          <w:tcPr>
            <w:tcW w:w="0" w:type="auto"/>
            <w:vAlign w:val="center"/>
          </w:tcPr>
          <w:p w:rsidR="003F3A5F" w:rsidRPr="004A21EF" w:rsidRDefault="003F3A5F" w:rsidP="00260ED3">
            <w:pPr>
              <w:ind w:left="-113" w:right="-113"/>
              <w:jc w:val="center"/>
              <w:rPr>
                <w:sz w:val="18"/>
                <w:szCs w:val="18"/>
              </w:rPr>
            </w:pPr>
            <w:r w:rsidRPr="004A21EF">
              <w:rPr>
                <w:sz w:val="18"/>
                <w:szCs w:val="18"/>
              </w:rPr>
              <w:t>0,529</w:t>
            </w:r>
          </w:p>
        </w:tc>
        <w:tc>
          <w:tcPr>
            <w:tcW w:w="0" w:type="auto"/>
            <w:vAlign w:val="center"/>
          </w:tcPr>
          <w:p w:rsidR="003F3A5F" w:rsidRPr="004A21EF" w:rsidRDefault="003F3A5F" w:rsidP="00260ED3">
            <w:pPr>
              <w:ind w:left="-113" w:right="-113"/>
              <w:jc w:val="center"/>
              <w:rPr>
                <w:sz w:val="18"/>
                <w:szCs w:val="18"/>
              </w:rPr>
            </w:pPr>
            <w:r w:rsidRPr="004A21EF">
              <w:rPr>
                <w:sz w:val="18"/>
                <w:szCs w:val="18"/>
              </w:rPr>
              <w:t>11,897</w:t>
            </w:r>
          </w:p>
        </w:tc>
      </w:tr>
      <w:tr w:rsidR="003F3A5F" w:rsidRPr="004A21EF" w:rsidTr="00260ED3">
        <w:trPr>
          <w:trHeight w:val="460"/>
          <w:jc w:val="center"/>
        </w:trPr>
        <w:tc>
          <w:tcPr>
            <w:tcW w:w="0" w:type="auto"/>
          </w:tcPr>
          <w:p w:rsidR="003F3A5F" w:rsidRPr="004A21EF" w:rsidRDefault="003F3A5F" w:rsidP="00260ED3">
            <w:pPr>
              <w:ind w:left="-113" w:right="-113"/>
              <w:jc w:val="center"/>
              <w:rPr>
                <w:sz w:val="18"/>
                <w:szCs w:val="18"/>
              </w:rPr>
            </w:pPr>
            <w:r w:rsidRPr="004A21EF">
              <w:rPr>
                <w:sz w:val="18"/>
                <w:szCs w:val="18"/>
              </w:rPr>
              <w:t>Котельная ГУП "ТЭК СПб"</w:t>
            </w:r>
          </w:p>
        </w:tc>
        <w:tc>
          <w:tcPr>
            <w:tcW w:w="0" w:type="auto"/>
            <w:vAlign w:val="center"/>
          </w:tcPr>
          <w:p w:rsidR="003F3A5F" w:rsidRPr="004A21EF" w:rsidRDefault="003F3A5F" w:rsidP="00260ED3">
            <w:pPr>
              <w:ind w:left="-113" w:right="-113"/>
              <w:jc w:val="center"/>
              <w:rPr>
                <w:sz w:val="18"/>
                <w:szCs w:val="18"/>
              </w:rPr>
            </w:pPr>
            <w:r w:rsidRPr="004A21EF">
              <w:rPr>
                <w:sz w:val="18"/>
                <w:szCs w:val="18"/>
              </w:rPr>
              <w:t>288,5</w:t>
            </w:r>
          </w:p>
        </w:tc>
        <w:tc>
          <w:tcPr>
            <w:tcW w:w="0" w:type="auto"/>
            <w:vAlign w:val="center"/>
          </w:tcPr>
          <w:p w:rsidR="003F3A5F" w:rsidRPr="004A21EF" w:rsidRDefault="003F3A5F" w:rsidP="00260ED3">
            <w:pPr>
              <w:ind w:left="-113" w:right="-113"/>
              <w:jc w:val="center"/>
              <w:rPr>
                <w:sz w:val="18"/>
                <w:szCs w:val="18"/>
              </w:rPr>
            </w:pPr>
            <w:r w:rsidRPr="004A21EF">
              <w:rPr>
                <w:sz w:val="18"/>
                <w:szCs w:val="18"/>
              </w:rPr>
              <w:t>228,8</w:t>
            </w:r>
          </w:p>
        </w:tc>
        <w:tc>
          <w:tcPr>
            <w:tcW w:w="0" w:type="auto"/>
            <w:vAlign w:val="center"/>
          </w:tcPr>
          <w:p w:rsidR="003F3A5F" w:rsidRPr="004A21EF" w:rsidRDefault="003F3A5F" w:rsidP="00260ED3">
            <w:pPr>
              <w:ind w:left="-113" w:right="-113"/>
              <w:jc w:val="center"/>
              <w:rPr>
                <w:sz w:val="18"/>
                <w:szCs w:val="18"/>
              </w:rPr>
            </w:pPr>
            <w:r w:rsidRPr="004A21EF">
              <w:rPr>
                <w:sz w:val="18"/>
                <w:szCs w:val="18"/>
              </w:rPr>
              <w:t>8,03</w:t>
            </w:r>
          </w:p>
        </w:tc>
        <w:tc>
          <w:tcPr>
            <w:tcW w:w="0" w:type="auto"/>
            <w:vAlign w:val="center"/>
          </w:tcPr>
          <w:p w:rsidR="003F3A5F" w:rsidRPr="004A21EF" w:rsidRDefault="003F3A5F" w:rsidP="00260ED3">
            <w:pPr>
              <w:ind w:left="-113" w:right="-113"/>
              <w:jc w:val="center"/>
              <w:rPr>
                <w:sz w:val="18"/>
                <w:szCs w:val="18"/>
              </w:rPr>
            </w:pPr>
            <w:r w:rsidRPr="004A21EF">
              <w:rPr>
                <w:sz w:val="18"/>
                <w:szCs w:val="18"/>
              </w:rPr>
              <w:t>220,77</w:t>
            </w:r>
          </w:p>
        </w:tc>
        <w:tc>
          <w:tcPr>
            <w:tcW w:w="0" w:type="auto"/>
            <w:vAlign w:val="center"/>
          </w:tcPr>
          <w:p w:rsidR="003F3A5F" w:rsidRPr="004A21EF" w:rsidRDefault="003F3A5F" w:rsidP="00260ED3">
            <w:pPr>
              <w:ind w:left="-113" w:right="-113"/>
              <w:jc w:val="center"/>
              <w:rPr>
                <w:sz w:val="18"/>
                <w:szCs w:val="18"/>
              </w:rPr>
            </w:pPr>
            <w:r w:rsidRPr="004A21EF">
              <w:rPr>
                <w:sz w:val="18"/>
                <w:szCs w:val="18"/>
              </w:rPr>
              <w:t>12,735</w:t>
            </w:r>
          </w:p>
        </w:tc>
        <w:tc>
          <w:tcPr>
            <w:tcW w:w="0" w:type="auto"/>
            <w:vAlign w:val="center"/>
          </w:tcPr>
          <w:p w:rsidR="003F3A5F" w:rsidRPr="004A21EF" w:rsidRDefault="003F3A5F" w:rsidP="00260ED3">
            <w:pPr>
              <w:ind w:left="-113" w:right="-113"/>
              <w:jc w:val="center"/>
              <w:rPr>
                <w:sz w:val="18"/>
                <w:szCs w:val="18"/>
              </w:rPr>
            </w:pPr>
            <w:r w:rsidRPr="004A21EF">
              <w:rPr>
                <w:sz w:val="18"/>
                <w:szCs w:val="18"/>
              </w:rPr>
              <w:t>9,5</w:t>
            </w:r>
          </w:p>
        </w:tc>
        <w:tc>
          <w:tcPr>
            <w:tcW w:w="0" w:type="auto"/>
            <w:vAlign w:val="center"/>
          </w:tcPr>
          <w:p w:rsidR="003F3A5F" w:rsidRPr="004A21EF" w:rsidRDefault="003F3A5F" w:rsidP="00260ED3">
            <w:pPr>
              <w:ind w:left="-113" w:right="-113"/>
              <w:jc w:val="center"/>
              <w:rPr>
                <w:sz w:val="18"/>
                <w:szCs w:val="18"/>
              </w:rPr>
            </w:pPr>
            <w:r w:rsidRPr="004A21EF">
              <w:rPr>
                <w:sz w:val="18"/>
                <w:szCs w:val="18"/>
              </w:rPr>
              <w:t>-</w:t>
            </w:r>
          </w:p>
        </w:tc>
      </w:tr>
    </w:tbl>
    <w:p w:rsidR="003F3A5F" w:rsidRPr="00537F75" w:rsidRDefault="003F3A5F" w:rsidP="003F3A5F">
      <w:pPr>
        <w:spacing w:line="360" w:lineRule="auto"/>
        <w:ind w:firstLine="851"/>
        <w:jc w:val="both"/>
        <w:rPr>
          <w:sz w:val="28"/>
          <w:szCs w:val="28"/>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58" w:name="_Toc35019378"/>
      <w:r w:rsidRPr="00120C71">
        <w:rPr>
          <w:rFonts w:ascii="Times New Roman" w:hAnsi="Times New Roman"/>
          <w:i w:val="0"/>
          <w:lang w:val="ru-RU"/>
        </w:rPr>
        <w:t>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158"/>
    </w:p>
    <w:p w:rsidR="003F3A5F" w:rsidRPr="00537F75" w:rsidRDefault="003F3A5F" w:rsidP="003F3A5F">
      <w:pPr>
        <w:spacing w:line="360" w:lineRule="auto"/>
        <w:ind w:firstLine="851"/>
        <w:jc w:val="both"/>
        <w:rPr>
          <w:sz w:val="26"/>
          <w:szCs w:val="26"/>
        </w:rPr>
      </w:pPr>
      <w:r w:rsidRPr="00537F75">
        <w:rPr>
          <w:sz w:val="26"/>
          <w:szCs w:val="26"/>
        </w:rPr>
        <w:t xml:space="preserve">Сведения о резерве/дефиците тепловой мощности по каждому источнику представлены в таблице </w:t>
      </w:r>
      <w:r>
        <w:fldChar w:fldCharType="begin"/>
      </w:r>
      <w:r>
        <w:instrText xml:space="preserve"> REF т_кот_балансы_уст_мощн \h  \* MERGEFORMAT </w:instrText>
      </w:r>
      <w:r>
        <w:fldChar w:fldCharType="separate"/>
      </w:r>
      <w:r w:rsidRPr="00EC650D">
        <w:rPr>
          <w:noProof/>
          <w:sz w:val="26"/>
          <w:szCs w:val="26"/>
        </w:rPr>
        <w:t>3</w:t>
      </w:r>
      <w:r>
        <w:rPr>
          <w:noProof/>
          <w:sz w:val="26"/>
          <w:szCs w:val="26"/>
        </w:rPr>
        <w:t>7</w:t>
      </w:r>
      <w:r>
        <w:fldChar w:fldCharType="end"/>
      </w:r>
      <w:r w:rsidRPr="00537F75">
        <w:rPr>
          <w:sz w:val="26"/>
          <w:szCs w:val="26"/>
        </w:rPr>
        <w:t>.</w:t>
      </w:r>
    </w:p>
    <w:p w:rsidR="003F3A5F" w:rsidRPr="00537F75" w:rsidRDefault="003F3A5F" w:rsidP="003F3A5F">
      <w:pPr>
        <w:spacing w:line="360" w:lineRule="auto"/>
        <w:ind w:firstLine="851"/>
        <w:jc w:val="both"/>
        <w:rPr>
          <w:sz w:val="28"/>
          <w:szCs w:val="28"/>
        </w:rPr>
      </w:pPr>
      <w:r w:rsidRPr="000C5102">
        <w:rPr>
          <w:sz w:val="26"/>
          <w:szCs w:val="26"/>
        </w:rPr>
        <w:t>Сведения о резерве/дефиците не учитывают выданные ТУ и заключенные договоры на присоединение.</w:t>
      </w: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59" w:name="_Toc35019379"/>
      <w:r w:rsidRPr="00120C71">
        <w:rPr>
          <w:rFonts w:ascii="Times New Roman" w:hAnsi="Times New Roman"/>
          <w:i w:val="0"/>
          <w:lang w:val="ru-RU"/>
        </w:rPr>
        <w:t>Гидравлические режимы,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bookmarkEnd w:id="159"/>
    </w:p>
    <w:p w:rsidR="003F3A5F" w:rsidRPr="00537F75" w:rsidRDefault="003F3A5F" w:rsidP="003F3A5F">
      <w:pPr>
        <w:spacing w:line="360" w:lineRule="auto"/>
        <w:ind w:firstLine="709"/>
        <w:jc w:val="both"/>
        <w:rPr>
          <w:sz w:val="26"/>
          <w:szCs w:val="26"/>
        </w:rPr>
      </w:pPr>
      <w:r w:rsidRPr="00537F75">
        <w:rPr>
          <w:sz w:val="26"/>
          <w:szCs w:val="26"/>
        </w:rPr>
        <w:t>Результаты расчета представлены в пьезометрических графиках в п 1.3.5, построенных на основании расчета.</w:t>
      </w:r>
    </w:p>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60" w:name="_Toc35019380"/>
      <w:r w:rsidRPr="00120C71">
        <w:rPr>
          <w:rFonts w:ascii="Times New Roman" w:hAnsi="Times New Roman"/>
          <w:i w:val="0"/>
          <w:lang w:val="ru-RU"/>
        </w:rPr>
        <w:t>Причины возникновения дефицитов тепловой мощности и последствий влияния дефицитов на качество теплоснабжения</w:t>
      </w:r>
      <w:bookmarkEnd w:id="160"/>
    </w:p>
    <w:p w:rsidR="003F3A5F" w:rsidRPr="00537F75" w:rsidRDefault="003F3A5F" w:rsidP="003F3A5F">
      <w:pPr>
        <w:spacing w:line="360" w:lineRule="auto"/>
        <w:ind w:firstLine="709"/>
        <w:jc w:val="both"/>
        <w:rPr>
          <w:sz w:val="26"/>
          <w:szCs w:val="26"/>
        </w:rPr>
      </w:pPr>
      <w:r w:rsidRPr="00537F75">
        <w:rPr>
          <w:sz w:val="26"/>
          <w:szCs w:val="26"/>
        </w:rPr>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rsidR="003F3A5F" w:rsidRPr="00537F75" w:rsidRDefault="003F3A5F" w:rsidP="003F3A5F">
      <w:pPr>
        <w:spacing w:line="360" w:lineRule="auto"/>
        <w:ind w:firstLine="709"/>
        <w:jc w:val="both"/>
        <w:rPr>
          <w:sz w:val="26"/>
          <w:szCs w:val="26"/>
        </w:rPr>
      </w:pPr>
      <w:r w:rsidRPr="00537F75">
        <w:rPr>
          <w:sz w:val="26"/>
          <w:szCs w:val="26"/>
        </w:rPr>
        <w:t>Объективным фактором является то, что распределение объектов теплоэнергетики по территории сельского поселения не может быть равномерным по причине разной плотности размещения потребителей тепловой энергии.</w:t>
      </w:r>
    </w:p>
    <w:p w:rsidR="003F3A5F" w:rsidRPr="00537F75" w:rsidRDefault="003F3A5F" w:rsidP="003F3A5F">
      <w:pPr>
        <w:spacing w:line="360" w:lineRule="auto"/>
        <w:ind w:firstLine="709"/>
        <w:jc w:val="both"/>
        <w:rPr>
          <w:sz w:val="26"/>
          <w:szCs w:val="26"/>
        </w:rPr>
      </w:pPr>
      <w:r w:rsidRPr="00537F75">
        <w:rPr>
          <w:sz w:val="26"/>
          <w:szCs w:val="26"/>
        </w:rPr>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rsidR="003F3A5F" w:rsidRPr="00384D96" w:rsidRDefault="003F3A5F" w:rsidP="003F3A5F">
      <w:pPr>
        <w:spacing w:line="360" w:lineRule="auto"/>
        <w:ind w:firstLine="709"/>
        <w:jc w:val="both"/>
        <w:rPr>
          <w:sz w:val="26"/>
          <w:szCs w:val="26"/>
        </w:rPr>
      </w:pPr>
      <w:r w:rsidRPr="00384D96">
        <w:rPr>
          <w:sz w:val="26"/>
          <w:szCs w:val="26"/>
        </w:rPr>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 а также своевременное строительство новых источников теплоснабжения.</w:t>
      </w:r>
    </w:p>
    <w:p w:rsidR="003F3A5F" w:rsidRPr="00537F75" w:rsidRDefault="003F3A5F" w:rsidP="003F3A5F">
      <w:pPr>
        <w:spacing w:line="360" w:lineRule="auto"/>
        <w:ind w:firstLine="709"/>
        <w:jc w:val="both"/>
        <w:rPr>
          <w:sz w:val="26"/>
          <w:szCs w:val="26"/>
        </w:rPr>
      </w:pPr>
      <w:r w:rsidRPr="00384D96">
        <w:rPr>
          <w:sz w:val="26"/>
          <w:szCs w:val="26"/>
        </w:rPr>
        <w:t>В настоящее схема предусматривает строительство и ввод в эксплуатацию новых источников для обеспечения перспективного спроса.</w:t>
      </w:r>
    </w:p>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2"/>
          <w:numId w:val="37"/>
        </w:numPr>
        <w:tabs>
          <w:tab w:val="left" w:pos="1276"/>
        </w:tabs>
        <w:spacing w:before="0" w:after="0" w:line="360" w:lineRule="auto"/>
        <w:ind w:right="11"/>
        <w:jc w:val="both"/>
        <w:rPr>
          <w:rFonts w:ascii="Times New Roman" w:hAnsi="Times New Roman"/>
          <w:i w:val="0"/>
          <w:lang w:val="ru-RU"/>
        </w:rPr>
      </w:pPr>
      <w:bookmarkStart w:id="161" w:name="_Toc35019381"/>
      <w:r w:rsidRPr="00120C71">
        <w:rPr>
          <w:rFonts w:ascii="Times New Roman" w:hAnsi="Times New Roman"/>
          <w:i w:val="0"/>
          <w:lang w:val="ru-RU"/>
        </w:rPr>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bookmarkEnd w:id="161"/>
    </w:p>
    <w:p w:rsidR="003F3A5F" w:rsidRDefault="003F3A5F" w:rsidP="003F3A5F">
      <w:pPr>
        <w:spacing w:line="360" w:lineRule="auto"/>
        <w:ind w:firstLine="709"/>
        <w:jc w:val="both"/>
        <w:rPr>
          <w:sz w:val="28"/>
          <w:szCs w:val="28"/>
        </w:rPr>
      </w:pPr>
      <w:r w:rsidRPr="000C5102">
        <w:rPr>
          <w:sz w:val="26"/>
          <w:szCs w:val="26"/>
        </w:rPr>
        <w:t>С учетом п.1.6.4, удовлетворение перспективного спроса на тепловую мощность планируется за счет строительства новых источников теплоснабжения.</w:t>
      </w:r>
    </w:p>
    <w:p w:rsidR="003F3A5F" w:rsidRPr="00537F75" w:rsidRDefault="003F3A5F" w:rsidP="003F3A5F">
      <w:pPr>
        <w:rPr>
          <w:sz w:val="28"/>
          <w:szCs w:val="28"/>
        </w:rPr>
        <w:sectPr w:rsidR="003F3A5F" w:rsidRPr="00537F75" w:rsidSect="005C6BC1">
          <w:pgSz w:w="11907" w:h="16840" w:code="9"/>
          <w:pgMar w:top="1134" w:right="567" w:bottom="567" w:left="1701" w:header="731" w:footer="737" w:gutter="0"/>
          <w:cols w:space="720"/>
        </w:sectPr>
      </w:pPr>
      <w:r>
        <w:rPr>
          <w:sz w:val="28"/>
          <w:szCs w:val="28"/>
        </w:rPr>
        <w:tab/>
      </w:r>
    </w:p>
    <w:p w:rsidR="003F3A5F" w:rsidRPr="00537F75"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rPr>
      </w:pPr>
      <w:bookmarkStart w:id="162" w:name="_Toc35019382"/>
      <w:r w:rsidRPr="00537F75">
        <w:rPr>
          <w:rFonts w:ascii="Times New Roman" w:hAnsi="Times New Roman"/>
          <w:i w:val="0"/>
        </w:rPr>
        <w:t>Раздел 7. Балансы теплоносителя</w:t>
      </w:r>
      <w:bookmarkEnd w:id="162"/>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63" w:name="_Toc35019383"/>
      <w:r w:rsidRPr="00120C71">
        <w:rPr>
          <w:rFonts w:ascii="Times New Roman" w:hAnsi="Times New Roman"/>
          <w:i w:val="0"/>
          <w:lang w:val="ru-RU"/>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63"/>
    </w:p>
    <w:p w:rsidR="003F3A5F" w:rsidRPr="00537F75" w:rsidRDefault="003F3A5F" w:rsidP="003F3A5F">
      <w:pPr>
        <w:spacing w:before="240" w:line="360" w:lineRule="auto"/>
        <w:ind w:firstLine="709"/>
        <w:jc w:val="both"/>
        <w:rPr>
          <w:i/>
          <w:sz w:val="26"/>
          <w:szCs w:val="26"/>
        </w:rPr>
      </w:pPr>
      <w:r w:rsidRPr="00ED265A">
        <w:rPr>
          <w:i/>
          <w:sz w:val="26"/>
          <w:szCs w:val="26"/>
        </w:rPr>
        <w:t>Котельная ООО «Петербургтеплоэнерго»</w:t>
      </w:r>
    </w:p>
    <w:p w:rsidR="003F3A5F" w:rsidRPr="00537F75" w:rsidRDefault="003F3A5F" w:rsidP="003F3A5F">
      <w:pPr>
        <w:spacing w:line="360" w:lineRule="auto"/>
        <w:ind w:firstLine="709"/>
        <w:jc w:val="both"/>
        <w:rPr>
          <w:sz w:val="26"/>
          <w:szCs w:val="26"/>
        </w:rPr>
      </w:pPr>
      <w:r w:rsidRPr="00537F75">
        <w:rPr>
          <w:sz w:val="26"/>
          <w:szCs w:val="26"/>
        </w:rPr>
        <w:t>Химводоподготовка на котельной отсутствует, подпитка тепловой сети осуществляется от Северной ТЭЦ-21 ПАО «ТГК-1».</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i/>
          <w:sz w:val="26"/>
          <w:szCs w:val="26"/>
        </w:rPr>
      </w:pPr>
      <w:r w:rsidRPr="00537F75">
        <w:rPr>
          <w:i/>
          <w:sz w:val="26"/>
          <w:szCs w:val="26"/>
        </w:rPr>
        <w:t>Котельная ООО «</w:t>
      </w:r>
      <w:r w:rsidRPr="00AE0785">
        <w:rPr>
          <w:i/>
          <w:sz w:val="26"/>
          <w:szCs w:val="26"/>
        </w:rPr>
        <w:t>ЖилКомТе</w:t>
      </w:r>
      <w:r>
        <w:rPr>
          <w:i/>
          <w:sz w:val="26"/>
          <w:szCs w:val="26"/>
        </w:rPr>
        <w:t>п</w:t>
      </w:r>
      <w:r w:rsidRPr="00AE0785">
        <w:rPr>
          <w:i/>
          <w:sz w:val="26"/>
          <w:szCs w:val="26"/>
        </w:rPr>
        <w:t>лоЭнерго</w:t>
      </w:r>
      <w:r w:rsidRPr="00537F75">
        <w:rPr>
          <w:i/>
          <w:sz w:val="26"/>
          <w:szCs w:val="26"/>
        </w:rPr>
        <w:t>»</w:t>
      </w:r>
    </w:p>
    <w:p w:rsidR="003F3A5F" w:rsidRPr="00537F75" w:rsidRDefault="003F3A5F" w:rsidP="003F3A5F">
      <w:pPr>
        <w:spacing w:line="360" w:lineRule="auto"/>
        <w:ind w:firstLine="709"/>
        <w:jc w:val="both"/>
        <w:rPr>
          <w:sz w:val="26"/>
          <w:szCs w:val="26"/>
        </w:rPr>
      </w:pPr>
      <w:r w:rsidRPr="00537F75">
        <w:rPr>
          <w:sz w:val="26"/>
          <w:szCs w:val="26"/>
        </w:rPr>
        <w:t xml:space="preserve">Химводоподготовка осуществляется с помощью добавления в воду комплексонов. </w:t>
      </w: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38</w:t>
      </w:r>
      <w:r>
        <w:rPr>
          <w:noProof/>
        </w:rPr>
        <w:fldChar w:fldCharType="end"/>
      </w:r>
      <w:r w:rsidRPr="00537F75">
        <w:t>. Характеристика ХВО котельной ООО «</w:t>
      </w:r>
      <w:r w:rsidRPr="00AE0785">
        <w:t>ЖилКомТеплоЭнерго</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35"/>
        <w:gridCol w:w="1984"/>
        <w:gridCol w:w="1983"/>
        <w:gridCol w:w="1983"/>
        <w:gridCol w:w="1983"/>
      </w:tblGrid>
      <w:tr w:rsidR="003F3A5F" w:rsidRPr="00537F75" w:rsidTr="00260ED3">
        <w:trPr>
          <w:trHeight w:val="276"/>
        </w:trPr>
        <w:tc>
          <w:tcPr>
            <w:tcW w:w="980" w:type="pct"/>
            <w:vMerge w:val="restart"/>
            <w:vAlign w:val="center"/>
          </w:tcPr>
          <w:p w:rsidR="003F3A5F" w:rsidRPr="00537F75" w:rsidRDefault="003F3A5F" w:rsidP="00260ED3">
            <w:pPr>
              <w:suppressAutoHyphens/>
              <w:jc w:val="center"/>
              <w:rPr>
                <w:b/>
                <w:sz w:val="20"/>
                <w:szCs w:val="20"/>
              </w:rPr>
            </w:pPr>
            <w:r w:rsidRPr="00537F75">
              <w:rPr>
                <w:b/>
                <w:sz w:val="20"/>
                <w:szCs w:val="20"/>
              </w:rPr>
              <w:t>Наименование источника</w:t>
            </w:r>
          </w:p>
        </w:tc>
        <w:tc>
          <w:tcPr>
            <w:tcW w:w="1005" w:type="pct"/>
            <w:vMerge w:val="restart"/>
            <w:vAlign w:val="center"/>
          </w:tcPr>
          <w:p w:rsidR="003F3A5F" w:rsidRPr="00537F75" w:rsidRDefault="003F3A5F" w:rsidP="00260ED3">
            <w:pPr>
              <w:suppressAutoHyphens/>
              <w:jc w:val="center"/>
              <w:rPr>
                <w:b/>
                <w:sz w:val="20"/>
                <w:szCs w:val="20"/>
              </w:rPr>
            </w:pPr>
            <w:r w:rsidRPr="00537F75">
              <w:rPr>
                <w:b/>
                <w:sz w:val="20"/>
                <w:szCs w:val="20"/>
              </w:rPr>
              <w:t>Наличие охладителя выпара</w:t>
            </w:r>
          </w:p>
        </w:tc>
        <w:tc>
          <w:tcPr>
            <w:tcW w:w="1005" w:type="pct"/>
            <w:vMerge w:val="restart"/>
            <w:vAlign w:val="center"/>
          </w:tcPr>
          <w:p w:rsidR="003F3A5F" w:rsidRPr="00537F75" w:rsidRDefault="003F3A5F" w:rsidP="00260ED3">
            <w:pPr>
              <w:suppressAutoHyphens/>
              <w:jc w:val="center"/>
              <w:rPr>
                <w:b/>
                <w:sz w:val="20"/>
                <w:szCs w:val="20"/>
              </w:rPr>
            </w:pPr>
            <w:r w:rsidRPr="00537F75">
              <w:rPr>
                <w:b/>
                <w:sz w:val="20"/>
                <w:szCs w:val="20"/>
              </w:rPr>
              <w:t>Общая жесткость воды,</w:t>
            </w:r>
          </w:p>
          <w:p w:rsidR="003F3A5F" w:rsidRPr="00537F75" w:rsidRDefault="003F3A5F" w:rsidP="00260ED3">
            <w:pPr>
              <w:suppressAutoHyphens/>
              <w:jc w:val="center"/>
              <w:rPr>
                <w:b/>
                <w:sz w:val="20"/>
                <w:szCs w:val="20"/>
              </w:rPr>
            </w:pPr>
            <w:r w:rsidRPr="00537F75">
              <w:rPr>
                <w:b/>
                <w:sz w:val="20"/>
                <w:szCs w:val="20"/>
              </w:rPr>
              <w:t>мг-экв/кг</w:t>
            </w:r>
          </w:p>
        </w:tc>
        <w:tc>
          <w:tcPr>
            <w:tcW w:w="1005" w:type="pct"/>
            <w:vMerge w:val="restart"/>
            <w:vAlign w:val="center"/>
          </w:tcPr>
          <w:p w:rsidR="003F3A5F" w:rsidRPr="00537F75" w:rsidRDefault="003F3A5F" w:rsidP="00260ED3">
            <w:pPr>
              <w:suppressAutoHyphens/>
              <w:jc w:val="center"/>
              <w:rPr>
                <w:b/>
                <w:sz w:val="20"/>
                <w:szCs w:val="20"/>
              </w:rPr>
            </w:pPr>
            <w:r w:rsidRPr="00537F75">
              <w:rPr>
                <w:b/>
                <w:sz w:val="20"/>
                <w:szCs w:val="20"/>
              </w:rPr>
              <w:t>Применяемый ионит</w:t>
            </w:r>
          </w:p>
        </w:tc>
        <w:tc>
          <w:tcPr>
            <w:tcW w:w="1005" w:type="pct"/>
            <w:vMerge w:val="restart"/>
            <w:vAlign w:val="center"/>
          </w:tcPr>
          <w:p w:rsidR="003F3A5F" w:rsidRPr="00537F75" w:rsidRDefault="003F3A5F" w:rsidP="00260ED3">
            <w:pPr>
              <w:suppressAutoHyphens/>
              <w:jc w:val="center"/>
              <w:rPr>
                <w:b/>
                <w:sz w:val="20"/>
                <w:szCs w:val="20"/>
              </w:rPr>
            </w:pPr>
            <w:r w:rsidRPr="00537F75">
              <w:rPr>
                <w:b/>
                <w:sz w:val="20"/>
                <w:szCs w:val="20"/>
              </w:rPr>
              <w:t>Средний расход воды на ХВО в расчетном периоде, т на 201</w:t>
            </w:r>
            <w:r>
              <w:rPr>
                <w:b/>
                <w:sz w:val="20"/>
                <w:szCs w:val="20"/>
              </w:rPr>
              <w:t>9</w:t>
            </w:r>
            <w:r w:rsidRPr="00537F75">
              <w:rPr>
                <w:b/>
                <w:sz w:val="20"/>
                <w:szCs w:val="20"/>
              </w:rPr>
              <w:t>г</w:t>
            </w:r>
          </w:p>
        </w:tc>
      </w:tr>
      <w:tr w:rsidR="003F3A5F" w:rsidRPr="00537F75" w:rsidTr="00260ED3">
        <w:trPr>
          <w:trHeight w:val="276"/>
        </w:trPr>
        <w:tc>
          <w:tcPr>
            <w:tcW w:w="980" w:type="pct"/>
            <w:vMerge/>
            <w:vAlign w:val="center"/>
          </w:tcPr>
          <w:p w:rsidR="003F3A5F" w:rsidRPr="00537F75" w:rsidRDefault="003F3A5F" w:rsidP="00260ED3">
            <w:pPr>
              <w:suppressAutoHyphens/>
              <w:rPr>
                <w:sz w:val="20"/>
                <w:szCs w:val="20"/>
              </w:rPr>
            </w:pPr>
          </w:p>
        </w:tc>
        <w:tc>
          <w:tcPr>
            <w:tcW w:w="1005" w:type="pct"/>
            <w:vMerge/>
            <w:vAlign w:val="center"/>
          </w:tcPr>
          <w:p w:rsidR="003F3A5F" w:rsidRPr="00537F75" w:rsidRDefault="003F3A5F" w:rsidP="00260ED3">
            <w:pPr>
              <w:suppressAutoHyphens/>
              <w:jc w:val="center"/>
              <w:rPr>
                <w:sz w:val="20"/>
                <w:szCs w:val="20"/>
              </w:rPr>
            </w:pPr>
          </w:p>
        </w:tc>
        <w:tc>
          <w:tcPr>
            <w:tcW w:w="1005" w:type="pct"/>
            <w:vMerge/>
            <w:vAlign w:val="center"/>
          </w:tcPr>
          <w:p w:rsidR="003F3A5F" w:rsidRPr="00537F75" w:rsidRDefault="003F3A5F" w:rsidP="00260ED3">
            <w:pPr>
              <w:suppressAutoHyphens/>
              <w:jc w:val="center"/>
              <w:rPr>
                <w:sz w:val="20"/>
                <w:szCs w:val="20"/>
              </w:rPr>
            </w:pPr>
          </w:p>
        </w:tc>
        <w:tc>
          <w:tcPr>
            <w:tcW w:w="1005" w:type="pct"/>
            <w:vMerge/>
            <w:vAlign w:val="center"/>
          </w:tcPr>
          <w:p w:rsidR="003F3A5F" w:rsidRPr="00537F75" w:rsidRDefault="003F3A5F" w:rsidP="00260ED3">
            <w:pPr>
              <w:suppressAutoHyphens/>
              <w:jc w:val="center"/>
              <w:rPr>
                <w:sz w:val="20"/>
                <w:szCs w:val="20"/>
              </w:rPr>
            </w:pPr>
          </w:p>
        </w:tc>
        <w:tc>
          <w:tcPr>
            <w:tcW w:w="1005" w:type="pct"/>
            <w:vMerge/>
            <w:vAlign w:val="center"/>
          </w:tcPr>
          <w:p w:rsidR="003F3A5F" w:rsidRPr="00537F75" w:rsidRDefault="003F3A5F" w:rsidP="00260ED3">
            <w:pPr>
              <w:suppressAutoHyphens/>
              <w:jc w:val="center"/>
              <w:rPr>
                <w:sz w:val="20"/>
                <w:szCs w:val="20"/>
              </w:rPr>
            </w:pPr>
          </w:p>
        </w:tc>
      </w:tr>
      <w:tr w:rsidR="003F3A5F" w:rsidRPr="00537F75" w:rsidTr="00260ED3">
        <w:trPr>
          <w:trHeight w:val="23"/>
        </w:trPr>
        <w:tc>
          <w:tcPr>
            <w:tcW w:w="980" w:type="pct"/>
            <w:shd w:val="clear" w:color="auto" w:fill="FFFFFF"/>
            <w:vAlign w:val="center"/>
          </w:tcPr>
          <w:p w:rsidR="003F3A5F" w:rsidRPr="00537F75" w:rsidRDefault="003F3A5F" w:rsidP="00260ED3">
            <w:pPr>
              <w:suppressAutoHyphens/>
              <w:jc w:val="center"/>
              <w:rPr>
                <w:sz w:val="20"/>
                <w:szCs w:val="20"/>
              </w:rPr>
            </w:pPr>
            <w:r w:rsidRPr="00537F75">
              <w:rPr>
                <w:sz w:val="20"/>
                <w:szCs w:val="20"/>
              </w:rPr>
              <w:t>Котельная</w:t>
            </w:r>
          </w:p>
          <w:p w:rsidR="003F3A5F" w:rsidRPr="00537F75" w:rsidRDefault="003F3A5F" w:rsidP="00260ED3">
            <w:pPr>
              <w:suppressAutoHyphens/>
              <w:jc w:val="center"/>
              <w:rPr>
                <w:sz w:val="20"/>
                <w:szCs w:val="20"/>
              </w:rPr>
            </w:pPr>
            <w:r w:rsidRPr="00537F75">
              <w:rPr>
                <w:sz w:val="20"/>
                <w:szCs w:val="20"/>
              </w:rPr>
              <w:t>ООО «</w:t>
            </w:r>
            <w:r w:rsidRPr="00AE0785">
              <w:rPr>
                <w:sz w:val="20"/>
                <w:szCs w:val="20"/>
              </w:rPr>
              <w:t>ЖилКомТеплоЭнерго</w:t>
            </w:r>
            <w:r w:rsidRPr="00537F75">
              <w:rPr>
                <w:sz w:val="20"/>
                <w:szCs w:val="20"/>
              </w:rPr>
              <w:t>»</w:t>
            </w:r>
          </w:p>
        </w:tc>
        <w:tc>
          <w:tcPr>
            <w:tcW w:w="1005" w:type="pct"/>
            <w:shd w:val="clear" w:color="auto" w:fill="FFFFFF"/>
            <w:noWrap/>
            <w:vAlign w:val="center"/>
          </w:tcPr>
          <w:p w:rsidR="003F3A5F" w:rsidRPr="00537F75" w:rsidRDefault="003F3A5F" w:rsidP="00260ED3">
            <w:pPr>
              <w:suppressAutoHyphens/>
              <w:jc w:val="center"/>
              <w:rPr>
                <w:sz w:val="20"/>
                <w:szCs w:val="20"/>
              </w:rPr>
            </w:pPr>
            <w:r w:rsidRPr="00537F75">
              <w:rPr>
                <w:sz w:val="20"/>
                <w:szCs w:val="20"/>
              </w:rPr>
              <w:t>нет</w:t>
            </w:r>
          </w:p>
        </w:tc>
        <w:tc>
          <w:tcPr>
            <w:tcW w:w="1005" w:type="pct"/>
            <w:shd w:val="clear" w:color="auto" w:fill="FFFFFF"/>
            <w:noWrap/>
            <w:vAlign w:val="center"/>
          </w:tcPr>
          <w:p w:rsidR="003F3A5F" w:rsidRPr="00537F75" w:rsidRDefault="003F3A5F" w:rsidP="00260ED3">
            <w:pPr>
              <w:suppressAutoHyphens/>
              <w:jc w:val="center"/>
              <w:rPr>
                <w:sz w:val="20"/>
                <w:szCs w:val="20"/>
              </w:rPr>
            </w:pPr>
            <w:r w:rsidRPr="00537F75">
              <w:rPr>
                <w:sz w:val="20"/>
                <w:szCs w:val="20"/>
              </w:rPr>
              <w:t>0,7</w:t>
            </w:r>
          </w:p>
        </w:tc>
        <w:tc>
          <w:tcPr>
            <w:tcW w:w="1005" w:type="pct"/>
            <w:shd w:val="clear" w:color="auto" w:fill="FFFFFF"/>
            <w:noWrap/>
            <w:vAlign w:val="center"/>
          </w:tcPr>
          <w:p w:rsidR="003F3A5F" w:rsidRPr="00537F75" w:rsidRDefault="003F3A5F" w:rsidP="00260ED3">
            <w:pPr>
              <w:suppressAutoHyphens/>
              <w:jc w:val="center"/>
              <w:rPr>
                <w:sz w:val="20"/>
                <w:szCs w:val="20"/>
              </w:rPr>
            </w:pPr>
            <w:r w:rsidRPr="00537F75">
              <w:rPr>
                <w:sz w:val="20"/>
                <w:szCs w:val="20"/>
              </w:rPr>
              <w:t>Эктоскейл (Ektoscale) 450-1,</w:t>
            </w:r>
          </w:p>
          <w:p w:rsidR="003F3A5F" w:rsidRPr="00537F75" w:rsidRDefault="003F3A5F" w:rsidP="00260ED3">
            <w:pPr>
              <w:suppressAutoHyphens/>
              <w:jc w:val="center"/>
              <w:rPr>
                <w:sz w:val="20"/>
                <w:szCs w:val="20"/>
              </w:rPr>
            </w:pPr>
            <w:r w:rsidRPr="00537F75">
              <w:rPr>
                <w:sz w:val="20"/>
                <w:szCs w:val="20"/>
              </w:rPr>
              <w:t>Комплексонат НТФ-цинк</w:t>
            </w:r>
          </w:p>
        </w:tc>
        <w:tc>
          <w:tcPr>
            <w:tcW w:w="1005" w:type="pct"/>
            <w:shd w:val="clear" w:color="auto" w:fill="FFFFFF"/>
            <w:noWrap/>
            <w:vAlign w:val="center"/>
          </w:tcPr>
          <w:p w:rsidR="003F3A5F" w:rsidRPr="00537F75" w:rsidRDefault="003F3A5F" w:rsidP="00260ED3">
            <w:pPr>
              <w:suppressAutoHyphens/>
              <w:jc w:val="center"/>
              <w:rPr>
                <w:sz w:val="20"/>
                <w:szCs w:val="20"/>
              </w:rPr>
            </w:pPr>
            <w:r w:rsidRPr="00537F75">
              <w:rPr>
                <w:sz w:val="20"/>
                <w:szCs w:val="20"/>
              </w:rPr>
              <w:t>30,6</w:t>
            </w:r>
          </w:p>
        </w:tc>
      </w:tr>
    </w:tbl>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i/>
          <w:sz w:val="26"/>
          <w:szCs w:val="26"/>
        </w:rPr>
      </w:pPr>
      <w:r w:rsidRPr="00537F75">
        <w:rPr>
          <w:i/>
          <w:sz w:val="26"/>
          <w:szCs w:val="26"/>
        </w:rPr>
        <w:t xml:space="preserve">Котельная ООО «ТК </w:t>
      </w:r>
      <w:r>
        <w:rPr>
          <w:i/>
          <w:sz w:val="26"/>
          <w:szCs w:val="26"/>
        </w:rPr>
        <w:t>«</w:t>
      </w:r>
      <w:r w:rsidRPr="00537F75">
        <w:rPr>
          <w:i/>
          <w:sz w:val="26"/>
          <w:szCs w:val="26"/>
        </w:rPr>
        <w:t>Мурино»</w:t>
      </w:r>
    </w:p>
    <w:p w:rsidR="003F3A5F" w:rsidRPr="00537F75" w:rsidRDefault="003F3A5F" w:rsidP="003F3A5F">
      <w:pPr>
        <w:spacing w:line="360" w:lineRule="auto"/>
        <w:ind w:firstLine="709"/>
        <w:jc w:val="both"/>
        <w:rPr>
          <w:sz w:val="26"/>
          <w:szCs w:val="26"/>
        </w:rPr>
      </w:pPr>
      <w:r w:rsidRPr="00537F75">
        <w:rPr>
          <w:sz w:val="26"/>
          <w:szCs w:val="26"/>
        </w:rPr>
        <w:t xml:space="preserve">В состав установки химводоподготовки, используемой на котельной ООО «ТК </w:t>
      </w:r>
      <w:r>
        <w:rPr>
          <w:sz w:val="26"/>
          <w:szCs w:val="26"/>
        </w:rPr>
        <w:t>«</w:t>
      </w:r>
      <w:r w:rsidRPr="00537F75">
        <w:rPr>
          <w:sz w:val="26"/>
          <w:szCs w:val="26"/>
        </w:rPr>
        <w:t>Мурино», входят:</w:t>
      </w:r>
    </w:p>
    <w:p w:rsidR="003F3A5F" w:rsidRPr="00537F75" w:rsidRDefault="003F3A5F" w:rsidP="003F3A5F">
      <w:pPr>
        <w:pStyle w:val="a7"/>
        <w:numPr>
          <w:ilvl w:val="0"/>
          <w:numId w:val="42"/>
        </w:numPr>
        <w:spacing w:line="360" w:lineRule="auto"/>
        <w:ind w:left="0" w:firstLine="851"/>
        <w:rPr>
          <w:sz w:val="26"/>
          <w:szCs w:val="26"/>
        </w:rPr>
      </w:pPr>
      <w:r w:rsidRPr="00537F75">
        <w:rPr>
          <w:sz w:val="26"/>
          <w:szCs w:val="26"/>
        </w:rPr>
        <w:t>Автоматическая установка умягчения непрерывного действия 1-ой ступени HYDROTECH STF 1865-9500 SEM;</w:t>
      </w:r>
    </w:p>
    <w:p w:rsidR="003F3A5F" w:rsidRPr="00537F75" w:rsidRDefault="003F3A5F" w:rsidP="003F3A5F">
      <w:pPr>
        <w:pStyle w:val="a7"/>
        <w:numPr>
          <w:ilvl w:val="0"/>
          <w:numId w:val="42"/>
        </w:numPr>
        <w:spacing w:line="360" w:lineRule="auto"/>
        <w:ind w:left="0" w:firstLine="851"/>
        <w:rPr>
          <w:sz w:val="26"/>
          <w:szCs w:val="26"/>
        </w:rPr>
      </w:pPr>
      <w:r w:rsidRPr="00537F75">
        <w:rPr>
          <w:sz w:val="26"/>
          <w:szCs w:val="26"/>
        </w:rPr>
        <w:t xml:space="preserve">Автоматическая установка умягчения периодического действия 2-ой ступени </w:t>
      </w:r>
      <w:r w:rsidRPr="00537F75">
        <w:rPr>
          <w:sz w:val="26"/>
          <w:szCs w:val="26"/>
          <w:lang w:val="en-US"/>
        </w:rPr>
        <w:t>HYDROTECH</w:t>
      </w:r>
      <w:r w:rsidRPr="00537F75">
        <w:rPr>
          <w:sz w:val="26"/>
          <w:szCs w:val="26"/>
        </w:rPr>
        <w:t xml:space="preserve"> </w:t>
      </w:r>
      <w:r w:rsidRPr="00537F75">
        <w:rPr>
          <w:sz w:val="26"/>
          <w:szCs w:val="26"/>
          <w:lang w:val="en-US"/>
        </w:rPr>
        <w:t>SSF</w:t>
      </w:r>
      <w:r w:rsidRPr="00537F75">
        <w:rPr>
          <w:sz w:val="26"/>
          <w:szCs w:val="26"/>
        </w:rPr>
        <w:t xml:space="preserve"> 1465-7700 </w:t>
      </w:r>
      <w:r w:rsidRPr="00537F75">
        <w:rPr>
          <w:sz w:val="26"/>
          <w:szCs w:val="26"/>
          <w:lang w:val="en-US"/>
        </w:rPr>
        <w:t>SET</w:t>
      </w:r>
      <w:r w:rsidRPr="00537F75">
        <w:rPr>
          <w:sz w:val="26"/>
          <w:szCs w:val="26"/>
        </w:rPr>
        <w:t>;</w:t>
      </w:r>
    </w:p>
    <w:p w:rsidR="003F3A5F" w:rsidRPr="00537F75" w:rsidRDefault="003F3A5F" w:rsidP="003F3A5F">
      <w:pPr>
        <w:pStyle w:val="a7"/>
        <w:numPr>
          <w:ilvl w:val="0"/>
          <w:numId w:val="42"/>
        </w:numPr>
        <w:spacing w:line="360" w:lineRule="auto"/>
        <w:ind w:left="0" w:firstLine="851"/>
        <w:rPr>
          <w:sz w:val="26"/>
          <w:szCs w:val="26"/>
        </w:rPr>
      </w:pPr>
      <w:r w:rsidRPr="00537F75">
        <w:rPr>
          <w:sz w:val="26"/>
          <w:szCs w:val="26"/>
        </w:rPr>
        <w:t>Комплекс пропорционального дозирования реагента HydroChem 140;</w:t>
      </w:r>
    </w:p>
    <w:p w:rsidR="003F3A5F" w:rsidRPr="00537F75" w:rsidRDefault="003F3A5F" w:rsidP="003F3A5F">
      <w:pPr>
        <w:pStyle w:val="a7"/>
        <w:numPr>
          <w:ilvl w:val="0"/>
          <w:numId w:val="42"/>
        </w:numPr>
        <w:spacing w:line="360" w:lineRule="auto"/>
        <w:ind w:left="0" w:firstLine="851"/>
        <w:rPr>
          <w:sz w:val="26"/>
          <w:szCs w:val="26"/>
        </w:rPr>
      </w:pPr>
      <w:r w:rsidRPr="00537F75">
        <w:rPr>
          <w:sz w:val="26"/>
          <w:szCs w:val="26"/>
        </w:rPr>
        <w:t>Комплекс пропорционального дозирования реагента HydroChem 170.</w:t>
      </w:r>
    </w:p>
    <w:p w:rsidR="003F3A5F" w:rsidRPr="00537F75" w:rsidRDefault="003F3A5F" w:rsidP="003F3A5F">
      <w:pPr>
        <w:spacing w:line="360" w:lineRule="auto"/>
        <w:ind w:firstLine="709"/>
        <w:jc w:val="both"/>
        <w:rPr>
          <w:sz w:val="26"/>
          <w:szCs w:val="26"/>
        </w:rPr>
      </w:pPr>
      <w:r w:rsidRPr="00537F75">
        <w:rPr>
          <w:sz w:val="26"/>
          <w:szCs w:val="26"/>
        </w:rPr>
        <w:t xml:space="preserve">Характеристика ХВО котельной ООО «ТК </w:t>
      </w:r>
      <w:r>
        <w:rPr>
          <w:sz w:val="26"/>
          <w:szCs w:val="26"/>
        </w:rPr>
        <w:t>«</w:t>
      </w:r>
      <w:r w:rsidRPr="00537F75">
        <w:rPr>
          <w:sz w:val="26"/>
          <w:szCs w:val="26"/>
        </w:rPr>
        <w:t xml:space="preserve">Мурино» представлена в таблице </w:t>
      </w:r>
      <w:r>
        <w:fldChar w:fldCharType="begin"/>
      </w:r>
      <w:r>
        <w:instrText xml:space="preserve"> REF т_котХВО_ТКМур \h  \* MERGEFORMAT </w:instrText>
      </w:r>
      <w:r>
        <w:fldChar w:fldCharType="separate"/>
      </w:r>
      <w:r w:rsidRPr="00EC650D">
        <w:rPr>
          <w:noProof/>
          <w:sz w:val="26"/>
          <w:szCs w:val="26"/>
        </w:rPr>
        <w:t>3</w:t>
      </w:r>
      <w:r>
        <w:rPr>
          <w:noProof/>
          <w:sz w:val="26"/>
          <w:szCs w:val="26"/>
        </w:rPr>
        <w:t>9</w:t>
      </w:r>
      <w:r>
        <w:fldChar w:fldCharType="end"/>
      </w:r>
      <w:r w:rsidRPr="00537F75">
        <w:rPr>
          <w:sz w:val="26"/>
          <w:szCs w:val="26"/>
        </w:rPr>
        <w:t>.</w:t>
      </w:r>
    </w:p>
    <w:p w:rsidR="003F3A5F" w:rsidRPr="00537F75" w:rsidRDefault="003F3A5F" w:rsidP="003F3A5F">
      <w:pPr>
        <w:spacing w:line="360" w:lineRule="auto"/>
        <w:ind w:firstLine="709"/>
        <w:jc w:val="both"/>
        <w:rPr>
          <w:sz w:val="26"/>
          <w:szCs w:val="26"/>
        </w:rPr>
      </w:pPr>
    </w:p>
    <w:p w:rsidR="003F3A5F" w:rsidRPr="00537F75" w:rsidRDefault="003F3A5F" w:rsidP="003F3A5F">
      <w:pPr>
        <w:pStyle w:val="af4"/>
      </w:pPr>
      <w:r w:rsidRPr="00537F75">
        <w:t xml:space="preserve">Таблица </w:t>
      </w:r>
      <w:bookmarkStart w:id="164" w:name="т_котХВО_ТКМур"/>
      <w:r w:rsidRPr="00537F75">
        <w:fldChar w:fldCharType="begin"/>
      </w:r>
      <w:r w:rsidRPr="00537F75">
        <w:instrText xml:space="preserve"> SEQ Таблица \* ARABIC </w:instrText>
      </w:r>
      <w:r w:rsidRPr="00537F75">
        <w:fldChar w:fldCharType="separate"/>
      </w:r>
      <w:r>
        <w:rPr>
          <w:noProof/>
        </w:rPr>
        <w:t>39</w:t>
      </w:r>
      <w:r w:rsidRPr="00537F75">
        <w:fldChar w:fldCharType="end"/>
      </w:r>
      <w:bookmarkEnd w:id="164"/>
      <w:r w:rsidRPr="00537F75">
        <w:t>. Характеристика ХВО котельной ООО «ТК Мурино»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5"/>
        <w:gridCol w:w="1253"/>
        <w:gridCol w:w="1145"/>
        <w:gridCol w:w="2202"/>
        <w:gridCol w:w="2401"/>
        <w:gridCol w:w="1312"/>
      </w:tblGrid>
      <w:tr w:rsidR="003F3A5F" w:rsidRPr="00537F75" w:rsidTr="00260ED3">
        <w:trPr>
          <w:trHeight w:val="920"/>
        </w:trPr>
        <w:tc>
          <w:tcPr>
            <w:tcW w:w="0" w:type="auto"/>
            <w:vAlign w:val="center"/>
          </w:tcPr>
          <w:p w:rsidR="003F3A5F" w:rsidRPr="00537F75" w:rsidRDefault="003F3A5F" w:rsidP="00260ED3">
            <w:pPr>
              <w:suppressAutoHyphens/>
              <w:jc w:val="center"/>
              <w:rPr>
                <w:b/>
                <w:sz w:val="20"/>
                <w:szCs w:val="20"/>
              </w:rPr>
            </w:pPr>
            <w:r w:rsidRPr="00537F75">
              <w:rPr>
                <w:b/>
                <w:sz w:val="20"/>
                <w:szCs w:val="20"/>
              </w:rPr>
              <w:t>Наименование источника</w:t>
            </w:r>
          </w:p>
        </w:tc>
        <w:tc>
          <w:tcPr>
            <w:tcW w:w="0" w:type="auto"/>
            <w:vAlign w:val="center"/>
          </w:tcPr>
          <w:p w:rsidR="003F3A5F" w:rsidRPr="00537F75" w:rsidRDefault="003F3A5F" w:rsidP="00260ED3">
            <w:pPr>
              <w:suppressAutoHyphens/>
              <w:jc w:val="center"/>
              <w:rPr>
                <w:b/>
                <w:sz w:val="20"/>
                <w:szCs w:val="20"/>
              </w:rPr>
            </w:pPr>
            <w:r w:rsidRPr="00537F75">
              <w:rPr>
                <w:b/>
                <w:sz w:val="20"/>
                <w:szCs w:val="20"/>
              </w:rPr>
              <w:t>Наличие охладителя выпара</w:t>
            </w:r>
          </w:p>
        </w:tc>
        <w:tc>
          <w:tcPr>
            <w:tcW w:w="0" w:type="auto"/>
            <w:vAlign w:val="center"/>
          </w:tcPr>
          <w:p w:rsidR="003F3A5F" w:rsidRPr="00537F75" w:rsidRDefault="003F3A5F" w:rsidP="00260ED3">
            <w:pPr>
              <w:suppressAutoHyphens/>
              <w:jc w:val="center"/>
              <w:rPr>
                <w:b/>
                <w:sz w:val="20"/>
                <w:szCs w:val="20"/>
              </w:rPr>
            </w:pPr>
            <w:r w:rsidRPr="00537F75">
              <w:rPr>
                <w:b/>
                <w:sz w:val="20"/>
                <w:szCs w:val="20"/>
              </w:rPr>
              <w:t>Общая жесткость воды, мг-экв/кг</w:t>
            </w:r>
          </w:p>
        </w:tc>
        <w:tc>
          <w:tcPr>
            <w:tcW w:w="2202" w:type="dxa"/>
            <w:vAlign w:val="center"/>
          </w:tcPr>
          <w:p w:rsidR="003F3A5F" w:rsidRPr="00537F75" w:rsidRDefault="003F3A5F" w:rsidP="00260ED3">
            <w:pPr>
              <w:suppressAutoHyphens/>
              <w:jc w:val="center"/>
              <w:rPr>
                <w:b/>
                <w:sz w:val="20"/>
                <w:szCs w:val="20"/>
              </w:rPr>
            </w:pPr>
            <w:r w:rsidRPr="00537F75">
              <w:rPr>
                <w:b/>
                <w:sz w:val="20"/>
                <w:szCs w:val="20"/>
              </w:rPr>
              <w:t>Применяемый ионит (сульфоуголь/ КУ-2) жесткость воды, мг-экв/кг</w:t>
            </w:r>
          </w:p>
        </w:tc>
        <w:tc>
          <w:tcPr>
            <w:tcW w:w="2525" w:type="dxa"/>
            <w:vAlign w:val="center"/>
          </w:tcPr>
          <w:p w:rsidR="003F3A5F" w:rsidRPr="00537F75" w:rsidRDefault="003F3A5F" w:rsidP="00260ED3">
            <w:pPr>
              <w:suppressAutoHyphens/>
              <w:jc w:val="center"/>
              <w:rPr>
                <w:b/>
                <w:sz w:val="20"/>
                <w:szCs w:val="20"/>
              </w:rPr>
            </w:pPr>
            <w:r w:rsidRPr="004A7097">
              <w:rPr>
                <w:b/>
                <w:sz w:val="20"/>
                <w:szCs w:val="20"/>
              </w:rPr>
              <w:t>Средний расход воды на ХВО в расчетном периоде, т на 201</w:t>
            </w:r>
            <w:r>
              <w:rPr>
                <w:b/>
                <w:sz w:val="20"/>
                <w:szCs w:val="20"/>
              </w:rPr>
              <w:t>9</w:t>
            </w:r>
            <w:r w:rsidRPr="004A7097">
              <w:rPr>
                <w:b/>
                <w:sz w:val="20"/>
                <w:szCs w:val="20"/>
              </w:rPr>
              <w:t>г</w:t>
            </w:r>
          </w:p>
        </w:tc>
        <w:tc>
          <w:tcPr>
            <w:tcW w:w="0" w:type="auto"/>
            <w:vAlign w:val="center"/>
          </w:tcPr>
          <w:p w:rsidR="003F3A5F" w:rsidRPr="00537F75" w:rsidRDefault="003F3A5F" w:rsidP="00260ED3">
            <w:pPr>
              <w:suppressAutoHyphens/>
              <w:jc w:val="center"/>
              <w:rPr>
                <w:b/>
                <w:sz w:val="20"/>
                <w:szCs w:val="20"/>
              </w:rPr>
            </w:pPr>
            <w:r w:rsidRPr="00537F75">
              <w:rPr>
                <w:b/>
                <w:sz w:val="20"/>
                <w:szCs w:val="20"/>
              </w:rPr>
              <w:t>Наличие бака взрыхления (да/нет)</w:t>
            </w:r>
          </w:p>
        </w:tc>
      </w:tr>
      <w:tr w:rsidR="003F3A5F" w:rsidRPr="00537F75" w:rsidTr="00260ED3">
        <w:trPr>
          <w:trHeight w:val="23"/>
        </w:trPr>
        <w:tc>
          <w:tcPr>
            <w:tcW w:w="0" w:type="auto"/>
            <w:shd w:val="clear" w:color="auto" w:fill="FFFFFF"/>
            <w:vAlign w:val="center"/>
          </w:tcPr>
          <w:p w:rsidR="003F3A5F" w:rsidRDefault="003F3A5F" w:rsidP="00260ED3">
            <w:pPr>
              <w:suppressAutoHyphens/>
              <w:jc w:val="center"/>
              <w:rPr>
                <w:sz w:val="20"/>
                <w:szCs w:val="20"/>
              </w:rPr>
            </w:pPr>
            <w:r w:rsidRPr="00537F75">
              <w:rPr>
                <w:sz w:val="20"/>
                <w:szCs w:val="20"/>
              </w:rPr>
              <w:t>Котельная по адресу</w:t>
            </w:r>
          </w:p>
          <w:p w:rsidR="003F3A5F" w:rsidRPr="00537F75" w:rsidRDefault="003F3A5F" w:rsidP="00260ED3">
            <w:pPr>
              <w:suppressAutoHyphens/>
              <w:jc w:val="center"/>
              <w:rPr>
                <w:sz w:val="20"/>
                <w:szCs w:val="20"/>
              </w:rPr>
            </w:pPr>
            <w:r>
              <w:rPr>
                <w:sz w:val="20"/>
                <w:szCs w:val="20"/>
              </w:rPr>
              <w:t>г</w:t>
            </w:r>
            <w:r w:rsidRPr="00537F75">
              <w:rPr>
                <w:sz w:val="20"/>
                <w:szCs w:val="20"/>
              </w:rPr>
              <w:t>. Мурино ул. Новая 7, стр.1</w:t>
            </w:r>
          </w:p>
        </w:tc>
        <w:tc>
          <w:tcPr>
            <w:tcW w:w="0" w:type="auto"/>
            <w:shd w:val="clear" w:color="auto" w:fill="FFFFFF"/>
            <w:noWrap/>
            <w:vAlign w:val="center"/>
          </w:tcPr>
          <w:p w:rsidR="003F3A5F" w:rsidRPr="00537F75" w:rsidRDefault="003F3A5F" w:rsidP="00260ED3">
            <w:pPr>
              <w:suppressAutoHyphens/>
              <w:jc w:val="center"/>
              <w:rPr>
                <w:sz w:val="20"/>
                <w:szCs w:val="20"/>
              </w:rPr>
            </w:pPr>
            <w:r w:rsidRPr="00537F75">
              <w:rPr>
                <w:sz w:val="20"/>
                <w:szCs w:val="20"/>
              </w:rPr>
              <w:t>нет</w:t>
            </w:r>
          </w:p>
        </w:tc>
        <w:tc>
          <w:tcPr>
            <w:tcW w:w="0" w:type="auto"/>
            <w:shd w:val="clear" w:color="auto" w:fill="FFFFFF"/>
            <w:noWrap/>
            <w:vAlign w:val="center"/>
          </w:tcPr>
          <w:p w:rsidR="003F3A5F" w:rsidRPr="00537F75" w:rsidRDefault="003F3A5F" w:rsidP="00260ED3">
            <w:pPr>
              <w:suppressAutoHyphens/>
              <w:jc w:val="center"/>
              <w:rPr>
                <w:sz w:val="20"/>
                <w:szCs w:val="20"/>
              </w:rPr>
            </w:pPr>
            <w:r>
              <w:rPr>
                <w:sz w:val="20"/>
                <w:szCs w:val="20"/>
              </w:rPr>
              <w:t>0,8</w:t>
            </w:r>
          </w:p>
        </w:tc>
        <w:tc>
          <w:tcPr>
            <w:tcW w:w="2202" w:type="dxa"/>
            <w:shd w:val="clear" w:color="auto" w:fill="FFFFFF"/>
            <w:noWrap/>
            <w:vAlign w:val="center"/>
          </w:tcPr>
          <w:p w:rsidR="003F3A5F" w:rsidRPr="00537F75" w:rsidRDefault="003F3A5F" w:rsidP="00260ED3">
            <w:pPr>
              <w:suppressAutoHyphens/>
              <w:jc w:val="center"/>
              <w:rPr>
                <w:sz w:val="20"/>
                <w:szCs w:val="20"/>
              </w:rPr>
            </w:pPr>
            <w:r w:rsidRPr="004A7097">
              <w:rPr>
                <w:sz w:val="20"/>
                <w:szCs w:val="20"/>
              </w:rPr>
              <w:t>Катионит КУ-2-8</w:t>
            </w:r>
          </w:p>
        </w:tc>
        <w:tc>
          <w:tcPr>
            <w:tcW w:w="2525" w:type="dxa"/>
            <w:shd w:val="clear" w:color="auto" w:fill="FFFFFF"/>
            <w:vAlign w:val="center"/>
          </w:tcPr>
          <w:p w:rsidR="003F3A5F" w:rsidRPr="00537F75" w:rsidDel="004A7097" w:rsidRDefault="003F3A5F" w:rsidP="00260ED3">
            <w:pPr>
              <w:suppressAutoHyphens/>
              <w:jc w:val="center"/>
              <w:rPr>
                <w:sz w:val="20"/>
                <w:szCs w:val="20"/>
              </w:rPr>
            </w:pPr>
            <w:r>
              <w:rPr>
                <w:sz w:val="20"/>
                <w:szCs w:val="20"/>
              </w:rPr>
              <w:t>60/месяц</w:t>
            </w:r>
          </w:p>
        </w:tc>
        <w:tc>
          <w:tcPr>
            <w:tcW w:w="0" w:type="auto"/>
            <w:shd w:val="clear" w:color="auto" w:fill="FFFFFF"/>
            <w:noWrap/>
            <w:vAlign w:val="center"/>
          </w:tcPr>
          <w:p w:rsidR="003F3A5F" w:rsidRPr="00537F75" w:rsidRDefault="003F3A5F" w:rsidP="00260ED3">
            <w:pPr>
              <w:suppressAutoHyphens/>
              <w:jc w:val="center"/>
              <w:rPr>
                <w:sz w:val="20"/>
                <w:szCs w:val="20"/>
              </w:rPr>
            </w:pPr>
            <w:r>
              <w:rPr>
                <w:sz w:val="20"/>
                <w:szCs w:val="20"/>
              </w:rPr>
              <w:t>Да</w:t>
            </w:r>
          </w:p>
        </w:tc>
      </w:tr>
    </w:tbl>
    <w:p w:rsidR="003F3A5F" w:rsidRPr="00537F75" w:rsidRDefault="003F3A5F" w:rsidP="003F3A5F">
      <w:pPr>
        <w:spacing w:line="360" w:lineRule="auto"/>
        <w:ind w:firstLine="709"/>
        <w:jc w:val="both"/>
        <w:rPr>
          <w:sz w:val="28"/>
          <w:szCs w:val="28"/>
        </w:rPr>
      </w:pPr>
    </w:p>
    <w:p w:rsidR="003F3A5F" w:rsidRPr="00537F75" w:rsidRDefault="003F3A5F" w:rsidP="003F3A5F">
      <w:pPr>
        <w:spacing w:line="360" w:lineRule="auto"/>
        <w:ind w:firstLine="709"/>
        <w:jc w:val="both"/>
        <w:rPr>
          <w:i/>
          <w:sz w:val="26"/>
          <w:szCs w:val="26"/>
        </w:rPr>
      </w:pPr>
      <w:r w:rsidRPr="00537F75">
        <w:rPr>
          <w:i/>
          <w:sz w:val="26"/>
          <w:szCs w:val="26"/>
        </w:rPr>
        <w:t xml:space="preserve">БМК Лаврики д.34 </w:t>
      </w:r>
    </w:p>
    <w:p w:rsidR="003F3A5F" w:rsidRPr="00537F75" w:rsidRDefault="003F3A5F" w:rsidP="003F3A5F">
      <w:pPr>
        <w:spacing w:line="360" w:lineRule="auto"/>
        <w:ind w:firstLine="709"/>
        <w:jc w:val="both"/>
        <w:rPr>
          <w:sz w:val="26"/>
          <w:szCs w:val="26"/>
        </w:rPr>
      </w:pPr>
      <w:r w:rsidRPr="00537F75">
        <w:rPr>
          <w:sz w:val="26"/>
          <w:szCs w:val="26"/>
        </w:rPr>
        <w:t xml:space="preserve">Характеристика системы химводоочистки на блочномодульной котельной Лаврики д.34 представлена в таблице </w:t>
      </w:r>
      <w:r>
        <w:t>40</w:t>
      </w:r>
      <w:r w:rsidRPr="00537F75">
        <w:rPr>
          <w:sz w:val="26"/>
          <w:szCs w:val="26"/>
        </w:rPr>
        <w:t>.</w:t>
      </w:r>
    </w:p>
    <w:p w:rsidR="003F3A5F" w:rsidRPr="00537F75" w:rsidRDefault="003F3A5F" w:rsidP="003F3A5F">
      <w:pPr>
        <w:pStyle w:val="af4"/>
      </w:pPr>
      <w:r w:rsidRPr="00537F75">
        <w:t xml:space="preserve">Таблица </w:t>
      </w:r>
      <w:r>
        <w:t>40</w:t>
      </w:r>
      <w:r w:rsidRPr="00537F75">
        <w:t>. Характеристика ХВО БМК Лаврики д.34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44"/>
        <w:gridCol w:w="1644"/>
        <w:gridCol w:w="1646"/>
        <w:gridCol w:w="1847"/>
        <w:gridCol w:w="1135"/>
        <w:gridCol w:w="1952"/>
      </w:tblGrid>
      <w:tr w:rsidR="003F3A5F" w:rsidRPr="00537F75" w:rsidTr="00260ED3">
        <w:trPr>
          <w:trHeight w:val="276"/>
        </w:trPr>
        <w:tc>
          <w:tcPr>
            <w:tcW w:w="833" w:type="pct"/>
            <w:vMerge w:val="restart"/>
            <w:vAlign w:val="center"/>
          </w:tcPr>
          <w:p w:rsidR="003F3A5F" w:rsidRPr="00537F75" w:rsidRDefault="003F3A5F" w:rsidP="00260ED3">
            <w:pPr>
              <w:suppressAutoHyphens/>
              <w:jc w:val="center"/>
              <w:rPr>
                <w:sz w:val="20"/>
                <w:szCs w:val="20"/>
              </w:rPr>
            </w:pPr>
            <w:r w:rsidRPr="00537F75">
              <w:rPr>
                <w:sz w:val="20"/>
                <w:szCs w:val="20"/>
              </w:rPr>
              <w:t>Наименование источника</w:t>
            </w:r>
          </w:p>
        </w:tc>
        <w:tc>
          <w:tcPr>
            <w:tcW w:w="833" w:type="pct"/>
            <w:vMerge w:val="restart"/>
            <w:vAlign w:val="center"/>
          </w:tcPr>
          <w:p w:rsidR="003F3A5F" w:rsidRPr="00537F75" w:rsidRDefault="003F3A5F" w:rsidP="00260ED3">
            <w:pPr>
              <w:suppressAutoHyphens/>
              <w:jc w:val="center"/>
              <w:rPr>
                <w:sz w:val="20"/>
                <w:szCs w:val="20"/>
              </w:rPr>
            </w:pPr>
            <w:r w:rsidRPr="00537F75">
              <w:rPr>
                <w:sz w:val="20"/>
                <w:szCs w:val="20"/>
              </w:rPr>
              <w:t>Общая жесткость воды, мг-экв/кг</w:t>
            </w:r>
          </w:p>
        </w:tc>
        <w:tc>
          <w:tcPr>
            <w:tcW w:w="834" w:type="pct"/>
            <w:vMerge w:val="restart"/>
            <w:vAlign w:val="center"/>
          </w:tcPr>
          <w:p w:rsidR="003F3A5F" w:rsidRPr="00537F75" w:rsidRDefault="003F3A5F" w:rsidP="00260ED3">
            <w:pPr>
              <w:suppressAutoHyphens/>
              <w:jc w:val="center"/>
              <w:rPr>
                <w:sz w:val="20"/>
                <w:szCs w:val="20"/>
              </w:rPr>
            </w:pPr>
            <w:r w:rsidRPr="00537F75">
              <w:rPr>
                <w:sz w:val="20"/>
                <w:szCs w:val="20"/>
              </w:rPr>
              <w:t>Применяемый ионит (сульфоуголь/ КУ-2) жесткость воды, мг-экв/кг</w:t>
            </w:r>
          </w:p>
        </w:tc>
        <w:tc>
          <w:tcPr>
            <w:tcW w:w="936" w:type="pct"/>
            <w:vMerge w:val="restart"/>
            <w:vAlign w:val="center"/>
          </w:tcPr>
          <w:p w:rsidR="003F3A5F" w:rsidRPr="00537F75" w:rsidRDefault="003F3A5F" w:rsidP="00260ED3">
            <w:pPr>
              <w:suppressAutoHyphens/>
              <w:jc w:val="center"/>
              <w:rPr>
                <w:sz w:val="20"/>
                <w:szCs w:val="20"/>
              </w:rPr>
            </w:pPr>
            <w:r w:rsidRPr="00537F75">
              <w:rPr>
                <w:sz w:val="20"/>
                <w:szCs w:val="20"/>
              </w:rPr>
              <w:t>Средний расход воды на ХВО в расчетном периоде, т на 201</w:t>
            </w:r>
            <w:r>
              <w:rPr>
                <w:sz w:val="20"/>
                <w:szCs w:val="20"/>
              </w:rPr>
              <w:t>9</w:t>
            </w:r>
            <w:r w:rsidRPr="00537F75">
              <w:rPr>
                <w:sz w:val="20"/>
                <w:szCs w:val="20"/>
              </w:rPr>
              <w:t>г</w:t>
            </w:r>
          </w:p>
        </w:tc>
        <w:tc>
          <w:tcPr>
            <w:tcW w:w="575" w:type="pct"/>
            <w:vMerge w:val="restart"/>
            <w:vAlign w:val="center"/>
          </w:tcPr>
          <w:p w:rsidR="003F3A5F" w:rsidRPr="00537F75" w:rsidRDefault="003F3A5F" w:rsidP="00260ED3">
            <w:pPr>
              <w:suppressAutoHyphens/>
              <w:jc w:val="center"/>
              <w:rPr>
                <w:sz w:val="20"/>
                <w:szCs w:val="20"/>
              </w:rPr>
            </w:pPr>
            <w:r w:rsidRPr="00537F75">
              <w:rPr>
                <w:sz w:val="20"/>
                <w:szCs w:val="20"/>
              </w:rPr>
              <w:t>Наличие бака взрыхления (да/нет)</w:t>
            </w:r>
          </w:p>
        </w:tc>
        <w:tc>
          <w:tcPr>
            <w:tcW w:w="989" w:type="pct"/>
            <w:vMerge w:val="restart"/>
            <w:vAlign w:val="center"/>
          </w:tcPr>
          <w:p w:rsidR="003F3A5F" w:rsidRPr="00537F75" w:rsidRDefault="003F3A5F" w:rsidP="00260ED3">
            <w:pPr>
              <w:suppressAutoHyphens/>
              <w:jc w:val="center"/>
              <w:rPr>
                <w:sz w:val="20"/>
                <w:szCs w:val="20"/>
              </w:rPr>
            </w:pPr>
            <w:r w:rsidRPr="00537F75">
              <w:rPr>
                <w:sz w:val="20"/>
                <w:szCs w:val="20"/>
              </w:rPr>
              <w:t>Температура воды после подогревателя сырой (исходной) воды, ºС</w:t>
            </w:r>
          </w:p>
        </w:tc>
      </w:tr>
      <w:tr w:rsidR="003F3A5F" w:rsidRPr="00537F75" w:rsidTr="00260ED3">
        <w:trPr>
          <w:trHeight w:val="276"/>
        </w:trPr>
        <w:tc>
          <w:tcPr>
            <w:tcW w:w="833" w:type="pct"/>
            <w:vMerge/>
            <w:vAlign w:val="center"/>
          </w:tcPr>
          <w:p w:rsidR="003F3A5F" w:rsidRPr="00537F75" w:rsidRDefault="003F3A5F" w:rsidP="00260ED3">
            <w:pPr>
              <w:suppressAutoHyphens/>
              <w:rPr>
                <w:sz w:val="20"/>
                <w:szCs w:val="20"/>
              </w:rPr>
            </w:pPr>
          </w:p>
        </w:tc>
        <w:tc>
          <w:tcPr>
            <w:tcW w:w="833" w:type="pct"/>
            <w:vMerge/>
            <w:vAlign w:val="center"/>
          </w:tcPr>
          <w:p w:rsidR="003F3A5F" w:rsidRPr="00537F75" w:rsidRDefault="003F3A5F" w:rsidP="00260ED3">
            <w:pPr>
              <w:suppressAutoHyphens/>
              <w:rPr>
                <w:sz w:val="20"/>
                <w:szCs w:val="20"/>
              </w:rPr>
            </w:pPr>
          </w:p>
        </w:tc>
        <w:tc>
          <w:tcPr>
            <w:tcW w:w="834" w:type="pct"/>
            <w:vMerge/>
            <w:vAlign w:val="center"/>
          </w:tcPr>
          <w:p w:rsidR="003F3A5F" w:rsidRPr="00537F75" w:rsidRDefault="003F3A5F" w:rsidP="00260ED3">
            <w:pPr>
              <w:suppressAutoHyphens/>
              <w:rPr>
                <w:sz w:val="20"/>
                <w:szCs w:val="20"/>
              </w:rPr>
            </w:pPr>
          </w:p>
        </w:tc>
        <w:tc>
          <w:tcPr>
            <w:tcW w:w="936" w:type="pct"/>
            <w:vMerge/>
            <w:vAlign w:val="center"/>
          </w:tcPr>
          <w:p w:rsidR="003F3A5F" w:rsidRPr="00537F75" w:rsidRDefault="003F3A5F" w:rsidP="00260ED3">
            <w:pPr>
              <w:suppressAutoHyphens/>
              <w:jc w:val="center"/>
              <w:rPr>
                <w:sz w:val="20"/>
                <w:szCs w:val="20"/>
              </w:rPr>
            </w:pPr>
          </w:p>
        </w:tc>
        <w:tc>
          <w:tcPr>
            <w:tcW w:w="575" w:type="pct"/>
            <w:vMerge/>
            <w:vAlign w:val="center"/>
          </w:tcPr>
          <w:p w:rsidR="003F3A5F" w:rsidRPr="00537F75" w:rsidRDefault="003F3A5F" w:rsidP="00260ED3">
            <w:pPr>
              <w:suppressAutoHyphens/>
              <w:rPr>
                <w:sz w:val="20"/>
                <w:szCs w:val="20"/>
              </w:rPr>
            </w:pPr>
          </w:p>
        </w:tc>
        <w:tc>
          <w:tcPr>
            <w:tcW w:w="989" w:type="pct"/>
            <w:vMerge/>
            <w:vAlign w:val="center"/>
          </w:tcPr>
          <w:p w:rsidR="003F3A5F" w:rsidRPr="00537F75" w:rsidRDefault="003F3A5F" w:rsidP="00260ED3">
            <w:pPr>
              <w:suppressAutoHyphens/>
              <w:jc w:val="center"/>
              <w:rPr>
                <w:sz w:val="20"/>
                <w:szCs w:val="20"/>
              </w:rPr>
            </w:pPr>
          </w:p>
        </w:tc>
      </w:tr>
      <w:tr w:rsidR="003F3A5F" w:rsidRPr="00537F75" w:rsidTr="00260ED3">
        <w:trPr>
          <w:trHeight w:val="20"/>
        </w:trPr>
        <w:tc>
          <w:tcPr>
            <w:tcW w:w="833" w:type="pct"/>
            <w:shd w:val="clear" w:color="auto" w:fill="FFFFFF"/>
            <w:vAlign w:val="center"/>
          </w:tcPr>
          <w:p w:rsidR="003F3A5F" w:rsidRPr="00537F75" w:rsidRDefault="003F3A5F" w:rsidP="00260ED3">
            <w:pPr>
              <w:suppressAutoHyphens/>
              <w:ind w:left="-57" w:right="-57"/>
              <w:jc w:val="center"/>
              <w:rPr>
                <w:sz w:val="20"/>
                <w:szCs w:val="20"/>
              </w:rPr>
            </w:pPr>
            <w:r w:rsidRPr="00537F75">
              <w:rPr>
                <w:sz w:val="20"/>
                <w:szCs w:val="20"/>
              </w:rPr>
              <w:t>БМК Лаврики 34</w:t>
            </w:r>
          </w:p>
        </w:tc>
        <w:tc>
          <w:tcPr>
            <w:tcW w:w="833" w:type="pct"/>
            <w:shd w:val="clear" w:color="auto" w:fill="FFFFFF"/>
            <w:noWrap/>
            <w:vAlign w:val="center"/>
          </w:tcPr>
          <w:p w:rsidR="003F3A5F" w:rsidRPr="00537F75" w:rsidRDefault="003F3A5F" w:rsidP="00260ED3">
            <w:pPr>
              <w:suppressAutoHyphens/>
              <w:ind w:left="-57" w:right="-57"/>
              <w:jc w:val="center"/>
              <w:rPr>
                <w:sz w:val="20"/>
                <w:szCs w:val="20"/>
              </w:rPr>
            </w:pPr>
            <w:r w:rsidRPr="00537F75">
              <w:rPr>
                <w:sz w:val="20"/>
                <w:szCs w:val="20"/>
              </w:rPr>
              <w:t>0,75</w:t>
            </w:r>
          </w:p>
        </w:tc>
        <w:tc>
          <w:tcPr>
            <w:tcW w:w="834" w:type="pct"/>
            <w:shd w:val="clear" w:color="auto" w:fill="FFFFFF"/>
            <w:noWrap/>
            <w:vAlign w:val="center"/>
          </w:tcPr>
          <w:p w:rsidR="003F3A5F" w:rsidRPr="00537F75" w:rsidRDefault="003F3A5F" w:rsidP="00260ED3">
            <w:pPr>
              <w:suppressAutoHyphens/>
              <w:ind w:left="-57" w:right="-57"/>
              <w:jc w:val="center"/>
              <w:rPr>
                <w:sz w:val="20"/>
                <w:szCs w:val="20"/>
              </w:rPr>
            </w:pPr>
            <w:r w:rsidRPr="00A45225">
              <w:rPr>
                <w:sz w:val="20"/>
                <w:szCs w:val="20"/>
              </w:rPr>
              <w:t>Натрий-катионит «Tulsion T-42 Na»</w:t>
            </w:r>
          </w:p>
        </w:tc>
        <w:tc>
          <w:tcPr>
            <w:tcW w:w="936" w:type="pct"/>
            <w:shd w:val="clear" w:color="auto" w:fill="FFFFFF"/>
            <w:noWrap/>
            <w:vAlign w:val="center"/>
          </w:tcPr>
          <w:p w:rsidR="003F3A5F" w:rsidRPr="00537F75" w:rsidRDefault="003F3A5F" w:rsidP="00260ED3">
            <w:pPr>
              <w:suppressAutoHyphens/>
              <w:ind w:left="-57" w:right="-57"/>
              <w:jc w:val="center"/>
              <w:rPr>
                <w:sz w:val="20"/>
                <w:szCs w:val="20"/>
              </w:rPr>
            </w:pPr>
            <w:r>
              <w:rPr>
                <w:sz w:val="20"/>
                <w:szCs w:val="20"/>
              </w:rPr>
              <w:t>30</w:t>
            </w:r>
          </w:p>
        </w:tc>
        <w:tc>
          <w:tcPr>
            <w:tcW w:w="575" w:type="pct"/>
            <w:shd w:val="clear" w:color="auto" w:fill="FFFFFF"/>
            <w:noWrap/>
            <w:vAlign w:val="center"/>
          </w:tcPr>
          <w:p w:rsidR="003F3A5F" w:rsidRPr="00537F75" w:rsidRDefault="003F3A5F" w:rsidP="00260ED3">
            <w:pPr>
              <w:suppressAutoHyphens/>
              <w:ind w:left="-57" w:right="-57"/>
              <w:jc w:val="center"/>
              <w:rPr>
                <w:sz w:val="20"/>
                <w:szCs w:val="20"/>
              </w:rPr>
            </w:pPr>
            <w:r w:rsidRPr="00537F75">
              <w:rPr>
                <w:sz w:val="20"/>
                <w:szCs w:val="20"/>
              </w:rPr>
              <w:t>да</w:t>
            </w:r>
          </w:p>
        </w:tc>
        <w:tc>
          <w:tcPr>
            <w:tcW w:w="989" w:type="pct"/>
            <w:shd w:val="clear" w:color="auto" w:fill="FFFFFF"/>
            <w:noWrap/>
            <w:vAlign w:val="center"/>
          </w:tcPr>
          <w:p w:rsidR="003F3A5F" w:rsidRPr="00537F75" w:rsidRDefault="003F3A5F" w:rsidP="00260ED3">
            <w:pPr>
              <w:suppressAutoHyphens/>
              <w:ind w:left="-57" w:right="-57"/>
              <w:jc w:val="center"/>
              <w:rPr>
                <w:sz w:val="20"/>
                <w:szCs w:val="20"/>
              </w:rPr>
            </w:pPr>
            <w:r w:rsidRPr="00A45225">
              <w:rPr>
                <w:sz w:val="20"/>
                <w:szCs w:val="20"/>
              </w:rPr>
              <w:t>Подогреватель воды отсутствует, сырая вода с температурой 15 ºС</w:t>
            </w:r>
          </w:p>
        </w:tc>
      </w:tr>
    </w:tbl>
    <w:p w:rsidR="003F3A5F" w:rsidRPr="00537F75" w:rsidRDefault="003F3A5F" w:rsidP="003F3A5F">
      <w:pPr>
        <w:spacing w:line="360" w:lineRule="auto"/>
        <w:ind w:firstLine="709"/>
        <w:jc w:val="both"/>
        <w:rPr>
          <w:sz w:val="28"/>
          <w:szCs w:val="28"/>
        </w:rPr>
      </w:pPr>
    </w:p>
    <w:p w:rsidR="003F3A5F" w:rsidRPr="00537F75" w:rsidRDefault="003F3A5F" w:rsidP="003F3A5F">
      <w:pPr>
        <w:spacing w:line="360" w:lineRule="auto"/>
        <w:ind w:firstLine="709"/>
        <w:jc w:val="both"/>
        <w:rPr>
          <w:i/>
          <w:sz w:val="26"/>
          <w:szCs w:val="26"/>
        </w:rPr>
      </w:pPr>
      <w:r w:rsidRPr="00537F75">
        <w:rPr>
          <w:i/>
          <w:sz w:val="26"/>
          <w:szCs w:val="26"/>
        </w:rPr>
        <w:t xml:space="preserve">Котельная </w:t>
      </w:r>
      <w:r w:rsidRPr="00BB4C2E">
        <w:rPr>
          <w:i/>
          <w:sz w:val="26"/>
          <w:szCs w:val="26"/>
        </w:rPr>
        <w:t>МАУ «Муниципальная управляющая компания»</w:t>
      </w:r>
      <w:r w:rsidRPr="00537F75">
        <w:rPr>
          <w:i/>
          <w:sz w:val="26"/>
          <w:szCs w:val="26"/>
        </w:rPr>
        <w:t xml:space="preserve"> (д.</w:t>
      </w:r>
      <w:r>
        <w:rPr>
          <w:i/>
          <w:sz w:val="26"/>
          <w:szCs w:val="26"/>
        </w:rPr>
        <w:t xml:space="preserve"> </w:t>
      </w:r>
      <w:r w:rsidRPr="00537F75">
        <w:rPr>
          <w:i/>
          <w:sz w:val="26"/>
          <w:szCs w:val="26"/>
        </w:rPr>
        <w:t>Лаврики)</w:t>
      </w:r>
    </w:p>
    <w:p w:rsidR="003F3A5F" w:rsidRPr="00537F75" w:rsidRDefault="003F3A5F" w:rsidP="003F3A5F">
      <w:pPr>
        <w:spacing w:line="360" w:lineRule="auto"/>
        <w:ind w:firstLine="709"/>
        <w:jc w:val="both"/>
        <w:rPr>
          <w:sz w:val="26"/>
          <w:szCs w:val="26"/>
        </w:rPr>
      </w:pPr>
      <w:r w:rsidRPr="00537F75">
        <w:rPr>
          <w:sz w:val="26"/>
          <w:szCs w:val="26"/>
        </w:rPr>
        <w:t>Сведения о наличии ХВО на источнике отсутствуют.</w:t>
      </w:r>
    </w:p>
    <w:p w:rsidR="003F3A5F" w:rsidRDefault="003F3A5F" w:rsidP="003F3A5F">
      <w:pPr>
        <w:spacing w:line="360" w:lineRule="auto"/>
        <w:ind w:firstLine="709"/>
        <w:jc w:val="both"/>
        <w:rPr>
          <w:sz w:val="26"/>
          <w:szCs w:val="26"/>
        </w:rPr>
      </w:pPr>
      <w:r w:rsidRPr="00537F75">
        <w:rPr>
          <w:sz w:val="26"/>
          <w:szCs w:val="26"/>
        </w:rPr>
        <w:t xml:space="preserve">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системе теплоснабжения ряда котельных отсутствуют. </w:t>
      </w:r>
    </w:p>
    <w:p w:rsidR="003F3A5F" w:rsidRDefault="003F3A5F" w:rsidP="003F3A5F">
      <w:pPr>
        <w:spacing w:line="360" w:lineRule="auto"/>
        <w:ind w:firstLine="709"/>
        <w:jc w:val="both"/>
        <w:rPr>
          <w:i/>
          <w:sz w:val="26"/>
          <w:szCs w:val="26"/>
        </w:rPr>
      </w:pPr>
    </w:p>
    <w:p w:rsidR="003F3A5F" w:rsidRPr="00537F75" w:rsidRDefault="003F3A5F" w:rsidP="003F3A5F">
      <w:pPr>
        <w:spacing w:line="360" w:lineRule="auto"/>
        <w:ind w:firstLine="709"/>
        <w:jc w:val="both"/>
        <w:rPr>
          <w:i/>
          <w:sz w:val="26"/>
          <w:szCs w:val="26"/>
        </w:rPr>
      </w:pPr>
      <w:r>
        <w:rPr>
          <w:i/>
          <w:sz w:val="26"/>
          <w:szCs w:val="26"/>
        </w:rPr>
        <w:t>Котельная ООО «Энергия»</w:t>
      </w:r>
    </w:p>
    <w:p w:rsidR="003F3A5F" w:rsidRPr="00537F75" w:rsidRDefault="003F3A5F" w:rsidP="003F3A5F">
      <w:pPr>
        <w:spacing w:line="360" w:lineRule="auto"/>
        <w:ind w:firstLine="709"/>
        <w:jc w:val="both"/>
        <w:rPr>
          <w:sz w:val="26"/>
          <w:szCs w:val="26"/>
        </w:rPr>
      </w:pPr>
      <w:r w:rsidRPr="00537F75">
        <w:rPr>
          <w:sz w:val="26"/>
          <w:szCs w:val="26"/>
        </w:rPr>
        <w:t xml:space="preserve">Характеристика системы химводоочистки на котельной </w:t>
      </w:r>
      <w:r>
        <w:rPr>
          <w:sz w:val="26"/>
          <w:szCs w:val="26"/>
        </w:rPr>
        <w:t>ООО «Энергия»</w:t>
      </w:r>
      <w:r w:rsidRPr="00537F75">
        <w:rPr>
          <w:sz w:val="26"/>
          <w:szCs w:val="26"/>
        </w:rPr>
        <w:t xml:space="preserve"> представлена в таблице </w:t>
      </w:r>
      <w:r>
        <w:t>41</w:t>
      </w:r>
      <w:r w:rsidRPr="00537F75">
        <w:rPr>
          <w:sz w:val="26"/>
          <w:szCs w:val="26"/>
        </w:rPr>
        <w:t>.</w:t>
      </w:r>
    </w:p>
    <w:p w:rsidR="003F3A5F" w:rsidRPr="00537F75" w:rsidRDefault="003F3A5F" w:rsidP="003F3A5F">
      <w:pPr>
        <w:pStyle w:val="af4"/>
      </w:pPr>
      <w:r w:rsidRPr="00537F75">
        <w:t xml:space="preserve">Таблица </w:t>
      </w:r>
      <w:r>
        <w:rPr>
          <w:noProof/>
        </w:rPr>
        <w:t>41</w:t>
      </w:r>
      <w:r w:rsidRPr="00537F75">
        <w:t xml:space="preserve">. Характеристика ХВО </w:t>
      </w:r>
      <w:r>
        <w:t>ООО «Энергия»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44"/>
        <w:gridCol w:w="1644"/>
        <w:gridCol w:w="1646"/>
        <w:gridCol w:w="1847"/>
        <w:gridCol w:w="1135"/>
        <w:gridCol w:w="1952"/>
      </w:tblGrid>
      <w:tr w:rsidR="003F3A5F" w:rsidRPr="00537F75" w:rsidTr="00260ED3">
        <w:trPr>
          <w:trHeight w:val="276"/>
        </w:trPr>
        <w:tc>
          <w:tcPr>
            <w:tcW w:w="833" w:type="pct"/>
            <w:vMerge w:val="restart"/>
            <w:vAlign w:val="center"/>
          </w:tcPr>
          <w:p w:rsidR="003F3A5F" w:rsidRPr="00537F75" w:rsidRDefault="003F3A5F" w:rsidP="00260ED3">
            <w:pPr>
              <w:suppressAutoHyphens/>
              <w:jc w:val="center"/>
              <w:rPr>
                <w:sz w:val="20"/>
                <w:szCs w:val="20"/>
              </w:rPr>
            </w:pPr>
            <w:r w:rsidRPr="00537F75">
              <w:rPr>
                <w:sz w:val="20"/>
                <w:szCs w:val="20"/>
              </w:rPr>
              <w:t>Наименование источника</w:t>
            </w:r>
          </w:p>
        </w:tc>
        <w:tc>
          <w:tcPr>
            <w:tcW w:w="833" w:type="pct"/>
            <w:vMerge w:val="restart"/>
            <w:vAlign w:val="center"/>
          </w:tcPr>
          <w:p w:rsidR="003F3A5F" w:rsidRPr="00537F75" w:rsidRDefault="003F3A5F" w:rsidP="00260ED3">
            <w:pPr>
              <w:suppressAutoHyphens/>
              <w:jc w:val="center"/>
              <w:rPr>
                <w:sz w:val="20"/>
                <w:szCs w:val="20"/>
              </w:rPr>
            </w:pPr>
            <w:r w:rsidRPr="00537F75">
              <w:rPr>
                <w:sz w:val="20"/>
                <w:szCs w:val="20"/>
              </w:rPr>
              <w:t>Общая жесткость воды, мг-экв/кг</w:t>
            </w:r>
          </w:p>
        </w:tc>
        <w:tc>
          <w:tcPr>
            <w:tcW w:w="834" w:type="pct"/>
            <w:vMerge w:val="restart"/>
            <w:vAlign w:val="center"/>
          </w:tcPr>
          <w:p w:rsidR="003F3A5F" w:rsidRPr="00537F75" w:rsidRDefault="003F3A5F" w:rsidP="00260ED3">
            <w:pPr>
              <w:suppressAutoHyphens/>
              <w:jc w:val="center"/>
              <w:rPr>
                <w:sz w:val="20"/>
                <w:szCs w:val="20"/>
              </w:rPr>
            </w:pPr>
            <w:r w:rsidRPr="00537F75">
              <w:rPr>
                <w:sz w:val="20"/>
                <w:szCs w:val="20"/>
              </w:rPr>
              <w:t>Применяемый ионит (сульфоуголь/ КУ-2) жесткость воды, мг-экв/кг</w:t>
            </w:r>
          </w:p>
        </w:tc>
        <w:tc>
          <w:tcPr>
            <w:tcW w:w="936" w:type="pct"/>
            <w:vMerge w:val="restart"/>
            <w:vAlign w:val="center"/>
          </w:tcPr>
          <w:p w:rsidR="003F3A5F" w:rsidRPr="00537F75" w:rsidRDefault="003F3A5F" w:rsidP="00260ED3">
            <w:pPr>
              <w:suppressAutoHyphens/>
              <w:jc w:val="center"/>
              <w:rPr>
                <w:sz w:val="20"/>
                <w:szCs w:val="20"/>
              </w:rPr>
            </w:pPr>
            <w:r w:rsidRPr="00537F75">
              <w:rPr>
                <w:sz w:val="20"/>
                <w:szCs w:val="20"/>
              </w:rPr>
              <w:t>Средний расход воды на ХВО в расчетном периоде, т на 201</w:t>
            </w:r>
            <w:r>
              <w:rPr>
                <w:sz w:val="20"/>
                <w:szCs w:val="20"/>
              </w:rPr>
              <w:t>9</w:t>
            </w:r>
            <w:r w:rsidRPr="00537F75">
              <w:rPr>
                <w:sz w:val="20"/>
                <w:szCs w:val="20"/>
              </w:rPr>
              <w:t>г</w:t>
            </w:r>
          </w:p>
        </w:tc>
        <w:tc>
          <w:tcPr>
            <w:tcW w:w="575" w:type="pct"/>
            <w:vMerge w:val="restart"/>
            <w:vAlign w:val="center"/>
          </w:tcPr>
          <w:p w:rsidR="003F3A5F" w:rsidRPr="00537F75" w:rsidRDefault="003F3A5F" w:rsidP="00260ED3">
            <w:pPr>
              <w:suppressAutoHyphens/>
              <w:jc w:val="center"/>
              <w:rPr>
                <w:sz w:val="20"/>
                <w:szCs w:val="20"/>
              </w:rPr>
            </w:pPr>
            <w:r w:rsidRPr="00537F75">
              <w:rPr>
                <w:sz w:val="20"/>
                <w:szCs w:val="20"/>
              </w:rPr>
              <w:t>Наличие бака взрыхления (да/нет)</w:t>
            </w:r>
          </w:p>
        </w:tc>
        <w:tc>
          <w:tcPr>
            <w:tcW w:w="989" w:type="pct"/>
            <w:vMerge w:val="restart"/>
            <w:vAlign w:val="center"/>
          </w:tcPr>
          <w:p w:rsidR="003F3A5F" w:rsidRPr="00537F75" w:rsidRDefault="003F3A5F" w:rsidP="00260ED3">
            <w:pPr>
              <w:suppressAutoHyphens/>
              <w:jc w:val="center"/>
              <w:rPr>
                <w:sz w:val="20"/>
                <w:szCs w:val="20"/>
              </w:rPr>
            </w:pPr>
            <w:r w:rsidRPr="00537F75">
              <w:rPr>
                <w:sz w:val="20"/>
                <w:szCs w:val="20"/>
              </w:rPr>
              <w:t>Температура воды после подогревателя сырой (исходной) воды, ºС</w:t>
            </w:r>
          </w:p>
        </w:tc>
      </w:tr>
      <w:tr w:rsidR="003F3A5F" w:rsidRPr="00537F75" w:rsidTr="00260ED3">
        <w:trPr>
          <w:trHeight w:val="276"/>
        </w:trPr>
        <w:tc>
          <w:tcPr>
            <w:tcW w:w="833" w:type="pct"/>
            <w:vMerge/>
            <w:vAlign w:val="center"/>
          </w:tcPr>
          <w:p w:rsidR="003F3A5F" w:rsidRPr="00537F75" w:rsidRDefault="003F3A5F" w:rsidP="00260ED3">
            <w:pPr>
              <w:suppressAutoHyphens/>
              <w:rPr>
                <w:sz w:val="20"/>
                <w:szCs w:val="20"/>
              </w:rPr>
            </w:pPr>
          </w:p>
        </w:tc>
        <w:tc>
          <w:tcPr>
            <w:tcW w:w="833" w:type="pct"/>
            <w:vMerge/>
            <w:vAlign w:val="center"/>
          </w:tcPr>
          <w:p w:rsidR="003F3A5F" w:rsidRPr="00537F75" w:rsidRDefault="003F3A5F" w:rsidP="00260ED3">
            <w:pPr>
              <w:suppressAutoHyphens/>
              <w:rPr>
                <w:sz w:val="20"/>
                <w:szCs w:val="20"/>
              </w:rPr>
            </w:pPr>
          </w:p>
        </w:tc>
        <w:tc>
          <w:tcPr>
            <w:tcW w:w="834" w:type="pct"/>
            <w:vMerge/>
            <w:vAlign w:val="center"/>
          </w:tcPr>
          <w:p w:rsidR="003F3A5F" w:rsidRPr="00537F75" w:rsidRDefault="003F3A5F" w:rsidP="00260ED3">
            <w:pPr>
              <w:suppressAutoHyphens/>
              <w:rPr>
                <w:sz w:val="20"/>
                <w:szCs w:val="20"/>
              </w:rPr>
            </w:pPr>
          </w:p>
        </w:tc>
        <w:tc>
          <w:tcPr>
            <w:tcW w:w="936" w:type="pct"/>
            <w:vMerge/>
            <w:vAlign w:val="center"/>
          </w:tcPr>
          <w:p w:rsidR="003F3A5F" w:rsidRPr="00537F75" w:rsidRDefault="003F3A5F" w:rsidP="00260ED3">
            <w:pPr>
              <w:suppressAutoHyphens/>
              <w:jc w:val="center"/>
              <w:rPr>
                <w:sz w:val="20"/>
                <w:szCs w:val="20"/>
              </w:rPr>
            </w:pPr>
          </w:p>
        </w:tc>
        <w:tc>
          <w:tcPr>
            <w:tcW w:w="575" w:type="pct"/>
            <w:vMerge/>
            <w:vAlign w:val="center"/>
          </w:tcPr>
          <w:p w:rsidR="003F3A5F" w:rsidRPr="00537F75" w:rsidRDefault="003F3A5F" w:rsidP="00260ED3">
            <w:pPr>
              <w:suppressAutoHyphens/>
              <w:rPr>
                <w:sz w:val="20"/>
                <w:szCs w:val="20"/>
              </w:rPr>
            </w:pPr>
          </w:p>
        </w:tc>
        <w:tc>
          <w:tcPr>
            <w:tcW w:w="989" w:type="pct"/>
            <w:vMerge/>
            <w:vAlign w:val="center"/>
          </w:tcPr>
          <w:p w:rsidR="003F3A5F" w:rsidRPr="00537F75" w:rsidRDefault="003F3A5F" w:rsidP="00260ED3">
            <w:pPr>
              <w:suppressAutoHyphens/>
              <w:jc w:val="center"/>
              <w:rPr>
                <w:sz w:val="20"/>
                <w:szCs w:val="20"/>
              </w:rPr>
            </w:pPr>
          </w:p>
        </w:tc>
      </w:tr>
      <w:tr w:rsidR="003F3A5F" w:rsidRPr="00537F75" w:rsidTr="00260ED3">
        <w:trPr>
          <w:trHeight w:val="20"/>
        </w:trPr>
        <w:tc>
          <w:tcPr>
            <w:tcW w:w="833" w:type="pct"/>
            <w:shd w:val="clear" w:color="auto" w:fill="FFFFFF"/>
            <w:vAlign w:val="center"/>
          </w:tcPr>
          <w:p w:rsidR="003F3A5F" w:rsidRDefault="003F3A5F" w:rsidP="00260ED3">
            <w:pPr>
              <w:suppressAutoHyphens/>
              <w:ind w:left="-57" w:right="-57"/>
              <w:jc w:val="center"/>
              <w:rPr>
                <w:sz w:val="20"/>
                <w:szCs w:val="20"/>
              </w:rPr>
            </w:pPr>
            <w:r>
              <w:rPr>
                <w:sz w:val="20"/>
                <w:szCs w:val="20"/>
              </w:rPr>
              <w:t>Котельная по адресу:</w:t>
            </w:r>
          </w:p>
          <w:p w:rsidR="003F3A5F" w:rsidRPr="00537F75" w:rsidRDefault="003F3A5F" w:rsidP="00260ED3">
            <w:pPr>
              <w:suppressAutoHyphens/>
              <w:ind w:left="-57" w:right="-57"/>
              <w:jc w:val="center"/>
              <w:rPr>
                <w:sz w:val="20"/>
                <w:szCs w:val="20"/>
              </w:rPr>
            </w:pPr>
            <w:r>
              <w:rPr>
                <w:sz w:val="20"/>
                <w:szCs w:val="20"/>
              </w:rPr>
              <w:t>г. Мурино, ул. Екатериниская д.32 стр.1</w:t>
            </w:r>
          </w:p>
        </w:tc>
        <w:tc>
          <w:tcPr>
            <w:tcW w:w="833" w:type="pct"/>
            <w:shd w:val="clear" w:color="auto" w:fill="FFFFFF"/>
            <w:noWrap/>
            <w:vAlign w:val="center"/>
          </w:tcPr>
          <w:p w:rsidR="003F3A5F" w:rsidRPr="00537F75" w:rsidRDefault="003F3A5F" w:rsidP="00260ED3">
            <w:pPr>
              <w:suppressAutoHyphens/>
              <w:ind w:left="-57" w:right="-57"/>
              <w:jc w:val="center"/>
              <w:rPr>
                <w:sz w:val="20"/>
                <w:szCs w:val="20"/>
              </w:rPr>
            </w:pPr>
            <w:r>
              <w:rPr>
                <w:sz w:val="20"/>
                <w:szCs w:val="20"/>
              </w:rPr>
              <w:t>-</w:t>
            </w:r>
          </w:p>
        </w:tc>
        <w:tc>
          <w:tcPr>
            <w:tcW w:w="834" w:type="pct"/>
            <w:shd w:val="clear" w:color="auto" w:fill="FFFFFF"/>
            <w:noWrap/>
            <w:vAlign w:val="center"/>
          </w:tcPr>
          <w:p w:rsidR="003F3A5F" w:rsidRPr="00537F75" w:rsidRDefault="003F3A5F" w:rsidP="00260ED3">
            <w:pPr>
              <w:suppressAutoHyphens/>
              <w:ind w:left="-57" w:right="-57"/>
              <w:jc w:val="center"/>
              <w:rPr>
                <w:sz w:val="20"/>
                <w:szCs w:val="20"/>
              </w:rPr>
            </w:pPr>
            <w:r>
              <w:rPr>
                <w:sz w:val="20"/>
                <w:szCs w:val="20"/>
              </w:rPr>
              <w:t>-</w:t>
            </w:r>
          </w:p>
        </w:tc>
        <w:tc>
          <w:tcPr>
            <w:tcW w:w="936" w:type="pct"/>
            <w:shd w:val="clear" w:color="auto" w:fill="FFFFFF"/>
            <w:noWrap/>
            <w:vAlign w:val="center"/>
          </w:tcPr>
          <w:p w:rsidR="003F3A5F" w:rsidRPr="00537F75" w:rsidRDefault="003F3A5F" w:rsidP="00260ED3">
            <w:pPr>
              <w:suppressAutoHyphens/>
              <w:ind w:left="-57" w:right="-57"/>
              <w:jc w:val="center"/>
              <w:rPr>
                <w:sz w:val="20"/>
                <w:szCs w:val="20"/>
              </w:rPr>
            </w:pPr>
            <w:r>
              <w:rPr>
                <w:sz w:val="20"/>
                <w:szCs w:val="20"/>
              </w:rPr>
              <w:t>-</w:t>
            </w:r>
          </w:p>
        </w:tc>
        <w:tc>
          <w:tcPr>
            <w:tcW w:w="575" w:type="pct"/>
            <w:shd w:val="clear" w:color="auto" w:fill="FFFFFF"/>
            <w:noWrap/>
            <w:vAlign w:val="center"/>
          </w:tcPr>
          <w:p w:rsidR="003F3A5F" w:rsidRPr="00537F75" w:rsidRDefault="003F3A5F" w:rsidP="00260ED3">
            <w:pPr>
              <w:suppressAutoHyphens/>
              <w:ind w:left="-57" w:right="-57"/>
              <w:jc w:val="center"/>
              <w:rPr>
                <w:sz w:val="20"/>
                <w:szCs w:val="20"/>
              </w:rPr>
            </w:pPr>
            <w:r>
              <w:rPr>
                <w:sz w:val="20"/>
                <w:szCs w:val="20"/>
              </w:rPr>
              <w:t>-</w:t>
            </w:r>
          </w:p>
        </w:tc>
        <w:tc>
          <w:tcPr>
            <w:tcW w:w="989" w:type="pct"/>
            <w:shd w:val="clear" w:color="auto" w:fill="FFFFFF"/>
            <w:noWrap/>
            <w:vAlign w:val="center"/>
          </w:tcPr>
          <w:p w:rsidR="003F3A5F" w:rsidRPr="00537F75" w:rsidRDefault="003F3A5F" w:rsidP="00260ED3">
            <w:pPr>
              <w:suppressAutoHyphens/>
              <w:ind w:left="-57" w:right="-57"/>
              <w:jc w:val="center"/>
              <w:rPr>
                <w:sz w:val="20"/>
                <w:szCs w:val="20"/>
              </w:rPr>
            </w:pPr>
            <w:r>
              <w:rPr>
                <w:sz w:val="20"/>
                <w:szCs w:val="20"/>
              </w:rPr>
              <w:t>10</w:t>
            </w:r>
          </w:p>
        </w:tc>
      </w:tr>
    </w:tbl>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65" w:name="_Toc35019384"/>
      <w:r w:rsidRPr="00120C71">
        <w:rPr>
          <w:rFonts w:ascii="Times New Roman" w:hAnsi="Times New Roman"/>
          <w:i w:val="0"/>
          <w:lang w:val="ru-RU"/>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65"/>
    </w:p>
    <w:p w:rsidR="003F3A5F" w:rsidRDefault="003F3A5F" w:rsidP="003F3A5F">
      <w:pPr>
        <w:spacing w:line="360" w:lineRule="auto"/>
        <w:ind w:firstLine="709"/>
        <w:jc w:val="both"/>
        <w:rPr>
          <w:sz w:val="26"/>
          <w:szCs w:val="26"/>
        </w:rPr>
      </w:pPr>
      <w:r w:rsidRPr="00537F75">
        <w:rPr>
          <w:sz w:val="26"/>
          <w:szCs w:val="26"/>
        </w:rPr>
        <w:t>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не предоставлены.</w:t>
      </w:r>
    </w:p>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lang w:val="ru-RU"/>
        </w:rPr>
      </w:pPr>
      <w:bookmarkStart w:id="166" w:name="_Toc35019385"/>
      <w:r w:rsidRPr="00120C71">
        <w:rPr>
          <w:rFonts w:ascii="Times New Roman" w:hAnsi="Times New Roman"/>
          <w:i w:val="0"/>
          <w:lang w:val="ru-RU"/>
        </w:rPr>
        <w:t>Раздел 8. Топливные балансы источников тепловой энергии и система обеспечения топливом</w:t>
      </w:r>
      <w:bookmarkEnd w:id="166"/>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67" w:name="_Toc35019386"/>
      <w:r w:rsidRPr="00120C71">
        <w:rPr>
          <w:rFonts w:ascii="Times New Roman" w:hAnsi="Times New Roman"/>
          <w:i w:val="0"/>
          <w:lang w:val="ru-RU"/>
        </w:rPr>
        <w:t>Описание видов и количества используемого основного топлива для каждого источника тепловой энергии</w:t>
      </w:r>
      <w:bookmarkEnd w:id="167"/>
    </w:p>
    <w:p w:rsidR="003F3A5F" w:rsidRPr="00537F75" w:rsidRDefault="003F3A5F" w:rsidP="003F3A5F">
      <w:pPr>
        <w:spacing w:line="360" w:lineRule="auto"/>
        <w:ind w:firstLine="709"/>
        <w:jc w:val="both"/>
        <w:rPr>
          <w:sz w:val="26"/>
          <w:szCs w:val="26"/>
        </w:rPr>
      </w:pPr>
      <w:r w:rsidRPr="00537F75">
        <w:rPr>
          <w:sz w:val="26"/>
          <w:szCs w:val="26"/>
        </w:rPr>
        <w:t xml:space="preserve">На источниках </w:t>
      </w:r>
      <w:r w:rsidRPr="00537F75">
        <w:rPr>
          <w:spacing w:val="3"/>
          <w:sz w:val="26"/>
          <w:szCs w:val="26"/>
        </w:rPr>
        <w:t>м</w:t>
      </w:r>
      <w:r w:rsidRPr="00537F75">
        <w:rPr>
          <w:spacing w:val="-6"/>
          <w:sz w:val="26"/>
          <w:szCs w:val="26"/>
        </w:rPr>
        <w:t>у</w:t>
      </w:r>
      <w:r w:rsidRPr="00537F75">
        <w:rPr>
          <w:spacing w:val="1"/>
          <w:sz w:val="26"/>
          <w:szCs w:val="26"/>
        </w:rPr>
        <w:t>ницип</w:t>
      </w:r>
      <w:r w:rsidRPr="00537F75">
        <w:rPr>
          <w:sz w:val="26"/>
          <w:szCs w:val="26"/>
        </w:rPr>
        <w:t>а</w:t>
      </w:r>
      <w:r w:rsidRPr="00537F75">
        <w:rPr>
          <w:spacing w:val="-1"/>
          <w:sz w:val="26"/>
          <w:szCs w:val="26"/>
        </w:rPr>
        <w:t>л</w:t>
      </w:r>
      <w:r w:rsidRPr="00537F75">
        <w:rPr>
          <w:spacing w:val="1"/>
          <w:sz w:val="26"/>
          <w:szCs w:val="26"/>
        </w:rPr>
        <w:t>ьн</w:t>
      </w:r>
      <w:r w:rsidRPr="00537F75">
        <w:rPr>
          <w:spacing w:val="-2"/>
          <w:sz w:val="26"/>
          <w:szCs w:val="26"/>
        </w:rPr>
        <w:t>о</w:t>
      </w:r>
      <w:r w:rsidRPr="00537F75">
        <w:rPr>
          <w:sz w:val="26"/>
          <w:szCs w:val="26"/>
        </w:rPr>
        <w:t>го об</w:t>
      </w:r>
      <w:r w:rsidRPr="00537F75">
        <w:rPr>
          <w:spacing w:val="-2"/>
          <w:sz w:val="26"/>
          <w:szCs w:val="26"/>
        </w:rPr>
        <w:t>р</w:t>
      </w:r>
      <w:r w:rsidRPr="00537F75">
        <w:rPr>
          <w:sz w:val="26"/>
          <w:szCs w:val="26"/>
        </w:rPr>
        <w:t>а</w:t>
      </w:r>
      <w:r w:rsidRPr="00537F75">
        <w:rPr>
          <w:spacing w:val="2"/>
          <w:sz w:val="26"/>
          <w:szCs w:val="26"/>
        </w:rPr>
        <w:t>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я</w:t>
      </w:r>
      <w:r w:rsidRPr="00537F75">
        <w:rPr>
          <w:spacing w:val="58"/>
          <w:sz w:val="26"/>
          <w:szCs w:val="26"/>
        </w:rPr>
        <w:t xml:space="preserve"> </w:t>
      </w:r>
      <w:r w:rsidRPr="00537F75">
        <w:rPr>
          <w:sz w:val="26"/>
          <w:szCs w:val="26"/>
        </w:rPr>
        <w:t xml:space="preserve">в </w:t>
      </w:r>
      <w:r w:rsidRPr="00537F75">
        <w:rPr>
          <w:spacing w:val="1"/>
          <w:sz w:val="26"/>
          <w:szCs w:val="26"/>
        </w:rPr>
        <w:t>к</w:t>
      </w:r>
      <w:r w:rsidRPr="00537F75">
        <w:rPr>
          <w:sz w:val="26"/>
          <w:szCs w:val="26"/>
        </w:rPr>
        <w:t>а</w:t>
      </w:r>
      <w:r w:rsidRPr="00537F75">
        <w:rPr>
          <w:spacing w:val="2"/>
          <w:sz w:val="26"/>
          <w:szCs w:val="26"/>
        </w:rPr>
        <w:t>ч</w:t>
      </w:r>
      <w:r w:rsidRPr="00537F75">
        <w:rPr>
          <w:sz w:val="26"/>
          <w:szCs w:val="26"/>
        </w:rPr>
        <w:t>е</w:t>
      </w:r>
      <w:r w:rsidRPr="00537F75">
        <w:rPr>
          <w:spacing w:val="1"/>
          <w:sz w:val="26"/>
          <w:szCs w:val="26"/>
        </w:rPr>
        <w:t>с</w:t>
      </w:r>
      <w:r w:rsidRPr="00537F75">
        <w:rPr>
          <w:spacing w:val="-2"/>
          <w:sz w:val="26"/>
          <w:szCs w:val="26"/>
        </w:rPr>
        <w:t>т</w:t>
      </w:r>
      <w:r w:rsidRPr="00537F75">
        <w:rPr>
          <w:spacing w:val="1"/>
          <w:sz w:val="26"/>
          <w:szCs w:val="26"/>
        </w:rPr>
        <w:t>в</w:t>
      </w:r>
      <w:r w:rsidRPr="00537F75">
        <w:rPr>
          <w:sz w:val="26"/>
          <w:szCs w:val="26"/>
        </w:rPr>
        <w:t xml:space="preserve">е </w:t>
      </w:r>
      <w:r w:rsidRPr="00537F75">
        <w:rPr>
          <w:spacing w:val="-2"/>
          <w:sz w:val="26"/>
          <w:szCs w:val="26"/>
        </w:rPr>
        <w:t>о</w:t>
      </w:r>
      <w:r w:rsidRPr="00537F75">
        <w:rPr>
          <w:sz w:val="26"/>
          <w:szCs w:val="26"/>
        </w:rPr>
        <w:t>с</w:t>
      </w:r>
      <w:r w:rsidRPr="00537F75">
        <w:rPr>
          <w:spacing w:val="1"/>
          <w:sz w:val="26"/>
          <w:szCs w:val="26"/>
        </w:rPr>
        <w:t>н</w:t>
      </w:r>
      <w:r w:rsidRPr="00537F75">
        <w:rPr>
          <w:spacing w:val="-2"/>
          <w:sz w:val="26"/>
          <w:szCs w:val="26"/>
        </w:rPr>
        <w:t>о</w:t>
      </w:r>
      <w:r w:rsidRPr="00537F75">
        <w:rPr>
          <w:spacing w:val="1"/>
          <w:sz w:val="26"/>
          <w:szCs w:val="26"/>
        </w:rPr>
        <w:t>вн</w:t>
      </w:r>
      <w:r w:rsidRPr="00537F75">
        <w:rPr>
          <w:spacing w:val="-2"/>
          <w:sz w:val="26"/>
          <w:szCs w:val="26"/>
        </w:rPr>
        <w:t>о</w:t>
      </w:r>
      <w:r w:rsidRPr="00537F75">
        <w:rPr>
          <w:spacing w:val="1"/>
          <w:sz w:val="26"/>
          <w:szCs w:val="26"/>
        </w:rPr>
        <w:t>г</w:t>
      </w:r>
      <w:r w:rsidRPr="00537F75">
        <w:rPr>
          <w:sz w:val="26"/>
          <w:szCs w:val="26"/>
        </w:rPr>
        <w:t>о</w:t>
      </w:r>
      <w:r w:rsidRPr="00537F75">
        <w:rPr>
          <w:spacing w:val="-3"/>
          <w:sz w:val="26"/>
          <w:szCs w:val="26"/>
        </w:rPr>
        <w:t xml:space="preserve"> </w:t>
      </w:r>
      <w:r w:rsidRPr="00537F75">
        <w:rPr>
          <w:spacing w:val="-2"/>
          <w:sz w:val="26"/>
          <w:szCs w:val="26"/>
        </w:rPr>
        <w:t>то</w:t>
      </w:r>
      <w:r w:rsidRPr="00537F75">
        <w:rPr>
          <w:spacing w:val="5"/>
          <w:sz w:val="26"/>
          <w:szCs w:val="26"/>
        </w:rPr>
        <w:t>п</w:t>
      </w:r>
      <w:r w:rsidRPr="00537F75">
        <w:rPr>
          <w:spacing w:val="-2"/>
          <w:sz w:val="26"/>
          <w:szCs w:val="26"/>
        </w:rPr>
        <w:t>л</w:t>
      </w:r>
      <w:r w:rsidRPr="00537F75">
        <w:rPr>
          <w:spacing w:val="1"/>
          <w:sz w:val="26"/>
          <w:szCs w:val="26"/>
        </w:rPr>
        <w:t>ив</w:t>
      </w:r>
      <w:r w:rsidRPr="00537F75">
        <w:rPr>
          <w:sz w:val="26"/>
          <w:szCs w:val="26"/>
        </w:rPr>
        <w:t>а</w:t>
      </w:r>
      <w:r w:rsidRPr="00537F75">
        <w:rPr>
          <w:spacing w:val="6"/>
          <w:sz w:val="26"/>
          <w:szCs w:val="26"/>
        </w:rPr>
        <w:t xml:space="preserve"> </w:t>
      </w:r>
      <w:r w:rsidRPr="00537F75">
        <w:rPr>
          <w:spacing w:val="1"/>
          <w:sz w:val="26"/>
          <w:szCs w:val="26"/>
        </w:rPr>
        <w:t>и</w:t>
      </w:r>
      <w:r w:rsidRPr="00537F75">
        <w:rPr>
          <w:sz w:val="26"/>
          <w:szCs w:val="26"/>
        </w:rPr>
        <w:t>с</w:t>
      </w:r>
      <w:r w:rsidRPr="00537F75">
        <w:rPr>
          <w:spacing w:val="1"/>
          <w:sz w:val="26"/>
          <w:szCs w:val="26"/>
        </w:rPr>
        <w:t>п</w:t>
      </w:r>
      <w:r w:rsidRPr="00537F75">
        <w:rPr>
          <w:spacing w:val="-2"/>
          <w:sz w:val="26"/>
          <w:szCs w:val="26"/>
        </w:rPr>
        <w:t>ол</w:t>
      </w:r>
      <w:r w:rsidRPr="00537F75">
        <w:rPr>
          <w:spacing w:val="1"/>
          <w:sz w:val="26"/>
          <w:szCs w:val="26"/>
        </w:rPr>
        <w:t>ь</w:t>
      </w:r>
      <w:r w:rsidRPr="00537F75">
        <w:rPr>
          <w:spacing w:val="5"/>
          <w:sz w:val="26"/>
          <w:szCs w:val="26"/>
        </w:rPr>
        <w:t>з</w:t>
      </w:r>
      <w:r w:rsidRPr="00537F75">
        <w:rPr>
          <w:spacing w:val="-10"/>
          <w:sz w:val="26"/>
          <w:szCs w:val="26"/>
        </w:rPr>
        <w:t>у</w:t>
      </w:r>
      <w:r w:rsidRPr="00537F75">
        <w:rPr>
          <w:spacing w:val="2"/>
          <w:sz w:val="26"/>
          <w:szCs w:val="26"/>
        </w:rPr>
        <w:t>ется</w:t>
      </w:r>
      <w:r w:rsidRPr="00537F75">
        <w:rPr>
          <w:spacing w:val="1"/>
          <w:sz w:val="26"/>
          <w:szCs w:val="26"/>
        </w:rPr>
        <w:t xml:space="preserve"> п</w:t>
      </w:r>
      <w:r w:rsidRPr="00537F75">
        <w:rPr>
          <w:spacing w:val="-2"/>
          <w:sz w:val="26"/>
          <w:szCs w:val="26"/>
        </w:rPr>
        <w:t>р</w:t>
      </w:r>
      <w:r w:rsidRPr="00537F75">
        <w:rPr>
          <w:spacing w:val="1"/>
          <w:sz w:val="26"/>
          <w:szCs w:val="26"/>
        </w:rPr>
        <w:t>и</w:t>
      </w:r>
      <w:r w:rsidRPr="00537F75">
        <w:rPr>
          <w:spacing w:val="2"/>
          <w:sz w:val="26"/>
          <w:szCs w:val="26"/>
        </w:rPr>
        <w:t>р</w:t>
      </w:r>
      <w:r w:rsidRPr="00537F75">
        <w:rPr>
          <w:spacing w:val="-2"/>
          <w:sz w:val="26"/>
          <w:szCs w:val="26"/>
        </w:rPr>
        <w:t>о</w:t>
      </w:r>
      <w:r w:rsidRPr="00537F75">
        <w:rPr>
          <w:sz w:val="26"/>
          <w:szCs w:val="26"/>
        </w:rPr>
        <w:t>дн</w:t>
      </w:r>
      <w:r w:rsidRPr="00537F75">
        <w:rPr>
          <w:spacing w:val="2"/>
          <w:sz w:val="26"/>
          <w:szCs w:val="26"/>
        </w:rPr>
        <w:t>ы</w:t>
      </w:r>
      <w:r w:rsidRPr="00537F75">
        <w:rPr>
          <w:sz w:val="26"/>
          <w:szCs w:val="26"/>
        </w:rPr>
        <w:t>й</w:t>
      </w:r>
      <w:r w:rsidRPr="00537F75">
        <w:rPr>
          <w:spacing w:val="4"/>
          <w:sz w:val="26"/>
          <w:szCs w:val="26"/>
        </w:rPr>
        <w:t xml:space="preserve"> </w:t>
      </w:r>
      <w:r w:rsidRPr="00537F75">
        <w:rPr>
          <w:spacing w:val="1"/>
          <w:sz w:val="26"/>
          <w:szCs w:val="26"/>
        </w:rPr>
        <w:t>г</w:t>
      </w:r>
      <w:r w:rsidRPr="00537F75">
        <w:rPr>
          <w:sz w:val="26"/>
          <w:szCs w:val="26"/>
        </w:rPr>
        <w:t>аз, в качестве резервного -</w:t>
      </w:r>
      <w:r w:rsidRPr="00537F75">
        <w:rPr>
          <w:spacing w:val="5"/>
          <w:sz w:val="26"/>
          <w:szCs w:val="26"/>
        </w:rPr>
        <w:t xml:space="preserve"> </w:t>
      </w:r>
      <w:r w:rsidRPr="00537F75">
        <w:rPr>
          <w:spacing w:val="-10"/>
          <w:sz w:val="26"/>
          <w:szCs w:val="26"/>
        </w:rPr>
        <w:t>дизельное топливо</w:t>
      </w:r>
      <w:r w:rsidRPr="00537F75">
        <w:rPr>
          <w:sz w:val="26"/>
          <w:szCs w:val="26"/>
        </w:rPr>
        <w:t>. Сведения о потреблен</w:t>
      </w:r>
      <w:r>
        <w:rPr>
          <w:sz w:val="26"/>
          <w:szCs w:val="26"/>
        </w:rPr>
        <w:t>ии используемого топлива за 2019</w:t>
      </w:r>
      <w:r w:rsidRPr="00537F75">
        <w:rPr>
          <w:sz w:val="26"/>
          <w:szCs w:val="26"/>
        </w:rPr>
        <w:t xml:space="preserve"> год представлены в таблице </w:t>
      </w:r>
      <w:r>
        <w:t>42</w:t>
      </w:r>
      <w:r w:rsidRPr="00537F75">
        <w:rPr>
          <w:sz w:val="26"/>
          <w:szCs w:val="26"/>
        </w:rPr>
        <w:t>.</w:t>
      </w:r>
    </w:p>
    <w:p w:rsidR="003F3A5F" w:rsidRPr="00537F75" w:rsidRDefault="003F3A5F" w:rsidP="003F3A5F">
      <w:pPr>
        <w:pStyle w:val="af4"/>
      </w:pPr>
      <w:r w:rsidRPr="00537F75">
        <w:t xml:space="preserve">Таблица </w:t>
      </w:r>
      <w:r>
        <w:t>42</w:t>
      </w:r>
      <w:r w:rsidRPr="00537F75">
        <w:t>. Потребл</w:t>
      </w:r>
      <w:r>
        <w:t>ение топлива источниками за 2019</w:t>
      </w:r>
      <w:r w:rsidRPr="00537F75">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6"/>
        <w:gridCol w:w="1906"/>
        <w:gridCol w:w="1450"/>
        <w:gridCol w:w="2082"/>
        <w:gridCol w:w="2074"/>
      </w:tblGrid>
      <w:tr w:rsidR="003F3A5F" w:rsidRPr="00537F75" w:rsidTr="00260ED3">
        <w:trPr>
          <w:trHeight w:val="20"/>
        </w:trPr>
        <w:tc>
          <w:tcPr>
            <w:tcW w:w="1069" w:type="pct"/>
            <w:shd w:val="clear" w:color="000000" w:fill="FFFFFF"/>
            <w:vAlign w:val="center"/>
          </w:tcPr>
          <w:p w:rsidR="003F3A5F" w:rsidRPr="00537F75" w:rsidRDefault="003F3A5F" w:rsidP="00260ED3">
            <w:pPr>
              <w:suppressAutoHyphens/>
              <w:jc w:val="center"/>
              <w:rPr>
                <w:b/>
                <w:bCs/>
                <w:sz w:val="20"/>
                <w:szCs w:val="20"/>
              </w:rPr>
            </w:pPr>
            <w:r w:rsidRPr="00537F75">
              <w:rPr>
                <w:b/>
                <w:bCs/>
                <w:sz w:val="20"/>
                <w:szCs w:val="20"/>
              </w:rPr>
              <w:t>Источник</w:t>
            </w:r>
          </w:p>
        </w:tc>
        <w:tc>
          <w:tcPr>
            <w:tcW w:w="997" w:type="pct"/>
            <w:shd w:val="clear" w:color="000000" w:fill="FFFFFF"/>
            <w:vAlign w:val="center"/>
          </w:tcPr>
          <w:p w:rsidR="003F3A5F" w:rsidRPr="00537F75" w:rsidRDefault="003F3A5F" w:rsidP="00260ED3">
            <w:pPr>
              <w:suppressAutoHyphens/>
              <w:jc w:val="center"/>
              <w:rPr>
                <w:b/>
                <w:bCs/>
                <w:sz w:val="20"/>
                <w:szCs w:val="20"/>
              </w:rPr>
            </w:pPr>
            <w:r w:rsidRPr="00537F75">
              <w:rPr>
                <w:b/>
                <w:bCs/>
                <w:sz w:val="20"/>
                <w:szCs w:val="20"/>
              </w:rPr>
              <w:t>Основное/ резервное топливо</w:t>
            </w:r>
          </w:p>
        </w:tc>
        <w:tc>
          <w:tcPr>
            <w:tcW w:w="766" w:type="pct"/>
            <w:shd w:val="clear" w:color="000000" w:fill="FFFFFF"/>
            <w:vAlign w:val="center"/>
          </w:tcPr>
          <w:p w:rsidR="003F3A5F" w:rsidRPr="00537F75" w:rsidRDefault="003F3A5F" w:rsidP="00260ED3">
            <w:pPr>
              <w:suppressAutoHyphens/>
              <w:jc w:val="center"/>
              <w:rPr>
                <w:b/>
                <w:bCs/>
                <w:sz w:val="20"/>
                <w:szCs w:val="20"/>
              </w:rPr>
            </w:pPr>
            <w:r w:rsidRPr="00537F75">
              <w:rPr>
                <w:b/>
                <w:bCs/>
                <w:sz w:val="20"/>
                <w:szCs w:val="20"/>
              </w:rPr>
              <w:t>Расход натур. топлива,</w:t>
            </w:r>
          </w:p>
          <w:p w:rsidR="003F3A5F" w:rsidRPr="00537F75" w:rsidRDefault="003F3A5F" w:rsidP="00260ED3">
            <w:pPr>
              <w:suppressAutoHyphens/>
              <w:jc w:val="center"/>
              <w:rPr>
                <w:b/>
                <w:bCs/>
                <w:sz w:val="20"/>
                <w:szCs w:val="20"/>
              </w:rPr>
            </w:pPr>
            <w:r w:rsidRPr="00537F75">
              <w:rPr>
                <w:b/>
                <w:bCs/>
                <w:sz w:val="20"/>
                <w:szCs w:val="20"/>
              </w:rPr>
              <w:t>тыс. м³ / т</w:t>
            </w:r>
          </w:p>
        </w:tc>
        <w:tc>
          <w:tcPr>
            <w:tcW w:w="1086" w:type="pct"/>
            <w:shd w:val="clear" w:color="000000" w:fill="FFFFFF"/>
            <w:vAlign w:val="center"/>
          </w:tcPr>
          <w:p w:rsidR="003F3A5F" w:rsidRPr="00537F75" w:rsidRDefault="003F3A5F" w:rsidP="00260ED3">
            <w:pPr>
              <w:suppressAutoHyphens/>
              <w:jc w:val="center"/>
              <w:rPr>
                <w:b/>
                <w:bCs/>
                <w:sz w:val="20"/>
                <w:szCs w:val="20"/>
              </w:rPr>
            </w:pPr>
            <w:r w:rsidRPr="00537F75">
              <w:rPr>
                <w:b/>
                <w:bCs/>
                <w:sz w:val="20"/>
                <w:szCs w:val="20"/>
              </w:rPr>
              <w:t>Удельный расход топлива на ВЫРАБОТКУ тепловой энергии, кг.</w:t>
            </w:r>
            <w:r>
              <w:rPr>
                <w:b/>
                <w:bCs/>
                <w:sz w:val="20"/>
                <w:szCs w:val="20"/>
              </w:rPr>
              <w:t xml:space="preserve"> </w:t>
            </w:r>
            <w:r w:rsidRPr="00537F75">
              <w:rPr>
                <w:b/>
                <w:bCs/>
                <w:sz w:val="20"/>
                <w:szCs w:val="20"/>
              </w:rPr>
              <w:t>у.т./Гкал</w:t>
            </w:r>
          </w:p>
        </w:tc>
        <w:tc>
          <w:tcPr>
            <w:tcW w:w="1083" w:type="pct"/>
            <w:shd w:val="clear" w:color="000000" w:fill="FFFFFF"/>
            <w:vAlign w:val="center"/>
          </w:tcPr>
          <w:p w:rsidR="003F3A5F" w:rsidRPr="00537F75" w:rsidRDefault="003F3A5F" w:rsidP="00260ED3">
            <w:pPr>
              <w:suppressAutoHyphens/>
              <w:jc w:val="center"/>
              <w:rPr>
                <w:b/>
                <w:bCs/>
                <w:sz w:val="20"/>
                <w:szCs w:val="20"/>
              </w:rPr>
            </w:pPr>
            <w:r w:rsidRPr="00537F75">
              <w:rPr>
                <w:b/>
                <w:bCs/>
                <w:sz w:val="20"/>
                <w:szCs w:val="20"/>
              </w:rPr>
              <w:t>Расход топлива, т.у.т.</w:t>
            </w:r>
          </w:p>
        </w:tc>
      </w:tr>
      <w:tr w:rsidR="003F3A5F" w:rsidRPr="00537F75" w:rsidTr="00260ED3">
        <w:trPr>
          <w:trHeight w:val="20"/>
        </w:trPr>
        <w:tc>
          <w:tcPr>
            <w:tcW w:w="1069" w:type="pct"/>
            <w:shd w:val="clear" w:color="000000" w:fill="FFFFFF"/>
            <w:vAlign w:val="center"/>
          </w:tcPr>
          <w:p w:rsidR="003F3A5F" w:rsidRPr="00537F75" w:rsidRDefault="003F3A5F" w:rsidP="00260ED3">
            <w:pPr>
              <w:jc w:val="center"/>
              <w:rPr>
                <w:sz w:val="20"/>
                <w:szCs w:val="20"/>
              </w:rPr>
            </w:pPr>
            <w:r w:rsidRPr="00ED265A">
              <w:rPr>
                <w:sz w:val="20"/>
                <w:szCs w:val="20"/>
              </w:rPr>
              <w:t>Котельная ООО «Петербургтеплоэнерго»</w:t>
            </w:r>
          </w:p>
        </w:tc>
        <w:tc>
          <w:tcPr>
            <w:tcW w:w="997" w:type="pct"/>
            <w:shd w:val="clear" w:color="000000" w:fill="FFFFFF"/>
            <w:vAlign w:val="center"/>
          </w:tcPr>
          <w:p w:rsidR="003F3A5F" w:rsidRPr="00537F75" w:rsidRDefault="003F3A5F" w:rsidP="00260ED3">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rsidR="003F3A5F" w:rsidRPr="00537F75" w:rsidRDefault="003F3A5F" w:rsidP="00260ED3">
            <w:pPr>
              <w:jc w:val="center"/>
              <w:rPr>
                <w:sz w:val="20"/>
                <w:szCs w:val="20"/>
              </w:rPr>
            </w:pPr>
            <w:r w:rsidRPr="00A823DC">
              <w:rPr>
                <w:sz w:val="20"/>
                <w:szCs w:val="20"/>
              </w:rPr>
              <w:t>40620,242</w:t>
            </w:r>
            <w:r w:rsidRPr="00537F75">
              <w:rPr>
                <w:sz w:val="20"/>
                <w:szCs w:val="20"/>
              </w:rPr>
              <w:t xml:space="preserve">/ </w:t>
            </w:r>
          </w:p>
          <w:p w:rsidR="003F3A5F" w:rsidRPr="00537F75" w:rsidRDefault="003F3A5F" w:rsidP="00260ED3">
            <w:pPr>
              <w:jc w:val="center"/>
              <w:rPr>
                <w:sz w:val="20"/>
                <w:szCs w:val="20"/>
              </w:rPr>
            </w:pPr>
            <w:r w:rsidRPr="00A823DC">
              <w:rPr>
                <w:sz w:val="20"/>
                <w:szCs w:val="20"/>
              </w:rPr>
              <w:t>11,191</w:t>
            </w:r>
          </w:p>
        </w:tc>
        <w:tc>
          <w:tcPr>
            <w:tcW w:w="1086" w:type="pct"/>
            <w:shd w:val="clear" w:color="000000" w:fill="FFFFFF"/>
            <w:vAlign w:val="center"/>
          </w:tcPr>
          <w:p w:rsidR="003F3A5F" w:rsidRPr="00537F75" w:rsidRDefault="003F3A5F" w:rsidP="00260ED3">
            <w:pPr>
              <w:suppressAutoHyphens/>
              <w:jc w:val="center"/>
              <w:rPr>
                <w:sz w:val="20"/>
                <w:szCs w:val="20"/>
              </w:rPr>
            </w:pPr>
            <w:r w:rsidRPr="007D2964">
              <w:rPr>
                <w:sz w:val="20"/>
                <w:szCs w:val="20"/>
              </w:rPr>
              <w:t>151,83</w:t>
            </w:r>
          </w:p>
        </w:tc>
        <w:tc>
          <w:tcPr>
            <w:tcW w:w="1083" w:type="pct"/>
            <w:noWrap/>
            <w:vAlign w:val="center"/>
          </w:tcPr>
          <w:p w:rsidR="003F3A5F" w:rsidRPr="00537F75" w:rsidRDefault="003F3A5F" w:rsidP="00260ED3">
            <w:pPr>
              <w:jc w:val="center"/>
              <w:rPr>
                <w:sz w:val="20"/>
                <w:szCs w:val="20"/>
              </w:rPr>
            </w:pPr>
            <w:r w:rsidRPr="0054703A">
              <w:rPr>
                <w:sz w:val="20"/>
                <w:szCs w:val="20"/>
              </w:rPr>
              <w:t>47</w:t>
            </w:r>
            <w:r>
              <w:rPr>
                <w:sz w:val="20"/>
                <w:szCs w:val="20"/>
              </w:rPr>
              <w:t xml:space="preserve"> </w:t>
            </w:r>
            <w:r w:rsidRPr="0054703A">
              <w:rPr>
                <w:sz w:val="20"/>
                <w:szCs w:val="20"/>
              </w:rPr>
              <w:t>021,608</w:t>
            </w:r>
          </w:p>
        </w:tc>
      </w:tr>
      <w:tr w:rsidR="003F3A5F" w:rsidRPr="00537F75" w:rsidTr="00260ED3">
        <w:trPr>
          <w:trHeight w:val="20"/>
        </w:trPr>
        <w:tc>
          <w:tcPr>
            <w:tcW w:w="1069" w:type="pct"/>
            <w:shd w:val="clear" w:color="000000" w:fill="FFFFFF"/>
            <w:vAlign w:val="center"/>
          </w:tcPr>
          <w:p w:rsidR="003F3A5F" w:rsidRPr="00537F75" w:rsidRDefault="003F3A5F" w:rsidP="00260ED3">
            <w:pPr>
              <w:jc w:val="center"/>
              <w:rPr>
                <w:sz w:val="20"/>
                <w:szCs w:val="20"/>
              </w:rPr>
            </w:pPr>
            <w:r w:rsidRPr="00537F75">
              <w:rPr>
                <w:sz w:val="20"/>
                <w:szCs w:val="20"/>
              </w:rPr>
              <w:t>Котельная ООО «</w:t>
            </w:r>
            <w:r w:rsidRPr="00AE0785">
              <w:rPr>
                <w:sz w:val="20"/>
                <w:szCs w:val="20"/>
              </w:rPr>
              <w:t>ЖилКомТеплоЭнерго</w:t>
            </w:r>
            <w:r w:rsidRPr="00537F75">
              <w:rPr>
                <w:sz w:val="20"/>
                <w:szCs w:val="20"/>
              </w:rPr>
              <w:t>»</w:t>
            </w:r>
          </w:p>
        </w:tc>
        <w:tc>
          <w:tcPr>
            <w:tcW w:w="997" w:type="pct"/>
            <w:shd w:val="clear" w:color="000000" w:fill="FFFFFF"/>
            <w:vAlign w:val="center"/>
          </w:tcPr>
          <w:p w:rsidR="003F3A5F" w:rsidRPr="00537F75" w:rsidRDefault="003F3A5F" w:rsidP="00260ED3">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rsidR="003F3A5F" w:rsidRPr="00537F75" w:rsidRDefault="003F3A5F" w:rsidP="00260ED3">
            <w:pPr>
              <w:suppressAutoHyphens/>
              <w:jc w:val="center"/>
              <w:rPr>
                <w:sz w:val="20"/>
                <w:szCs w:val="20"/>
              </w:rPr>
            </w:pPr>
            <w:r>
              <w:rPr>
                <w:sz w:val="20"/>
                <w:szCs w:val="20"/>
              </w:rPr>
              <w:t>4057,94</w:t>
            </w:r>
            <w:r w:rsidRPr="00537F75">
              <w:rPr>
                <w:sz w:val="20"/>
                <w:szCs w:val="20"/>
              </w:rPr>
              <w:t xml:space="preserve"> / -</w:t>
            </w:r>
          </w:p>
        </w:tc>
        <w:tc>
          <w:tcPr>
            <w:tcW w:w="1086" w:type="pct"/>
            <w:shd w:val="clear" w:color="000000" w:fill="FFFFFF"/>
            <w:vAlign w:val="center"/>
          </w:tcPr>
          <w:p w:rsidR="003F3A5F" w:rsidRPr="00537F75" w:rsidRDefault="003F3A5F" w:rsidP="00260ED3">
            <w:pPr>
              <w:suppressAutoHyphens/>
              <w:jc w:val="center"/>
              <w:rPr>
                <w:sz w:val="20"/>
                <w:szCs w:val="20"/>
              </w:rPr>
            </w:pPr>
            <w:r w:rsidRPr="00537F75">
              <w:rPr>
                <w:sz w:val="20"/>
                <w:szCs w:val="20"/>
              </w:rPr>
              <w:t>15</w:t>
            </w:r>
            <w:r>
              <w:rPr>
                <w:sz w:val="20"/>
                <w:szCs w:val="20"/>
              </w:rPr>
              <w:t>7</w:t>
            </w:r>
            <w:r w:rsidRPr="00537F75">
              <w:rPr>
                <w:sz w:val="20"/>
                <w:szCs w:val="20"/>
              </w:rPr>
              <w:t>,</w:t>
            </w:r>
            <w:r>
              <w:rPr>
                <w:sz w:val="20"/>
                <w:szCs w:val="20"/>
              </w:rPr>
              <w:t>19</w:t>
            </w:r>
          </w:p>
        </w:tc>
        <w:tc>
          <w:tcPr>
            <w:tcW w:w="1083" w:type="pct"/>
            <w:noWrap/>
            <w:vAlign w:val="center"/>
          </w:tcPr>
          <w:p w:rsidR="003F3A5F" w:rsidRPr="00537F75" w:rsidRDefault="003F3A5F" w:rsidP="00260ED3">
            <w:pPr>
              <w:jc w:val="center"/>
              <w:rPr>
                <w:sz w:val="20"/>
                <w:szCs w:val="20"/>
              </w:rPr>
            </w:pPr>
            <w:r>
              <w:rPr>
                <w:sz w:val="20"/>
                <w:szCs w:val="20"/>
              </w:rPr>
              <w:t>4 696,53</w:t>
            </w:r>
          </w:p>
        </w:tc>
      </w:tr>
      <w:tr w:rsidR="003F3A5F" w:rsidRPr="00537F75" w:rsidTr="00260ED3">
        <w:trPr>
          <w:trHeight w:val="20"/>
        </w:trPr>
        <w:tc>
          <w:tcPr>
            <w:tcW w:w="1069" w:type="pct"/>
            <w:shd w:val="clear" w:color="000000" w:fill="FFFFFF"/>
            <w:vAlign w:val="center"/>
          </w:tcPr>
          <w:p w:rsidR="003F3A5F" w:rsidRPr="00537F75" w:rsidRDefault="003F3A5F" w:rsidP="00260ED3">
            <w:pPr>
              <w:jc w:val="center"/>
              <w:rPr>
                <w:sz w:val="20"/>
                <w:szCs w:val="20"/>
              </w:rPr>
            </w:pPr>
            <w:r w:rsidRPr="00537F75">
              <w:rPr>
                <w:sz w:val="20"/>
                <w:szCs w:val="20"/>
              </w:rPr>
              <w:t>Котельная</w:t>
            </w:r>
          </w:p>
          <w:p w:rsidR="003F3A5F" w:rsidRPr="00537F75" w:rsidRDefault="003F3A5F" w:rsidP="00260ED3">
            <w:pPr>
              <w:jc w:val="center"/>
              <w:rPr>
                <w:sz w:val="20"/>
                <w:szCs w:val="20"/>
              </w:rPr>
            </w:pPr>
            <w:r w:rsidRPr="00537F75">
              <w:rPr>
                <w:sz w:val="20"/>
                <w:szCs w:val="20"/>
              </w:rPr>
              <w:t xml:space="preserve"> ООО «ТК Мурино»</w:t>
            </w:r>
          </w:p>
        </w:tc>
        <w:tc>
          <w:tcPr>
            <w:tcW w:w="997" w:type="pct"/>
            <w:shd w:val="clear" w:color="000000" w:fill="FFFFFF"/>
            <w:vAlign w:val="center"/>
          </w:tcPr>
          <w:p w:rsidR="003F3A5F" w:rsidRPr="00537F75" w:rsidRDefault="003F3A5F" w:rsidP="00260ED3">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rsidR="003F3A5F" w:rsidRPr="00537F75" w:rsidRDefault="003F3A5F" w:rsidP="00260ED3">
            <w:pPr>
              <w:suppressAutoHyphens/>
              <w:jc w:val="center"/>
              <w:rPr>
                <w:sz w:val="20"/>
                <w:szCs w:val="20"/>
              </w:rPr>
            </w:pPr>
            <w:r w:rsidRPr="008F7253">
              <w:rPr>
                <w:sz w:val="20"/>
                <w:szCs w:val="20"/>
              </w:rPr>
              <w:t>6392,87</w:t>
            </w:r>
            <w:r w:rsidRPr="00537F75">
              <w:rPr>
                <w:sz w:val="20"/>
                <w:szCs w:val="20"/>
              </w:rPr>
              <w:t>/ -</w:t>
            </w:r>
          </w:p>
        </w:tc>
        <w:tc>
          <w:tcPr>
            <w:tcW w:w="1086" w:type="pct"/>
            <w:shd w:val="clear" w:color="000000" w:fill="FFFFFF"/>
            <w:vAlign w:val="center"/>
          </w:tcPr>
          <w:p w:rsidR="003F3A5F" w:rsidRPr="00537F75" w:rsidRDefault="003F3A5F" w:rsidP="00260ED3">
            <w:pPr>
              <w:suppressAutoHyphens/>
              <w:jc w:val="center"/>
              <w:rPr>
                <w:sz w:val="20"/>
                <w:szCs w:val="20"/>
              </w:rPr>
            </w:pPr>
            <w:r w:rsidRPr="00537F75">
              <w:rPr>
                <w:sz w:val="20"/>
                <w:szCs w:val="20"/>
              </w:rPr>
              <w:t>15</w:t>
            </w:r>
            <w:r>
              <w:rPr>
                <w:sz w:val="20"/>
                <w:szCs w:val="20"/>
              </w:rPr>
              <w:t>4</w:t>
            </w:r>
            <w:r w:rsidRPr="00537F75">
              <w:rPr>
                <w:sz w:val="20"/>
                <w:szCs w:val="20"/>
              </w:rPr>
              <w:t>,</w:t>
            </w:r>
            <w:r>
              <w:rPr>
                <w:sz w:val="20"/>
                <w:szCs w:val="20"/>
              </w:rPr>
              <w:t>91</w:t>
            </w:r>
          </w:p>
        </w:tc>
        <w:tc>
          <w:tcPr>
            <w:tcW w:w="1083" w:type="pct"/>
            <w:noWrap/>
            <w:vAlign w:val="center"/>
          </w:tcPr>
          <w:p w:rsidR="003F3A5F" w:rsidRPr="00537F75" w:rsidRDefault="003F3A5F" w:rsidP="00260ED3">
            <w:pPr>
              <w:jc w:val="center"/>
              <w:rPr>
                <w:sz w:val="20"/>
                <w:szCs w:val="20"/>
              </w:rPr>
            </w:pPr>
            <w:r w:rsidRPr="008F7253">
              <w:rPr>
                <w:sz w:val="20"/>
                <w:szCs w:val="20"/>
              </w:rPr>
              <w:t>7415,7</w:t>
            </w:r>
            <w:r>
              <w:rPr>
                <w:sz w:val="20"/>
                <w:szCs w:val="20"/>
              </w:rPr>
              <w:t>3</w:t>
            </w:r>
          </w:p>
        </w:tc>
      </w:tr>
      <w:tr w:rsidR="003F3A5F" w:rsidRPr="00537F75" w:rsidTr="00260ED3">
        <w:trPr>
          <w:trHeight w:val="20"/>
        </w:trPr>
        <w:tc>
          <w:tcPr>
            <w:tcW w:w="1069" w:type="pct"/>
            <w:shd w:val="clear" w:color="000000" w:fill="FFFFFF"/>
            <w:vAlign w:val="center"/>
          </w:tcPr>
          <w:p w:rsidR="003F3A5F" w:rsidRPr="00537F75" w:rsidRDefault="003F3A5F" w:rsidP="00260ED3">
            <w:pPr>
              <w:jc w:val="center"/>
              <w:rPr>
                <w:sz w:val="20"/>
                <w:szCs w:val="20"/>
              </w:rPr>
            </w:pPr>
            <w:r w:rsidRPr="00537F75">
              <w:rPr>
                <w:sz w:val="20"/>
                <w:szCs w:val="20"/>
              </w:rPr>
              <w:t>БМК Лаврики д.34</w:t>
            </w:r>
          </w:p>
        </w:tc>
        <w:tc>
          <w:tcPr>
            <w:tcW w:w="997" w:type="pct"/>
            <w:shd w:val="clear" w:color="000000" w:fill="FFFFFF"/>
            <w:vAlign w:val="center"/>
          </w:tcPr>
          <w:p w:rsidR="003F3A5F" w:rsidRPr="00537F75" w:rsidRDefault="003F3A5F" w:rsidP="00260ED3">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rsidR="003F3A5F" w:rsidRPr="00537F75" w:rsidRDefault="003F3A5F" w:rsidP="00260ED3">
            <w:pPr>
              <w:suppressAutoHyphens/>
              <w:jc w:val="center"/>
              <w:rPr>
                <w:sz w:val="20"/>
                <w:szCs w:val="20"/>
              </w:rPr>
            </w:pPr>
            <w:r>
              <w:rPr>
                <w:sz w:val="20"/>
                <w:szCs w:val="20"/>
              </w:rPr>
              <w:t>565,30</w:t>
            </w:r>
            <w:r w:rsidRPr="00537F75">
              <w:rPr>
                <w:sz w:val="20"/>
                <w:szCs w:val="20"/>
              </w:rPr>
              <w:t xml:space="preserve"> / -</w:t>
            </w:r>
          </w:p>
        </w:tc>
        <w:tc>
          <w:tcPr>
            <w:tcW w:w="1086" w:type="pct"/>
            <w:shd w:val="clear" w:color="000000" w:fill="FFFFFF"/>
            <w:vAlign w:val="center"/>
          </w:tcPr>
          <w:p w:rsidR="003F3A5F" w:rsidRPr="00537F75" w:rsidRDefault="003F3A5F" w:rsidP="00260ED3">
            <w:pPr>
              <w:suppressAutoHyphens/>
              <w:jc w:val="center"/>
              <w:rPr>
                <w:sz w:val="20"/>
                <w:szCs w:val="20"/>
              </w:rPr>
            </w:pPr>
            <w:r w:rsidRPr="00537F75">
              <w:rPr>
                <w:sz w:val="20"/>
                <w:szCs w:val="20"/>
              </w:rPr>
              <w:t>15</w:t>
            </w:r>
            <w:r>
              <w:rPr>
                <w:sz w:val="20"/>
                <w:szCs w:val="20"/>
              </w:rPr>
              <w:t>0</w:t>
            </w:r>
            <w:r w:rsidRPr="00537F75">
              <w:rPr>
                <w:sz w:val="20"/>
                <w:szCs w:val="20"/>
              </w:rPr>
              <w:t>,</w:t>
            </w:r>
            <w:r>
              <w:rPr>
                <w:sz w:val="20"/>
                <w:szCs w:val="20"/>
              </w:rPr>
              <w:t>1</w:t>
            </w:r>
          </w:p>
        </w:tc>
        <w:tc>
          <w:tcPr>
            <w:tcW w:w="1083" w:type="pct"/>
            <w:noWrap/>
            <w:vAlign w:val="center"/>
          </w:tcPr>
          <w:p w:rsidR="003F3A5F" w:rsidRPr="00537F75" w:rsidRDefault="003F3A5F" w:rsidP="00260ED3">
            <w:pPr>
              <w:jc w:val="center"/>
              <w:rPr>
                <w:sz w:val="20"/>
                <w:szCs w:val="20"/>
              </w:rPr>
            </w:pPr>
            <w:r>
              <w:rPr>
                <w:sz w:val="20"/>
                <w:szCs w:val="20"/>
              </w:rPr>
              <w:t>655,7</w:t>
            </w:r>
          </w:p>
        </w:tc>
      </w:tr>
      <w:tr w:rsidR="003F3A5F" w:rsidRPr="00537F75" w:rsidTr="00260ED3">
        <w:trPr>
          <w:trHeight w:val="20"/>
        </w:trPr>
        <w:tc>
          <w:tcPr>
            <w:tcW w:w="1069" w:type="pct"/>
            <w:shd w:val="clear" w:color="000000" w:fill="FFFFFF"/>
            <w:vAlign w:val="center"/>
          </w:tcPr>
          <w:p w:rsidR="003F3A5F" w:rsidRPr="00537F75" w:rsidRDefault="003F3A5F" w:rsidP="00260ED3">
            <w:pPr>
              <w:jc w:val="center"/>
              <w:rPr>
                <w:sz w:val="20"/>
                <w:szCs w:val="20"/>
              </w:rPr>
            </w:pPr>
            <w:r w:rsidRPr="00537F75">
              <w:rPr>
                <w:sz w:val="20"/>
                <w:szCs w:val="20"/>
              </w:rPr>
              <w:t xml:space="preserve">Котельная </w:t>
            </w:r>
            <w:r w:rsidRPr="008118FD">
              <w:rPr>
                <w:sz w:val="20"/>
                <w:szCs w:val="20"/>
              </w:rPr>
              <w:t>МАУ «Муниципальная управляющая компания»</w:t>
            </w:r>
          </w:p>
        </w:tc>
        <w:tc>
          <w:tcPr>
            <w:tcW w:w="997" w:type="pct"/>
            <w:shd w:val="clear" w:color="000000" w:fill="FFFFFF"/>
            <w:vAlign w:val="center"/>
          </w:tcPr>
          <w:p w:rsidR="003F3A5F" w:rsidRPr="00537F75" w:rsidRDefault="003F3A5F" w:rsidP="00260ED3">
            <w:pPr>
              <w:suppressAutoHyphens/>
              <w:jc w:val="center"/>
              <w:rPr>
                <w:sz w:val="20"/>
                <w:szCs w:val="20"/>
              </w:rPr>
            </w:pPr>
            <w:r w:rsidRPr="00537F75">
              <w:rPr>
                <w:sz w:val="20"/>
                <w:szCs w:val="20"/>
              </w:rPr>
              <w:t>газ / дизельное топливо</w:t>
            </w:r>
          </w:p>
        </w:tc>
        <w:tc>
          <w:tcPr>
            <w:tcW w:w="766" w:type="pct"/>
            <w:shd w:val="clear" w:color="000000" w:fill="FFFFFF"/>
            <w:vAlign w:val="center"/>
          </w:tcPr>
          <w:p w:rsidR="003F3A5F" w:rsidRPr="00537F75" w:rsidRDefault="003F3A5F" w:rsidP="00260ED3">
            <w:pPr>
              <w:jc w:val="center"/>
              <w:rPr>
                <w:sz w:val="20"/>
                <w:szCs w:val="20"/>
              </w:rPr>
            </w:pPr>
            <w:r w:rsidRPr="00034583">
              <w:rPr>
                <w:sz w:val="20"/>
                <w:szCs w:val="20"/>
              </w:rPr>
              <w:t>108,42</w:t>
            </w:r>
          </w:p>
        </w:tc>
        <w:tc>
          <w:tcPr>
            <w:tcW w:w="1086" w:type="pct"/>
            <w:shd w:val="clear" w:color="000000" w:fill="FFFFFF"/>
            <w:vAlign w:val="center"/>
          </w:tcPr>
          <w:p w:rsidR="003F3A5F" w:rsidRPr="00537F75" w:rsidRDefault="003F3A5F" w:rsidP="00260ED3">
            <w:pPr>
              <w:jc w:val="center"/>
              <w:rPr>
                <w:sz w:val="20"/>
                <w:szCs w:val="20"/>
              </w:rPr>
            </w:pPr>
            <w:r w:rsidRPr="00537F75">
              <w:rPr>
                <w:sz w:val="20"/>
                <w:szCs w:val="20"/>
              </w:rPr>
              <w:t>156,0</w:t>
            </w:r>
          </w:p>
        </w:tc>
        <w:tc>
          <w:tcPr>
            <w:tcW w:w="1083" w:type="pct"/>
            <w:noWrap/>
            <w:vAlign w:val="center"/>
          </w:tcPr>
          <w:p w:rsidR="003F3A5F" w:rsidRPr="00537F75" w:rsidRDefault="003F3A5F" w:rsidP="00260ED3">
            <w:pPr>
              <w:jc w:val="center"/>
              <w:rPr>
                <w:sz w:val="20"/>
                <w:szCs w:val="20"/>
              </w:rPr>
            </w:pPr>
            <w:r w:rsidRPr="000A2955">
              <w:rPr>
                <w:sz w:val="20"/>
                <w:szCs w:val="20"/>
              </w:rPr>
              <w:t>125,46</w:t>
            </w:r>
          </w:p>
        </w:tc>
      </w:tr>
      <w:tr w:rsidR="003F3A5F" w:rsidRPr="00537F75" w:rsidTr="00260ED3">
        <w:trPr>
          <w:trHeight w:val="20"/>
        </w:trPr>
        <w:tc>
          <w:tcPr>
            <w:tcW w:w="1069" w:type="pct"/>
            <w:shd w:val="clear" w:color="000000" w:fill="FFFFFF"/>
            <w:vAlign w:val="center"/>
          </w:tcPr>
          <w:p w:rsidR="003F3A5F" w:rsidRPr="00537F75" w:rsidRDefault="003F3A5F" w:rsidP="00260ED3">
            <w:pPr>
              <w:jc w:val="center"/>
              <w:rPr>
                <w:sz w:val="20"/>
                <w:szCs w:val="20"/>
              </w:rPr>
            </w:pPr>
            <w:r w:rsidRPr="000855B3">
              <w:rPr>
                <w:sz w:val="20"/>
                <w:szCs w:val="20"/>
              </w:rPr>
              <w:t>Котельная ООО «Энергия»</w:t>
            </w:r>
          </w:p>
        </w:tc>
        <w:tc>
          <w:tcPr>
            <w:tcW w:w="997" w:type="pct"/>
            <w:shd w:val="clear" w:color="000000" w:fill="FFFFFF"/>
            <w:vAlign w:val="center"/>
          </w:tcPr>
          <w:p w:rsidR="003F3A5F" w:rsidRPr="00537F75" w:rsidRDefault="003F3A5F" w:rsidP="00260ED3">
            <w:pPr>
              <w:suppressAutoHyphens/>
              <w:jc w:val="center"/>
              <w:rPr>
                <w:sz w:val="20"/>
                <w:szCs w:val="20"/>
              </w:rPr>
            </w:pPr>
            <w:r>
              <w:rPr>
                <w:sz w:val="20"/>
                <w:szCs w:val="20"/>
              </w:rPr>
              <w:t>Газ/-</w:t>
            </w:r>
          </w:p>
        </w:tc>
        <w:tc>
          <w:tcPr>
            <w:tcW w:w="766" w:type="pct"/>
            <w:shd w:val="clear" w:color="000000" w:fill="FFFFFF"/>
            <w:vAlign w:val="center"/>
          </w:tcPr>
          <w:p w:rsidR="003F3A5F" w:rsidRPr="00537F75" w:rsidRDefault="003F3A5F" w:rsidP="00260ED3">
            <w:pPr>
              <w:jc w:val="center"/>
              <w:rPr>
                <w:sz w:val="20"/>
                <w:szCs w:val="20"/>
              </w:rPr>
            </w:pPr>
            <w:r w:rsidRPr="009A119A">
              <w:rPr>
                <w:sz w:val="20"/>
                <w:szCs w:val="20"/>
              </w:rPr>
              <w:t>829,049</w:t>
            </w:r>
          </w:p>
        </w:tc>
        <w:tc>
          <w:tcPr>
            <w:tcW w:w="1086" w:type="pct"/>
            <w:shd w:val="clear" w:color="000000" w:fill="FFFFFF"/>
            <w:vAlign w:val="center"/>
          </w:tcPr>
          <w:p w:rsidR="003F3A5F" w:rsidRPr="00537F75" w:rsidRDefault="003F3A5F" w:rsidP="00260ED3">
            <w:pPr>
              <w:jc w:val="center"/>
              <w:rPr>
                <w:sz w:val="20"/>
                <w:szCs w:val="20"/>
              </w:rPr>
            </w:pPr>
            <w:r w:rsidRPr="00C05EBE">
              <w:rPr>
                <w:sz w:val="20"/>
                <w:szCs w:val="20"/>
              </w:rPr>
              <w:t>174,42</w:t>
            </w:r>
          </w:p>
        </w:tc>
        <w:tc>
          <w:tcPr>
            <w:tcW w:w="1083" w:type="pct"/>
            <w:noWrap/>
            <w:vAlign w:val="center"/>
          </w:tcPr>
          <w:p w:rsidR="003F3A5F" w:rsidRPr="00537F75" w:rsidRDefault="003F3A5F" w:rsidP="00260ED3">
            <w:pPr>
              <w:jc w:val="center"/>
              <w:rPr>
                <w:sz w:val="20"/>
                <w:szCs w:val="20"/>
              </w:rPr>
            </w:pPr>
            <w:r w:rsidRPr="00FF399D">
              <w:rPr>
                <w:sz w:val="20"/>
                <w:szCs w:val="20"/>
              </w:rPr>
              <w:t>959,515</w:t>
            </w:r>
          </w:p>
        </w:tc>
      </w:tr>
      <w:tr w:rsidR="003F3A5F" w:rsidRPr="00537F75" w:rsidTr="00260ED3">
        <w:trPr>
          <w:trHeight w:val="20"/>
        </w:trPr>
        <w:tc>
          <w:tcPr>
            <w:tcW w:w="1069" w:type="pct"/>
            <w:shd w:val="clear" w:color="000000" w:fill="FFFFFF"/>
            <w:vAlign w:val="center"/>
          </w:tcPr>
          <w:p w:rsidR="003F3A5F" w:rsidRPr="00767B8E" w:rsidRDefault="003F3A5F" w:rsidP="00260ED3">
            <w:pPr>
              <w:jc w:val="center"/>
              <w:rPr>
                <w:sz w:val="20"/>
                <w:szCs w:val="20"/>
              </w:rPr>
            </w:pPr>
            <w:r w:rsidRPr="00767B8E">
              <w:rPr>
                <w:sz w:val="20"/>
                <w:szCs w:val="20"/>
              </w:rPr>
              <w:t>Котельная ГУП "ТЭК СПб"</w:t>
            </w:r>
          </w:p>
        </w:tc>
        <w:tc>
          <w:tcPr>
            <w:tcW w:w="997" w:type="pct"/>
            <w:shd w:val="clear" w:color="000000" w:fill="FFFFFF"/>
            <w:vAlign w:val="center"/>
          </w:tcPr>
          <w:p w:rsidR="003F3A5F" w:rsidRDefault="003F3A5F" w:rsidP="00260ED3">
            <w:pPr>
              <w:suppressAutoHyphens/>
              <w:jc w:val="center"/>
              <w:rPr>
                <w:sz w:val="20"/>
                <w:szCs w:val="20"/>
              </w:rPr>
            </w:pPr>
            <w:r w:rsidRPr="005E588F">
              <w:rPr>
                <w:sz w:val="20"/>
                <w:szCs w:val="20"/>
              </w:rPr>
              <w:t>Газ/мазут</w:t>
            </w:r>
          </w:p>
        </w:tc>
        <w:tc>
          <w:tcPr>
            <w:tcW w:w="766" w:type="pct"/>
            <w:shd w:val="clear" w:color="000000" w:fill="FFFFFF"/>
            <w:vAlign w:val="center"/>
          </w:tcPr>
          <w:p w:rsidR="003F3A5F" w:rsidRPr="00566423" w:rsidRDefault="003F3A5F" w:rsidP="00260ED3">
            <w:pPr>
              <w:jc w:val="center"/>
              <w:rPr>
                <w:sz w:val="20"/>
                <w:szCs w:val="20"/>
              </w:rPr>
            </w:pPr>
            <w:r>
              <w:rPr>
                <w:sz w:val="20"/>
                <w:szCs w:val="20"/>
              </w:rPr>
              <w:t xml:space="preserve">79 405/ </w:t>
            </w:r>
            <w:r w:rsidRPr="00413B81">
              <w:rPr>
                <w:sz w:val="20"/>
                <w:szCs w:val="20"/>
              </w:rPr>
              <w:t>0,486</w:t>
            </w:r>
          </w:p>
        </w:tc>
        <w:tc>
          <w:tcPr>
            <w:tcW w:w="1086" w:type="pct"/>
            <w:shd w:val="clear" w:color="000000" w:fill="FFFFFF"/>
            <w:vAlign w:val="center"/>
          </w:tcPr>
          <w:p w:rsidR="003F3A5F" w:rsidRPr="00566423" w:rsidRDefault="003F3A5F" w:rsidP="00260ED3">
            <w:pPr>
              <w:jc w:val="center"/>
              <w:rPr>
                <w:sz w:val="20"/>
                <w:szCs w:val="20"/>
              </w:rPr>
            </w:pPr>
            <w:r>
              <w:rPr>
                <w:sz w:val="20"/>
                <w:szCs w:val="20"/>
              </w:rPr>
              <w:t>155,8</w:t>
            </w:r>
          </w:p>
        </w:tc>
        <w:tc>
          <w:tcPr>
            <w:tcW w:w="1083" w:type="pct"/>
            <w:noWrap/>
            <w:vAlign w:val="center"/>
          </w:tcPr>
          <w:p w:rsidR="003F3A5F" w:rsidRPr="00566423" w:rsidRDefault="003F3A5F" w:rsidP="00260ED3">
            <w:pPr>
              <w:jc w:val="center"/>
              <w:rPr>
                <w:sz w:val="20"/>
                <w:szCs w:val="20"/>
              </w:rPr>
            </w:pPr>
            <w:r w:rsidRPr="00B147D7">
              <w:rPr>
                <w:sz w:val="20"/>
                <w:szCs w:val="20"/>
              </w:rPr>
              <w:t>92</w:t>
            </w:r>
            <w:r>
              <w:rPr>
                <w:sz w:val="20"/>
                <w:szCs w:val="20"/>
              </w:rPr>
              <w:t xml:space="preserve"> </w:t>
            </w:r>
            <w:r w:rsidRPr="00B147D7">
              <w:rPr>
                <w:sz w:val="20"/>
                <w:szCs w:val="20"/>
              </w:rPr>
              <w:t>110,798</w:t>
            </w:r>
          </w:p>
        </w:tc>
      </w:tr>
    </w:tbl>
    <w:p w:rsidR="003F3A5F" w:rsidRPr="00537F75" w:rsidRDefault="003F3A5F" w:rsidP="003F3A5F">
      <w:pPr>
        <w:spacing w:before="240" w:line="360" w:lineRule="auto"/>
        <w:ind w:firstLine="851"/>
        <w:jc w:val="both"/>
        <w:rPr>
          <w:sz w:val="26"/>
          <w:szCs w:val="26"/>
        </w:rPr>
      </w:pPr>
      <w:r w:rsidRPr="00537F75">
        <w:rPr>
          <w:sz w:val="26"/>
          <w:szCs w:val="26"/>
        </w:rPr>
        <w:t xml:space="preserve">Суммарный </w:t>
      </w:r>
      <w:r>
        <w:rPr>
          <w:sz w:val="26"/>
          <w:szCs w:val="26"/>
        </w:rPr>
        <w:t>расход топлива за 2019</w:t>
      </w:r>
      <w:r w:rsidRPr="00537F75">
        <w:rPr>
          <w:sz w:val="26"/>
          <w:szCs w:val="26"/>
        </w:rPr>
        <w:t xml:space="preserve"> год составил </w:t>
      </w:r>
      <w:r>
        <w:rPr>
          <w:sz w:val="26"/>
          <w:szCs w:val="26"/>
        </w:rPr>
        <w:t>131 978</w:t>
      </w:r>
      <w:r w:rsidRPr="00566423">
        <w:rPr>
          <w:sz w:val="26"/>
          <w:szCs w:val="26"/>
        </w:rPr>
        <w:t>,</w:t>
      </w:r>
      <w:r>
        <w:rPr>
          <w:sz w:val="26"/>
          <w:szCs w:val="26"/>
        </w:rPr>
        <w:t xml:space="preserve">82 </w:t>
      </w:r>
      <w:r w:rsidRPr="00537F75">
        <w:rPr>
          <w:sz w:val="26"/>
          <w:szCs w:val="26"/>
        </w:rPr>
        <w:t>тыс. м³.</w:t>
      </w: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68" w:name="_Toc35019387"/>
      <w:r w:rsidRPr="00120C71">
        <w:rPr>
          <w:rFonts w:ascii="Times New Roman" w:hAnsi="Times New Roman"/>
          <w:i w:val="0"/>
          <w:lang w:val="ru-RU"/>
        </w:rPr>
        <w:t>Описание видов резервного и аварийного топлива и возможности их обеспечения в соответствии с нормативными требованиями</w:t>
      </w:r>
      <w:bookmarkEnd w:id="168"/>
    </w:p>
    <w:p w:rsidR="003F3A5F" w:rsidRPr="00537F75" w:rsidRDefault="003F3A5F" w:rsidP="003F3A5F">
      <w:pPr>
        <w:spacing w:line="360" w:lineRule="auto"/>
        <w:ind w:firstLine="851"/>
        <w:jc w:val="both"/>
        <w:rPr>
          <w:sz w:val="26"/>
          <w:szCs w:val="26"/>
        </w:rPr>
      </w:pPr>
      <w:r w:rsidRPr="00537F75">
        <w:rPr>
          <w:sz w:val="26"/>
          <w:szCs w:val="26"/>
        </w:rPr>
        <w:t>Резервное топливо на всех котельной является – дизельное топливо. Все котельные обеспечиваются топливом в соответствии с нормативными требованиями.</w:t>
      </w: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69" w:name="_Toc35019388"/>
      <w:r w:rsidRPr="00120C71">
        <w:rPr>
          <w:rFonts w:ascii="Times New Roman" w:hAnsi="Times New Roman"/>
          <w:i w:val="0"/>
          <w:lang w:val="ru-RU"/>
        </w:rPr>
        <w:t>Описание особенностей характеристик топлив в зависимости от мест поставки</w:t>
      </w:r>
      <w:bookmarkEnd w:id="169"/>
    </w:p>
    <w:p w:rsidR="003F3A5F" w:rsidRPr="00537F75" w:rsidRDefault="003F3A5F" w:rsidP="003F3A5F">
      <w:pPr>
        <w:spacing w:line="360" w:lineRule="auto"/>
        <w:ind w:firstLine="851"/>
        <w:jc w:val="both"/>
        <w:rPr>
          <w:spacing w:val="-2"/>
          <w:sz w:val="26"/>
          <w:szCs w:val="26"/>
        </w:rPr>
      </w:pPr>
      <w:r w:rsidRPr="00537F75">
        <w:rPr>
          <w:sz w:val="26"/>
          <w:szCs w:val="26"/>
        </w:rPr>
        <w:t>Данных по особенностям характеристик топлива не предоставлено. Природный газ на котельные подается в соответствии с договорами поставок с ООО «Газпром межрегионгаз Санкт-Петербург».</w:t>
      </w:r>
    </w:p>
    <w:p w:rsidR="003F3A5F" w:rsidRPr="00537F75" w:rsidRDefault="003F3A5F" w:rsidP="003F3A5F">
      <w:pPr>
        <w:spacing w:line="360" w:lineRule="auto"/>
        <w:ind w:firstLine="851"/>
        <w:jc w:val="both"/>
        <w:rPr>
          <w:sz w:val="26"/>
          <w:szCs w:val="26"/>
        </w:rPr>
      </w:pPr>
      <w:r w:rsidRPr="00537F75">
        <w:rPr>
          <w:spacing w:val="-2"/>
          <w:sz w:val="26"/>
          <w:szCs w:val="26"/>
        </w:rPr>
        <w:t>Доставка дизельного топлива осуществляется автомобильным транспортом.</w:t>
      </w: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70" w:name="_Toc35019389"/>
      <w:r w:rsidRPr="00120C71">
        <w:rPr>
          <w:rFonts w:ascii="Times New Roman" w:hAnsi="Times New Roman"/>
          <w:i w:val="0"/>
          <w:lang w:val="ru-RU"/>
        </w:rPr>
        <w:t>Анализ поставки топлива в периоды расчетных температур наружного воздуха</w:t>
      </w:r>
      <w:bookmarkEnd w:id="170"/>
    </w:p>
    <w:p w:rsidR="003F3A5F" w:rsidRDefault="003F3A5F" w:rsidP="003F3A5F">
      <w:pPr>
        <w:spacing w:line="360" w:lineRule="auto"/>
        <w:ind w:firstLine="851"/>
        <w:jc w:val="both"/>
        <w:rPr>
          <w:spacing w:val="-2"/>
          <w:sz w:val="26"/>
          <w:szCs w:val="26"/>
        </w:rPr>
      </w:pPr>
      <w:r w:rsidRPr="00537F75">
        <w:rPr>
          <w:sz w:val="26"/>
          <w:szCs w:val="26"/>
        </w:rPr>
        <w:t>П</w:t>
      </w:r>
      <w:r w:rsidRPr="00537F75">
        <w:rPr>
          <w:spacing w:val="-2"/>
          <w:sz w:val="26"/>
          <w:szCs w:val="26"/>
        </w:rPr>
        <w:t>ро</w:t>
      </w:r>
      <w:r w:rsidRPr="00537F75">
        <w:rPr>
          <w:sz w:val="26"/>
          <w:szCs w:val="26"/>
        </w:rPr>
        <w:t>б</w:t>
      </w:r>
      <w:r w:rsidRPr="00537F75">
        <w:rPr>
          <w:spacing w:val="-2"/>
          <w:sz w:val="26"/>
          <w:szCs w:val="26"/>
        </w:rPr>
        <w:t>л</w:t>
      </w:r>
      <w:r w:rsidRPr="00537F75">
        <w:rPr>
          <w:sz w:val="26"/>
          <w:szCs w:val="26"/>
        </w:rPr>
        <w:t xml:space="preserve">ем с </w:t>
      </w:r>
      <w:r w:rsidRPr="00537F75">
        <w:rPr>
          <w:spacing w:val="1"/>
          <w:sz w:val="26"/>
          <w:szCs w:val="26"/>
        </w:rPr>
        <w:t>п</w:t>
      </w:r>
      <w:r w:rsidRPr="00537F75">
        <w:rPr>
          <w:spacing w:val="-2"/>
          <w:sz w:val="26"/>
          <w:szCs w:val="26"/>
        </w:rPr>
        <w:t>о</w:t>
      </w:r>
      <w:r w:rsidRPr="00537F75">
        <w:rPr>
          <w:spacing w:val="4"/>
          <w:sz w:val="26"/>
          <w:szCs w:val="26"/>
        </w:rPr>
        <w:t>с</w:t>
      </w:r>
      <w:r w:rsidRPr="00537F75">
        <w:rPr>
          <w:spacing w:val="-2"/>
          <w:sz w:val="26"/>
          <w:szCs w:val="26"/>
        </w:rPr>
        <w:t>т</w:t>
      </w:r>
      <w:r w:rsidRPr="00537F75">
        <w:rPr>
          <w:sz w:val="26"/>
          <w:szCs w:val="26"/>
        </w:rPr>
        <w:t>а</w:t>
      </w:r>
      <w:r w:rsidRPr="00537F75">
        <w:rPr>
          <w:spacing w:val="2"/>
          <w:sz w:val="26"/>
          <w:szCs w:val="26"/>
        </w:rPr>
        <w:t>в</w:t>
      </w:r>
      <w:r w:rsidRPr="00537F75">
        <w:rPr>
          <w:spacing w:val="1"/>
          <w:sz w:val="26"/>
          <w:szCs w:val="26"/>
        </w:rPr>
        <w:t>к</w:t>
      </w:r>
      <w:r w:rsidRPr="00537F75">
        <w:rPr>
          <w:sz w:val="26"/>
          <w:szCs w:val="26"/>
        </w:rPr>
        <w:t xml:space="preserve">ами </w:t>
      </w:r>
      <w:r w:rsidRPr="00537F75">
        <w:rPr>
          <w:spacing w:val="-2"/>
          <w:sz w:val="26"/>
          <w:szCs w:val="26"/>
        </w:rPr>
        <w:t>о</w:t>
      </w:r>
      <w:r w:rsidRPr="00537F75">
        <w:rPr>
          <w:sz w:val="26"/>
          <w:szCs w:val="26"/>
        </w:rPr>
        <w:t>с</w:t>
      </w:r>
      <w:r w:rsidRPr="00537F75">
        <w:rPr>
          <w:spacing w:val="1"/>
          <w:sz w:val="26"/>
          <w:szCs w:val="26"/>
        </w:rPr>
        <w:t>н</w:t>
      </w:r>
      <w:r w:rsidRPr="00537F75">
        <w:rPr>
          <w:spacing w:val="-2"/>
          <w:sz w:val="26"/>
          <w:szCs w:val="26"/>
        </w:rPr>
        <w:t>о</w:t>
      </w:r>
      <w:r w:rsidRPr="00537F75">
        <w:rPr>
          <w:spacing w:val="1"/>
          <w:sz w:val="26"/>
          <w:szCs w:val="26"/>
        </w:rPr>
        <w:t>вн</w:t>
      </w:r>
      <w:r w:rsidRPr="00537F75">
        <w:rPr>
          <w:spacing w:val="-2"/>
          <w:sz w:val="26"/>
          <w:szCs w:val="26"/>
        </w:rPr>
        <w:t>о</w:t>
      </w:r>
      <w:r w:rsidRPr="00537F75">
        <w:rPr>
          <w:spacing w:val="1"/>
          <w:sz w:val="26"/>
          <w:szCs w:val="26"/>
        </w:rPr>
        <w:t>г</w:t>
      </w:r>
      <w:r w:rsidRPr="00537F75">
        <w:rPr>
          <w:spacing w:val="-2"/>
          <w:sz w:val="26"/>
          <w:szCs w:val="26"/>
        </w:rPr>
        <w:t>о</w:t>
      </w:r>
      <w:r w:rsidRPr="00537F75">
        <w:rPr>
          <w:sz w:val="26"/>
          <w:szCs w:val="26"/>
        </w:rPr>
        <w:t xml:space="preserve"> и резервного </w:t>
      </w:r>
      <w:r w:rsidRPr="00537F75">
        <w:rPr>
          <w:spacing w:val="-2"/>
          <w:sz w:val="26"/>
          <w:szCs w:val="26"/>
        </w:rPr>
        <w:t>то</w:t>
      </w:r>
      <w:r w:rsidRPr="00537F75">
        <w:rPr>
          <w:spacing w:val="1"/>
          <w:sz w:val="26"/>
          <w:szCs w:val="26"/>
        </w:rPr>
        <w:t>п</w:t>
      </w:r>
      <w:r w:rsidRPr="00537F75">
        <w:rPr>
          <w:spacing w:val="-2"/>
          <w:sz w:val="26"/>
          <w:szCs w:val="26"/>
        </w:rPr>
        <w:t>л</w:t>
      </w:r>
      <w:r w:rsidRPr="00537F75">
        <w:rPr>
          <w:spacing w:val="1"/>
          <w:sz w:val="26"/>
          <w:szCs w:val="26"/>
        </w:rPr>
        <w:t>ив</w:t>
      </w:r>
      <w:r w:rsidRPr="00537F75">
        <w:rPr>
          <w:sz w:val="26"/>
          <w:szCs w:val="26"/>
        </w:rPr>
        <w:t>а</w:t>
      </w:r>
      <w:r w:rsidRPr="00537F75">
        <w:rPr>
          <w:spacing w:val="30"/>
          <w:sz w:val="26"/>
          <w:szCs w:val="26"/>
        </w:rPr>
        <w:t xml:space="preserve"> </w:t>
      </w:r>
      <w:r w:rsidRPr="00537F75">
        <w:rPr>
          <w:spacing w:val="1"/>
          <w:sz w:val="26"/>
          <w:szCs w:val="26"/>
        </w:rPr>
        <w:t>н</w:t>
      </w:r>
      <w:r w:rsidRPr="00537F75">
        <w:rPr>
          <w:sz w:val="26"/>
          <w:szCs w:val="26"/>
        </w:rPr>
        <w:t xml:space="preserve">а </w:t>
      </w:r>
      <w:r w:rsidRPr="00537F75">
        <w:rPr>
          <w:spacing w:val="1"/>
          <w:sz w:val="26"/>
          <w:szCs w:val="26"/>
        </w:rPr>
        <w:t>и</w:t>
      </w:r>
      <w:r w:rsidRPr="00537F75">
        <w:rPr>
          <w:sz w:val="26"/>
          <w:szCs w:val="26"/>
        </w:rPr>
        <w:t>с</w:t>
      </w:r>
      <w:r w:rsidRPr="00537F75">
        <w:rPr>
          <w:spacing w:val="-1"/>
          <w:sz w:val="26"/>
          <w:szCs w:val="26"/>
        </w:rPr>
        <w:t>т</w:t>
      </w:r>
      <w:r w:rsidRPr="00537F75">
        <w:rPr>
          <w:spacing w:val="-2"/>
          <w:sz w:val="26"/>
          <w:szCs w:val="26"/>
        </w:rPr>
        <w:t>о</w:t>
      </w:r>
      <w:r w:rsidRPr="00537F75">
        <w:rPr>
          <w:spacing w:val="1"/>
          <w:sz w:val="26"/>
          <w:szCs w:val="26"/>
        </w:rPr>
        <w:t>чник</w:t>
      </w:r>
      <w:r w:rsidRPr="00537F75">
        <w:rPr>
          <w:sz w:val="26"/>
          <w:szCs w:val="26"/>
        </w:rPr>
        <w:t xml:space="preserve">и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ени</w:t>
      </w:r>
      <w:r w:rsidRPr="00537F75">
        <w:rPr>
          <w:sz w:val="26"/>
          <w:szCs w:val="26"/>
        </w:rPr>
        <w:t>я н</w:t>
      </w:r>
      <w:r w:rsidRPr="00537F75">
        <w:rPr>
          <w:spacing w:val="1"/>
          <w:sz w:val="26"/>
          <w:szCs w:val="26"/>
        </w:rPr>
        <w:t>е</w:t>
      </w:r>
      <w:r w:rsidRPr="00537F75">
        <w:rPr>
          <w:spacing w:val="-2"/>
          <w:sz w:val="26"/>
          <w:szCs w:val="26"/>
        </w:rPr>
        <w:t>т.</w:t>
      </w:r>
    </w:p>
    <w:p w:rsidR="003F3A5F" w:rsidRDefault="003F3A5F" w:rsidP="003F3A5F">
      <w:pPr>
        <w:spacing w:line="360" w:lineRule="auto"/>
        <w:ind w:firstLine="851"/>
        <w:jc w:val="both"/>
        <w:rPr>
          <w:spacing w:val="-2"/>
          <w:sz w:val="26"/>
          <w:szCs w:val="26"/>
        </w:rPr>
      </w:pPr>
    </w:p>
    <w:p w:rsidR="003F3A5F" w:rsidRPr="00537F75"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rPr>
      </w:pPr>
      <w:bookmarkStart w:id="171" w:name="_Toc35019390"/>
      <w:r w:rsidRPr="00537F75">
        <w:rPr>
          <w:rFonts w:ascii="Times New Roman" w:hAnsi="Times New Roman"/>
          <w:i w:val="0"/>
        </w:rPr>
        <w:t>Раздел 9. Надежность теплоснабжения</w:t>
      </w:r>
      <w:bookmarkEnd w:id="171"/>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72" w:name="_Toc35019391"/>
      <w:r w:rsidRPr="00120C71">
        <w:rPr>
          <w:rFonts w:ascii="Times New Roman" w:hAnsi="Times New Roman"/>
          <w:i w:val="0"/>
          <w:lang w:val="ru-RU"/>
        </w:rPr>
        <w:t>Показатели, определяемые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72"/>
    </w:p>
    <w:p w:rsidR="003F3A5F" w:rsidRPr="00537F75" w:rsidRDefault="003F3A5F" w:rsidP="003F3A5F">
      <w:pPr>
        <w:spacing w:line="360" w:lineRule="auto"/>
        <w:ind w:firstLine="851"/>
        <w:jc w:val="both"/>
        <w:rPr>
          <w:sz w:val="26"/>
          <w:szCs w:val="26"/>
        </w:rPr>
      </w:pPr>
      <w:r w:rsidRPr="00537F75">
        <w:rPr>
          <w:sz w:val="26"/>
          <w:szCs w:val="26"/>
        </w:rPr>
        <w:t>В соответствии с «Организационно-методическими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МДС 41-6.2000 и требованиями Постановления Правительства РФ от 08.08.2012г. №808 «Об организации теплоснабжения в РФ и внесении изменений в некоторые акты Правительства РФ» оценка надежности систем коммунального теплоснабжения по каждой котельной и по сельскому поселению в целом производится по следующим критериям:</w:t>
      </w:r>
    </w:p>
    <w:p w:rsidR="003F3A5F" w:rsidRPr="00537F75" w:rsidRDefault="003F3A5F" w:rsidP="003F3A5F">
      <w:pPr>
        <w:spacing w:line="360" w:lineRule="auto"/>
        <w:ind w:firstLine="851"/>
        <w:jc w:val="both"/>
        <w:rPr>
          <w:sz w:val="26"/>
          <w:szCs w:val="26"/>
        </w:rPr>
      </w:pPr>
      <w:r w:rsidRPr="00537F75">
        <w:rPr>
          <w:sz w:val="26"/>
          <w:szCs w:val="26"/>
        </w:rPr>
        <w:t>1. Интенсивность отказов (p) определяется за год по следующей зависимости</w:t>
      </w:r>
    </w:p>
    <w:p w:rsidR="003F3A5F" w:rsidRPr="00537F75" w:rsidRDefault="003F3A5F" w:rsidP="003F3A5F">
      <w:pPr>
        <w:spacing w:line="360" w:lineRule="auto"/>
        <w:ind w:firstLine="851"/>
        <w:jc w:val="both"/>
        <w:rPr>
          <w:sz w:val="26"/>
          <w:szCs w:val="26"/>
        </w:rPr>
      </w:pPr>
      <w:r w:rsidRPr="00537F75">
        <w:rPr>
          <w:sz w:val="26"/>
          <w:szCs w:val="26"/>
        </w:rPr>
        <w:t>p = SUM М</w:t>
      </w:r>
      <w:r w:rsidRPr="00537F75">
        <w:rPr>
          <w:sz w:val="26"/>
          <w:szCs w:val="26"/>
          <w:vertAlign w:val="subscript"/>
        </w:rPr>
        <w:t>от</w:t>
      </w:r>
      <w:r w:rsidRPr="00537F75">
        <w:rPr>
          <w:sz w:val="26"/>
          <w:szCs w:val="26"/>
        </w:rPr>
        <w:t xml:space="preserve"> x n</w:t>
      </w:r>
      <w:r w:rsidRPr="00537F75">
        <w:rPr>
          <w:sz w:val="26"/>
          <w:szCs w:val="26"/>
          <w:vertAlign w:val="subscript"/>
        </w:rPr>
        <w:t>от</w:t>
      </w:r>
      <w:r w:rsidRPr="00537F75">
        <w:rPr>
          <w:sz w:val="26"/>
          <w:szCs w:val="26"/>
        </w:rPr>
        <w:t xml:space="preserve"> / SUM Мn,                   (1)</w:t>
      </w:r>
    </w:p>
    <w:p w:rsidR="003F3A5F" w:rsidRPr="00537F75" w:rsidRDefault="003F3A5F" w:rsidP="003F3A5F">
      <w:pPr>
        <w:spacing w:line="360" w:lineRule="auto"/>
        <w:ind w:firstLine="851"/>
        <w:jc w:val="both"/>
        <w:rPr>
          <w:sz w:val="26"/>
          <w:szCs w:val="26"/>
        </w:rPr>
      </w:pPr>
      <w:r w:rsidRPr="00537F75">
        <w:rPr>
          <w:sz w:val="26"/>
          <w:szCs w:val="26"/>
        </w:rPr>
        <w:t>где:</w:t>
      </w:r>
    </w:p>
    <w:p w:rsidR="003F3A5F" w:rsidRPr="00537F75" w:rsidRDefault="003F3A5F" w:rsidP="003F3A5F">
      <w:pPr>
        <w:spacing w:line="360" w:lineRule="auto"/>
        <w:ind w:firstLine="851"/>
        <w:jc w:val="both"/>
        <w:rPr>
          <w:sz w:val="26"/>
          <w:szCs w:val="26"/>
        </w:rPr>
      </w:pPr>
      <w:r w:rsidRPr="00537F75">
        <w:rPr>
          <w:sz w:val="26"/>
          <w:szCs w:val="26"/>
        </w:rPr>
        <w:t>М</w:t>
      </w:r>
      <w:r w:rsidRPr="00537F75">
        <w:rPr>
          <w:sz w:val="26"/>
          <w:szCs w:val="26"/>
          <w:vertAlign w:val="subscript"/>
        </w:rPr>
        <w:t>от</w:t>
      </w:r>
      <w:r w:rsidRPr="00537F75">
        <w:rPr>
          <w:sz w:val="26"/>
          <w:szCs w:val="26"/>
        </w:rPr>
        <w:t xml:space="preserve"> - материальная характеристика участков тепловой сети, выключенных из работы при отказе (кв. м);</w:t>
      </w:r>
    </w:p>
    <w:p w:rsidR="003F3A5F" w:rsidRPr="00537F75" w:rsidRDefault="003F3A5F" w:rsidP="003F3A5F">
      <w:pPr>
        <w:spacing w:line="360" w:lineRule="auto"/>
        <w:ind w:firstLine="851"/>
        <w:jc w:val="both"/>
        <w:rPr>
          <w:sz w:val="26"/>
          <w:szCs w:val="26"/>
        </w:rPr>
      </w:pPr>
      <w:r w:rsidRPr="00537F75">
        <w:rPr>
          <w:sz w:val="26"/>
          <w:szCs w:val="26"/>
        </w:rPr>
        <w:t>n</w:t>
      </w:r>
      <w:r w:rsidRPr="00537F75">
        <w:rPr>
          <w:sz w:val="26"/>
          <w:szCs w:val="26"/>
          <w:vertAlign w:val="subscript"/>
        </w:rPr>
        <w:t>от</w:t>
      </w:r>
      <w:r w:rsidRPr="00537F75">
        <w:rPr>
          <w:sz w:val="26"/>
          <w:szCs w:val="26"/>
        </w:rPr>
        <w:t xml:space="preserve"> - время вынужденного выключения участков сети, вызванное отказом и его устранением (ч);</w:t>
      </w:r>
    </w:p>
    <w:p w:rsidR="003F3A5F" w:rsidRPr="00537F75" w:rsidRDefault="003F3A5F" w:rsidP="003F3A5F">
      <w:pPr>
        <w:spacing w:line="360" w:lineRule="auto"/>
        <w:ind w:firstLine="851"/>
        <w:jc w:val="both"/>
        <w:rPr>
          <w:sz w:val="26"/>
          <w:szCs w:val="26"/>
        </w:rPr>
      </w:pPr>
      <w:r w:rsidRPr="00537F75">
        <w:rPr>
          <w:sz w:val="26"/>
          <w:szCs w:val="26"/>
        </w:rPr>
        <w:t>SUM Мn - произведение материальной характеристики тепловой сети данной системы теплоснабжения на плановую длительность ее работы за заданный период времени (обычно за год).</w:t>
      </w:r>
    </w:p>
    <w:p w:rsidR="003F3A5F" w:rsidRPr="00537F75" w:rsidRDefault="003F3A5F" w:rsidP="003F3A5F">
      <w:pPr>
        <w:spacing w:line="360" w:lineRule="auto"/>
        <w:ind w:firstLine="851"/>
        <w:jc w:val="both"/>
        <w:rPr>
          <w:sz w:val="26"/>
          <w:szCs w:val="26"/>
        </w:rPr>
      </w:pPr>
      <w:r w:rsidRPr="00537F75">
        <w:rPr>
          <w:sz w:val="26"/>
          <w:szCs w:val="26"/>
        </w:rPr>
        <w:t>Величина материальной характеристики тепловой сети, состоящей из «n» участков, представляет собой сумму произведений диаметров подводящих и отводящих трубопроводов на их длину.</w:t>
      </w:r>
    </w:p>
    <w:p w:rsidR="003F3A5F" w:rsidRPr="00537F75" w:rsidRDefault="003F3A5F" w:rsidP="003F3A5F">
      <w:pPr>
        <w:spacing w:line="360" w:lineRule="auto"/>
        <w:ind w:firstLine="851"/>
        <w:jc w:val="both"/>
        <w:rPr>
          <w:sz w:val="26"/>
          <w:szCs w:val="26"/>
        </w:rPr>
      </w:pPr>
      <w:r w:rsidRPr="00537F75">
        <w:rPr>
          <w:sz w:val="26"/>
          <w:szCs w:val="26"/>
        </w:rPr>
        <w:t>В соответствии с СП 124.13330.2012 «Тепловые сети»  минимально допустимые показатели вероятности безотказной работы для тепловых сетей ;</w:t>
      </w:r>
    </w:p>
    <w:p w:rsidR="003F3A5F" w:rsidRPr="00537F75" w:rsidRDefault="003F3A5F" w:rsidP="003F3A5F">
      <w:pPr>
        <w:spacing w:line="360" w:lineRule="auto"/>
        <w:ind w:firstLine="851"/>
        <w:jc w:val="both"/>
        <w:rPr>
          <w:sz w:val="26"/>
          <w:szCs w:val="26"/>
        </w:rPr>
      </w:pPr>
      <w:r w:rsidRPr="00537F75">
        <w:rPr>
          <w:sz w:val="26"/>
          <w:szCs w:val="26"/>
        </w:rPr>
        <w:t>2. Относительный аварийный недоотпуск тепла (q) определяется по формуле:</w:t>
      </w:r>
    </w:p>
    <w:p w:rsidR="003F3A5F" w:rsidRPr="00537F75" w:rsidRDefault="003F3A5F" w:rsidP="003F3A5F">
      <w:pPr>
        <w:spacing w:line="360" w:lineRule="auto"/>
        <w:ind w:firstLine="851"/>
        <w:jc w:val="both"/>
        <w:rPr>
          <w:sz w:val="26"/>
          <w:szCs w:val="26"/>
          <w:lang w:val="en-US"/>
        </w:rPr>
      </w:pPr>
      <w:r w:rsidRPr="00537F75">
        <w:rPr>
          <w:sz w:val="26"/>
          <w:szCs w:val="26"/>
          <w:lang w:val="en-US"/>
        </w:rPr>
        <w:t>q = SUM Q</w:t>
      </w:r>
      <w:r w:rsidRPr="00537F75">
        <w:rPr>
          <w:sz w:val="26"/>
          <w:szCs w:val="26"/>
          <w:vertAlign w:val="subscript"/>
        </w:rPr>
        <w:t>ав</w:t>
      </w:r>
      <w:r w:rsidRPr="00537F75">
        <w:rPr>
          <w:sz w:val="26"/>
          <w:szCs w:val="26"/>
          <w:lang w:val="en-US"/>
        </w:rPr>
        <w:t xml:space="preserve"> / SUM Q,                      (2)</w:t>
      </w:r>
    </w:p>
    <w:p w:rsidR="003F3A5F" w:rsidRPr="00537F75" w:rsidRDefault="003F3A5F" w:rsidP="003F3A5F">
      <w:pPr>
        <w:spacing w:line="360" w:lineRule="auto"/>
        <w:ind w:firstLine="851"/>
        <w:jc w:val="both"/>
        <w:rPr>
          <w:sz w:val="26"/>
          <w:szCs w:val="26"/>
        </w:rPr>
      </w:pPr>
      <w:r w:rsidRPr="00537F75">
        <w:rPr>
          <w:sz w:val="26"/>
          <w:szCs w:val="26"/>
        </w:rPr>
        <w:t>где:</w:t>
      </w:r>
    </w:p>
    <w:p w:rsidR="003F3A5F" w:rsidRPr="00537F75" w:rsidRDefault="003F3A5F" w:rsidP="003F3A5F">
      <w:pPr>
        <w:spacing w:line="360" w:lineRule="auto"/>
        <w:ind w:firstLine="851"/>
        <w:jc w:val="both"/>
        <w:rPr>
          <w:sz w:val="26"/>
          <w:szCs w:val="26"/>
        </w:rPr>
      </w:pPr>
      <w:r w:rsidRPr="00537F75">
        <w:rPr>
          <w:sz w:val="26"/>
          <w:szCs w:val="26"/>
        </w:rPr>
        <w:t>SUM Q</w:t>
      </w:r>
      <w:r w:rsidRPr="00537F75">
        <w:rPr>
          <w:sz w:val="26"/>
          <w:szCs w:val="26"/>
          <w:vertAlign w:val="subscript"/>
        </w:rPr>
        <w:t>ав</w:t>
      </w:r>
      <w:r w:rsidRPr="00537F75">
        <w:rPr>
          <w:sz w:val="26"/>
          <w:szCs w:val="26"/>
        </w:rPr>
        <w:t xml:space="preserve"> - аварийный недоотпуск тепла за год, Гкал;</w:t>
      </w:r>
    </w:p>
    <w:p w:rsidR="003F3A5F" w:rsidRPr="00537F75" w:rsidRDefault="003F3A5F" w:rsidP="003F3A5F">
      <w:pPr>
        <w:spacing w:line="360" w:lineRule="auto"/>
        <w:ind w:firstLine="851"/>
        <w:jc w:val="both"/>
        <w:rPr>
          <w:sz w:val="26"/>
          <w:szCs w:val="26"/>
        </w:rPr>
      </w:pPr>
      <w:r w:rsidRPr="00537F75">
        <w:rPr>
          <w:sz w:val="26"/>
          <w:szCs w:val="26"/>
        </w:rPr>
        <w:t xml:space="preserve">SUM Q - расчетный отпуск тепла системой теплоснабжения за год, Гкал. </w:t>
      </w:r>
    </w:p>
    <w:p w:rsidR="003F3A5F" w:rsidRPr="00537F75" w:rsidRDefault="003F3A5F" w:rsidP="003F3A5F">
      <w:pPr>
        <w:spacing w:line="360" w:lineRule="auto"/>
        <w:ind w:firstLine="851"/>
        <w:jc w:val="both"/>
        <w:rPr>
          <w:sz w:val="26"/>
          <w:szCs w:val="26"/>
        </w:rPr>
      </w:pPr>
      <w:r w:rsidRPr="00537F75">
        <w:rPr>
          <w:sz w:val="26"/>
          <w:szCs w:val="26"/>
        </w:rPr>
        <w:t>3. Надежность электроснабжения источников тепла (Кэ) характеризуется наличием или отсутствием резервного электропитания:</w:t>
      </w:r>
    </w:p>
    <w:p w:rsidR="003F3A5F" w:rsidRPr="00537F75" w:rsidRDefault="003F3A5F" w:rsidP="003F3A5F">
      <w:pPr>
        <w:spacing w:line="360" w:lineRule="auto"/>
        <w:ind w:firstLine="851"/>
        <w:jc w:val="both"/>
        <w:rPr>
          <w:sz w:val="26"/>
          <w:szCs w:val="26"/>
        </w:rPr>
      </w:pPr>
      <w:r w:rsidRPr="00537F75">
        <w:rPr>
          <w:sz w:val="26"/>
          <w:szCs w:val="26"/>
        </w:rPr>
        <w:t>- при наличии второго ввода или автономного источника электроснабжения Кэ = 1,0;</w:t>
      </w:r>
    </w:p>
    <w:p w:rsidR="003F3A5F" w:rsidRPr="00537F75" w:rsidRDefault="003F3A5F" w:rsidP="003F3A5F">
      <w:pPr>
        <w:spacing w:line="360" w:lineRule="auto"/>
        <w:ind w:firstLine="851"/>
        <w:jc w:val="both"/>
        <w:rPr>
          <w:sz w:val="26"/>
          <w:szCs w:val="26"/>
        </w:rPr>
      </w:pPr>
      <w:r w:rsidRPr="00537F75">
        <w:rPr>
          <w:sz w:val="26"/>
          <w:szCs w:val="26"/>
        </w:rPr>
        <w:t>- при отсутствии резервного электропитания при мощности отопительной котельной:</w:t>
      </w:r>
    </w:p>
    <w:p w:rsidR="003F3A5F" w:rsidRPr="00537F75" w:rsidRDefault="003F3A5F" w:rsidP="003F3A5F">
      <w:pPr>
        <w:pStyle w:val="a7"/>
        <w:numPr>
          <w:ilvl w:val="0"/>
          <w:numId w:val="24"/>
        </w:numPr>
        <w:spacing w:line="360" w:lineRule="auto"/>
        <w:rPr>
          <w:sz w:val="26"/>
          <w:szCs w:val="26"/>
        </w:rPr>
      </w:pPr>
      <w:r w:rsidRPr="00537F75">
        <w:rPr>
          <w:sz w:val="26"/>
          <w:szCs w:val="26"/>
        </w:rPr>
        <w:t>до 5,0 Гкал/ч</w:t>
      </w:r>
      <w:r w:rsidRPr="00537F75">
        <w:rPr>
          <w:sz w:val="26"/>
          <w:szCs w:val="26"/>
        </w:rPr>
        <w:tab/>
        <w:t xml:space="preserve">           Кэ = 0,8;</w:t>
      </w:r>
    </w:p>
    <w:p w:rsidR="003F3A5F" w:rsidRPr="00537F75" w:rsidRDefault="003F3A5F" w:rsidP="003F3A5F">
      <w:pPr>
        <w:pStyle w:val="a7"/>
        <w:numPr>
          <w:ilvl w:val="0"/>
          <w:numId w:val="24"/>
        </w:numPr>
        <w:spacing w:line="360" w:lineRule="auto"/>
        <w:rPr>
          <w:sz w:val="26"/>
          <w:szCs w:val="26"/>
        </w:rPr>
      </w:pPr>
      <w:r w:rsidRPr="00537F75">
        <w:rPr>
          <w:sz w:val="26"/>
          <w:szCs w:val="26"/>
        </w:rPr>
        <w:t>св. 5,0 до 20 Гкал/ч</w:t>
      </w:r>
      <w:r w:rsidRPr="00537F75">
        <w:rPr>
          <w:sz w:val="26"/>
          <w:szCs w:val="26"/>
        </w:rPr>
        <w:tab/>
        <w:t xml:space="preserve">   Кэ = 0,7;</w:t>
      </w:r>
    </w:p>
    <w:p w:rsidR="003F3A5F" w:rsidRPr="00537F75" w:rsidRDefault="003F3A5F" w:rsidP="003F3A5F">
      <w:pPr>
        <w:pStyle w:val="a7"/>
        <w:numPr>
          <w:ilvl w:val="0"/>
          <w:numId w:val="24"/>
        </w:numPr>
        <w:spacing w:line="360" w:lineRule="auto"/>
        <w:rPr>
          <w:sz w:val="26"/>
          <w:szCs w:val="26"/>
        </w:rPr>
      </w:pPr>
      <w:r w:rsidRPr="00537F75">
        <w:rPr>
          <w:sz w:val="26"/>
          <w:szCs w:val="26"/>
        </w:rPr>
        <w:t>св. 20 Гкал/ч               Кэ = 0,6.</w:t>
      </w:r>
    </w:p>
    <w:p w:rsidR="003F3A5F" w:rsidRPr="00537F75" w:rsidRDefault="003F3A5F" w:rsidP="003F3A5F">
      <w:pPr>
        <w:spacing w:line="360" w:lineRule="auto"/>
        <w:ind w:firstLine="851"/>
        <w:jc w:val="both"/>
        <w:rPr>
          <w:sz w:val="26"/>
          <w:szCs w:val="26"/>
        </w:rPr>
      </w:pPr>
      <w:r w:rsidRPr="00537F75">
        <w:rPr>
          <w:sz w:val="26"/>
          <w:szCs w:val="26"/>
        </w:rPr>
        <w:t>4. Надежность водоснабжения источников тепла (Кв) характеризуется наличием или отсутствием резервного водоснабжения:</w:t>
      </w:r>
    </w:p>
    <w:p w:rsidR="003F3A5F" w:rsidRPr="00537F75" w:rsidRDefault="003F3A5F" w:rsidP="003F3A5F">
      <w:pPr>
        <w:spacing w:line="360" w:lineRule="auto"/>
        <w:ind w:firstLine="851"/>
        <w:jc w:val="both"/>
        <w:rPr>
          <w:sz w:val="26"/>
          <w:szCs w:val="26"/>
        </w:rPr>
      </w:pPr>
      <w:r w:rsidRPr="00537F75">
        <w:rPr>
          <w:sz w:val="26"/>
          <w:szCs w:val="26"/>
        </w:rPr>
        <w:t>- 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 Кв = 1,0;</w:t>
      </w:r>
    </w:p>
    <w:p w:rsidR="003F3A5F" w:rsidRPr="00537F75" w:rsidRDefault="003F3A5F" w:rsidP="003F3A5F">
      <w:pPr>
        <w:spacing w:line="360" w:lineRule="auto"/>
        <w:ind w:firstLine="851"/>
        <w:jc w:val="both"/>
        <w:rPr>
          <w:sz w:val="26"/>
          <w:szCs w:val="26"/>
        </w:rPr>
      </w:pPr>
      <w:r w:rsidRPr="00537F75">
        <w:rPr>
          <w:sz w:val="26"/>
          <w:szCs w:val="26"/>
        </w:rPr>
        <w:t>- при отсутствии резервного водоснабжения при мощности</w:t>
      </w:r>
    </w:p>
    <w:p w:rsidR="003F3A5F" w:rsidRPr="00537F75" w:rsidRDefault="003F3A5F" w:rsidP="003F3A5F">
      <w:pPr>
        <w:spacing w:line="360" w:lineRule="auto"/>
        <w:ind w:firstLine="851"/>
        <w:jc w:val="both"/>
        <w:rPr>
          <w:sz w:val="26"/>
          <w:szCs w:val="26"/>
        </w:rPr>
      </w:pPr>
      <w:r w:rsidRPr="00537F75">
        <w:rPr>
          <w:sz w:val="26"/>
          <w:szCs w:val="26"/>
        </w:rPr>
        <w:t>отопительной котельной</w:t>
      </w:r>
    </w:p>
    <w:p w:rsidR="003F3A5F" w:rsidRPr="00537F75" w:rsidRDefault="003F3A5F" w:rsidP="003F3A5F">
      <w:pPr>
        <w:spacing w:line="360" w:lineRule="auto"/>
        <w:ind w:firstLine="851"/>
        <w:jc w:val="both"/>
        <w:rPr>
          <w:sz w:val="26"/>
          <w:szCs w:val="26"/>
        </w:rPr>
      </w:pPr>
      <w:r w:rsidRPr="00537F75">
        <w:rPr>
          <w:sz w:val="26"/>
          <w:szCs w:val="26"/>
        </w:rPr>
        <w:t>до 5,0 Гкал/ч                   Кв = 0,8;</w:t>
      </w:r>
    </w:p>
    <w:p w:rsidR="003F3A5F" w:rsidRPr="00537F75" w:rsidRDefault="003F3A5F" w:rsidP="003F3A5F">
      <w:pPr>
        <w:spacing w:line="360" w:lineRule="auto"/>
        <w:ind w:firstLine="851"/>
        <w:jc w:val="both"/>
        <w:rPr>
          <w:sz w:val="26"/>
          <w:szCs w:val="26"/>
        </w:rPr>
      </w:pPr>
      <w:r w:rsidRPr="00537F75">
        <w:rPr>
          <w:sz w:val="26"/>
          <w:szCs w:val="26"/>
        </w:rPr>
        <w:t>св. 5,0 до 20 Гкал/ч        Кв = 0,7;</w:t>
      </w:r>
    </w:p>
    <w:p w:rsidR="003F3A5F" w:rsidRPr="00537F75" w:rsidRDefault="003F3A5F" w:rsidP="003F3A5F">
      <w:pPr>
        <w:spacing w:line="360" w:lineRule="auto"/>
        <w:ind w:firstLine="851"/>
        <w:jc w:val="both"/>
        <w:rPr>
          <w:sz w:val="26"/>
          <w:szCs w:val="26"/>
        </w:rPr>
      </w:pPr>
      <w:r w:rsidRPr="00537F75">
        <w:rPr>
          <w:sz w:val="26"/>
          <w:szCs w:val="26"/>
        </w:rPr>
        <w:t>св. 20 Гкал/ч                    Кв = 0,6.</w:t>
      </w:r>
    </w:p>
    <w:p w:rsidR="003F3A5F" w:rsidRPr="00537F75" w:rsidRDefault="003F3A5F" w:rsidP="003F3A5F">
      <w:pPr>
        <w:spacing w:line="360" w:lineRule="auto"/>
        <w:ind w:firstLine="851"/>
        <w:jc w:val="both"/>
        <w:rPr>
          <w:sz w:val="26"/>
          <w:szCs w:val="26"/>
        </w:rPr>
      </w:pPr>
      <w:r w:rsidRPr="00537F75">
        <w:rPr>
          <w:sz w:val="26"/>
          <w:szCs w:val="26"/>
        </w:rPr>
        <w:t>5. Надежность топливоснабжения источников тепла (Кт) характеризуется наличием или отсутствием резервного топливоснабжения:</w:t>
      </w:r>
    </w:p>
    <w:p w:rsidR="003F3A5F" w:rsidRPr="00537F75" w:rsidRDefault="003F3A5F" w:rsidP="003F3A5F">
      <w:pPr>
        <w:spacing w:line="360" w:lineRule="auto"/>
        <w:ind w:firstLine="851"/>
        <w:jc w:val="both"/>
        <w:rPr>
          <w:sz w:val="26"/>
          <w:szCs w:val="26"/>
        </w:rPr>
      </w:pPr>
      <w:r w:rsidRPr="00537F75">
        <w:rPr>
          <w:sz w:val="26"/>
          <w:szCs w:val="26"/>
        </w:rPr>
        <w:t>- при наличии резервного топлива Кт = 1,0;</w:t>
      </w:r>
    </w:p>
    <w:p w:rsidR="003F3A5F" w:rsidRPr="00537F75" w:rsidRDefault="003F3A5F" w:rsidP="003F3A5F">
      <w:pPr>
        <w:spacing w:line="360" w:lineRule="auto"/>
        <w:ind w:firstLine="851"/>
        <w:jc w:val="both"/>
        <w:rPr>
          <w:sz w:val="26"/>
          <w:szCs w:val="26"/>
        </w:rPr>
      </w:pPr>
      <w:r w:rsidRPr="00537F75">
        <w:rPr>
          <w:sz w:val="26"/>
          <w:szCs w:val="26"/>
        </w:rPr>
        <w:t>- при отсутствии резервного топлива при мощности отопительной котельной:</w:t>
      </w:r>
    </w:p>
    <w:p w:rsidR="003F3A5F" w:rsidRPr="00537F75" w:rsidRDefault="003F3A5F" w:rsidP="003F3A5F">
      <w:pPr>
        <w:pStyle w:val="a7"/>
        <w:numPr>
          <w:ilvl w:val="0"/>
          <w:numId w:val="25"/>
        </w:numPr>
        <w:spacing w:line="360" w:lineRule="auto"/>
        <w:rPr>
          <w:sz w:val="26"/>
          <w:szCs w:val="26"/>
        </w:rPr>
      </w:pPr>
      <w:r w:rsidRPr="00537F75">
        <w:rPr>
          <w:sz w:val="26"/>
          <w:szCs w:val="26"/>
        </w:rPr>
        <w:t>до 5,0 Гкал/ч                              Кт = 1,0</w:t>
      </w:r>
    </w:p>
    <w:p w:rsidR="003F3A5F" w:rsidRPr="00537F75" w:rsidRDefault="003F3A5F" w:rsidP="003F3A5F">
      <w:pPr>
        <w:pStyle w:val="a7"/>
        <w:numPr>
          <w:ilvl w:val="0"/>
          <w:numId w:val="25"/>
        </w:numPr>
        <w:spacing w:line="360" w:lineRule="auto"/>
        <w:rPr>
          <w:sz w:val="26"/>
          <w:szCs w:val="26"/>
        </w:rPr>
      </w:pPr>
      <w:r w:rsidRPr="00537F75">
        <w:rPr>
          <w:sz w:val="26"/>
          <w:szCs w:val="26"/>
        </w:rPr>
        <w:t>св. 5,0 до 20 Гкал/ч                   Кт = 0,7</w:t>
      </w:r>
    </w:p>
    <w:p w:rsidR="003F3A5F" w:rsidRPr="00537F75" w:rsidRDefault="003F3A5F" w:rsidP="003F3A5F">
      <w:pPr>
        <w:pStyle w:val="a7"/>
        <w:numPr>
          <w:ilvl w:val="0"/>
          <w:numId w:val="25"/>
        </w:numPr>
        <w:spacing w:line="360" w:lineRule="auto"/>
        <w:rPr>
          <w:sz w:val="26"/>
          <w:szCs w:val="26"/>
        </w:rPr>
      </w:pPr>
      <w:r w:rsidRPr="00537F75">
        <w:rPr>
          <w:sz w:val="26"/>
          <w:szCs w:val="26"/>
        </w:rPr>
        <w:t>св. 20 Гкал/ч                              Кт = 0,5.</w:t>
      </w:r>
    </w:p>
    <w:p w:rsidR="003F3A5F" w:rsidRPr="00537F75" w:rsidRDefault="003F3A5F" w:rsidP="003F3A5F">
      <w:pPr>
        <w:spacing w:line="360" w:lineRule="auto"/>
        <w:ind w:firstLine="851"/>
        <w:jc w:val="both"/>
        <w:rPr>
          <w:sz w:val="26"/>
          <w:szCs w:val="26"/>
        </w:rPr>
      </w:pPr>
      <w:r w:rsidRPr="00537F75">
        <w:rPr>
          <w:sz w:val="26"/>
          <w:szCs w:val="26"/>
        </w:rPr>
        <w:t>6. 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w:t>
      </w:r>
    </w:p>
    <w:p w:rsidR="003F3A5F" w:rsidRPr="00537F75" w:rsidRDefault="003F3A5F" w:rsidP="003F3A5F">
      <w:pPr>
        <w:spacing w:line="360" w:lineRule="auto"/>
        <w:ind w:firstLine="851"/>
        <w:jc w:val="both"/>
        <w:rPr>
          <w:sz w:val="26"/>
          <w:szCs w:val="26"/>
        </w:rPr>
      </w:pPr>
      <w:r w:rsidRPr="00537F75">
        <w:rPr>
          <w:sz w:val="26"/>
          <w:szCs w:val="26"/>
        </w:rPr>
        <w:t>Величина этого показателя определяется размером дефицита</w:t>
      </w:r>
    </w:p>
    <w:p w:rsidR="003F3A5F" w:rsidRPr="00537F75" w:rsidRDefault="003F3A5F" w:rsidP="003F3A5F">
      <w:pPr>
        <w:pStyle w:val="a7"/>
        <w:numPr>
          <w:ilvl w:val="0"/>
          <w:numId w:val="26"/>
        </w:numPr>
        <w:spacing w:line="360" w:lineRule="auto"/>
        <w:rPr>
          <w:sz w:val="26"/>
          <w:szCs w:val="26"/>
        </w:rPr>
      </w:pPr>
      <w:r w:rsidRPr="00537F75">
        <w:rPr>
          <w:sz w:val="26"/>
          <w:szCs w:val="26"/>
        </w:rPr>
        <w:t>до 10%                                     Кб = 1,0</w:t>
      </w:r>
    </w:p>
    <w:p w:rsidR="003F3A5F" w:rsidRPr="00537F75" w:rsidRDefault="003F3A5F" w:rsidP="003F3A5F">
      <w:pPr>
        <w:pStyle w:val="a7"/>
        <w:numPr>
          <w:ilvl w:val="0"/>
          <w:numId w:val="26"/>
        </w:numPr>
        <w:spacing w:line="360" w:lineRule="auto"/>
        <w:rPr>
          <w:sz w:val="26"/>
          <w:szCs w:val="26"/>
        </w:rPr>
      </w:pPr>
      <w:r w:rsidRPr="00537F75">
        <w:rPr>
          <w:sz w:val="26"/>
          <w:szCs w:val="26"/>
        </w:rPr>
        <w:t>св. 10 до 20%                           Кб = 0,8</w:t>
      </w:r>
    </w:p>
    <w:p w:rsidR="003F3A5F" w:rsidRPr="00537F75" w:rsidRDefault="003F3A5F" w:rsidP="003F3A5F">
      <w:pPr>
        <w:pStyle w:val="a7"/>
        <w:numPr>
          <w:ilvl w:val="0"/>
          <w:numId w:val="26"/>
        </w:numPr>
        <w:spacing w:line="360" w:lineRule="auto"/>
        <w:rPr>
          <w:sz w:val="26"/>
          <w:szCs w:val="26"/>
        </w:rPr>
      </w:pPr>
      <w:r w:rsidRPr="00537F75">
        <w:rPr>
          <w:sz w:val="26"/>
          <w:szCs w:val="26"/>
        </w:rPr>
        <w:t>св. 20 до 30%                           Кб = 0,6</w:t>
      </w:r>
    </w:p>
    <w:p w:rsidR="003F3A5F" w:rsidRPr="00537F75" w:rsidRDefault="003F3A5F" w:rsidP="003F3A5F">
      <w:pPr>
        <w:pStyle w:val="a7"/>
        <w:numPr>
          <w:ilvl w:val="0"/>
          <w:numId w:val="26"/>
        </w:numPr>
        <w:spacing w:line="360" w:lineRule="auto"/>
        <w:rPr>
          <w:sz w:val="26"/>
          <w:szCs w:val="26"/>
        </w:rPr>
      </w:pPr>
      <w:r w:rsidRPr="00537F75">
        <w:rPr>
          <w:sz w:val="26"/>
          <w:szCs w:val="26"/>
        </w:rPr>
        <w:t>св. 30%                                     Кб = 0,3.</w:t>
      </w:r>
    </w:p>
    <w:p w:rsidR="003F3A5F" w:rsidRPr="00537F75" w:rsidRDefault="003F3A5F" w:rsidP="003F3A5F">
      <w:pPr>
        <w:spacing w:line="360" w:lineRule="auto"/>
        <w:ind w:firstLine="851"/>
        <w:jc w:val="both"/>
        <w:rPr>
          <w:sz w:val="26"/>
          <w:szCs w:val="26"/>
        </w:rPr>
      </w:pPr>
      <w:r w:rsidRPr="00537F75">
        <w:rPr>
          <w:sz w:val="26"/>
          <w:szCs w:val="26"/>
        </w:rPr>
        <w:t>7.  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rsidR="003F3A5F" w:rsidRPr="00537F75" w:rsidRDefault="003F3A5F" w:rsidP="003F3A5F">
      <w:pPr>
        <w:spacing w:line="360" w:lineRule="auto"/>
        <w:ind w:firstLine="851"/>
        <w:jc w:val="both"/>
        <w:rPr>
          <w:sz w:val="26"/>
          <w:szCs w:val="26"/>
        </w:rPr>
      </w:pPr>
      <w:r w:rsidRPr="00537F75">
        <w:rPr>
          <w:sz w:val="26"/>
          <w:szCs w:val="26"/>
        </w:rPr>
        <w:t>Уровень резервирования (Кр)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rsidR="003F3A5F" w:rsidRPr="00537F75" w:rsidRDefault="003F3A5F" w:rsidP="003F3A5F">
      <w:pPr>
        <w:pStyle w:val="a7"/>
        <w:numPr>
          <w:ilvl w:val="0"/>
          <w:numId w:val="27"/>
        </w:numPr>
        <w:spacing w:line="360" w:lineRule="auto"/>
        <w:rPr>
          <w:sz w:val="26"/>
          <w:szCs w:val="26"/>
        </w:rPr>
      </w:pPr>
      <w:r w:rsidRPr="00537F75">
        <w:rPr>
          <w:sz w:val="26"/>
          <w:szCs w:val="26"/>
        </w:rPr>
        <w:t>резервирование св. 90 до 100% нагрузки      Кр = 1,0</w:t>
      </w:r>
    </w:p>
    <w:p w:rsidR="003F3A5F" w:rsidRPr="00537F75" w:rsidRDefault="003F3A5F" w:rsidP="003F3A5F">
      <w:pPr>
        <w:pStyle w:val="a7"/>
        <w:numPr>
          <w:ilvl w:val="0"/>
          <w:numId w:val="27"/>
        </w:numPr>
        <w:spacing w:line="360" w:lineRule="auto"/>
        <w:rPr>
          <w:sz w:val="26"/>
          <w:szCs w:val="26"/>
        </w:rPr>
      </w:pPr>
      <w:r w:rsidRPr="00537F75">
        <w:rPr>
          <w:sz w:val="26"/>
          <w:szCs w:val="26"/>
        </w:rPr>
        <w:t>св. 70 до 90%                              Кр = 0,7</w:t>
      </w:r>
    </w:p>
    <w:p w:rsidR="003F3A5F" w:rsidRPr="00537F75" w:rsidRDefault="003F3A5F" w:rsidP="003F3A5F">
      <w:pPr>
        <w:pStyle w:val="a7"/>
        <w:numPr>
          <w:ilvl w:val="0"/>
          <w:numId w:val="27"/>
        </w:numPr>
        <w:spacing w:line="360" w:lineRule="auto"/>
        <w:rPr>
          <w:sz w:val="26"/>
          <w:szCs w:val="26"/>
        </w:rPr>
      </w:pPr>
      <w:r w:rsidRPr="00537F75">
        <w:rPr>
          <w:sz w:val="26"/>
          <w:szCs w:val="26"/>
        </w:rPr>
        <w:t>св. 50 до 70%                              Кр = 0,5</w:t>
      </w:r>
    </w:p>
    <w:p w:rsidR="003F3A5F" w:rsidRPr="00537F75" w:rsidRDefault="003F3A5F" w:rsidP="003F3A5F">
      <w:pPr>
        <w:pStyle w:val="a7"/>
        <w:numPr>
          <w:ilvl w:val="0"/>
          <w:numId w:val="27"/>
        </w:numPr>
        <w:spacing w:line="360" w:lineRule="auto"/>
        <w:rPr>
          <w:sz w:val="26"/>
          <w:szCs w:val="26"/>
        </w:rPr>
      </w:pPr>
      <w:r w:rsidRPr="00537F75">
        <w:rPr>
          <w:sz w:val="26"/>
          <w:szCs w:val="26"/>
        </w:rPr>
        <w:t>св. 30 до 50%                              Кр = 0,3</w:t>
      </w:r>
    </w:p>
    <w:p w:rsidR="003F3A5F" w:rsidRPr="00537F75" w:rsidRDefault="003F3A5F" w:rsidP="003F3A5F">
      <w:pPr>
        <w:pStyle w:val="a7"/>
        <w:numPr>
          <w:ilvl w:val="0"/>
          <w:numId w:val="27"/>
        </w:numPr>
        <w:spacing w:line="360" w:lineRule="auto"/>
        <w:rPr>
          <w:sz w:val="26"/>
          <w:szCs w:val="26"/>
        </w:rPr>
      </w:pPr>
      <w:r w:rsidRPr="00537F75">
        <w:rPr>
          <w:sz w:val="26"/>
          <w:szCs w:val="26"/>
        </w:rPr>
        <w:t>менее 30%                                   Кр = 0,2.</w:t>
      </w:r>
    </w:p>
    <w:p w:rsidR="003F3A5F" w:rsidRPr="00537F75" w:rsidRDefault="003F3A5F" w:rsidP="003F3A5F">
      <w:pPr>
        <w:spacing w:line="360" w:lineRule="auto"/>
        <w:ind w:firstLine="851"/>
        <w:jc w:val="both"/>
        <w:rPr>
          <w:sz w:val="26"/>
          <w:szCs w:val="26"/>
        </w:rPr>
      </w:pPr>
      <w:r w:rsidRPr="00537F75">
        <w:rPr>
          <w:sz w:val="26"/>
          <w:szCs w:val="26"/>
        </w:rPr>
        <w:t>8. 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w:t>
      </w:r>
    </w:p>
    <w:p w:rsidR="003F3A5F" w:rsidRPr="00537F75" w:rsidRDefault="003F3A5F" w:rsidP="003F3A5F">
      <w:pPr>
        <w:pStyle w:val="a7"/>
        <w:numPr>
          <w:ilvl w:val="0"/>
          <w:numId w:val="28"/>
        </w:numPr>
        <w:spacing w:line="360" w:lineRule="auto"/>
        <w:rPr>
          <w:sz w:val="26"/>
          <w:szCs w:val="26"/>
        </w:rPr>
      </w:pPr>
      <w:r w:rsidRPr="00537F75">
        <w:rPr>
          <w:sz w:val="26"/>
          <w:szCs w:val="26"/>
        </w:rPr>
        <w:t>при доле ветхих сетей до 10%           Кс = 1,0</w:t>
      </w:r>
    </w:p>
    <w:p w:rsidR="003F3A5F" w:rsidRPr="00537F75" w:rsidRDefault="003F3A5F" w:rsidP="003F3A5F">
      <w:pPr>
        <w:pStyle w:val="a7"/>
        <w:numPr>
          <w:ilvl w:val="0"/>
          <w:numId w:val="28"/>
        </w:numPr>
        <w:spacing w:line="360" w:lineRule="auto"/>
        <w:rPr>
          <w:sz w:val="26"/>
          <w:szCs w:val="26"/>
        </w:rPr>
      </w:pPr>
      <w:r w:rsidRPr="00537F75">
        <w:rPr>
          <w:sz w:val="26"/>
          <w:szCs w:val="26"/>
        </w:rPr>
        <w:t>св. 10 до 20%                                       Кс = 0,8</w:t>
      </w:r>
    </w:p>
    <w:p w:rsidR="003F3A5F" w:rsidRPr="00537F75" w:rsidRDefault="003F3A5F" w:rsidP="003F3A5F">
      <w:pPr>
        <w:pStyle w:val="a7"/>
        <w:numPr>
          <w:ilvl w:val="0"/>
          <w:numId w:val="28"/>
        </w:numPr>
        <w:spacing w:line="360" w:lineRule="auto"/>
        <w:rPr>
          <w:sz w:val="26"/>
          <w:szCs w:val="26"/>
        </w:rPr>
      </w:pPr>
      <w:r w:rsidRPr="00537F75">
        <w:rPr>
          <w:sz w:val="26"/>
          <w:szCs w:val="26"/>
        </w:rPr>
        <w:t>св. 20 до 30%                                        Кс = 0,6</w:t>
      </w:r>
    </w:p>
    <w:p w:rsidR="003F3A5F" w:rsidRPr="00537F75" w:rsidRDefault="003F3A5F" w:rsidP="003F3A5F">
      <w:pPr>
        <w:pStyle w:val="a7"/>
        <w:numPr>
          <w:ilvl w:val="0"/>
          <w:numId w:val="28"/>
        </w:numPr>
        <w:spacing w:line="360" w:lineRule="auto"/>
        <w:rPr>
          <w:sz w:val="26"/>
          <w:szCs w:val="26"/>
        </w:rPr>
      </w:pPr>
      <w:r w:rsidRPr="00537F75">
        <w:rPr>
          <w:sz w:val="26"/>
          <w:szCs w:val="26"/>
        </w:rPr>
        <w:t>св. 30%                                                   Кс = 0,5.</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pPr>
      <w:r w:rsidRPr="00537F75">
        <w:rPr>
          <w:sz w:val="26"/>
          <w:szCs w:val="26"/>
        </w:rPr>
        <w:t>9. Показатель надежности конкретной системы теплоснабжения Кнад определяется как средний по частным показателям Кэ, Кв, Кт , Кб , Кр  и Кс</w:t>
      </w:r>
    </w:p>
    <w:p w:rsidR="003F3A5F" w:rsidRPr="00537F75" w:rsidRDefault="003F3A5F" w:rsidP="003F3A5F">
      <w:pPr>
        <w:spacing w:line="360" w:lineRule="auto"/>
        <w:ind w:firstLine="851"/>
        <w:jc w:val="both"/>
        <w:rPr>
          <w:sz w:val="26"/>
          <w:szCs w:val="26"/>
        </w:rPr>
      </w:pPr>
      <w:r w:rsidRPr="00537F75">
        <w:rPr>
          <w:sz w:val="26"/>
          <w:szCs w:val="26"/>
        </w:rPr>
        <w:t>Кнад= (Кэ + Кв + Кт + Кб + Кр + Кс)/n,                 (3)</w:t>
      </w:r>
    </w:p>
    <w:p w:rsidR="003F3A5F" w:rsidRPr="00537F75" w:rsidRDefault="003F3A5F" w:rsidP="003F3A5F">
      <w:pPr>
        <w:spacing w:line="360" w:lineRule="auto"/>
        <w:ind w:firstLine="851"/>
        <w:jc w:val="both"/>
        <w:rPr>
          <w:sz w:val="26"/>
          <w:szCs w:val="26"/>
        </w:rPr>
      </w:pPr>
      <w:r w:rsidRPr="00537F75">
        <w:rPr>
          <w:sz w:val="26"/>
          <w:szCs w:val="26"/>
        </w:rPr>
        <w:t>где:</w:t>
      </w:r>
    </w:p>
    <w:p w:rsidR="003F3A5F" w:rsidRPr="00537F75" w:rsidRDefault="003F3A5F" w:rsidP="003F3A5F">
      <w:pPr>
        <w:spacing w:line="360" w:lineRule="auto"/>
        <w:ind w:firstLine="851"/>
        <w:jc w:val="both"/>
        <w:rPr>
          <w:sz w:val="26"/>
          <w:szCs w:val="26"/>
        </w:rPr>
      </w:pPr>
      <w:r w:rsidRPr="00537F75">
        <w:rPr>
          <w:sz w:val="26"/>
          <w:szCs w:val="26"/>
        </w:rPr>
        <w:t>n - число показателей, учтенных в числителе.</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pPr>
      <w:r w:rsidRPr="00537F75">
        <w:rPr>
          <w:sz w:val="26"/>
          <w:szCs w:val="26"/>
        </w:rPr>
        <w:t>10. Общий показатель надежности системы коммунального теплоснабжения сельского поселения определяется:</w:t>
      </w:r>
    </w:p>
    <w:p w:rsidR="003F3A5F" w:rsidRPr="00537F75" w:rsidRDefault="003F3A5F" w:rsidP="003F3A5F">
      <w:pPr>
        <w:spacing w:line="360" w:lineRule="auto"/>
        <w:ind w:firstLine="851"/>
        <w:jc w:val="right"/>
        <w:rPr>
          <w:sz w:val="26"/>
          <w:szCs w:val="26"/>
        </w:rPr>
      </w:pPr>
      <w:r w:rsidRPr="00537F75">
        <w:rPr>
          <w:sz w:val="26"/>
          <w:szCs w:val="26"/>
        </w:rPr>
        <w:t xml:space="preserve">  ,                                       (4)</w:t>
      </w:r>
    </w:p>
    <w:p w:rsidR="003F3A5F" w:rsidRPr="00537F75" w:rsidRDefault="003F3A5F" w:rsidP="003F3A5F">
      <w:pPr>
        <w:spacing w:line="360" w:lineRule="auto"/>
        <w:ind w:firstLine="851"/>
        <w:jc w:val="both"/>
        <w:rPr>
          <w:sz w:val="26"/>
          <w:szCs w:val="26"/>
        </w:rPr>
      </w:pPr>
      <w:r w:rsidRPr="00537F75">
        <w:rPr>
          <w:sz w:val="26"/>
          <w:szCs w:val="26"/>
        </w:rPr>
        <w:t>где:</w:t>
      </w:r>
    </w:p>
    <w:p w:rsidR="003F3A5F" w:rsidRPr="00537F75" w:rsidRDefault="003F3A5F" w:rsidP="003F3A5F">
      <w:pPr>
        <w:spacing w:line="360" w:lineRule="auto"/>
        <w:jc w:val="both"/>
        <w:rPr>
          <w:sz w:val="26"/>
          <w:szCs w:val="26"/>
        </w:rPr>
      </w:pPr>
      <w:r w:rsidRPr="00537F75">
        <w:rPr>
          <w:spacing w:val="1"/>
          <w:sz w:val="26"/>
          <w:szCs w:val="26"/>
        </w:rPr>
        <w:t>K</w:t>
      </w:r>
      <w:r w:rsidRPr="00537F75">
        <w:rPr>
          <w:spacing w:val="1"/>
          <w:sz w:val="26"/>
          <w:szCs w:val="26"/>
          <w:vertAlign w:val="subscript"/>
        </w:rPr>
        <w:t>над</w:t>
      </w:r>
      <w:r w:rsidRPr="00537F75">
        <w:rPr>
          <w:spacing w:val="1"/>
          <w:sz w:val="26"/>
          <w:szCs w:val="26"/>
          <w:vertAlign w:val="superscript"/>
        </w:rPr>
        <w:t>сист.1</w:t>
      </w:r>
      <w:r w:rsidRPr="00537F75">
        <w:rPr>
          <w:spacing w:val="1"/>
          <w:sz w:val="26"/>
          <w:szCs w:val="26"/>
        </w:rPr>
        <w:t>, K</w:t>
      </w:r>
      <w:r w:rsidRPr="00537F75">
        <w:rPr>
          <w:spacing w:val="1"/>
          <w:sz w:val="26"/>
          <w:szCs w:val="26"/>
          <w:vertAlign w:val="subscript"/>
        </w:rPr>
        <w:t>над</w:t>
      </w:r>
      <w:r w:rsidRPr="00537F75">
        <w:rPr>
          <w:spacing w:val="1"/>
          <w:sz w:val="26"/>
          <w:szCs w:val="26"/>
          <w:vertAlign w:val="superscript"/>
        </w:rPr>
        <w:t>сист.n</w:t>
      </w:r>
      <w:r w:rsidRPr="00537F75">
        <w:rPr>
          <w:spacing w:val="1"/>
          <w:sz w:val="26"/>
          <w:szCs w:val="26"/>
        </w:rPr>
        <w:t xml:space="preserve"> - зн</w:t>
      </w:r>
      <w:r w:rsidRPr="00537F75">
        <w:rPr>
          <w:spacing w:val="-1"/>
          <w:sz w:val="26"/>
          <w:szCs w:val="26"/>
        </w:rPr>
        <w:t>аче</w:t>
      </w:r>
      <w:r w:rsidRPr="00537F75">
        <w:rPr>
          <w:spacing w:val="1"/>
          <w:sz w:val="26"/>
          <w:szCs w:val="26"/>
        </w:rPr>
        <w:t>ни</w:t>
      </w:r>
      <w:r w:rsidRPr="00537F75">
        <w:rPr>
          <w:sz w:val="26"/>
          <w:szCs w:val="26"/>
        </w:rPr>
        <w:t>я</w:t>
      </w:r>
      <w:r w:rsidRPr="00537F75">
        <w:rPr>
          <w:spacing w:val="48"/>
          <w:sz w:val="26"/>
          <w:szCs w:val="26"/>
        </w:rPr>
        <w:t xml:space="preserve"> </w:t>
      </w:r>
      <w:r w:rsidRPr="00537F75">
        <w:rPr>
          <w:spacing w:val="-3"/>
          <w:sz w:val="26"/>
          <w:szCs w:val="26"/>
        </w:rPr>
        <w:t>п</w:t>
      </w:r>
      <w:r w:rsidRPr="00537F75">
        <w:rPr>
          <w:spacing w:val="4"/>
          <w:sz w:val="26"/>
          <w:szCs w:val="26"/>
        </w:rPr>
        <w:t>о</w:t>
      </w:r>
      <w:r w:rsidRPr="00537F75">
        <w:rPr>
          <w:spacing w:val="-1"/>
          <w:sz w:val="26"/>
          <w:szCs w:val="26"/>
        </w:rPr>
        <w:t>ка</w:t>
      </w:r>
      <w:r w:rsidRPr="00537F75">
        <w:rPr>
          <w:spacing w:val="1"/>
          <w:sz w:val="26"/>
          <w:szCs w:val="26"/>
        </w:rPr>
        <w:t>з</w:t>
      </w:r>
      <w:r w:rsidRPr="00537F75">
        <w:rPr>
          <w:spacing w:val="-1"/>
          <w:sz w:val="26"/>
          <w:szCs w:val="26"/>
        </w:rPr>
        <w:t>а</w:t>
      </w:r>
      <w:r w:rsidRPr="00537F75">
        <w:rPr>
          <w:sz w:val="26"/>
          <w:szCs w:val="26"/>
        </w:rPr>
        <w:t>тел</w:t>
      </w:r>
      <w:r w:rsidRPr="00537F75">
        <w:rPr>
          <w:spacing w:val="-1"/>
          <w:sz w:val="26"/>
          <w:szCs w:val="26"/>
        </w:rPr>
        <w:t>е</w:t>
      </w:r>
      <w:r w:rsidRPr="00537F75">
        <w:rPr>
          <w:sz w:val="26"/>
          <w:szCs w:val="26"/>
        </w:rPr>
        <w:t>й</w:t>
      </w:r>
      <w:r w:rsidRPr="00537F75">
        <w:rPr>
          <w:spacing w:val="2"/>
          <w:sz w:val="26"/>
          <w:szCs w:val="26"/>
        </w:rPr>
        <w:t xml:space="preserve"> </w:t>
      </w:r>
      <w:r w:rsidRPr="00537F75">
        <w:rPr>
          <w:spacing w:val="1"/>
          <w:sz w:val="26"/>
          <w:szCs w:val="26"/>
        </w:rPr>
        <w:t>н</w:t>
      </w:r>
      <w:r w:rsidRPr="00537F75">
        <w:rPr>
          <w:spacing w:val="-5"/>
          <w:sz w:val="26"/>
          <w:szCs w:val="26"/>
        </w:rPr>
        <w:t>а</w:t>
      </w:r>
      <w:r w:rsidRPr="00537F75">
        <w:rPr>
          <w:spacing w:val="-2"/>
          <w:sz w:val="26"/>
          <w:szCs w:val="26"/>
        </w:rPr>
        <w:t>д</w:t>
      </w:r>
      <w:r w:rsidRPr="00537F75">
        <w:rPr>
          <w:spacing w:val="-1"/>
          <w:sz w:val="26"/>
          <w:szCs w:val="26"/>
        </w:rPr>
        <w:t>е</w:t>
      </w:r>
      <w:r w:rsidRPr="00537F75">
        <w:rPr>
          <w:spacing w:val="2"/>
          <w:sz w:val="26"/>
          <w:szCs w:val="26"/>
        </w:rPr>
        <w:t>ж</w:t>
      </w:r>
      <w:r w:rsidRPr="00537F75">
        <w:rPr>
          <w:spacing w:val="1"/>
          <w:sz w:val="26"/>
          <w:szCs w:val="26"/>
        </w:rPr>
        <w:t>н</w:t>
      </w:r>
      <w:r w:rsidRPr="00537F75">
        <w:rPr>
          <w:spacing w:val="4"/>
          <w:sz w:val="26"/>
          <w:szCs w:val="26"/>
        </w:rPr>
        <w:t>о</w:t>
      </w:r>
      <w:r w:rsidRPr="00537F75">
        <w:rPr>
          <w:spacing w:val="-1"/>
          <w:sz w:val="26"/>
          <w:szCs w:val="26"/>
        </w:rPr>
        <w:t>с</w:t>
      </w:r>
      <w:r w:rsidRPr="00537F75">
        <w:rPr>
          <w:sz w:val="26"/>
          <w:szCs w:val="26"/>
        </w:rPr>
        <w:t>ти системы теплоснабжения;</w:t>
      </w:r>
    </w:p>
    <w:p w:rsidR="003F3A5F" w:rsidRPr="00537F75" w:rsidRDefault="003F3A5F" w:rsidP="003F3A5F">
      <w:pPr>
        <w:spacing w:before="2"/>
        <w:rPr>
          <w:sz w:val="26"/>
          <w:szCs w:val="26"/>
        </w:rPr>
      </w:pPr>
      <w:r w:rsidRPr="00537F75">
        <w:rPr>
          <w:sz w:val="26"/>
          <w:szCs w:val="26"/>
        </w:rPr>
        <w:t>Q</w:t>
      </w:r>
      <w:r w:rsidRPr="00537F75">
        <w:rPr>
          <w:sz w:val="26"/>
          <w:szCs w:val="26"/>
          <w:vertAlign w:val="subscript"/>
        </w:rPr>
        <w:t>1</w:t>
      </w:r>
      <w:r w:rsidRPr="00537F75">
        <w:rPr>
          <w:spacing w:val="-2"/>
          <w:sz w:val="26"/>
          <w:szCs w:val="26"/>
        </w:rPr>
        <w:t>,</w:t>
      </w:r>
      <w:r w:rsidRPr="00537F75">
        <w:rPr>
          <w:spacing w:val="4"/>
          <w:sz w:val="26"/>
          <w:szCs w:val="26"/>
        </w:rPr>
        <w:t xml:space="preserve"> </w:t>
      </w:r>
      <w:r w:rsidRPr="00537F75">
        <w:rPr>
          <w:sz w:val="26"/>
          <w:szCs w:val="26"/>
        </w:rPr>
        <w:t>Qn</w:t>
      </w:r>
      <w:r w:rsidRPr="00537F75">
        <w:rPr>
          <w:spacing w:val="46"/>
          <w:sz w:val="26"/>
          <w:szCs w:val="26"/>
        </w:rPr>
        <w:t xml:space="preserve"> </w:t>
      </w:r>
      <w:r w:rsidRPr="00537F75">
        <w:rPr>
          <w:sz w:val="26"/>
          <w:szCs w:val="26"/>
        </w:rPr>
        <w:t xml:space="preserve">-  </w:t>
      </w:r>
      <w:r w:rsidRPr="00537F75">
        <w:rPr>
          <w:spacing w:val="4"/>
          <w:sz w:val="26"/>
          <w:szCs w:val="26"/>
        </w:rPr>
        <w:t xml:space="preserve"> </w:t>
      </w:r>
      <w:r w:rsidRPr="00537F75">
        <w:rPr>
          <w:sz w:val="26"/>
          <w:szCs w:val="26"/>
        </w:rPr>
        <w:t>р</w:t>
      </w:r>
      <w:r w:rsidRPr="00537F75">
        <w:rPr>
          <w:spacing w:val="-1"/>
          <w:sz w:val="26"/>
          <w:szCs w:val="26"/>
        </w:rPr>
        <w:t>асче</w:t>
      </w:r>
      <w:r w:rsidRPr="00537F75">
        <w:rPr>
          <w:sz w:val="26"/>
          <w:szCs w:val="26"/>
        </w:rPr>
        <w:t>т</w:t>
      </w:r>
      <w:r w:rsidRPr="00537F75">
        <w:rPr>
          <w:spacing w:val="1"/>
          <w:sz w:val="26"/>
          <w:szCs w:val="26"/>
        </w:rPr>
        <w:t>ны</w:t>
      </w:r>
      <w:r w:rsidRPr="00537F75">
        <w:rPr>
          <w:sz w:val="26"/>
          <w:szCs w:val="26"/>
        </w:rPr>
        <w:t>е те</w:t>
      </w:r>
      <w:r w:rsidRPr="00537F75">
        <w:rPr>
          <w:spacing w:val="1"/>
          <w:sz w:val="26"/>
          <w:szCs w:val="26"/>
        </w:rPr>
        <w:t>п</w:t>
      </w:r>
      <w:r w:rsidRPr="00537F75">
        <w:rPr>
          <w:spacing w:val="-4"/>
          <w:sz w:val="26"/>
          <w:szCs w:val="26"/>
        </w:rPr>
        <w:t>л</w:t>
      </w:r>
      <w:r w:rsidRPr="00537F75">
        <w:rPr>
          <w:spacing w:val="4"/>
          <w:sz w:val="26"/>
          <w:szCs w:val="26"/>
        </w:rPr>
        <w:t>о</w:t>
      </w:r>
      <w:r w:rsidRPr="00537F75">
        <w:rPr>
          <w:spacing w:val="-2"/>
          <w:sz w:val="26"/>
          <w:szCs w:val="26"/>
        </w:rPr>
        <w:t>в</w:t>
      </w:r>
      <w:r w:rsidRPr="00537F75">
        <w:rPr>
          <w:spacing w:val="1"/>
          <w:sz w:val="26"/>
          <w:szCs w:val="26"/>
        </w:rPr>
        <w:t>ы</w:t>
      </w:r>
      <w:r w:rsidRPr="00537F75">
        <w:rPr>
          <w:sz w:val="26"/>
          <w:szCs w:val="26"/>
        </w:rPr>
        <w:t xml:space="preserve">е </w:t>
      </w:r>
      <w:r w:rsidRPr="00537F75">
        <w:rPr>
          <w:spacing w:val="1"/>
          <w:sz w:val="26"/>
          <w:szCs w:val="26"/>
        </w:rPr>
        <w:t>н</w:t>
      </w:r>
      <w:r w:rsidRPr="00537F75">
        <w:rPr>
          <w:spacing w:val="-1"/>
          <w:sz w:val="26"/>
          <w:szCs w:val="26"/>
        </w:rPr>
        <w:t>а</w:t>
      </w:r>
      <w:r w:rsidRPr="00537F75">
        <w:rPr>
          <w:spacing w:val="2"/>
          <w:sz w:val="26"/>
          <w:szCs w:val="26"/>
        </w:rPr>
        <w:t>г</w:t>
      </w:r>
      <w:r w:rsidRPr="00537F75">
        <w:rPr>
          <w:sz w:val="26"/>
          <w:szCs w:val="26"/>
        </w:rPr>
        <w:t>р</w:t>
      </w:r>
      <w:r w:rsidRPr="00537F75">
        <w:rPr>
          <w:spacing w:val="-8"/>
          <w:sz w:val="26"/>
          <w:szCs w:val="26"/>
        </w:rPr>
        <w:t>у</w:t>
      </w:r>
      <w:r w:rsidRPr="00537F75">
        <w:rPr>
          <w:spacing w:val="1"/>
          <w:sz w:val="26"/>
          <w:szCs w:val="26"/>
        </w:rPr>
        <w:t>з</w:t>
      </w:r>
      <w:r w:rsidRPr="00537F75">
        <w:rPr>
          <w:spacing w:val="-1"/>
          <w:sz w:val="26"/>
          <w:szCs w:val="26"/>
        </w:rPr>
        <w:t>к</w:t>
      </w:r>
      <w:r w:rsidRPr="00537F75">
        <w:rPr>
          <w:sz w:val="26"/>
          <w:szCs w:val="26"/>
        </w:rPr>
        <w:t>и</w:t>
      </w:r>
      <w:r w:rsidRPr="00537F75">
        <w:rPr>
          <w:spacing w:val="4"/>
          <w:sz w:val="26"/>
          <w:szCs w:val="26"/>
        </w:rPr>
        <w:t xml:space="preserve"> </w:t>
      </w:r>
      <w:r w:rsidRPr="00537F75">
        <w:rPr>
          <w:spacing w:val="-3"/>
          <w:sz w:val="26"/>
          <w:szCs w:val="26"/>
        </w:rPr>
        <w:t>п</w:t>
      </w:r>
      <w:r w:rsidRPr="00537F75">
        <w:rPr>
          <w:spacing w:val="4"/>
          <w:sz w:val="26"/>
          <w:szCs w:val="26"/>
        </w:rPr>
        <w:t>о</w:t>
      </w:r>
      <w:r w:rsidRPr="00537F75">
        <w:rPr>
          <w:sz w:val="26"/>
          <w:szCs w:val="26"/>
        </w:rPr>
        <w:t>тре</w:t>
      </w:r>
      <w:r w:rsidRPr="00537F75">
        <w:rPr>
          <w:spacing w:val="-2"/>
          <w:sz w:val="26"/>
          <w:szCs w:val="26"/>
        </w:rPr>
        <w:t>б</w:t>
      </w:r>
      <w:r w:rsidRPr="00537F75">
        <w:rPr>
          <w:spacing w:val="1"/>
          <w:sz w:val="26"/>
          <w:szCs w:val="26"/>
        </w:rPr>
        <w:t>и</w:t>
      </w:r>
      <w:r w:rsidRPr="00537F75">
        <w:rPr>
          <w:sz w:val="26"/>
          <w:szCs w:val="26"/>
        </w:rPr>
        <w:t>тел</w:t>
      </w:r>
      <w:r w:rsidRPr="00537F75">
        <w:rPr>
          <w:spacing w:val="-1"/>
          <w:sz w:val="26"/>
          <w:szCs w:val="26"/>
        </w:rPr>
        <w:t>е</w:t>
      </w:r>
      <w:r w:rsidRPr="00537F75">
        <w:rPr>
          <w:sz w:val="26"/>
          <w:szCs w:val="26"/>
        </w:rPr>
        <w:t>й.</w:t>
      </w:r>
    </w:p>
    <w:p w:rsidR="003F3A5F" w:rsidRPr="00537F75" w:rsidRDefault="003F3A5F" w:rsidP="003F3A5F">
      <w:pPr>
        <w:spacing w:before="2"/>
        <w:ind w:left="361"/>
        <w:rPr>
          <w:sz w:val="26"/>
          <w:szCs w:val="26"/>
        </w:rPr>
      </w:pPr>
    </w:p>
    <w:p w:rsidR="003F3A5F" w:rsidRPr="00537F75" w:rsidRDefault="003F3A5F" w:rsidP="003F3A5F">
      <w:pPr>
        <w:spacing w:line="360" w:lineRule="auto"/>
        <w:ind w:firstLine="851"/>
        <w:jc w:val="both"/>
        <w:rPr>
          <w:sz w:val="26"/>
          <w:szCs w:val="26"/>
        </w:rPr>
      </w:pPr>
      <w:r w:rsidRPr="00537F75">
        <w:rPr>
          <w:sz w:val="26"/>
          <w:szCs w:val="26"/>
        </w:rPr>
        <w:t>11. В зависимости от полученных показателей надежности отдельных систем и системы коммунального теплоснабжения сельского поселения (населенного пункта) они с точки зрения надежности могут быть оценены как:</w:t>
      </w:r>
    </w:p>
    <w:p w:rsidR="003F3A5F" w:rsidRPr="00537F75" w:rsidRDefault="003F3A5F" w:rsidP="003F3A5F">
      <w:pPr>
        <w:pStyle w:val="a7"/>
        <w:numPr>
          <w:ilvl w:val="0"/>
          <w:numId w:val="32"/>
        </w:numPr>
        <w:spacing w:line="360" w:lineRule="auto"/>
        <w:rPr>
          <w:sz w:val="26"/>
          <w:szCs w:val="26"/>
        </w:rPr>
      </w:pPr>
      <w:r w:rsidRPr="00537F75">
        <w:rPr>
          <w:sz w:val="26"/>
          <w:szCs w:val="26"/>
        </w:rPr>
        <w:t>высоконадежные         при Кнад - более 0,9</w:t>
      </w:r>
    </w:p>
    <w:p w:rsidR="003F3A5F" w:rsidRPr="00537F75" w:rsidRDefault="003F3A5F" w:rsidP="003F3A5F">
      <w:pPr>
        <w:pStyle w:val="a7"/>
        <w:numPr>
          <w:ilvl w:val="0"/>
          <w:numId w:val="32"/>
        </w:numPr>
        <w:spacing w:line="360" w:lineRule="auto"/>
        <w:rPr>
          <w:sz w:val="26"/>
          <w:szCs w:val="26"/>
        </w:rPr>
      </w:pPr>
      <w:r w:rsidRPr="00537F75">
        <w:rPr>
          <w:sz w:val="26"/>
          <w:szCs w:val="26"/>
        </w:rPr>
        <w:t>надежные                   Кнад - от 0,75 до 0,89</w:t>
      </w:r>
    </w:p>
    <w:p w:rsidR="003F3A5F" w:rsidRPr="00537F75" w:rsidRDefault="003F3A5F" w:rsidP="003F3A5F">
      <w:pPr>
        <w:pStyle w:val="a7"/>
        <w:numPr>
          <w:ilvl w:val="0"/>
          <w:numId w:val="32"/>
        </w:numPr>
        <w:spacing w:line="360" w:lineRule="auto"/>
        <w:rPr>
          <w:sz w:val="26"/>
          <w:szCs w:val="26"/>
        </w:rPr>
      </w:pPr>
      <w:r w:rsidRPr="00537F75">
        <w:rPr>
          <w:sz w:val="26"/>
          <w:szCs w:val="26"/>
        </w:rPr>
        <w:t>малонадежные               Кнад - от 0,5 до 0,74</w:t>
      </w:r>
    </w:p>
    <w:p w:rsidR="003F3A5F" w:rsidRPr="00537F75" w:rsidRDefault="003F3A5F" w:rsidP="003F3A5F">
      <w:pPr>
        <w:pStyle w:val="a7"/>
        <w:numPr>
          <w:ilvl w:val="0"/>
          <w:numId w:val="32"/>
        </w:numPr>
        <w:spacing w:line="360" w:lineRule="auto"/>
        <w:rPr>
          <w:sz w:val="26"/>
          <w:szCs w:val="26"/>
        </w:rPr>
      </w:pPr>
      <w:r w:rsidRPr="00537F75">
        <w:rPr>
          <w:sz w:val="26"/>
          <w:szCs w:val="26"/>
        </w:rPr>
        <w:t>ненадежные                 Кнад - менее 0,5.</w:t>
      </w:r>
    </w:p>
    <w:p w:rsidR="003F3A5F" w:rsidRPr="00537F75" w:rsidRDefault="003F3A5F" w:rsidP="003F3A5F">
      <w:pPr>
        <w:spacing w:line="360" w:lineRule="auto"/>
        <w:ind w:firstLine="851"/>
        <w:jc w:val="both"/>
        <w:rPr>
          <w:sz w:val="28"/>
          <w:szCs w:val="28"/>
        </w:rPr>
      </w:pPr>
      <w:r w:rsidRPr="00537F75">
        <w:rPr>
          <w:sz w:val="26"/>
          <w:szCs w:val="26"/>
        </w:rPr>
        <w:t xml:space="preserve">Критерии оценки надежности и коэффициент надежности систем теплоснабжения муниципального образования приведены в таблице </w:t>
      </w:r>
      <w:r>
        <w:fldChar w:fldCharType="begin"/>
      </w:r>
      <w:r>
        <w:instrText xml:space="preserve"> REF т_кот_надежность \h  \* MERGEFORMAT </w:instrText>
      </w:r>
      <w:r>
        <w:fldChar w:fldCharType="separate"/>
      </w:r>
      <w:r w:rsidRPr="00EC650D">
        <w:rPr>
          <w:noProof/>
          <w:sz w:val="26"/>
          <w:szCs w:val="26"/>
        </w:rPr>
        <w:t>4</w:t>
      </w:r>
      <w:r>
        <w:rPr>
          <w:noProof/>
          <w:sz w:val="26"/>
          <w:szCs w:val="26"/>
        </w:rPr>
        <w:t>3</w:t>
      </w:r>
      <w:r>
        <w:fldChar w:fldCharType="end"/>
      </w:r>
      <w:r w:rsidRPr="00537F75">
        <w:rPr>
          <w:sz w:val="28"/>
          <w:szCs w:val="28"/>
        </w:rPr>
        <w:t>.</w:t>
      </w:r>
    </w:p>
    <w:p w:rsidR="003F3A5F" w:rsidRPr="00537F75" w:rsidRDefault="003F3A5F" w:rsidP="003F3A5F">
      <w:pPr>
        <w:spacing w:line="360" w:lineRule="auto"/>
        <w:ind w:firstLine="851"/>
        <w:jc w:val="both"/>
        <w:rPr>
          <w:sz w:val="28"/>
          <w:szCs w:val="28"/>
        </w:rPr>
        <w:sectPr w:rsidR="003F3A5F" w:rsidRPr="00537F75" w:rsidSect="008C7E19">
          <w:footerReference w:type="default" r:id="rId36"/>
          <w:pgSz w:w="11920" w:h="16840"/>
          <w:pgMar w:top="1134" w:right="567" w:bottom="567" w:left="1701" w:header="0" w:footer="737" w:gutter="0"/>
          <w:cols w:space="720"/>
        </w:sectPr>
      </w:pPr>
    </w:p>
    <w:p w:rsidR="003F3A5F" w:rsidRPr="00537F75" w:rsidRDefault="003F3A5F" w:rsidP="003F3A5F">
      <w:pPr>
        <w:pStyle w:val="af4"/>
      </w:pPr>
      <w:r w:rsidRPr="00537F75">
        <w:t xml:space="preserve">Таблица </w:t>
      </w:r>
      <w:bookmarkStart w:id="173" w:name="т_кот_надежность"/>
      <w:r w:rsidRPr="00537F75">
        <w:fldChar w:fldCharType="begin"/>
      </w:r>
      <w:r w:rsidRPr="00537F75">
        <w:instrText xml:space="preserve"> SEQ Таблица \* ARABIC </w:instrText>
      </w:r>
      <w:r w:rsidRPr="00537F75">
        <w:fldChar w:fldCharType="separate"/>
      </w:r>
      <w:r>
        <w:rPr>
          <w:noProof/>
        </w:rPr>
        <w:t>43</w:t>
      </w:r>
      <w:r w:rsidRPr="00537F75">
        <w:fldChar w:fldCharType="end"/>
      </w:r>
      <w:bookmarkEnd w:id="173"/>
      <w:r w:rsidRPr="00537F75">
        <w:t>. Критерии надежности систем теплоснабжения</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9"/>
        <w:gridCol w:w="754"/>
        <w:gridCol w:w="2242"/>
        <w:gridCol w:w="2188"/>
        <w:gridCol w:w="1311"/>
        <w:gridCol w:w="1390"/>
        <w:gridCol w:w="1673"/>
        <w:gridCol w:w="1396"/>
        <w:gridCol w:w="1822"/>
        <w:gridCol w:w="1387"/>
      </w:tblGrid>
      <w:tr w:rsidR="003F3A5F" w:rsidRPr="00537F75" w:rsidTr="00260ED3">
        <w:trPr>
          <w:trHeight w:val="20"/>
          <w:tblHeader/>
        </w:trPr>
        <w:tc>
          <w:tcPr>
            <w:tcW w:w="552" w:type="pct"/>
            <w:vMerge w:val="restart"/>
            <w:vAlign w:val="center"/>
          </w:tcPr>
          <w:p w:rsidR="003F3A5F" w:rsidRPr="00537F75" w:rsidRDefault="003F3A5F" w:rsidP="00260ED3">
            <w:pPr>
              <w:suppressAutoHyphens/>
              <w:autoSpaceDE w:val="0"/>
              <w:autoSpaceDN w:val="0"/>
              <w:adjustRightInd w:val="0"/>
              <w:ind w:left="-113" w:right="-113"/>
              <w:jc w:val="center"/>
              <w:rPr>
                <w:b/>
                <w:sz w:val="20"/>
                <w:szCs w:val="20"/>
              </w:rPr>
            </w:pPr>
            <w:r w:rsidRPr="00537F75">
              <w:rPr>
                <w:b/>
                <w:sz w:val="20"/>
                <w:szCs w:val="20"/>
              </w:rPr>
              <w:t>Наименование показателя</w:t>
            </w:r>
          </w:p>
        </w:tc>
        <w:tc>
          <w:tcPr>
            <w:tcW w:w="237" w:type="pct"/>
            <w:vMerge w:val="restart"/>
            <w:vAlign w:val="center"/>
          </w:tcPr>
          <w:p w:rsidR="003F3A5F" w:rsidRPr="00537F75" w:rsidRDefault="003F3A5F" w:rsidP="00260ED3">
            <w:pPr>
              <w:suppressAutoHyphens/>
              <w:autoSpaceDE w:val="0"/>
              <w:autoSpaceDN w:val="0"/>
              <w:adjustRightInd w:val="0"/>
              <w:ind w:left="-113" w:right="-113"/>
              <w:jc w:val="center"/>
              <w:rPr>
                <w:b/>
                <w:sz w:val="20"/>
                <w:szCs w:val="20"/>
              </w:rPr>
            </w:pPr>
            <w:r w:rsidRPr="00537F75">
              <w:rPr>
                <w:b/>
                <w:sz w:val="20"/>
                <w:szCs w:val="20"/>
              </w:rPr>
              <w:t>Обозн-е</w:t>
            </w:r>
          </w:p>
        </w:tc>
        <w:tc>
          <w:tcPr>
            <w:tcW w:w="3290" w:type="pct"/>
            <w:gridSpan w:val="6"/>
            <w:vAlign w:val="center"/>
          </w:tcPr>
          <w:p w:rsidR="003F3A5F" w:rsidRPr="00537F75" w:rsidRDefault="003F3A5F" w:rsidP="00260ED3">
            <w:pPr>
              <w:suppressAutoHyphens/>
              <w:autoSpaceDE w:val="0"/>
              <w:autoSpaceDN w:val="0"/>
              <w:adjustRightInd w:val="0"/>
              <w:ind w:left="-113" w:right="-113"/>
              <w:jc w:val="center"/>
              <w:rPr>
                <w:b/>
                <w:sz w:val="20"/>
                <w:szCs w:val="20"/>
              </w:rPr>
            </w:pPr>
            <w:r w:rsidRPr="00537F75">
              <w:rPr>
                <w:b/>
                <w:sz w:val="20"/>
                <w:szCs w:val="20"/>
              </w:rPr>
              <w:t>От источника тепловой энергии</w:t>
            </w:r>
          </w:p>
        </w:tc>
        <w:tc>
          <w:tcPr>
            <w:tcW w:w="461" w:type="pct"/>
          </w:tcPr>
          <w:p w:rsidR="003F3A5F" w:rsidRPr="00537F75" w:rsidRDefault="003F3A5F" w:rsidP="00260ED3">
            <w:pPr>
              <w:suppressAutoHyphens/>
              <w:autoSpaceDE w:val="0"/>
              <w:autoSpaceDN w:val="0"/>
              <w:adjustRightInd w:val="0"/>
              <w:ind w:left="-113" w:right="-113"/>
              <w:jc w:val="center"/>
              <w:rPr>
                <w:b/>
                <w:sz w:val="20"/>
                <w:szCs w:val="20"/>
              </w:rPr>
            </w:pPr>
          </w:p>
        </w:tc>
        <w:tc>
          <w:tcPr>
            <w:tcW w:w="460" w:type="pct"/>
          </w:tcPr>
          <w:p w:rsidR="003F3A5F" w:rsidRPr="00537F75" w:rsidRDefault="003F3A5F" w:rsidP="00260ED3">
            <w:pPr>
              <w:suppressAutoHyphens/>
              <w:autoSpaceDE w:val="0"/>
              <w:autoSpaceDN w:val="0"/>
              <w:adjustRightInd w:val="0"/>
              <w:ind w:left="-113" w:right="-113"/>
              <w:jc w:val="center"/>
              <w:rPr>
                <w:b/>
                <w:sz w:val="20"/>
                <w:szCs w:val="20"/>
              </w:rPr>
            </w:pPr>
          </w:p>
        </w:tc>
      </w:tr>
      <w:tr w:rsidR="003F3A5F" w:rsidRPr="00537F75" w:rsidTr="00260ED3">
        <w:trPr>
          <w:trHeight w:val="20"/>
          <w:tblHeader/>
        </w:trPr>
        <w:tc>
          <w:tcPr>
            <w:tcW w:w="552" w:type="pct"/>
            <w:vMerge/>
            <w:vAlign w:val="center"/>
          </w:tcPr>
          <w:p w:rsidR="003F3A5F" w:rsidRPr="00537F75" w:rsidRDefault="003F3A5F" w:rsidP="00260ED3">
            <w:pPr>
              <w:suppressAutoHyphens/>
              <w:autoSpaceDE w:val="0"/>
              <w:autoSpaceDN w:val="0"/>
              <w:adjustRightInd w:val="0"/>
              <w:ind w:left="-113" w:right="-113"/>
              <w:jc w:val="center"/>
              <w:rPr>
                <w:b/>
                <w:sz w:val="20"/>
                <w:szCs w:val="20"/>
              </w:rPr>
            </w:pPr>
          </w:p>
        </w:tc>
        <w:tc>
          <w:tcPr>
            <w:tcW w:w="237" w:type="pct"/>
            <w:vMerge/>
            <w:vAlign w:val="center"/>
          </w:tcPr>
          <w:p w:rsidR="003F3A5F" w:rsidRPr="00537F75" w:rsidRDefault="003F3A5F" w:rsidP="00260ED3">
            <w:pPr>
              <w:suppressAutoHyphens/>
              <w:autoSpaceDE w:val="0"/>
              <w:autoSpaceDN w:val="0"/>
              <w:adjustRightInd w:val="0"/>
              <w:ind w:left="-113" w:right="-113"/>
              <w:jc w:val="center"/>
              <w:rPr>
                <w:b/>
                <w:sz w:val="20"/>
                <w:szCs w:val="20"/>
              </w:rPr>
            </w:pPr>
          </w:p>
        </w:tc>
        <w:tc>
          <w:tcPr>
            <w:tcW w:w="704" w:type="pct"/>
            <w:vAlign w:val="center"/>
          </w:tcPr>
          <w:p w:rsidR="003F3A5F" w:rsidRPr="00537F75" w:rsidRDefault="003F3A5F" w:rsidP="00260ED3">
            <w:pPr>
              <w:ind w:left="-113" w:right="-113"/>
              <w:jc w:val="center"/>
              <w:rPr>
                <w:b/>
                <w:sz w:val="20"/>
                <w:szCs w:val="20"/>
              </w:rPr>
            </w:pPr>
            <w:r w:rsidRPr="00ED265A">
              <w:rPr>
                <w:b/>
                <w:sz w:val="20"/>
                <w:szCs w:val="20"/>
              </w:rPr>
              <w:t>Котельная ООО «Петербургтеплоэнерго»</w:t>
            </w:r>
          </w:p>
        </w:tc>
        <w:tc>
          <w:tcPr>
            <w:tcW w:w="651" w:type="pct"/>
            <w:vAlign w:val="center"/>
          </w:tcPr>
          <w:p w:rsidR="003F3A5F" w:rsidRPr="00537F75" w:rsidRDefault="003F3A5F" w:rsidP="00260ED3">
            <w:pPr>
              <w:ind w:left="-113" w:right="-113"/>
              <w:jc w:val="center"/>
              <w:rPr>
                <w:b/>
                <w:sz w:val="20"/>
                <w:szCs w:val="20"/>
              </w:rPr>
            </w:pPr>
            <w:r w:rsidRPr="00537F75">
              <w:rPr>
                <w:b/>
                <w:sz w:val="20"/>
                <w:szCs w:val="20"/>
              </w:rPr>
              <w:t>Котельная ООО «</w:t>
            </w:r>
            <w:r w:rsidRPr="00AE0785">
              <w:rPr>
                <w:b/>
                <w:sz w:val="20"/>
                <w:szCs w:val="20"/>
              </w:rPr>
              <w:t>ЖилКомТеплоЭнерго</w:t>
            </w:r>
            <w:r w:rsidRPr="00537F75">
              <w:rPr>
                <w:b/>
                <w:sz w:val="20"/>
                <w:szCs w:val="20"/>
              </w:rPr>
              <w:t>»</w:t>
            </w:r>
          </w:p>
        </w:tc>
        <w:tc>
          <w:tcPr>
            <w:tcW w:w="461" w:type="pct"/>
            <w:vAlign w:val="center"/>
          </w:tcPr>
          <w:p w:rsidR="003F3A5F" w:rsidRPr="00537F75" w:rsidRDefault="003F3A5F" w:rsidP="00260ED3">
            <w:pPr>
              <w:ind w:left="-113" w:right="-113"/>
              <w:jc w:val="center"/>
              <w:rPr>
                <w:b/>
                <w:sz w:val="20"/>
                <w:szCs w:val="20"/>
              </w:rPr>
            </w:pPr>
            <w:r w:rsidRPr="00537F75">
              <w:rPr>
                <w:b/>
                <w:sz w:val="20"/>
                <w:szCs w:val="20"/>
              </w:rPr>
              <w:t>ООО «ТК Мурино»</w:t>
            </w:r>
          </w:p>
        </w:tc>
        <w:tc>
          <w:tcPr>
            <w:tcW w:w="461" w:type="pct"/>
            <w:vAlign w:val="center"/>
          </w:tcPr>
          <w:p w:rsidR="003F3A5F" w:rsidRPr="00537F75" w:rsidRDefault="003F3A5F" w:rsidP="00260ED3">
            <w:pPr>
              <w:ind w:left="-113" w:right="-113"/>
              <w:jc w:val="center"/>
              <w:rPr>
                <w:b/>
                <w:sz w:val="20"/>
                <w:szCs w:val="20"/>
              </w:rPr>
            </w:pPr>
            <w:r w:rsidRPr="00537F75">
              <w:rPr>
                <w:b/>
                <w:sz w:val="20"/>
                <w:szCs w:val="20"/>
              </w:rPr>
              <w:t>БМК Лаврики д.34</w:t>
            </w:r>
          </w:p>
        </w:tc>
        <w:tc>
          <w:tcPr>
            <w:tcW w:w="550" w:type="pct"/>
            <w:vAlign w:val="center"/>
          </w:tcPr>
          <w:p w:rsidR="003F3A5F" w:rsidRPr="00537F75" w:rsidRDefault="003F3A5F" w:rsidP="00260ED3">
            <w:pPr>
              <w:ind w:left="-113" w:right="-113"/>
              <w:jc w:val="center"/>
              <w:rPr>
                <w:b/>
                <w:sz w:val="20"/>
                <w:szCs w:val="20"/>
              </w:rPr>
            </w:pPr>
            <w:r w:rsidRPr="006E06F4">
              <w:rPr>
                <w:b/>
                <w:sz w:val="20"/>
                <w:szCs w:val="20"/>
              </w:rPr>
              <w:t>Котельная МАУ «Муниципальная управляющая компания»</w:t>
            </w:r>
          </w:p>
        </w:tc>
        <w:tc>
          <w:tcPr>
            <w:tcW w:w="463" w:type="pct"/>
            <w:vAlign w:val="center"/>
          </w:tcPr>
          <w:p w:rsidR="003F3A5F" w:rsidRPr="00537F75" w:rsidRDefault="003F3A5F" w:rsidP="00260ED3">
            <w:pPr>
              <w:ind w:left="-113" w:right="-113"/>
              <w:jc w:val="center"/>
              <w:rPr>
                <w:b/>
                <w:sz w:val="20"/>
                <w:szCs w:val="20"/>
              </w:rPr>
            </w:pPr>
            <w:r w:rsidRPr="00537F75">
              <w:rPr>
                <w:b/>
                <w:sz w:val="20"/>
                <w:szCs w:val="20"/>
              </w:rPr>
              <w:t>АО «Теплосеть Санкт-Петербурга»</w:t>
            </w:r>
          </w:p>
        </w:tc>
        <w:tc>
          <w:tcPr>
            <w:tcW w:w="461" w:type="pct"/>
          </w:tcPr>
          <w:p w:rsidR="003F3A5F" w:rsidRPr="00537F75" w:rsidRDefault="003F3A5F" w:rsidP="00260ED3">
            <w:pPr>
              <w:ind w:left="-113" w:right="-113"/>
              <w:jc w:val="center"/>
              <w:rPr>
                <w:b/>
                <w:sz w:val="20"/>
                <w:szCs w:val="20"/>
              </w:rPr>
            </w:pPr>
            <w:r>
              <w:rPr>
                <w:b/>
                <w:sz w:val="20"/>
                <w:szCs w:val="20"/>
              </w:rPr>
              <w:t>Котельная «Северомуринская» ГУП «ТЭК СПб»</w:t>
            </w:r>
          </w:p>
        </w:tc>
        <w:tc>
          <w:tcPr>
            <w:tcW w:w="460" w:type="pct"/>
          </w:tcPr>
          <w:p w:rsidR="003F3A5F" w:rsidRPr="00537F75" w:rsidRDefault="003F3A5F" w:rsidP="00260ED3">
            <w:pPr>
              <w:ind w:left="-113" w:right="-113"/>
              <w:jc w:val="center"/>
              <w:rPr>
                <w:b/>
                <w:sz w:val="20"/>
                <w:szCs w:val="20"/>
              </w:rPr>
            </w:pPr>
            <w:r>
              <w:rPr>
                <w:b/>
                <w:sz w:val="20"/>
                <w:szCs w:val="20"/>
              </w:rPr>
              <w:t>Котельная ООО «Энергия»</w:t>
            </w:r>
          </w:p>
        </w:tc>
      </w:tr>
      <w:tr w:rsidR="003F3A5F" w:rsidRPr="00537F75" w:rsidTr="00260ED3">
        <w:trPr>
          <w:trHeight w:val="20"/>
        </w:trPr>
        <w:tc>
          <w:tcPr>
            <w:tcW w:w="552"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Надежность электроснабжения источников тепловой энергии</w:t>
            </w:r>
          </w:p>
        </w:tc>
        <w:tc>
          <w:tcPr>
            <w:tcW w:w="237"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Кэ</w:t>
            </w:r>
          </w:p>
        </w:tc>
        <w:tc>
          <w:tcPr>
            <w:tcW w:w="704" w:type="pct"/>
            <w:vAlign w:val="center"/>
          </w:tcPr>
          <w:p w:rsidR="003F3A5F" w:rsidRPr="00537F75" w:rsidRDefault="003F3A5F" w:rsidP="00260ED3">
            <w:pPr>
              <w:jc w:val="center"/>
              <w:rPr>
                <w:sz w:val="20"/>
                <w:szCs w:val="20"/>
              </w:rPr>
            </w:pPr>
            <w:r w:rsidRPr="00537F75">
              <w:rPr>
                <w:sz w:val="20"/>
                <w:szCs w:val="20"/>
              </w:rPr>
              <w:t>1</w:t>
            </w:r>
          </w:p>
        </w:tc>
        <w:tc>
          <w:tcPr>
            <w:tcW w:w="651" w:type="pct"/>
            <w:vAlign w:val="center"/>
          </w:tcPr>
          <w:p w:rsidR="003F3A5F" w:rsidRPr="00537F75" w:rsidRDefault="003F3A5F" w:rsidP="00260ED3">
            <w:pPr>
              <w:jc w:val="center"/>
              <w:rPr>
                <w:sz w:val="20"/>
                <w:szCs w:val="20"/>
              </w:rPr>
            </w:pPr>
            <w:r w:rsidRPr="00537F75">
              <w:rPr>
                <w:sz w:val="20"/>
                <w:szCs w:val="20"/>
              </w:rPr>
              <w:t>0,6</w:t>
            </w:r>
          </w:p>
        </w:tc>
        <w:tc>
          <w:tcPr>
            <w:tcW w:w="461" w:type="pct"/>
            <w:vAlign w:val="center"/>
          </w:tcPr>
          <w:p w:rsidR="003F3A5F" w:rsidRPr="00537F75" w:rsidRDefault="003F3A5F" w:rsidP="00260ED3">
            <w:pPr>
              <w:jc w:val="center"/>
              <w:rPr>
                <w:sz w:val="20"/>
                <w:szCs w:val="20"/>
              </w:rPr>
            </w:pPr>
            <w:r w:rsidRPr="00537F75">
              <w:rPr>
                <w:sz w:val="20"/>
                <w:szCs w:val="20"/>
              </w:rPr>
              <w:t>0,6</w:t>
            </w:r>
          </w:p>
        </w:tc>
        <w:tc>
          <w:tcPr>
            <w:tcW w:w="461" w:type="pct"/>
            <w:vAlign w:val="center"/>
          </w:tcPr>
          <w:p w:rsidR="003F3A5F" w:rsidRPr="00537F75" w:rsidRDefault="003F3A5F" w:rsidP="00260ED3">
            <w:pPr>
              <w:jc w:val="center"/>
              <w:rPr>
                <w:sz w:val="20"/>
                <w:szCs w:val="20"/>
              </w:rPr>
            </w:pPr>
            <w:r w:rsidRPr="00537F75">
              <w:rPr>
                <w:sz w:val="20"/>
                <w:szCs w:val="20"/>
              </w:rPr>
              <w:t>1</w:t>
            </w:r>
          </w:p>
        </w:tc>
        <w:tc>
          <w:tcPr>
            <w:tcW w:w="550" w:type="pct"/>
            <w:vAlign w:val="center"/>
          </w:tcPr>
          <w:p w:rsidR="003F3A5F" w:rsidRPr="00537F75" w:rsidRDefault="003F3A5F" w:rsidP="00260ED3">
            <w:pPr>
              <w:jc w:val="center"/>
              <w:rPr>
                <w:sz w:val="20"/>
                <w:szCs w:val="20"/>
              </w:rPr>
            </w:pPr>
            <w:r w:rsidRPr="00537F75">
              <w:rPr>
                <w:sz w:val="20"/>
                <w:szCs w:val="20"/>
              </w:rPr>
              <w:t>0,8</w:t>
            </w:r>
          </w:p>
        </w:tc>
        <w:tc>
          <w:tcPr>
            <w:tcW w:w="463"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Pr>
                <w:sz w:val="20"/>
                <w:szCs w:val="20"/>
              </w:rPr>
              <w:t>1</w:t>
            </w:r>
          </w:p>
        </w:tc>
        <w:tc>
          <w:tcPr>
            <w:tcW w:w="460" w:type="pct"/>
            <w:vAlign w:val="center"/>
          </w:tcPr>
          <w:p w:rsidR="003F3A5F" w:rsidRPr="00537F75" w:rsidRDefault="003F3A5F" w:rsidP="00260ED3">
            <w:pPr>
              <w:jc w:val="center"/>
              <w:rPr>
                <w:sz w:val="20"/>
                <w:szCs w:val="20"/>
              </w:rPr>
            </w:pPr>
            <w:r>
              <w:rPr>
                <w:sz w:val="20"/>
                <w:szCs w:val="20"/>
              </w:rPr>
              <w:t>1</w:t>
            </w:r>
          </w:p>
        </w:tc>
      </w:tr>
      <w:tr w:rsidR="003F3A5F" w:rsidRPr="00537F75" w:rsidTr="00260ED3">
        <w:trPr>
          <w:trHeight w:val="20"/>
        </w:trPr>
        <w:tc>
          <w:tcPr>
            <w:tcW w:w="552"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Надежность водоснабжения источников тепловой энергии</w:t>
            </w:r>
          </w:p>
        </w:tc>
        <w:tc>
          <w:tcPr>
            <w:tcW w:w="237"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Кв</w:t>
            </w:r>
          </w:p>
        </w:tc>
        <w:tc>
          <w:tcPr>
            <w:tcW w:w="704" w:type="pct"/>
            <w:vAlign w:val="center"/>
          </w:tcPr>
          <w:p w:rsidR="003F3A5F" w:rsidRPr="00537F75" w:rsidRDefault="003F3A5F" w:rsidP="00260ED3">
            <w:pPr>
              <w:jc w:val="center"/>
              <w:rPr>
                <w:sz w:val="20"/>
                <w:szCs w:val="20"/>
              </w:rPr>
            </w:pPr>
            <w:r w:rsidRPr="00537F75">
              <w:rPr>
                <w:sz w:val="20"/>
                <w:szCs w:val="20"/>
              </w:rPr>
              <w:t>1</w:t>
            </w:r>
          </w:p>
        </w:tc>
        <w:tc>
          <w:tcPr>
            <w:tcW w:w="651" w:type="pct"/>
            <w:vAlign w:val="center"/>
          </w:tcPr>
          <w:p w:rsidR="003F3A5F" w:rsidRPr="00537F75" w:rsidRDefault="003F3A5F" w:rsidP="00260ED3">
            <w:pPr>
              <w:jc w:val="center"/>
              <w:rPr>
                <w:sz w:val="20"/>
                <w:szCs w:val="20"/>
              </w:rPr>
            </w:pPr>
            <w:r w:rsidRPr="00537F75">
              <w:rPr>
                <w:sz w:val="20"/>
                <w:szCs w:val="20"/>
              </w:rPr>
              <w:t>0,6</w:t>
            </w:r>
          </w:p>
        </w:tc>
        <w:tc>
          <w:tcPr>
            <w:tcW w:w="461" w:type="pct"/>
            <w:vAlign w:val="center"/>
          </w:tcPr>
          <w:p w:rsidR="003F3A5F" w:rsidRPr="00537F75" w:rsidRDefault="003F3A5F" w:rsidP="00260ED3">
            <w:pPr>
              <w:jc w:val="center"/>
              <w:rPr>
                <w:sz w:val="20"/>
                <w:szCs w:val="20"/>
              </w:rPr>
            </w:pPr>
            <w:r w:rsidRPr="00537F75">
              <w:rPr>
                <w:sz w:val="20"/>
                <w:szCs w:val="20"/>
              </w:rPr>
              <w:t>0,6</w:t>
            </w:r>
          </w:p>
        </w:tc>
        <w:tc>
          <w:tcPr>
            <w:tcW w:w="461" w:type="pct"/>
            <w:vAlign w:val="center"/>
          </w:tcPr>
          <w:p w:rsidR="003F3A5F" w:rsidRPr="00537F75" w:rsidRDefault="003F3A5F" w:rsidP="00260ED3">
            <w:pPr>
              <w:jc w:val="center"/>
              <w:rPr>
                <w:sz w:val="20"/>
                <w:szCs w:val="20"/>
              </w:rPr>
            </w:pPr>
            <w:r w:rsidRPr="00537F75">
              <w:rPr>
                <w:sz w:val="20"/>
                <w:szCs w:val="20"/>
              </w:rPr>
              <w:t>0,8</w:t>
            </w:r>
          </w:p>
        </w:tc>
        <w:tc>
          <w:tcPr>
            <w:tcW w:w="550" w:type="pct"/>
            <w:vAlign w:val="center"/>
          </w:tcPr>
          <w:p w:rsidR="003F3A5F" w:rsidRPr="00537F75" w:rsidRDefault="003F3A5F" w:rsidP="00260ED3">
            <w:pPr>
              <w:jc w:val="center"/>
              <w:rPr>
                <w:sz w:val="20"/>
                <w:szCs w:val="20"/>
              </w:rPr>
            </w:pPr>
            <w:r w:rsidRPr="00537F75">
              <w:rPr>
                <w:sz w:val="20"/>
                <w:szCs w:val="20"/>
              </w:rPr>
              <w:t>0,8</w:t>
            </w:r>
          </w:p>
        </w:tc>
        <w:tc>
          <w:tcPr>
            <w:tcW w:w="463"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Pr>
                <w:sz w:val="20"/>
                <w:szCs w:val="20"/>
              </w:rPr>
              <w:t>1</w:t>
            </w:r>
          </w:p>
        </w:tc>
        <w:tc>
          <w:tcPr>
            <w:tcW w:w="460" w:type="pct"/>
            <w:vAlign w:val="center"/>
          </w:tcPr>
          <w:p w:rsidR="003F3A5F" w:rsidRPr="00537F75" w:rsidRDefault="003F3A5F" w:rsidP="00260ED3">
            <w:pPr>
              <w:jc w:val="center"/>
              <w:rPr>
                <w:sz w:val="20"/>
                <w:szCs w:val="20"/>
              </w:rPr>
            </w:pPr>
            <w:r>
              <w:rPr>
                <w:sz w:val="20"/>
                <w:szCs w:val="20"/>
              </w:rPr>
              <w:t>0,6</w:t>
            </w:r>
          </w:p>
        </w:tc>
      </w:tr>
      <w:tr w:rsidR="003F3A5F" w:rsidRPr="00537F75" w:rsidTr="00260ED3">
        <w:trPr>
          <w:trHeight w:val="20"/>
        </w:trPr>
        <w:tc>
          <w:tcPr>
            <w:tcW w:w="552"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Надежность топливоснабжения источников тепловой энергии</w:t>
            </w:r>
          </w:p>
        </w:tc>
        <w:tc>
          <w:tcPr>
            <w:tcW w:w="237"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Кт</w:t>
            </w:r>
          </w:p>
        </w:tc>
        <w:tc>
          <w:tcPr>
            <w:tcW w:w="704" w:type="pct"/>
            <w:vAlign w:val="center"/>
          </w:tcPr>
          <w:p w:rsidR="003F3A5F" w:rsidRPr="00537F75" w:rsidRDefault="003F3A5F" w:rsidP="00260ED3">
            <w:pPr>
              <w:jc w:val="center"/>
              <w:rPr>
                <w:sz w:val="20"/>
                <w:szCs w:val="20"/>
              </w:rPr>
            </w:pPr>
            <w:r w:rsidRPr="00537F75">
              <w:rPr>
                <w:sz w:val="20"/>
                <w:szCs w:val="20"/>
              </w:rPr>
              <w:t>1</w:t>
            </w:r>
          </w:p>
        </w:tc>
        <w:tc>
          <w:tcPr>
            <w:tcW w:w="651"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sidRPr="00537F75">
              <w:rPr>
                <w:sz w:val="20"/>
                <w:szCs w:val="20"/>
              </w:rPr>
              <w:t>1</w:t>
            </w:r>
          </w:p>
        </w:tc>
        <w:tc>
          <w:tcPr>
            <w:tcW w:w="550" w:type="pct"/>
            <w:vAlign w:val="center"/>
          </w:tcPr>
          <w:p w:rsidR="003F3A5F" w:rsidRPr="00537F75" w:rsidRDefault="003F3A5F" w:rsidP="00260ED3">
            <w:pPr>
              <w:jc w:val="center"/>
              <w:rPr>
                <w:sz w:val="20"/>
                <w:szCs w:val="20"/>
              </w:rPr>
            </w:pPr>
            <w:r w:rsidRPr="00537F75">
              <w:rPr>
                <w:sz w:val="20"/>
                <w:szCs w:val="20"/>
              </w:rPr>
              <w:t>1</w:t>
            </w:r>
          </w:p>
        </w:tc>
        <w:tc>
          <w:tcPr>
            <w:tcW w:w="463"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Pr>
                <w:sz w:val="20"/>
                <w:szCs w:val="20"/>
              </w:rPr>
              <w:t>1</w:t>
            </w:r>
          </w:p>
        </w:tc>
        <w:tc>
          <w:tcPr>
            <w:tcW w:w="460" w:type="pct"/>
            <w:vAlign w:val="center"/>
          </w:tcPr>
          <w:p w:rsidR="003F3A5F" w:rsidRPr="00537F75" w:rsidRDefault="003F3A5F" w:rsidP="00260ED3">
            <w:pPr>
              <w:jc w:val="center"/>
              <w:rPr>
                <w:sz w:val="20"/>
                <w:szCs w:val="20"/>
              </w:rPr>
            </w:pPr>
            <w:r>
              <w:rPr>
                <w:sz w:val="20"/>
                <w:szCs w:val="20"/>
              </w:rPr>
              <w:t>1</w:t>
            </w:r>
          </w:p>
        </w:tc>
      </w:tr>
      <w:tr w:rsidR="003F3A5F" w:rsidRPr="00537F75" w:rsidTr="00260ED3">
        <w:trPr>
          <w:trHeight w:val="2017"/>
        </w:trPr>
        <w:tc>
          <w:tcPr>
            <w:tcW w:w="552"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237"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Кб</w:t>
            </w:r>
          </w:p>
        </w:tc>
        <w:tc>
          <w:tcPr>
            <w:tcW w:w="704" w:type="pct"/>
            <w:vAlign w:val="center"/>
          </w:tcPr>
          <w:p w:rsidR="003F3A5F" w:rsidRPr="00537F75" w:rsidRDefault="003F3A5F" w:rsidP="00260ED3">
            <w:pPr>
              <w:jc w:val="center"/>
              <w:rPr>
                <w:sz w:val="20"/>
                <w:szCs w:val="20"/>
              </w:rPr>
            </w:pPr>
            <w:r w:rsidRPr="00537F75">
              <w:rPr>
                <w:sz w:val="20"/>
                <w:szCs w:val="20"/>
              </w:rPr>
              <w:t>1</w:t>
            </w:r>
          </w:p>
        </w:tc>
        <w:tc>
          <w:tcPr>
            <w:tcW w:w="651"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sidRPr="00537F75">
              <w:rPr>
                <w:sz w:val="20"/>
                <w:szCs w:val="20"/>
              </w:rPr>
              <w:t>1</w:t>
            </w:r>
          </w:p>
        </w:tc>
        <w:tc>
          <w:tcPr>
            <w:tcW w:w="550" w:type="pct"/>
            <w:vAlign w:val="center"/>
          </w:tcPr>
          <w:p w:rsidR="003F3A5F" w:rsidRPr="00537F75" w:rsidRDefault="003F3A5F" w:rsidP="00260ED3">
            <w:pPr>
              <w:jc w:val="center"/>
              <w:rPr>
                <w:sz w:val="20"/>
                <w:szCs w:val="20"/>
              </w:rPr>
            </w:pPr>
            <w:r w:rsidRPr="00537F75">
              <w:rPr>
                <w:sz w:val="20"/>
                <w:szCs w:val="20"/>
              </w:rPr>
              <w:t>1</w:t>
            </w:r>
          </w:p>
        </w:tc>
        <w:tc>
          <w:tcPr>
            <w:tcW w:w="463" w:type="pct"/>
            <w:vAlign w:val="center"/>
          </w:tcPr>
          <w:p w:rsidR="003F3A5F" w:rsidRPr="00537F75" w:rsidRDefault="003F3A5F" w:rsidP="00260ED3">
            <w:pPr>
              <w:jc w:val="center"/>
              <w:rPr>
                <w:sz w:val="20"/>
                <w:szCs w:val="20"/>
              </w:rPr>
            </w:pPr>
            <w:r w:rsidRPr="00537F75">
              <w:rPr>
                <w:sz w:val="20"/>
                <w:szCs w:val="20"/>
              </w:rPr>
              <w:t>0,8</w:t>
            </w:r>
          </w:p>
        </w:tc>
        <w:tc>
          <w:tcPr>
            <w:tcW w:w="461" w:type="pct"/>
            <w:vAlign w:val="center"/>
          </w:tcPr>
          <w:p w:rsidR="003F3A5F" w:rsidRPr="00537F75" w:rsidRDefault="003F3A5F" w:rsidP="00260ED3">
            <w:pPr>
              <w:jc w:val="center"/>
              <w:rPr>
                <w:sz w:val="20"/>
                <w:szCs w:val="20"/>
              </w:rPr>
            </w:pPr>
            <w:r>
              <w:rPr>
                <w:sz w:val="20"/>
                <w:szCs w:val="20"/>
              </w:rPr>
              <w:t>1</w:t>
            </w:r>
          </w:p>
        </w:tc>
        <w:tc>
          <w:tcPr>
            <w:tcW w:w="460" w:type="pct"/>
            <w:vAlign w:val="center"/>
          </w:tcPr>
          <w:p w:rsidR="003F3A5F" w:rsidRPr="00537F75" w:rsidRDefault="003F3A5F" w:rsidP="00260ED3">
            <w:pPr>
              <w:jc w:val="center"/>
              <w:rPr>
                <w:sz w:val="20"/>
                <w:szCs w:val="20"/>
              </w:rPr>
            </w:pPr>
            <w:r>
              <w:rPr>
                <w:sz w:val="20"/>
                <w:szCs w:val="20"/>
              </w:rPr>
              <w:t>1</w:t>
            </w:r>
          </w:p>
        </w:tc>
      </w:tr>
      <w:tr w:rsidR="003F3A5F" w:rsidRPr="00537F75" w:rsidTr="00260ED3">
        <w:trPr>
          <w:trHeight w:val="1477"/>
        </w:trPr>
        <w:tc>
          <w:tcPr>
            <w:tcW w:w="552"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Уровень резервирования источников тепловой энергии и элементов тепловой сети путем их кольцевания или устройства перемычек</w:t>
            </w:r>
          </w:p>
        </w:tc>
        <w:tc>
          <w:tcPr>
            <w:tcW w:w="237"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Кр</w:t>
            </w:r>
          </w:p>
        </w:tc>
        <w:tc>
          <w:tcPr>
            <w:tcW w:w="704" w:type="pct"/>
            <w:vAlign w:val="center"/>
          </w:tcPr>
          <w:p w:rsidR="003F3A5F" w:rsidRPr="00537F75" w:rsidRDefault="003F3A5F" w:rsidP="00260ED3">
            <w:pPr>
              <w:jc w:val="center"/>
              <w:rPr>
                <w:sz w:val="20"/>
                <w:szCs w:val="20"/>
              </w:rPr>
            </w:pPr>
            <w:r w:rsidRPr="00537F75">
              <w:rPr>
                <w:sz w:val="20"/>
                <w:szCs w:val="20"/>
              </w:rPr>
              <w:t>1</w:t>
            </w:r>
          </w:p>
        </w:tc>
        <w:tc>
          <w:tcPr>
            <w:tcW w:w="651" w:type="pct"/>
            <w:vAlign w:val="center"/>
          </w:tcPr>
          <w:p w:rsidR="003F3A5F" w:rsidRPr="00537F75" w:rsidRDefault="003F3A5F" w:rsidP="00260ED3">
            <w:pPr>
              <w:jc w:val="center"/>
              <w:rPr>
                <w:sz w:val="20"/>
                <w:szCs w:val="20"/>
              </w:rPr>
            </w:pPr>
            <w:r w:rsidRPr="00537F75">
              <w:rPr>
                <w:sz w:val="20"/>
                <w:szCs w:val="20"/>
              </w:rPr>
              <w:t>0,3</w:t>
            </w:r>
          </w:p>
        </w:tc>
        <w:tc>
          <w:tcPr>
            <w:tcW w:w="461" w:type="pct"/>
            <w:vAlign w:val="center"/>
          </w:tcPr>
          <w:p w:rsidR="003F3A5F" w:rsidRPr="00537F75" w:rsidRDefault="003F3A5F" w:rsidP="00260ED3">
            <w:pPr>
              <w:jc w:val="center"/>
              <w:rPr>
                <w:sz w:val="20"/>
                <w:szCs w:val="20"/>
              </w:rPr>
            </w:pPr>
            <w:r w:rsidRPr="00537F75">
              <w:rPr>
                <w:sz w:val="20"/>
                <w:szCs w:val="20"/>
              </w:rPr>
              <w:t>0,2</w:t>
            </w:r>
          </w:p>
        </w:tc>
        <w:tc>
          <w:tcPr>
            <w:tcW w:w="461" w:type="pct"/>
            <w:vAlign w:val="center"/>
          </w:tcPr>
          <w:p w:rsidR="003F3A5F" w:rsidRPr="00537F75" w:rsidRDefault="003F3A5F" w:rsidP="00260ED3">
            <w:pPr>
              <w:jc w:val="center"/>
              <w:rPr>
                <w:sz w:val="20"/>
                <w:szCs w:val="20"/>
              </w:rPr>
            </w:pPr>
            <w:r w:rsidRPr="00537F75">
              <w:rPr>
                <w:sz w:val="20"/>
                <w:szCs w:val="20"/>
              </w:rPr>
              <w:t>0,3</w:t>
            </w:r>
          </w:p>
        </w:tc>
        <w:tc>
          <w:tcPr>
            <w:tcW w:w="550" w:type="pct"/>
            <w:vAlign w:val="center"/>
          </w:tcPr>
          <w:p w:rsidR="003F3A5F" w:rsidRPr="00537F75" w:rsidRDefault="003F3A5F" w:rsidP="00260ED3">
            <w:pPr>
              <w:jc w:val="center"/>
              <w:rPr>
                <w:sz w:val="20"/>
                <w:szCs w:val="20"/>
              </w:rPr>
            </w:pPr>
            <w:r w:rsidRPr="00537F75">
              <w:rPr>
                <w:sz w:val="20"/>
                <w:szCs w:val="20"/>
              </w:rPr>
              <w:t>0,2</w:t>
            </w:r>
          </w:p>
        </w:tc>
        <w:tc>
          <w:tcPr>
            <w:tcW w:w="463" w:type="pct"/>
            <w:vAlign w:val="center"/>
          </w:tcPr>
          <w:p w:rsidR="003F3A5F" w:rsidRPr="00537F75" w:rsidRDefault="003F3A5F" w:rsidP="00260ED3">
            <w:pPr>
              <w:jc w:val="center"/>
              <w:rPr>
                <w:sz w:val="20"/>
                <w:szCs w:val="20"/>
              </w:rPr>
            </w:pPr>
            <w:r w:rsidRPr="00537F75">
              <w:rPr>
                <w:sz w:val="20"/>
                <w:szCs w:val="20"/>
              </w:rPr>
              <w:t>0,3</w:t>
            </w:r>
          </w:p>
        </w:tc>
        <w:tc>
          <w:tcPr>
            <w:tcW w:w="461" w:type="pct"/>
            <w:vAlign w:val="center"/>
          </w:tcPr>
          <w:p w:rsidR="003F3A5F" w:rsidRPr="00537F75" w:rsidRDefault="003F3A5F" w:rsidP="00260ED3">
            <w:pPr>
              <w:jc w:val="center"/>
              <w:rPr>
                <w:sz w:val="20"/>
                <w:szCs w:val="20"/>
              </w:rPr>
            </w:pPr>
            <w:r>
              <w:rPr>
                <w:sz w:val="20"/>
                <w:szCs w:val="20"/>
              </w:rPr>
              <w:t>0,2</w:t>
            </w:r>
          </w:p>
        </w:tc>
        <w:tc>
          <w:tcPr>
            <w:tcW w:w="460" w:type="pct"/>
            <w:vAlign w:val="center"/>
          </w:tcPr>
          <w:p w:rsidR="003F3A5F" w:rsidRPr="00537F75" w:rsidRDefault="003F3A5F" w:rsidP="00260ED3">
            <w:pPr>
              <w:jc w:val="center"/>
              <w:rPr>
                <w:sz w:val="20"/>
                <w:szCs w:val="20"/>
              </w:rPr>
            </w:pPr>
            <w:r>
              <w:rPr>
                <w:sz w:val="20"/>
                <w:szCs w:val="20"/>
              </w:rPr>
              <w:t>0,2</w:t>
            </w:r>
          </w:p>
        </w:tc>
      </w:tr>
      <w:tr w:rsidR="003F3A5F" w:rsidRPr="00537F75" w:rsidTr="00260ED3">
        <w:trPr>
          <w:trHeight w:val="20"/>
        </w:trPr>
        <w:tc>
          <w:tcPr>
            <w:tcW w:w="552"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Техническое состояние тепловых сетей, характеризуемое наличием ветхих, подлежащих замене трубопроводов</w:t>
            </w:r>
          </w:p>
        </w:tc>
        <w:tc>
          <w:tcPr>
            <w:tcW w:w="237"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Кс</w:t>
            </w:r>
          </w:p>
        </w:tc>
        <w:tc>
          <w:tcPr>
            <w:tcW w:w="704" w:type="pct"/>
            <w:vAlign w:val="center"/>
          </w:tcPr>
          <w:p w:rsidR="003F3A5F" w:rsidRPr="00537F75" w:rsidRDefault="003F3A5F" w:rsidP="00260ED3">
            <w:pPr>
              <w:jc w:val="center"/>
              <w:rPr>
                <w:sz w:val="20"/>
                <w:szCs w:val="20"/>
              </w:rPr>
            </w:pPr>
            <w:r w:rsidRPr="00537F75">
              <w:rPr>
                <w:sz w:val="20"/>
                <w:szCs w:val="20"/>
              </w:rPr>
              <w:t>1</w:t>
            </w:r>
          </w:p>
        </w:tc>
        <w:tc>
          <w:tcPr>
            <w:tcW w:w="651"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sidRPr="00537F75">
              <w:rPr>
                <w:sz w:val="20"/>
                <w:szCs w:val="20"/>
              </w:rPr>
              <w:t>1</w:t>
            </w:r>
          </w:p>
        </w:tc>
        <w:tc>
          <w:tcPr>
            <w:tcW w:w="461" w:type="pct"/>
            <w:vAlign w:val="center"/>
          </w:tcPr>
          <w:p w:rsidR="003F3A5F" w:rsidRPr="00537F75" w:rsidRDefault="003F3A5F" w:rsidP="00260ED3">
            <w:pPr>
              <w:jc w:val="center"/>
              <w:rPr>
                <w:sz w:val="20"/>
                <w:szCs w:val="20"/>
              </w:rPr>
            </w:pPr>
            <w:r w:rsidRPr="00537F75">
              <w:rPr>
                <w:sz w:val="20"/>
                <w:szCs w:val="20"/>
              </w:rPr>
              <w:t>1</w:t>
            </w:r>
          </w:p>
        </w:tc>
        <w:tc>
          <w:tcPr>
            <w:tcW w:w="550" w:type="pct"/>
            <w:vAlign w:val="center"/>
          </w:tcPr>
          <w:p w:rsidR="003F3A5F" w:rsidRPr="00537F75" w:rsidRDefault="003F3A5F" w:rsidP="00260ED3">
            <w:pPr>
              <w:jc w:val="center"/>
              <w:rPr>
                <w:sz w:val="20"/>
                <w:szCs w:val="20"/>
              </w:rPr>
            </w:pPr>
            <w:r w:rsidRPr="00537F75">
              <w:rPr>
                <w:sz w:val="20"/>
                <w:szCs w:val="20"/>
              </w:rPr>
              <w:t>1</w:t>
            </w:r>
          </w:p>
        </w:tc>
        <w:tc>
          <w:tcPr>
            <w:tcW w:w="463" w:type="pct"/>
            <w:vAlign w:val="center"/>
          </w:tcPr>
          <w:p w:rsidR="003F3A5F" w:rsidRPr="00537F75" w:rsidRDefault="003F3A5F" w:rsidP="00260ED3">
            <w:pPr>
              <w:jc w:val="center"/>
              <w:rPr>
                <w:sz w:val="20"/>
                <w:szCs w:val="20"/>
              </w:rPr>
            </w:pPr>
            <w:r w:rsidRPr="00537F75">
              <w:rPr>
                <w:sz w:val="20"/>
                <w:szCs w:val="20"/>
              </w:rPr>
              <w:t>0,6</w:t>
            </w:r>
          </w:p>
        </w:tc>
        <w:tc>
          <w:tcPr>
            <w:tcW w:w="461" w:type="pct"/>
            <w:vAlign w:val="center"/>
          </w:tcPr>
          <w:p w:rsidR="003F3A5F" w:rsidRPr="00537F75" w:rsidRDefault="003F3A5F" w:rsidP="00260ED3">
            <w:pPr>
              <w:jc w:val="center"/>
              <w:rPr>
                <w:sz w:val="20"/>
                <w:szCs w:val="20"/>
              </w:rPr>
            </w:pPr>
            <w:r>
              <w:rPr>
                <w:sz w:val="20"/>
                <w:szCs w:val="20"/>
              </w:rPr>
              <w:t>1</w:t>
            </w:r>
          </w:p>
        </w:tc>
        <w:tc>
          <w:tcPr>
            <w:tcW w:w="460" w:type="pct"/>
            <w:vAlign w:val="center"/>
          </w:tcPr>
          <w:p w:rsidR="003F3A5F" w:rsidRPr="00537F75" w:rsidRDefault="003F3A5F" w:rsidP="00260ED3">
            <w:pPr>
              <w:jc w:val="center"/>
              <w:rPr>
                <w:sz w:val="20"/>
                <w:szCs w:val="20"/>
              </w:rPr>
            </w:pPr>
            <w:r>
              <w:rPr>
                <w:sz w:val="20"/>
                <w:szCs w:val="20"/>
              </w:rPr>
              <w:t>1</w:t>
            </w:r>
          </w:p>
        </w:tc>
      </w:tr>
      <w:tr w:rsidR="003F3A5F" w:rsidRPr="00537F75" w:rsidTr="00260ED3">
        <w:trPr>
          <w:trHeight w:val="20"/>
        </w:trPr>
        <w:tc>
          <w:tcPr>
            <w:tcW w:w="552"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Готовность теплоснабжающих организаций к проведению аварийно-восстановительных работ в системах теплоснабжения, которая базируется на показателях:</w:t>
            </w: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-укомплектованность ремонтным и оперативно-ремонтным персоналом,</w:t>
            </w: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 оснащенности машинами, специальными механизмами и оборудованием</w:t>
            </w:r>
          </w:p>
        </w:tc>
        <w:tc>
          <w:tcPr>
            <w:tcW w:w="237" w:type="pct"/>
            <w:vAlign w:val="center"/>
          </w:tcPr>
          <w:p w:rsidR="003F3A5F" w:rsidRPr="00537F75" w:rsidRDefault="003F3A5F" w:rsidP="00260ED3">
            <w:pPr>
              <w:suppressAutoHyphens/>
              <w:autoSpaceDE w:val="0"/>
              <w:autoSpaceDN w:val="0"/>
              <w:adjustRightInd w:val="0"/>
              <w:ind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Кукомпл</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 оснащ</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c>
          <w:tcPr>
            <w:tcW w:w="704" w:type="pct"/>
            <w:vAlign w:val="center"/>
          </w:tcPr>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c>
          <w:tcPr>
            <w:tcW w:w="651" w:type="pct"/>
            <w:vAlign w:val="center"/>
          </w:tcPr>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c>
          <w:tcPr>
            <w:tcW w:w="461" w:type="pct"/>
            <w:vAlign w:val="center"/>
          </w:tcPr>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c>
          <w:tcPr>
            <w:tcW w:w="461" w:type="pct"/>
            <w:vAlign w:val="center"/>
          </w:tcPr>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c>
          <w:tcPr>
            <w:tcW w:w="550" w:type="pct"/>
            <w:vAlign w:val="center"/>
          </w:tcPr>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c>
          <w:tcPr>
            <w:tcW w:w="463" w:type="pct"/>
            <w:vAlign w:val="center"/>
          </w:tcPr>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c>
          <w:tcPr>
            <w:tcW w:w="461" w:type="pct"/>
            <w:vAlign w:val="center"/>
          </w:tcPr>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c>
          <w:tcPr>
            <w:tcW w:w="460" w:type="pct"/>
            <w:vAlign w:val="center"/>
          </w:tcPr>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1,0</w:t>
            </w: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p w:rsidR="003F3A5F" w:rsidRPr="00537F75" w:rsidRDefault="003F3A5F" w:rsidP="00260ED3">
            <w:pPr>
              <w:suppressAutoHyphens/>
              <w:autoSpaceDE w:val="0"/>
              <w:autoSpaceDN w:val="0"/>
              <w:adjustRightInd w:val="0"/>
              <w:ind w:left="-113" w:right="-113"/>
              <w:jc w:val="center"/>
              <w:rPr>
                <w:sz w:val="20"/>
                <w:szCs w:val="20"/>
              </w:rPr>
            </w:pPr>
          </w:p>
        </w:tc>
      </w:tr>
      <w:tr w:rsidR="003F3A5F" w:rsidRPr="00537F75" w:rsidTr="00260ED3">
        <w:trPr>
          <w:trHeight w:val="20"/>
        </w:trPr>
        <w:tc>
          <w:tcPr>
            <w:tcW w:w="552"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Общий показатель надежности системы коммунального теплоснабжения сельского поселения</w:t>
            </w:r>
          </w:p>
        </w:tc>
        <w:tc>
          <w:tcPr>
            <w:tcW w:w="237" w:type="pct"/>
            <w:vAlign w:val="center"/>
          </w:tcPr>
          <w:p w:rsidR="003F3A5F" w:rsidRPr="00537F75" w:rsidRDefault="003F3A5F" w:rsidP="00260ED3">
            <w:pPr>
              <w:suppressAutoHyphens/>
              <w:autoSpaceDE w:val="0"/>
              <w:autoSpaceDN w:val="0"/>
              <w:adjustRightInd w:val="0"/>
              <w:ind w:left="-113" w:right="-113"/>
              <w:jc w:val="center"/>
              <w:rPr>
                <w:sz w:val="20"/>
                <w:szCs w:val="20"/>
              </w:rPr>
            </w:pPr>
            <w:r w:rsidRPr="00537F75">
              <w:rPr>
                <w:sz w:val="20"/>
                <w:szCs w:val="20"/>
              </w:rPr>
              <w:t>К об</w:t>
            </w:r>
          </w:p>
        </w:tc>
        <w:tc>
          <w:tcPr>
            <w:tcW w:w="704" w:type="pct"/>
            <w:vAlign w:val="center"/>
          </w:tcPr>
          <w:p w:rsidR="003F3A5F" w:rsidRPr="00537F75" w:rsidRDefault="003F3A5F" w:rsidP="00260ED3">
            <w:pPr>
              <w:jc w:val="center"/>
              <w:rPr>
                <w:sz w:val="20"/>
                <w:szCs w:val="20"/>
              </w:rPr>
            </w:pPr>
            <w:r w:rsidRPr="00537F75">
              <w:rPr>
                <w:sz w:val="20"/>
                <w:szCs w:val="20"/>
              </w:rPr>
              <w:t>1,0</w:t>
            </w:r>
          </w:p>
        </w:tc>
        <w:tc>
          <w:tcPr>
            <w:tcW w:w="651" w:type="pct"/>
            <w:vAlign w:val="center"/>
          </w:tcPr>
          <w:p w:rsidR="003F3A5F" w:rsidRPr="00537F75" w:rsidRDefault="003F3A5F" w:rsidP="00260ED3">
            <w:pPr>
              <w:jc w:val="center"/>
              <w:rPr>
                <w:sz w:val="20"/>
                <w:szCs w:val="20"/>
              </w:rPr>
            </w:pPr>
            <w:r w:rsidRPr="00537F75">
              <w:rPr>
                <w:sz w:val="20"/>
                <w:szCs w:val="20"/>
              </w:rPr>
              <w:t>0,813</w:t>
            </w:r>
          </w:p>
        </w:tc>
        <w:tc>
          <w:tcPr>
            <w:tcW w:w="461" w:type="pct"/>
            <w:vAlign w:val="center"/>
          </w:tcPr>
          <w:p w:rsidR="003F3A5F" w:rsidRPr="00537F75" w:rsidRDefault="003F3A5F" w:rsidP="00260ED3">
            <w:pPr>
              <w:jc w:val="center"/>
              <w:rPr>
                <w:sz w:val="20"/>
                <w:szCs w:val="20"/>
              </w:rPr>
            </w:pPr>
            <w:r w:rsidRPr="00537F75">
              <w:rPr>
                <w:sz w:val="20"/>
                <w:szCs w:val="20"/>
              </w:rPr>
              <w:t>0,800</w:t>
            </w:r>
          </w:p>
        </w:tc>
        <w:tc>
          <w:tcPr>
            <w:tcW w:w="461" w:type="pct"/>
            <w:vAlign w:val="center"/>
          </w:tcPr>
          <w:p w:rsidR="003F3A5F" w:rsidRPr="00537F75" w:rsidRDefault="003F3A5F" w:rsidP="00260ED3">
            <w:pPr>
              <w:jc w:val="center"/>
              <w:rPr>
                <w:sz w:val="20"/>
                <w:szCs w:val="20"/>
              </w:rPr>
            </w:pPr>
            <w:r w:rsidRPr="00537F75">
              <w:rPr>
                <w:sz w:val="20"/>
                <w:szCs w:val="20"/>
              </w:rPr>
              <w:t>0,888</w:t>
            </w:r>
          </w:p>
        </w:tc>
        <w:tc>
          <w:tcPr>
            <w:tcW w:w="550" w:type="pct"/>
            <w:vAlign w:val="center"/>
          </w:tcPr>
          <w:p w:rsidR="003F3A5F" w:rsidRPr="00537F75" w:rsidRDefault="003F3A5F" w:rsidP="00260ED3">
            <w:pPr>
              <w:jc w:val="center"/>
              <w:rPr>
                <w:sz w:val="20"/>
                <w:szCs w:val="20"/>
              </w:rPr>
            </w:pPr>
            <w:r w:rsidRPr="00537F75">
              <w:rPr>
                <w:sz w:val="20"/>
                <w:szCs w:val="20"/>
              </w:rPr>
              <w:t>0,850</w:t>
            </w:r>
          </w:p>
        </w:tc>
        <w:tc>
          <w:tcPr>
            <w:tcW w:w="463" w:type="pct"/>
            <w:vAlign w:val="center"/>
          </w:tcPr>
          <w:p w:rsidR="003F3A5F" w:rsidRPr="00537F75" w:rsidRDefault="003F3A5F" w:rsidP="00260ED3">
            <w:pPr>
              <w:jc w:val="center"/>
              <w:rPr>
                <w:sz w:val="20"/>
                <w:szCs w:val="20"/>
              </w:rPr>
            </w:pPr>
            <w:r w:rsidRPr="00537F75">
              <w:rPr>
                <w:sz w:val="20"/>
                <w:szCs w:val="20"/>
              </w:rPr>
              <w:t>0,838</w:t>
            </w:r>
          </w:p>
        </w:tc>
        <w:tc>
          <w:tcPr>
            <w:tcW w:w="461" w:type="pct"/>
            <w:vAlign w:val="center"/>
          </w:tcPr>
          <w:p w:rsidR="003F3A5F" w:rsidRPr="00537F75" w:rsidRDefault="003F3A5F" w:rsidP="00260ED3">
            <w:pPr>
              <w:jc w:val="center"/>
              <w:rPr>
                <w:sz w:val="20"/>
                <w:szCs w:val="20"/>
              </w:rPr>
            </w:pPr>
            <w:r>
              <w:rPr>
                <w:sz w:val="20"/>
                <w:szCs w:val="20"/>
              </w:rPr>
              <w:t>0,900</w:t>
            </w:r>
          </w:p>
        </w:tc>
        <w:tc>
          <w:tcPr>
            <w:tcW w:w="460" w:type="pct"/>
            <w:vAlign w:val="center"/>
          </w:tcPr>
          <w:p w:rsidR="003F3A5F" w:rsidRPr="00537F75" w:rsidRDefault="003F3A5F" w:rsidP="00260ED3">
            <w:pPr>
              <w:jc w:val="center"/>
              <w:rPr>
                <w:sz w:val="20"/>
                <w:szCs w:val="20"/>
              </w:rPr>
            </w:pPr>
            <w:r>
              <w:rPr>
                <w:sz w:val="20"/>
                <w:szCs w:val="20"/>
              </w:rPr>
              <w:t>0,850</w:t>
            </w:r>
          </w:p>
        </w:tc>
      </w:tr>
    </w:tbl>
    <w:p w:rsidR="003F3A5F" w:rsidRPr="00537F75" w:rsidRDefault="003F3A5F" w:rsidP="003F3A5F">
      <w:pPr>
        <w:spacing w:before="240" w:line="360" w:lineRule="auto"/>
        <w:ind w:firstLine="851"/>
        <w:jc w:val="both"/>
        <w:rPr>
          <w:sz w:val="26"/>
          <w:szCs w:val="26"/>
        </w:rPr>
        <w:sectPr w:rsidR="003F3A5F" w:rsidRPr="00537F75" w:rsidSect="008C7E19">
          <w:pgSz w:w="16840" w:h="11920" w:orient="landscape"/>
          <w:pgMar w:top="1701" w:right="567" w:bottom="567" w:left="567" w:header="0" w:footer="737" w:gutter="0"/>
          <w:cols w:space="720"/>
        </w:sectPr>
      </w:pPr>
    </w:p>
    <w:p w:rsidR="003F3A5F" w:rsidRPr="00537F75" w:rsidRDefault="003F3A5F" w:rsidP="003F3A5F">
      <w:pPr>
        <w:spacing w:before="240" w:line="360" w:lineRule="auto"/>
        <w:ind w:firstLine="851"/>
        <w:jc w:val="both"/>
        <w:rPr>
          <w:sz w:val="28"/>
          <w:szCs w:val="26"/>
        </w:rPr>
      </w:pPr>
      <w:r w:rsidRPr="00537F75">
        <w:rPr>
          <w:sz w:val="26"/>
          <w:szCs w:val="26"/>
        </w:rPr>
        <w:t>По результатам расчетов общий показатель надежности системы теплоснабжения по состоянию на 201</w:t>
      </w:r>
      <w:r>
        <w:rPr>
          <w:sz w:val="26"/>
          <w:szCs w:val="26"/>
        </w:rPr>
        <w:t>9</w:t>
      </w:r>
      <w:r w:rsidRPr="00537F75">
        <w:rPr>
          <w:sz w:val="26"/>
          <w:szCs w:val="26"/>
        </w:rPr>
        <w:t xml:space="preserve"> год составил 0,86</w:t>
      </w:r>
      <w:r>
        <w:rPr>
          <w:sz w:val="26"/>
          <w:szCs w:val="26"/>
        </w:rPr>
        <w:t>7</w:t>
      </w:r>
      <w:r w:rsidRPr="00537F75">
        <w:rPr>
          <w:sz w:val="26"/>
          <w:szCs w:val="26"/>
        </w:rPr>
        <w:t>, следовательно, систему теплоснабжения сельского поселения следует отнести к классу надежных.</w:t>
      </w:r>
    </w:p>
    <w:p w:rsidR="003F3A5F" w:rsidRPr="00537F75" w:rsidRDefault="003F3A5F" w:rsidP="003F3A5F">
      <w:pPr>
        <w:spacing w:before="240" w:line="360" w:lineRule="auto"/>
        <w:ind w:firstLine="851"/>
        <w:jc w:val="both"/>
        <w:rPr>
          <w:sz w:val="28"/>
          <w:szCs w:val="28"/>
        </w:rPr>
      </w:pPr>
    </w:p>
    <w:p w:rsidR="003F3A5F" w:rsidRPr="00537F75"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rPr>
      </w:pPr>
      <w:bookmarkStart w:id="174" w:name="_Toc35019392"/>
      <w:r w:rsidRPr="00537F75">
        <w:rPr>
          <w:rFonts w:ascii="Times New Roman" w:hAnsi="Times New Roman"/>
          <w:i w:val="0"/>
        </w:rPr>
        <w:t>Анализ аварийных отключений потребителей</w:t>
      </w:r>
      <w:bookmarkEnd w:id="174"/>
    </w:p>
    <w:p w:rsidR="003F3A5F" w:rsidRPr="00537F75" w:rsidRDefault="003F3A5F" w:rsidP="003F3A5F">
      <w:pPr>
        <w:spacing w:line="360" w:lineRule="auto"/>
        <w:ind w:firstLine="851"/>
        <w:jc w:val="both"/>
        <w:rPr>
          <w:sz w:val="26"/>
          <w:szCs w:val="26"/>
        </w:rPr>
      </w:pPr>
      <w:r w:rsidRPr="00537F75">
        <w:rPr>
          <w:sz w:val="26"/>
          <w:szCs w:val="26"/>
        </w:rPr>
        <w:t xml:space="preserve">Данные по аварийным отключениям потребителей предоставлены в п. 1.3.6. </w:t>
      </w:r>
    </w:p>
    <w:p w:rsidR="003F3A5F" w:rsidRPr="00537F75" w:rsidRDefault="003F3A5F" w:rsidP="003F3A5F">
      <w:pPr>
        <w:spacing w:line="360" w:lineRule="auto"/>
        <w:ind w:firstLine="851"/>
        <w:jc w:val="both"/>
        <w:rPr>
          <w:sz w:val="26"/>
          <w:szCs w:val="26"/>
        </w:rPr>
      </w:pP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75" w:name="_Toc35019393"/>
      <w:r w:rsidRPr="00120C71">
        <w:rPr>
          <w:rFonts w:ascii="Times New Roman" w:hAnsi="Times New Roman"/>
          <w:i w:val="0"/>
          <w:lang w:val="ru-RU"/>
        </w:rPr>
        <w:t>Анализ времени восстановления теплоснабжения потребителей после аварийных отключений</w:t>
      </w:r>
      <w:bookmarkEnd w:id="175"/>
    </w:p>
    <w:p w:rsidR="003F3A5F" w:rsidRPr="00537F75" w:rsidRDefault="003F3A5F" w:rsidP="003F3A5F">
      <w:pPr>
        <w:spacing w:line="360" w:lineRule="auto"/>
        <w:ind w:firstLine="851"/>
        <w:jc w:val="both"/>
        <w:rPr>
          <w:sz w:val="26"/>
          <w:szCs w:val="26"/>
        </w:rPr>
      </w:pPr>
      <w:r w:rsidRPr="00537F75">
        <w:rPr>
          <w:sz w:val="26"/>
          <w:szCs w:val="26"/>
        </w:rPr>
        <w:t>Аварийно-восстановительные работы проводятся оперативно и в срок.</w:t>
      </w:r>
    </w:p>
    <w:p w:rsidR="003F3A5F" w:rsidRPr="00537F75" w:rsidRDefault="003F3A5F" w:rsidP="003F3A5F">
      <w:pPr>
        <w:spacing w:line="360" w:lineRule="auto"/>
        <w:ind w:firstLine="851"/>
        <w:jc w:val="both"/>
        <w:rPr>
          <w:sz w:val="26"/>
          <w:szCs w:val="26"/>
        </w:rPr>
      </w:pP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76" w:name="_Toc35019394"/>
      <w:r w:rsidRPr="00120C71">
        <w:rPr>
          <w:rFonts w:ascii="Times New Roman" w:hAnsi="Times New Roman"/>
          <w:i w:val="0"/>
          <w:lang w:val="ru-RU"/>
        </w:rPr>
        <w:t>Анализ зон ненормативной надежности и безопасности теплоснабжения</w:t>
      </w:r>
      <w:bookmarkEnd w:id="176"/>
    </w:p>
    <w:p w:rsidR="003F3A5F" w:rsidRPr="00537F75" w:rsidRDefault="003F3A5F" w:rsidP="003F3A5F">
      <w:pPr>
        <w:spacing w:line="360" w:lineRule="auto"/>
        <w:ind w:firstLine="851"/>
        <w:jc w:val="both"/>
        <w:rPr>
          <w:sz w:val="26"/>
          <w:szCs w:val="26"/>
        </w:rPr>
      </w:pPr>
      <w:r w:rsidRPr="00537F75">
        <w:rPr>
          <w:sz w:val="26"/>
          <w:szCs w:val="26"/>
        </w:rPr>
        <w:t>Применительно к системам теплоснабжения надежность можно</w:t>
      </w:r>
      <w:r w:rsidRPr="00537F75">
        <w:rPr>
          <w:sz w:val="28"/>
          <w:szCs w:val="26"/>
        </w:rPr>
        <w:t xml:space="preserve"> </w:t>
      </w:r>
      <w:r w:rsidRPr="00537F75">
        <w:rPr>
          <w:sz w:val="26"/>
          <w:szCs w:val="26"/>
        </w:rPr>
        <w:t>рассматривать как свойство системы:</w:t>
      </w:r>
    </w:p>
    <w:p w:rsidR="003F3A5F" w:rsidRPr="00537F75" w:rsidRDefault="003F3A5F" w:rsidP="003F3A5F">
      <w:pPr>
        <w:spacing w:line="360" w:lineRule="auto"/>
        <w:ind w:firstLine="851"/>
        <w:jc w:val="both"/>
        <w:rPr>
          <w:sz w:val="26"/>
          <w:szCs w:val="26"/>
        </w:rPr>
      </w:pPr>
      <w:r w:rsidRPr="00537F75">
        <w:rPr>
          <w:sz w:val="26"/>
          <w:szCs w:val="26"/>
        </w:rPr>
        <w:t>1. Бесперебойно снабжать потребителей в необходимом количестве тепловой энергией требуемого качества.</w:t>
      </w:r>
    </w:p>
    <w:p w:rsidR="003F3A5F" w:rsidRPr="00537F75" w:rsidRDefault="003F3A5F" w:rsidP="003F3A5F">
      <w:pPr>
        <w:spacing w:line="360" w:lineRule="auto"/>
        <w:ind w:firstLine="851"/>
        <w:jc w:val="both"/>
        <w:rPr>
          <w:sz w:val="26"/>
          <w:szCs w:val="26"/>
        </w:rPr>
      </w:pPr>
      <w:r w:rsidRPr="00537F75">
        <w:rPr>
          <w:sz w:val="26"/>
          <w:szCs w:val="26"/>
        </w:rPr>
        <w:t>2. Не допускать ситуаций, опасных для людей и окружающей среды.</w:t>
      </w:r>
    </w:p>
    <w:p w:rsidR="003F3A5F" w:rsidRPr="00537F75" w:rsidRDefault="003F3A5F" w:rsidP="003F3A5F">
      <w:pPr>
        <w:spacing w:line="360" w:lineRule="auto"/>
        <w:ind w:firstLine="851"/>
        <w:jc w:val="both"/>
        <w:rPr>
          <w:sz w:val="26"/>
          <w:szCs w:val="26"/>
        </w:rPr>
      </w:pPr>
      <w:r w:rsidRPr="00537F75">
        <w:rPr>
          <w:sz w:val="26"/>
          <w:szCs w:val="26"/>
        </w:rPr>
        <w:t>На выполнение первой из формулированных в определении надежности функций, которая обусловлена назначением системы, влияют единичные свойства 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w:t>
      </w:r>
    </w:p>
    <w:p w:rsidR="003F3A5F" w:rsidRPr="00537F75" w:rsidRDefault="003F3A5F" w:rsidP="003F3A5F">
      <w:pPr>
        <w:spacing w:line="360" w:lineRule="auto"/>
        <w:ind w:firstLine="851"/>
        <w:jc w:val="both"/>
        <w:rPr>
          <w:sz w:val="26"/>
          <w:szCs w:val="26"/>
        </w:rPr>
      </w:pPr>
      <w:r w:rsidRPr="00537F75">
        <w:rPr>
          <w:b/>
          <w:sz w:val="26"/>
          <w:szCs w:val="26"/>
        </w:rPr>
        <w:t>Резервирование</w:t>
      </w:r>
      <w:r w:rsidRPr="00537F75">
        <w:rPr>
          <w:sz w:val="26"/>
          <w:szCs w:val="26"/>
        </w:rPr>
        <w:t xml:space="preserve"> - один из основных методов повышения надежности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w:t>
      </w:r>
    </w:p>
    <w:p w:rsidR="003F3A5F" w:rsidRPr="00537F75" w:rsidRDefault="003F3A5F" w:rsidP="003F3A5F">
      <w:pPr>
        <w:spacing w:line="360" w:lineRule="auto"/>
        <w:ind w:firstLine="851"/>
        <w:jc w:val="both"/>
        <w:rPr>
          <w:sz w:val="26"/>
          <w:szCs w:val="26"/>
        </w:rPr>
      </w:pPr>
      <w:r w:rsidRPr="00537F75">
        <w:rPr>
          <w:sz w:val="26"/>
          <w:szCs w:val="26"/>
        </w:rPr>
        <w:t>Надежность системы теплоснабжения можно оценить исходя из показателей износа тепломеханического оборудования.</w:t>
      </w:r>
    </w:p>
    <w:p w:rsidR="003F3A5F" w:rsidRPr="00537F75" w:rsidRDefault="003F3A5F" w:rsidP="003F3A5F">
      <w:pPr>
        <w:spacing w:line="360" w:lineRule="auto"/>
        <w:ind w:firstLine="851"/>
        <w:jc w:val="both"/>
        <w:rPr>
          <w:sz w:val="26"/>
          <w:szCs w:val="26"/>
        </w:rPr>
      </w:pPr>
      <w:r w:rsidRPr="00537F75">
        <w:rPr>
          <w:b/>
          <w:sz w:val="26"/>
          <w:szCs w:val="26"/>
        </w:rPr>
        <w:t>Показатели (критерии) надежности</w:t>
      </w:r>
      <w:r w:rsidRPr="00537F75">
        <w:rPr>
          <w:sz w:val="26"/>
          <w:szCs w:val="26"/>
        </w:rPr>
        <w:t>.</w:t>
      </w:r>
    </w:p>
    <w:p w:rsidR="003F3A5F" w:rsidRPr="00537F75" w:rsidRDefault="003F3A5F" w:rsidP="003F3A5F">
      <w:pPr>
        <w:spacing w:line="360" w:lineRule="auto"/>
        <w:ind w:firstLine="851"/>
        <w:jc w:val="both"/>
        <w:rPr>
          <w:sz w:val="26"/>
          <w:szCs w:val="26"/>
        </w:rPr>
      </w:pPr>
      <w:r w:rsidRPr="00537F75">
        <w:rPr>
          <w:sz w:val="26"/>
          <w:szCs w:val="26"/>
        </w:rPr>
        <w:t>Способность проектируемых и действующих источников тепловой энергии, тепловых сетей и в целом СЦТ обеспечивать в течении заданного времени требуемые режимы. параметры и качество теплоснабжения следует определять по трем показателям (критериям):</w:t>
      </w:r>
    </w:p>
    <w:p w:rsidR="003F3A5F" w:rsidRPr="00537F75" w:rsidRDefault="003F3A5F" w:rsidP="003F3A5F">
      <w:pPr>
        <w:spacing w:line="360" w:lineRule="auto"/>
        <w:ind w:firstLine="851"/>
        <w:jc w:val="both"/>
        <w:rPr>
          <w:sz w:val="26"/>
          <w:szCs w:val="26"/>
        </w:rPr>
      </w:pPr>
      <w:r w:rsidRPr="00537F75">
        <w:rPr>
          <w:b/>
          <w:sz w:val="26"/>
          <w:szCs w:val="26"/>
        </w:rPr>
        <w:t>Вероятность безотказной работы системы [Р]</w:t>
      </w:r>
      <w:r w:rsidRPr="00537F75">
        <w:rPr>
          <w:sz w:val="26"/>
          <w:szCs w:val="26"/>
        </w:rPr>
        <w:t xml:space="preserve"> – способность системы не допускать отказов, приводящих к падению температуры в отапливаемых помещениях жилых и общественных зданий ниже+12ºС, в промышленных зданиях ниже +8 ºС, более числа раз установленного нормативами.</w:t>
      </w:r>
    </w:p>
    <w:p w:rsidR="003F3A5F" w:rsidRPr="00537F75" w:rsidRDefault="003F3A5F" w:rsidP="003F3A5F">
      <w:pPr>
        <w:spacing w:line="360" w:lineRule="auto"/>
        <w:ind w:firstLine="851"/>
        <w:jc w:val="both"/>
        <w:rPr>
          <w:sz w:val="26"/>
          <w:szCs w:val="26"/>
        </w:rPr>
      </w:pPr>
      <w:r w:rsidRPr="00537F75">
        <w:rPr>
          <w:b/>
          <w:sz w:val="26"/>
          <w:szCs w:val="26"/>
        </w:rPr>
        <w:t>Коэффициент готовности системы [Кг]</w:t>
      </w:r>
      <w:r w:rsidRPr="00537F75">
        <w:rPr>
          <w:sz w:val="26"/>
          <w:szCs w:val="26"/>
        </w:rPr>
        <w:t xml:space="preserve">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 ºС.</w:t>
      </w:r>
    </w:p>
    <w:p w:rsidR="003F3A5F" w:rsidRPr="00537F75" w:rsidRDefault="003F3A5F" w:rsidP="003F3A5F">
      <w:pPr>
        <w:spacing w:line="360" w:lineRule="auto"/>
        <w:ind w:firstLine="851"/>
        <w:jc w:val="both"/>
        <w:rPr>
          <w:sz w:val="26"/>
          <w:szCs w:val="26"/>
        </w:rPr>
      </w:pPr>
      <w:r w:rsidRPr="00537F75">
        <w:rPr>
          <w:b/>
          <w:sz w:val="26"/>
          <w:szCs w:val="26"/>
        </w:rPr>
        <w:t>Живучесть системы [Ж]</w:t>
      </w:r>
      <w:r w:rsidRPr="00537F75">
        <w:rPr>
          <w:sz w:val="26"/>
          <w:szCs w:val="26"/>
        </w:rPr>
        <w:t xml:space="preserve"> – способность системы сохранять свою работоспособность в аварийных (экстремальных) условиях, а также после длительных остановок (более 54 часов).</w:t>
      </w:r>
    </w:p>
    <w:p w:rsidR="003F3A5F" w:rsidRPr="00537F75" w:rsidRDefault="003F3A5F" w:rsidP="003F3A5F">
      <w:pPr>
        <w:spacing w:line="360" w:lineRule="auto"/>
        <w:ind w:firstLine="851"/>
        <w:jc w:val="both"/>
        <w:rPr>
          <w:b/>
          <w:sz w:val="26"/>
          <w:szCs w:val="26"/>
        </w:rPr>
      </w:pPr>
      <w:r w:rsidRPr="00537F75">
        <w:rPr>
          <w:b/>
          <w:sz w:val="26"/>
          <w:szCs w:val="26"/>
        </w:rPr>
        <w:t>Вероятность безотказной работы [Р].</w:t>
      </w:r>
    </w:p>
    <w:p w:rsidR="003F3A5F" w:rsidRPr="00537F75" w:rsidRDefault="003F3A5F" w:rsidP="003F3A5F">
      <w:pPr>
        <w:spacing w:line="360" w:lineRule="auto"/>
        <w:ind w:firstLine="851"/>
        <w:jc w:val="both"/>
        <w:rPr>
          <w:sz w:val="26"/>
          <w:szCs w:val="26"/>
        </w:rPr>
      </w:pPr>
      <w:r w:rsidRPr="00537F75">
        <w:rPr>
          <w:sz w:val="26"/>
          <w:szCs w:val="26"/>
        </w:rPr>
        <w:t xml:space="preserve">Вероятность безотказной работы [Р] для каждого j-ого участка трубопровода в течение одного года вычисляется с помощью плотности потока отказов </w:t>
      </w:r>
      <w:r w:rsidRPr="00537F75">
        <w:rPr>
          <w:i/>
          <w:sz w:val="26"/>
          <w:szCs w:val="26"/>
        </w:rPr>
        <w:t>ωjР</w:t>
      </w:r>
    </w:p>
    <w:p w:rsidR="003F3A5F" w:rsidRPr="00537F75" w:rsidRDefault="003F3A5F" w:rsidP="003F3A5F">
      <w:pPr>
        <w:spacing w:line="360" w:lineRule="auto"/>
        <w:ind w:firstLine="851"/>
        <w:jc w:val="both"/>
        <w:rPr>
          <w:sz w:val="26"/>
          <w:szCs w:val="26"/>
        </w:rPr>
      </w:pPr>
      <w:r w:rsidRPr="00537F75">
        <w:rPr>
          <w:sz w:val="26"/>
          <w:szCs w:val="26"/>
        </w:rPr>
        <w:t>Р=е</w:t>
      </w:r>
      <w:r w:rsidRPr="00537F75">
        <w:rPr>
          <w:sz w:val="26"/>
          <w:szCs w:val="26"/>
          <w:vertAlign w:val="superscript"/>
        </w:rPr>
        <w:t>(-ωjР)</w:t>
      </w:r>
      <w:r w:rsidRPr="00537F75">
        <w:rPr>
          <w:sz w:val="26"/>
          <w:szCs w:val="26"/>
        </w:rPr>
        <w:t>;</w:t>
      </w:r>
    </w:p>
    <w:p w:rsidR="003F3A5F" w:rsidRPr="00537F75" w:rsidRDefault="003F3A5F" w:rsidP="003F3A5F">
      <w:pPr>
        <w:spacing w:line="360" w:lineRule="auto"/>
        <w:ind w:firstLine="851"/>
        <w:jc w:val="both"/>
        <w:rPr>
          <w:sz w:val="26"/>
          <w:szCs w:val="26"/>
        </w:rPr>
      </w:pPr>
      <w:r w:rsidRPr="00537F75">
        <w:rPr>
          <w:sz w:val="26"/>
          <w:szCs w:val="26"/>
        </w:rPr>
        <w:t xml:space="preserve">Вычисленные на предварительном этапе плотности потока отказов ωjЕ и ωjР,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
    <w:p w:rsidR="003F3A5F" w:rsidRPr="00537F75" w:rsidRDefault="003F3A5F" w:rsidP="003F3A5F">
      <w:pPr>
        <w:spacing w:line="360" w:lineRule="auto"/>
        <w:ind w:firstLine="851"/>
        <w:jc w:val="both"/>
        <w:rPr>
          <w:sz w:val="26"/>
          <w:szCs w:val="26"/>
        </w:rPr>
      </w:pPr>
      <w:r w:rsidRPr="00537F75">
        <w:rPr>
          <w:sz w:val="26"/>
          <w:szCs w:val="26"/>
        </w:rPr>
        <w:t>Вероятность безотказной работы [Р] определяется по формуле:</w:t>
      </w:r>
    </w:p>
    <w:p w:rsidR="003F3A5F" w:rsidRPr="00537F75" w:rsidRDefault="003F3A5F" w:rsidP="003F3A5F">
      <w:pPr>
        <w:spacing w:line="360" w:lineRule="auto"/>
        <w:ind w:firstLine="851"/>
        <w:jc w:val="both"/>
        <w:rPr>
          <w:sz w:val="26"/>
          <w:szCs w:val="26"/>
        </w:rPr>
      </w:pPr>
      <w:r w:rsidRPr="00537F75">
        <w:rPr>
          <w:sz w:val="26"/>
          <w:szCs w:val="26"/>
        </w:rPr>
        <w:t>Р=е</w:t>
      </w:r>
      <w:r w:rsidRPr="00537F75">
        <w:rPr>
          <w:sz w:val="26"/>
          <w:szCs w:val="26"/>
          <w:vertAlign w:val="superscript"/>
        </w:rPr>
        <w:t>-ω</w:t>
      </w:r>
      <w:r w:rsidRPr="00537F75">
        <w:rPr>
          <w:sz w:val="26"/>
          <w:szCs w:val="26"/>
        </w:rPr>
        <w:t>;</w:t>
      </w:r>
    </w:p>
    <w:p w:rsidR="003F3A5F" w:rsidRPr="00537F75" w:rsidRDefault="003F3A5F" w:rsidP="003F3A5F">
      <w:pPr>
        <w:spacing w:line="360" w:lineRule="auto"/>
        <w:ind w:firstLine="851"/>
        <w:jc w:val="both"/>
        <w:rPr>
          <w:sz w:val="26"/>
          <w:szCs w:val="26"/>
        </w:rPr>
      </w:pPr>
      <w:r w:rsidRPr="00537F75">
        <w:rPr>
          <w:sz w:val="26"/>
          <w:szCs w:val="26"/>
        </w:rPr>
        <w:t>где w- плотность потока учитываемых отказов, сопровождающихся снижением подачи тепловой энергии потребителям, может быть определена по эмпирической формуле:</w:t>
      </w:r>
    </w:p>
    <w:p w:rsidR="003F3A5F" w:rsidRPr="00537F75" w:rsidRDefault="003F3A5F" w:rsidP="003F3A5F">
      <w:pPr>
        <w:spacing w:line="360" w:lineRule="auto"/>
        <w:ind w:firstLine="851"/>
        <w:jc w:val="both"/>
        <w:rPr>
          <w:sz w:val="26"/>
          <w:szCs w:val="26"/>
        </w:rPr>
      </w:pPr>
      <w:r w:rsidRPr="00537F75">
        <w:rPr>
          <w:sz w:val="26"/>
          <w:szCs w:val="26"/>
        </w:rPr>
        <w:t>ω= а·m·Кс·d</w:t>
      </w:r>
      <w:r w:rsidRPr="00537F75">
        <w:rPr>
          <w:sz w:val="26"/>
          <w:szCs w:val="26"/>
          <w:vertAlign w:val="superscript"/>
        </w:rPr>
        <w:t>0,208</w:t>
      </w:r>
      <w:r w:rsidRPr="00537F75">
        <w:rPr>
          <w:sz w:val="26"/>
          <w:szCs w:val="26"/>
        </w:rPr>
        <w:t>;</w:t>
      </w:r>
    </w:p>
    <w:p w:rsidR="003F3A5F" w:rsidRPr="00537F75" w:rsidRDefault="003F3A5F" w:rsidP="003F3A5F">
      <w:pPr>
        <w:spacing w:line="360" w:lineRule="auto"/>
        <w:ind w:firstLine="851"/>
        <w:jc w:val="both"/>
        <w:rPr>
          <w:sz w:val="26"/>
          <w:szCs w:val="26"/>
        </w:rPr>
      </w:pPr>
      <w:r w:rsidRPr="00537F75">
        <w:rPr>
          <w:sz w:val="26"/>
          <w:szCs w:val="26"/>
        </w:rPr>
        <w:t>а – эмпирический коэффициент.</w:t>
      </w:r>
    </w:p>
    <w:p w:rsidR="003F3A5F" w:rsidRPr="00537F75" w:rsidRDefault="003F3A5F" w:rsidP="003F3A5F">
      <w:pPr>
        <w:spacing w:line="360" w:lineRule="auto"/>
        <w:ind w:firstLine="851"/>
        <w:jc w:val="both"/>
        <w:rPr>
          <w:sz w:val="26"/>
          <w:szCs w:val="26"/>
        </w:rPr>
      </w:pPr>
      <w:r w:rsidRPr="00537F75">
        <w:rPr>
          <w:sz w:val="26"/>
          <w:szCs w:val="26"/>
        </w:rPr>
        <w:t>При нормативном уровне безотказности а=0,00003;</w:t>
      </w:r>
    </w:p>
    <w:p w:rsidR="003F3A5F" w:rsidRPr="00537F75" w:rsidRDefault="003F3A5F" w:rsidP="003F3A5F">
      <w:pPr>
        <w:spacing w:line="360" w:lineRule="auto"/>
        <w:ind w:firstLine="851"/>
        <w:jc w:val="both"/>
        <w:rPr>
          <w:sz w:val="26"/>
          <w:szCs w:val="26"/>
        </w:rPr>
      </w:pPr>
      <w:r w:rsidRPr="00537F75">
        <w:rPr>
          <w:sz w:val="26"/>
          <w:szCs w:val="26"/>
        </w:rPr>
        <w:t>m – эмпирический коэффициент потока отказов, полученный на основе обработки статических данных по отказам. Допускается принимать равным 0,5 при расчете показателя безотказности и 1,0 при расчете показателя готовности;</w:t>
      </w:r>
    </w:p>
    <w:p w:rsidR="003F3A5F" w:rsidRPr="00537F75" w:rsidRDefault="003F3A5F" w:rsidP="003F3A5F">
      <w:pPr>
        <w:spacing w:line="360" w:lineRule="auto"/>
        <w:ind w:firstLine="851"/>
        <w:jc w:val="both"/>
        <w:rPr>
          <w:sz w:val="26"/>
          <w:szCs w:val="26"/>
        </w:rPr>
      </w:pPr>
      <w:r w:rsidRPr="00537F75">
        <w:rPr>
          <w:sz w:val="26"/>
          <w:szCs w:val="26"/>
        </w:rPr>
        <w:t>Кс – коэффициент, учитывающий старение (утрату ресурса) конкретного участка теплосети. Для проектируемых новых участков тепловых сетей рекомендуется применять Кс=1. Во всех других случаях коэффициент старения рассчитывается в зависимости от времени эксплуатации по формуле:</w:t>
      </w:r>
    </w:p>
    <w:p w:rsidR="003F3A5F" w:rsidRPr="00537F75" w:rsidRDefault="003F3A5F" w:rsidP="003F3A5F">
      <w:pPr>
        <w:spacing w:line="360" w:lineRule="auto"/>
        <w:ind w:firstLine="851"/>
        <w:jc w:val="both"/>
        <w:rPr>
          <w:sz w:val="26"/>
          <w:szCs w:val="26"/>
        </w:rPr>
      </w:pPr>
      <w:r w:rsidRPr="00537F75">
        <w:rPr>
          <w:sz w:val="26"/>
          <w:szCs w:val="26"/>
        </w:rPr>
        <w:t xml:space="preserve">Кс=3·И </w:t>
      </w:r>
      <w:r w:rsidRPr="00537F75">
        <w:rPr>
          <w:sz w:val="26"/>
          <w:szCs w:val="26"/>
          <w:vertAlign w:val="superscript"/>
        </w:rPr>
        <w:t>2,6</w:t>
      </w:r>
    </w:p>
    <w:p w:rsidR="003F3A5F" w:rsidRPr="00537F75" w:rsidRDefault="003F3A5F" w:rsidP="003F3A5F">
      <w:pPr>
        <w:spacing w:line="360" w:lineRule="auto"/>
        <w:ind w:firstLine="851"/>
        <w:jc w:val="both"/>
        <w:rPr>
          <w:sz w:val="26"/>
          <w:szCs w:val="26"/>
        </w:rPr>
      </w:pPr>
      <w:r w:rsidRPr="00537F75">
        <w:rPr>
          <w:sz w:val="26"/>
          <w:szCs w:val="26"/>
        </w:rPr>
        <w:t>И= n/no</w:t>
      </w:r>
    </w:p>
    <w:p w:rsidR="003F3A5F" w:rsidRPr="00537F75" w:rsidRDefault="003F3A5F" w:rsidP="003F3A5F">
      <w:pPr>
        <w:spacing w:line="360" w:lineRule="auto"/>
        <w:ind w:firstLine="851"/>
        <w:jc w:val="both"/>
        <w:rPr>
          <w:sz w:val="26"/>
          <w:szCs w:val="26"/>
        </w:rPr>
      </w:pPr>
      <w:r w:rsidRPr="00537F75">
        <w:rPr>
          <w:sz w:val="26"/>
          <w:szCs w:val="26"/>
        </w:rPr>
        <w:t>где:</w:t>
      </w:r>
    </w:p>
    <w:p w:rsidR="003F3A5F" w:rsidRPr="00537F75" w:rsidRDefault="003F3A5F" w:rsidP="003F3A5F">
      <w:pPr>
        <w:spacing w:line="360" w:lineRule="auto"/>
        <w:ind w:firstLine="851"/>
        <w:jc w:val="both"/>
        <w:rPr>
          <w:sz w:val="26"/>
          <w:szCs w:val="26"/>
        </w:rPr>
      </w:pPr>
      <w:r w:rsidRPr="00537F75">
        <w:rPr>
          <w:sz w:val="26"/>
          <w:szCs w:val="26"/>
        </w:rPr>
        <w:t>И – индекс утраты ресурса;</w:t>
      </w:r>
    </w:p>
    <w:p w:rsidR="003F3A5F" w:rsidRPr="00537F75" w:rsidRDefault="003F3A5F" w:rsidP="003F3A5F">
      <w:pPr>
        <w:spacing w:line="360" w:lineRule="auto"/>
        <w:ind w:firstLine="851"/>
        <w:jc w:val="both"/>
        <w:rPr>
          <w:sz w:val="26"/>
          <w:szCs w:val="26"/>
        </w:rPr>
      </w:pPr>
      <w:r w:rsidRPr="00537F75">
        <w:rPr>
          <w:sz w:val="26"/>
          <w:szCs w:val="26"/>
        </w:rPr>
        <w:t>n – срок службы теплопровода с момента ввода в эксплуатацию (в годах);</w:t>
      </w:r>
    </w:p>
    <w:p w:rsidR="003F3A5F" w:rsidRPr="00537F75" w:rsidRDefault="003F3A5F" w:rsidP="003F3A5F">
      <w:pPr>
        <w:spacing w:line="360" w:lineRule="auto"/>
        <w:ind w:firstLine="851"/>
        <w:jc w:val="both"/>
        <w:rPr>
          <w:sz w:val="26"/>
          <w:szCs w:val="26"/>
        </w:rPr>
      </w:pPr>
      <w:r w:rsidRPr="00537F75">
        <w:rPr>
          <w:sz w:val="26"/>
          <w:szCs w:val="26"/>
        </w:rPr>
        <w:t>no – расчетный срок службы теплопровода (в годах).</w:t>
      </w:r>
    </w:p>
    <w:p w:rsidR="003F3A5F" w:rsidRPr="00537F75" w:rsidRDefault="003F3A5F" w:rsidP="003F3A5F">
      <w:pPr>
        <w:spacing w:line="360" w:lineRule="auto"/>
        <w:ind w:firstLine="851"/>
        <w:jc w:val="both"/>
        <w:rPr>
          <w:sz w:val="26"/>
          <w:szCs w:val="26"/>
        </w:rPr>
      </w:pPr>
      <w:r w:rsidRPr="00537F75">
        <w:rPr>
          <w:sz w:val="26"/>
          <w:szCs w:val="26"/>
        </w:rPr>
        <w:t>Нормативные (минимально допустимые) показатели вероятности безотказной работы согласно с СП 124.13330.2012 «Тепловые сети» принимаются для:</w:t>
      </w:r>
    </w:p>
    <w:p w:rsidR="003F3A5F" w:rsidRPr="00537F75" w:rsidRDefault="003F3A5F" w:rsidP="003F3A5F">
      <w:pPr>
        <w:spacing w:line="360" w:lineRule="auto"/>
        <w:ind w:firstLine="851"/>
        <w:jc w:val="both"/>
        <w:rPr>
          <w:sz w:val="26"/>
          <w:szCs w:val="26"/>
        </w:rPr>
      </w:pPr>
      <w:r w:rsidRPr="00537F75">
        <w:rPr>
          <w:sz w:val="26"/>
          <w:szCs w:val="26"/>
        </w:rPr>
        <w:t>- источника тепловой энергии – Рит=0,97;</w:t>
      </w:r>
    </w:p>
    <w:p w:rsidR="003F3A5F" w:rsidRPr="00537F75" w:rsidRDefault="003F3A5F" w:rsidP="003F3A5F">
      <w:pPr>
        <w:spacing w:line="360" w:lineRule="auto"/>
        <w:ind w:firstLine="851"/>
        <w:jc w:val="both"/>
        <w:rPr>
          <w:sz w:val="26"/>
          <w:szCs w:val="26"/>
        </w:rPr>
      </w:pPr>
      <w:r w:rsidRPr="00537F75">
        <w:rPr>
          <w:sz w:val="26"/>
          <w:szCs w:val="26"/>
        </w:rPr>
        <w:t>- тепловых сетей – Ртс=0,90;</w:t>
      </w:r>
    </w:p>
    <w:p w:rsidR="003F3A5F" w:rsidRPr="00537F75" w:rsidRDefault="003F3A5F" w:rsidP="003F3A5F">
      <w:pPr>
        <w:spacing w:line="360" w:lineRule="auto"/>
        <w:ind w:firstLine="851"/>
        <w:jc w:val="both"/>
        <w:rPr>
          <w:sz w:val="26"/>
          <w:szCs w:val="26"/>
        </w:rPr>
      </w:pPr>
      <w:r w:rsidRPr="00537F75">
        <w:rPr>
          <w:sz w:val="26"/>
          <w:szCs w:val="26"/>
        </w:rPr>
        <w:t>- потребителя теплоты – Рпт= 0,99;</w:t>
      </w:r>
    </w:p>
    <w:p w:rsidR="003F3A5F" w:rsidRPr="00537F75" w:rsidRDefault="003F3A5F" w:rsidP="003F3A5F">
      <w:pPr>
        <w:spacing w:line="360" w:lineRule="auto"/>
        <w:ind w:firstLine="851"/>
        <w:jc w:val="both"/>
        <w:rPr>
          <w:sz w:val="26"/>
          <w:szCs w:val="26"/>
        </w:rPr>
      </w:pPr>
      <w:r w:rsidRPr="00537F75">
        <w:rPr>
          <w:sz w:val="26"/>
          <w:szCs w:val="26"/>
        </w:rPr>
        <w:t>- СЦТ- Рсцт=0,9*0,97*0,99=0,86.</w:t>
      </w:r>
    </w:p>
    <w:p w:rsidR="003F3A5F" w:rsidRPr="00537F75" w:rsidRDefault="003F3A5F" w:rsidP="003F3A5F">
      <w:pPr>
        <w:spacing w:line="360" w:lineRule="auto"/>
        <w:ind w:firstLine="851"/>
        <w:jc w:val="both"/>
        <w:rPr>
          <w:sz w:val="26"/>
          <w:szCs w:val="26"/>
        </w:rPr>
      </w:pPr>
      <w:r w:rsidRPr="00537F75">
        <w:rPr>
          <w:sz w:val="26"/>
          <w:szCs w:val="26"/>
        </w:rPr>
        <w:t>Расчеты показателей (критериев) надежности систем теплоснабжения выполняются с использованием компьютерных программ. Программа ZuluThermo позволяет производить расчет надежности системы централизованного теплоснабжения.</w:t>
      </w:r>
    </w:p>
    <w:p w:rsidR="003F3A5F" w:rsidRPr="00537F75" w:rsidRDefault="003F3A5F" w:rsidP="003F3A5F">
      <w:pPr>
        <w:spacing w:line="360" w:lineRule="auto"/>
        <w:ind w:firstLine="851"/>
        <w:jc w:val="both"/>
        <w:rPr>
          <w:sz w:val="26"/>
          <w:szCs w:val="26"/>
        </w:rPr>
      </w:pPr>
      <w:r w:rsidRPr="00537F75">
        <w:rPr>
          <w:sz w:val="26"/>
          <w:szCs w:val="26"/>
        </w:rPr>
        <w:t>Согласно результатам расчета надежности, на территории Муринского сельского поселения, зоны ненормативной надежности систем теплоснабжения отсутствуют.</w:t>
      </w:r>
    </w:p>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sectPr w:rsidR="003F3A5F" w:rsidRPr="00537F75" w:rsidSect="008C7E19">
          <w:pgSz w:w="11920" w:h="16840"/>
          <w:pgMar w:top="1134" w:right="567" w:bottom="567" w:left="1701" w:header="0" w:footer="737" w:gutter="0"/>
          <w:cols w:space="720"/>
        </w:sectPr>
      </w:pPr>
    </w:p>
    <w:p w:rsidR="003F3A5F" w:rsidRPr="00120C71" w:rsidRDefault="003F3A5F" w:rsidP="003F3A5F">
      <w:pPr>
        <w:pStyle w:val="2"/>
        <w:keepNext w:val="0"/>
        <w:widowControl w:val="0"/>
        <w:numPr>
          <w:ilvl w:val="1"/>
          <w:numId w:val="37"/>
        </w:numPr>
        <w:tabs>
          <w:tab w:val="left" w:pos="1701"/>
        </w:tabs>
        <w:spacing w:before="0" w:after="0" w:line="360" w:lineRule="auto"/>
        <w:ind w:left="0" w:right="11" w:firstLine="709"/>
        <w:jc w:val="both"/>
        <w:rPr>
          <w:rFonts w:ascii="Times New Roman" w:hAnsi="Times New Roman"/>
          <w:i w:val="0"/>
          <w:lang w:val="ru-RU"/>
        </w:rPr>
      </w:pPr>
      <w:bookmarkStart w:id="177" w:name="_Toc35019395"/>
      <w:r w:rsidRPr="00120C71">
        <w:rPr>
          <w:rFonts w:ascii="Times New Roman" w:hAnsi="Times New Roman"/>
          <w:i w:val="0"/>
          <w:lang w:val="ru-RU"/>
        </w:rPr>
        <w:t>Раздел 10. Технико-экономические показатели теплоснабжающих и теплосетевых организаций</w:t>
      </w:r>
      <w:bookmarkEnd w:id="177"/>
    </w:p>
    <w:p w:rsidR="003F3A5F" w:rsidRPr="00120C71" w:rsidRDefault="003F3A5F" w:rsidP="003F3A5F">
      <w:pPr>
        <w:pStyle w:val="2"/>
        <w:keepNext w:val="0"/>
        <w:widowControl w:val="0"/>
        <w:numPr>
          <w:ilvl w:val="2"/>
          <w:numId w:val="37"/>
        </w:numPr>
        <w:tabs>
          <w:tab w:val="left" w:pos="1701"/>
        </w:tabs>
        <w:spacing w:before="0" w:after="0" w:line="360" w:lineRule="auto"/>
        <w:ind w:left="0" w:right="11" w:firstLine="720"/>
        <w:jc w:val="both"/>
        <w:rPr>
          <w:rFonts w:ascii="Times New Roman" w:hAnsi="Times New Roman"/>
          <w:i w:val="0"/>
          <w:lang w:val="ru-RU"/>
        </w:rPr>
      </w:pPr>
      <w:bookmarkStart w:id="178" w:name="_Toc35019396"/>
      <w:r w:rsidRPr="00120C71">
        <w:rPr>
          <w:rFonts w:ascii="Times New Roman" w:hAnsi="Times New Roman"/>
          <w:i w:val="0"/>
          <w:lang w:val="ru-RU"/>
        </w:rPr>
        <w:t>Описание результатов хозяйственной деятельности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bookmarkEnd w:id="178"/>
    </w:p>
    <w:p w:rsidR="003F3A5F" w:rsidRPr="00537F75" w:rsidRDefault="003F3A5F" w:rsidP="003F3A5F">
      <w:pPr>
        <w:spacing w:line="360" w:lineRule="auto"/>
        <w:ind w:firstLine="851"/>
        <w:jc w:val="both"/>
        <w:rPr>
          <w:sz w:val="26"/>
          <w:szCs w:val="26"/>
        </w:rPr>
      </w:pPr>
      <w:r w:rsidRPr="00537F75">
        <w:rPr>
          <w:sz w:val="26"/>
          <w:szCs w:val="26"/>
        </w:rPr>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rsidR="003F3A5F" w:rsidRPr="00537F75" w:rsidRDefault="003F3A5F" w:rsidP="003F3A5F">
      <w:pPr>
        <w:spacing w:line="360" w:lineRule="auto"/>
        <w:ind w:firstLine="851"/>
        <w:jc w:val="both"/>
        <w:rPr>
          <w:sz w:val="26"/>
          <w:szCs w:val="26"/>
        </w:rPr>
      </w:pPr>
      <w:r w:rsidRPr="00537F75">
        <w:rPr>
          <w:sz w:val="26"/>
          <w:szCs w:val="26"/>
        </w:rPr>
        <w:t>а) о ценах (тарифах) на регулируемые товары и услуги и надбавках к этим ценам (тарифам);</w:t>
      </w:r>
    </w:p>
    <w:p w:rsidR="003F3A5F" w:rsidRPr="00537F75" w:rsidRDefault="003F3A5F" w:rsidP="003F3A5F">
      <w:pPr>
        <w:spacing w:line="360" w:lineRule="auto"/>
        <w:ind w:firstLine="851"/>
        <w:jc w:val="both"/>
        <w:rPr>
          <w:sz w:val="26"/>
          <w:szCs w:val="26"/>
        </w:rPr>
      </w:pPr>
      <w:r w:rsidRPr="00537F75">
        <w:rPr>
          <w:sz w:val="26"/>
          <w:szCs w:val="26"/>
        </w:rP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rsidR="003F3A5F" w:rsidRPr="00537F75" w:rsidRDefault="003F3A5F" w:rsidP="003F3A5F">
      <w:pPr>
        <w:spacing w:line="360" w:lineRule="auto"/>
        <w:ind w:firstLine="851"/>
        <w:jc w:val="both"/>
        <w:rPr>
          <w:sz w:val="26"/>
          <w:szCs w:val="26"/>
        </w:rPr>
      </w:pPr>
      <w:r w:rsidRPr="00537F75">
        <w:rPr>
          <w:sz w:val="26"/>
          <w:szCs w:val="26"/>
        </w:rP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rsidR="003F3A5F" w:rsidRPr="00537F75" w:rsidRDefault="003F3A5F" w:rsidP="003F3A5F">
      <w:pPr>
        <w:spacing w:line="360" w:lineRule="auto"/>
        <w:ind w:firstLine="851"/>
        <w:jc w:val="both"/>
        <w:rPr>
          <w:sz w:val="26"/>
          <w:szCs w:val="26"/>
        </w:rPr>
      </w:pPr>
      <w:r w:rsidRPr="00537F75">
        <w:rPr>
          <w:sz w:val="26"/>
          <w:szCs w:val="26"/>
        </w:rPr>
        <w:t>г) об инвестиционных программах и отчетах об их реализации;</w:t>
      </w:r>
    </w:p>
    <w:p w:rsidR="003F3A5F" w:rsidRPr="00537F75" w:rsidRDefault="003F3A5F" w:rsidP="003F3A5F">
      <w:pPr>
        <w:spacing w:line="360" w:lineRule="auto"/>
        <w:ind w:firstLine="851"/>
        <w:jc w:val="both"/>
        <w:rPr>
          <w:sz w:val="26"/>
          <w:szCs w:val="26"/>
        </w:rPr>
      </w:pPr>
      <w:r w:rsidRPr="00537F75">
        <w:rPr>
          <w:sz w:val="26"/>
          <w:szCs w:val="26"/>
        </w:rPr>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rsidR="003F3A5F" w:rsidRPr="00537F75" w:rsidRDefault="003F3A5F" w:rsidP="003F3A5F">
      <w:pPr>
        <w:spacing w:line="360" w:lineRule="auto"/>
        <w:ind w:firstLine="851"/>
        <w:jc w:val="both"/>
        <w:rPr>
          <w:sz w:val="26"/>
          <w:szCs w:val="26"/>
        </w:rPr>
      </w:pPr>
      <w:r w:rsidRPr="00537F75">
        <w:rPr>
          <w:sz w:val="26"/>
          <w:szCs w:val="26"/>
        </w:rPr>
        <w:t>е) об условиях, на которых осуществляется поставка регулируемых товаров и (или) оказание регулируемых услуг;</w:t>
      </w:r>
    </w:p>
    <w:p w:rsidR="003F3A5F" w:rsidRPr="00537F75" w:rsidRDefault="003F3A5F" w:rsidP="003F3A5F">
      <w:pPr>
        <w:spacing w:line="360" w:lineRule="auto"/>
        <w:ind w:firstLine="851"/>
        <w:jc w:val="both"/>
        <w:rPr>
          <w:sz w:val="26"/>
          <w:szCs w:val="26"/>
        </w:rPr>
      </w:pPr>
      <w:r w:rsidRPr="00537F75">
        <w:rPr>
          <w:sz w:val="26"/>
          <w:szCs w:val="26"/>
        </w:rPr>
        <w:t>ж) о порядке выполнения технологических, технических и других мероприятий, связанных с подключением к системе теплоснабжения.</w:t>
      </w:r>
    </w:p>
    <w:p w:rsidR="003F3A5F" w:rsidRPr="00537F75" w:rsidRDefault="003F3A5F" w:rsidP="003F3A5F">
      <w:pPr>
        <w:spacing w:line="360" w:lineRule="auto"/>
        <w:ind w:firstLine="851"/>
        <w:jc w:val="both"/>
        <w:rPr>
          <w:sz w:val="26"/>
          <w:szCs w:val="26"/>
        </w:rPr>
      </w:pPr>
      <w:r w:rsidRPr="00537F75">
        <w:rPr>
          <w:sz w:val="26"/>
          <w:szCs w:val="26"/>
        </w:rPr>
        <w:t xml:space="preserve">Результаты хозяйственной </w:t>
      </w:r>
      <w:r>
        <w:rPr>
          <w:sz w:val="26"/>
          <w:szCs w:val="26"/>
        </w:rPr>
        <w:t>деятельности ООО «Петербургтеплоэнерго» представлены в таблице 44</w:t>
      </w:r>
      <w:r w:rsidRPr="00537F75">
        <w:rPr>
          <w:sz w:val="26"/>
          <w:szCs w:val="26"/>
        </w:rPr>
        <w:t>.</w:t>
      </w:r>
    </w:p>
    <w:p w:rsidR="003F3A5F"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3F3A5F" w:rsidRDefault="003F3A5F" w:rsidP="003F3A5F">
      <w:pPr>
        <w:pStyle w:val="af4"/>
      </w:pPr>
      <w:r w:rsidRPr="00537F75">
        <w:t xml:space="preserve">Таблица </w:t>
      </w:r>
      <w:r w:rsidR="00F5136B">
        <w:rPr>
          <w:noProof/>
        </w:rPr>
        <w:fldChar w:fldCharType="begin"/>
      </w:r>
      <w:r w:rsidR="00F5136B">
        <w:rPr>
          <w:noProof/>
        </w:rPr>
        <w:instrText xml:space="preserve"> SEQ Таблица \* ARABIC </w:instrText>
      </w:r>
      <w:r w:rsidR="00F5136B">
        <w:rPr>
          <w:noProof/>
        </w:rPr>
        <w:fldChar w:fldCharType="separate"/>
      </w:r>
      <w:r>
        <w:rPr>
          <w:noProof/>
        </w:rPr>
        <w:t>44</w:t>
      </w:r>
      <w:r w:rsidR="00F5136B">
        <w:rPr>
          <w:noProof/>
        </w:rPr>
        <w:fldChar w:fldCharType="end"/>
      </w:r>
      <w:r w:rsidRPr="00537F75">
        <w:t xml:space="preserve">. </w:t>
      </w:r>
      <w:r>
        <w:t>Показатели финансово-хозяйственной деятельности ООО «Петербургтелпоэнерго»</w:t>
      </w:r>
    </w:p>
    <w:p w:rsidR="003F3A5F" w:rsidRPr="0019158E" w:rsidRDefault="003F3A5F" w:rsidP="003F3A5F"/>
    <w:tbl>
      <w:tblPr>
        <w:tblW w:w="0" w:type="auto"/>
        <w:tblLook w:val="04A0" w:firstRow="1" w:lastRow="0" w:firstColumn="1" w:lastColumn="0" w:noHBand="0" w:noVBand="1"/>
      </w:tblPr>
      <w:tblGrid>
        <w:gridCol w:w="6750"/>
        <w:gridCol w:w="1441"/>
        <w:gridCol w:w="1677"/>
      </w:tblGrid>
      <w:tr w:rsidR="003F3A5F" w:rsidTr="00260ED3">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Наименование статьи доходов/расходов</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rsidR="003F3A5F" w:rsidRDefault="003F3A5F" w:rsidP="00260ED3">
            <w:pPr>
              <w:suppressAutoHyphens/>
              <w:autoSpaceDE w:val="0"/>
              <w:autoSpaceDN w:val="0"/>
              <w:adjustRightInd w:val="0"/>
              <w:ind w:left="-113" w:right="-113"/>
              <w:jc w:val="center"/>
              <w:rPr>
                <w:sz w:val="20"/>
                <w:szCs w:val="20"/>
              </w:rPr>
            </w:pPr>
            <w:r>
              <w:rPr>
                <w:sz w:val="20"/>
                <w:szCs w:val="20"/>
              </w:rPr>
              <w:t>Котельная ООО «Петербургтелпоэнерго»</w:t>
            </w:r>
          </w:p>
        </w:tc>
      </w:tr>
      <w:tr w:rsidR="003F3A5F" w:rsidTr="00260ED3">
        <w:trPr>
          <w:trHeight w:val="20"/>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Default="003F3A5F" w:rsidP="00260ED3">
            <w:pPr>
              <w:suppressAutoHyphens/>
              <w:autoSpaceDE w:val="0"/>
              <w:autoSpaceDN w:val="0"/>
              <w:adjustRightInd w:val="0"/>
              <w:ind w:left="-113" w:right="-113"/>
              <w:jc w:val="center"/>
              <w:rPr>
                <w:sz w:val="20"/>
                <w:szCs w:val="20"/>
              </w:rPr>
            </w:pPr>
            <w:r>
              <w:rPr>
                <w:sz w:val="20"/>
                <w:szCs w:val="20"/>
              </w:rPr>
              <w:t>План 2019</w:t>
            </w:r>
          </w:p>
        </w:tc>
        <w:tc>
          <w:tcPr>
            <w:tcW w:w="0" w:type="auto"/>
            <w:tcBorders>
              <w:top w:val="nil"/>
              <w:left w:val="nil"/>
              <w:bottom w:val="single" w:sz="4" w:space="0" w:color="auto"/>
              <w:right w:val="single" w:sz="4" w:space="0" w:color="auto"/>
            </w:tcBorders>
            <w:shd w:val="clear" w:color="auto" w:fill="auto"/>
            <w:vAlign w:val="center"/>
            <w:hideMark/>
          </w:tcPr>
          <w:p w:rsidR="003F3A5F" w:rsidRDefault="003F3A5F" w:rsidP="00260ED3">
            <w:pPr>
              <w:jc w:val="center"/>
              <w:rPr>
                <w:sz w:val="20"/>
                <w:szCs w:val="20"/>
              </w:rPr>
            </w:pPr>
            <w:r>
              <w:rPr>
                <w:sz w:val="20"/>
                <w:szCs w:val="20"/>
              </w:rPr>
              <w:t>Факт 2019</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Вид владения (собственность-аренда-лизинг)</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 собственности</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1126E2" w:rsidRDefault="003F3A5F" w:rsidP="00260ED3">
            <w:pPr>
              <w:rPr>
                <w:sz w:val="20"/>
                <w:szCs w:val="20"/>
              </w:rPr>
            </w:pPr>
            <w:r w:rsidRPr="001126E2">
              <w:rPr>
                <w:sz w:val="20"/>
                <w:szCs w:val="20"/>
              </w:rPr>
              <w:t>в собственности</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Количество и тип котлов</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4</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Установленная мощность, Гкал/час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199,520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199,520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Подключенная мощность, Гкал/час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183,829</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205,571</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 собственности</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183,829</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205,571</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арендованные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Коэффициент использования установленной мощности</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92,1%</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103,0%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Выработка тепловой энергии, тыс. Гкал</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266,19</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309,70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Потери, тыс.Гкал</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22,88</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20,11</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то же в %</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 </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Полезный отпуск, тыс. Гкал</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387,56</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373,39</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Вид топлива</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газ</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газ</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всего</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699 112,24</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672 260,83</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 том числе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на теплоснабжение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698 416,58</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663 128,54</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на прочую деятельность</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(сч.20, сч.23, сч.25)</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698 916,35</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663 128,54</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оплату труда</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28 058,76</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48 224,92</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оплату труда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28 058,76</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48 224,92</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оплату труда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по страховым платежам и обязательному страхованию от несчастных случаев на производстве (НС)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8 473,74</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14 110,16</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Страховые платежи</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8 417,63</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14 021,36</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Страховые платежи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8 417,63</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14 021,36</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Страховые платежи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Обязательное социальное страхование от несчастных случаев на производстве и профессиональных заболеваний</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56,12</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88,80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Обязательное социальное страхование от несчастных случаев на производстве и профессиональных заболеваний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56,12</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88,80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Обязательное социальное страхование от несчастных случаев на производстве и профессиональных заболеваний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Материальные расходы</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389 511,91</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344 410,35</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топливо</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184 758,62</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216 205,84</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дизельное топливо</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outlineLvl w:val="0"/>
              <w:rPr>
                <w:sz w:val="20"/>
                <w:szCs w:val="20"/>
              </w:rPr>
            </w:pPr>
            <w:bookmarkStart w:id="179" w:name="_Toc35019397"/>
            <w:r w:rsidRPr="001126E2">
              <w:rPr>
                <w:sz w:val="20"/>
                <w:szCs w:val="20"/>
              </w:rPr>
              <w:t>449,48</w:t>
            </w:r>
            <w:bookmarkEnd w:id="179"/>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газ на пр-во тепла (расчетное)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184 758,62</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215 756,36</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топл. на произ-во э/энергии</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outlineLvl w:val="0"/>
              <w:rPr>
                <w:sz w:val="20"/>
                <w:szCs w:val="20"/>
              </w:rPr>
            </w:pPr>
            <w:bookmarkStart w:id="180" w:name="_Toc35019398"/>
            <w:r w:rsidRPr="001126E2">
              <w:rPr>
                <w:sz w:val="20"/>
                <w:szCs w:val="20"/>
              </w:rPr>
              <w:t>0,00</w:t>
            </w:r>
            <w:bookmarkEnd w:id="180"/>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электроэнергия на технологические цели</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23 138,63</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20 264,79</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вода на технологические цели</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106,17</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водоотведение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208,27</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94,80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покупная тепловая энергия</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180 734,08</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107 138,37</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вода (для ХВС, ГВС и т.д.)</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услуги по передаче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материалы на технологические нужды</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594,00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384,95</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списание ОС производственного назначения стоимостью ниже 40 тыс.руб.</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47,99</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списание ОС производственного назначения стоимостью ниже 40 тыс.руб.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47,99</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списание ОС производственного назначения стоимостью ниже 40 тыс.руб. (прочее)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материалы для оказания услуг (выполнения работ) по прочей деятельности (не используется)</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прочие материалы</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78,31</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167,43</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прочие материалы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78,31</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167,43</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прочие материалы (прочее)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 xml:space="preserve">Амортизация </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225 067,73</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215 577,08</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Амортизация ОС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225 067,73</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215 577,08</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Амортизация ОС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225 067,73</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215 577,08</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Амортизация ОС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Амортизация НМА</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Амортизация НМА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Амортизация НМА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 xml:space="preserve">Расходы на ремонт ОС производственного назначения </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4 661,80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5 782,30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ремонт ОС производственного назначения (т/с) - капитальный ремонт подрядным способом</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518,93</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ремонт ОС производственного назначения (т/с) - капитальный ремонт подрядным способом, не относимый напрямую на объекты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33,82</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ремонт ОС производственного назначения (т/с) - текущий ремонт подрядным способом</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ремонт ОС производственного назначения (т/с) - текущий ремонт подрядным способом, не относимый напрямую на объекты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181,83</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ремонт ОС производственного назначения (т/с) - материалы</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3 927,22</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5 782,30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Расходы на ремонт ОС производственного назначения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Прочие прямые расходы</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43 142,40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35 023,74</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арендная плата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1 816,12</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1 137,51</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аренда производственного имущества (теплоэнергетического имущества)</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аренда прочая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1 816,12</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1 137,51</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аренда прочая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лизинговые платежи</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услуги сторонних организаций производственного характера (техобслуживание производственного имущества)</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14 111,30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6 862,28</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ТО производственного оборудования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587,31</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ТО производственного оборудования (т/с) - не относимые напрямую на объекты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970,70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Услуги агентов по расчетам с потребителями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3 731,56</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Прочие услуги сторонних организаций производственного характера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8 821,74</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6 862,28</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Услуги сторонних организаций производственного характера (техобслуживание производственного имущества)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Прочие прямые расходы</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27 214,97</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27 023,95</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Прочие прямые расходы (т/с)</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27 214,97</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27 023,95</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Прочие прямые расходы, (прочие)</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vAlign w:val="center"/>
            <w:hideMark/>
          </w:tcPr>
          <w:p w:rsidR="003F3A5F" w:rsidRPr="001126E2" w:rsidRDefault="003F3A5F" w:rsidP="00260ED3">
            <w:pPr>
              <w:jc w:val="center"/>
              <w:rPr>
                <w:sz w:val="20"/>
                <w:szCs w:val="20"/>
              </w:rPr>
            </w:pPr>
            <w:r w:rsidRPr="001126E2">
              <w:rPr>
                <w:sz w:val="20"/>
                <w:szCs w:val="20"/>
              </w:rPr>
              <w:t>0,00</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Управленческие (общехозяйственные расходы), всего (сч.26)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195,89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1126E2" w:rsidRDefault="003F3A5F" w:rsidP="00260ED3">
            <w:pPr>
              <w:jc w:val="center"/>
              <w:rPr>
                <w:sz w:val="20"/>
                <w:szCs w:val="20"/>
              </w:rPr>
            </w:pPr>
            <w:r w:rsidRPr="001126E2">
              <w:rPr>
                <w:sz w:val="20"/>
                <w:szCs w:val="20"/>
              </w:rPr>
              <w:t>9 132,28</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Управленческие расходы (т/с)</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195,89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1126E2" w:rsidRDefault="003F3A5F" w:rsidP="00260ED3">
            <w:pPr>
              <w:jc w:val="center"/>
              <w:rPr>
                <w:sz w:val="20"/>
                <w:szCs w:val="20"/>
              </w:rPr>
            </w:pPr>
            <w:r w:rsidRPr="001126E2">
              <w:rPr>
                <w:sz w:val="20"/>
                <w:szCs w:val="20"/>
              </w:rPr>
              <w:t>9 132,28</w:t>
            </w:r>
          </w:p>
        </w:tc>
      </w:tr>
      <w:tr w:rsidR="003F3A5F" w:rsidTr="00260ED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Управленческие расходы (прочие)</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1126E2" w:rsidRDefault="003F3A5F" w:rsidP="00260ED3">
            <w:pPr>
              <w:suppressAutoHyphens/>
              <w:autoSpaceDE w:val="0"/>
              <w:autoSpaceDN w:val="0"/>
              <w:adjustRightInd w:val="0"/>
              <w:ind w:left="-113" w:right="-113"/>
              <w:jc w:val="center"/>
              <w:rPr>
                <w:sz w:val="20"/>
                <w:szCs w:val="20"/>
              </w:rPr>
            </w:pPr>
            <w:r w:rsidRPr="001126E2">
              <w:rPr>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1126E2" w:rsidRDefault="003F3A5F" w:rsidP="00260ED3">
            <w:pPr>
              <w:jc w:val="center"/>
              <w:rPr>
                <w:sz w:val="20"/>
                <w:szCs w:val="20"/>
              </w:rPr>
            </w:pPr>
            <w:r w:rsidRPr="001126E2">
              <w:rPr>
                <w:sz w:val="20"/>
                <w:szCs w:val="20"/>
              </w:rPr>
              <w:t>0,00</w:t>
            </w:r>
          </w:p>
        </w:tc>
      </w:tr>
    </w:tbl>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pPr>
      <w:r w:rsidRPr="005E7C45">
        <w:rPr>
          <w:sz w:val="26"/>
          <w:szCs w:val="26"/>
        </w:rPr>
        <w:t xml:space="preserve">Результаты хозяйственной деятельности </w:t>
      </w:r>
      <w:r>
        <w:rPr>
          <w:sz w:val="26"/>
          <w:szCs w:val="26"/>
        </w:rPr>
        <w:t>ГУП «ТЭК СПб</w:t>
      </w:r>
      <w:r w:rsidRPr="005E7C45">
        <w:rPr>
          <w:sz w:val="26"/>
          <w:szCs w:val="26"/>
        </w:rPr>
        <w:t>» представлены в таблице 4</w:t>
      </w:r>
      <w:r>
        <w:rPr>
          <w:sz w:val="26"/>
          <w:szCs w:val="26"/>
        </w:rPr>
        <w:t>5</w:t>
      </w:r>
      <w:r w:rsidRPr="005E7C45">
        <w:rPr>
          <w:sz w:val="26"/>
          <w:szCs w:val="26"/>
        </w:rPr>
        <w:t>.</w:t>
      </w:r>
    </w:p>
    <w:p w:rsidR="003F3A5F"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3F3A5F" w:rsidRDefault="003F3A5F" w:rsidP="003F3A5F">
      <w:pPr>
        <w:spacing w:line="360" w:lineRule="auto"/>
        <w:ind w:firstLine="851"/>
        <w:jc w:val="both"/>
        <w:rPr>
          <w:sz w:val="26"/>
          <w:szCs w:val="26"/>
        </w:rPr>
      </w:pPr>
    </w:p>
    <w:p w:rsidR="003F3A5F" w:rsidRDefault="003F3A5F" w:rsidP="003F3A5F">
      <w:pPr>
        <w:pStyle w:val="af4"/>
      </w:pPr>
      <w:r w:rsidRPr="00537F75">
        <w:t xml:space="preserve">Таблица </w:t>
      </w:r>
      <w:r w:rsidR="00F5136B">
        <w:rPr>
          <w:noProof/>
        </w:rPr>
        <w:fldChar w:fldCharType="begin"/>
      </w:r>
      <w:r w:rsidR="00F5136B">
        <w:rPr>
          <w:noProof/>
        </w:rPr>
        <w:instrText xml:space="preserve"> SEQ Таблица \* ARABIC </w:instrText>
      </w:r>
      <w:r w:rsidR="00F5136B">
        <w:rPr>
          <w:noProof/>
        </w:rPr>
        <w:fldChar w:fldCharType="separate"/>
      </w:r>
      <w:r>
        <w:rPr>
          <w:noProof/>
        </w:rPr>
        <w:t>45</w:t>
      </w:r>
      <w:r w:rsidR="00F5136B">
        <w:rPr>
          <w:noProof/>
        </w:rPr>
        <w:fldChar w:fldCharType="end"/>
      </w:r>
      <w:r w:rsidRPr="00537F75">
        <w:t xml:space="preserve">. </w:t>
      </w:r>
      <w:r>
        <w:t>Показатели финансово-хозяйственной деятельности ГУП «ТЭК СПб»</w:t>
      </w:r>
    </w:p>
    <w:tbl>
      <w:tblPr>
        <w:tblW w:w="0" w:type="auto"/>
        <w:tblLook w:val="04A0" w:firstRow="1" w:lastRow="0" w:firstColumn="1" w:lastColumn="0" w:noHBand="0" w:noVBand="1"/>
      </w:tblPr>
      <w:tblGrid>
        <w:gridCol w:w="540"/>
        <w:gridCol w:w="5307"/>
        <w:gridCol w:w="1262"/>
        <w:gridCol w:w="1393"/>
        <w:gridCol w:w="1366"/>
      </w:tblGrid>
      <w:tr w:rsidR="003F3A5F" w:rsidRPr="00BB3BA2" w:rsidTr="00260ED3">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Наименование показателя</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Ожидаемое 2019</w:t>
            </w:r>
          </w:p>
        </w:tc>
      </w:tr>
      <w:tr w:rsidR="003F3A5F" w:rsidRPr="00BB3BA2" w:rsidTr="00260ED3">
        <w:trPr>
          <w:trHeight w:val="20"/>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jc w:val="center"/>
              <w:rPr>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jc w:val="center"/>
              <w:rPr>
                <w:sz w:val="20"/>
                <w:szCs w:val="20"/>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Всеволожский МР</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jc w:val="center"/>
              <w:rPr>
                <w:color w:val="000000"/>
                <w:sz w:val="20"/>
                <w:szCs w:val="20"/>
              </w:rPr>
            </w:pPr>
            <w:r w:rsidRPr="00BB3BA2">
              <w:rPr>
                <w:color w:val="000000"/>
                <w:sz w:val="20"/>
                <w:szCs w:val="20"/>
              </w:rPr>
              <w:t>Санкт-Петербург</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jc w:val="center"/>
              <w:rPr>
                <w:color w:val="000000"/>
                <w:sz w:val="20"/>
                <w:szCs w:val="20"/>
              </w:rPr>
            </w:pPr>
            <w:r w:rsidRPr="00BB3BA2">
              <w:rPr>
                <w:color w:val="000000"/>
                <w:sz w:val="20"/>
                <w:szCs w:val="20"/>
              </w:rPr>
              <w:t>ИТОГО</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w:t>
            </w:r>
          </w:p>
        </w:tc>
        <w:tc>
          <w:tcPr>
            <w:tcW w:w="0" w:type="auto"/>
            <w:gridSpan w:val="4"/>
            <w:tcBorders>
              <w:top w:val="single" w:sz="4" w:space="0" w:color="auto"/>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Основные технические показатели</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Тип котельной</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Район</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Вид топлива</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Газ</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Установленная мощность, 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5,770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282,730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288,500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Подключенная нагрузка, 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12,93692</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287,32052</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300,25744</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Выработка теплоэнергии,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11 292,58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580 008,39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591 300,97</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Расход на собственные нужды,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361,91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19 397,05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19 758,96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Отпуск тепловой энергии с коллекторов,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10 930,66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560 611,34</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571 542,00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Потери,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934,25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58 584,75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59 519,00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Потери, %</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8,55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10,45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10,41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1.10</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Полезный теплоотпуск,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9 996,41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502 026,51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512 022,92</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Теплоотпуск реализованный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9 189,63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532 489,48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541 679,11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1.12</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Расход условного топлива, тут</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1 751,568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90 359,230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92 110,798</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1.13</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Удельный расход, кг/Гкал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160,24</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161,18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161,16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1.14</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Цена ТУТ, руб./тут</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4,70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4,71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4,71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1.15</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Расход  холодной воды (расшифровка затрат), м3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6 896,670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2 066 470,330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2 073 367,000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1.16</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Удельный расход,  куб.м/Гкал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0,63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3,69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3,63</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1.17</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Цена воды, м3/руб.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0,06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0,04</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0,05</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1.18</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Расход  электроэнергии (расшифровка затрат), кВт*ч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189 915,95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12 247 704,06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12 437 620,01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1.19</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Удельный расход, кВт*ч/Гкал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17,37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21,85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21,76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1.20</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Цена электроэнергии, м3/руб.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0,01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w:t>
            </w:r>
          </w:p>
        </w:tc>
        <w:tc>
          <w:tcPr>
            <w:tcW w:w="0" w:type="auto"/>
            <w:gridSpan w:val="4"/>
            <w:tcBorders>
              <w:top w:val="single" w:sz="4" w:space="0" w:color="auto"/>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Доходы</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100" w:firstLine="200"/>
              <w:jc w:val="center"/>
              <w:rPr>
                <w:sz w:val="20"/>
                <w:szCs w:val="20"/>
              </w:rPr>
            </w:pPr>
            <w:r w:rsidRPr="00BB3BA2">
              <w:rPr>
                <w:sz w:val="20"/>
                <w:szCs w:val="20"/>
              </w:rPr>
              <w:t>Доходы с начисленными субсидиями, тыс.</w:t>
            </w:r>
            <w:r>
              <w:rPr>
                <w:sz w:val="20"/>
                <w:szCs w:val="20"/>
              </w:rPr>
              <w:t xml:space="preserve"> </w:t>
            </w:r>
            <w:r w:rsidRPr="00BB3BA2">
              <w:rPr>
                <w:sz w:val="20"/>
                <w:szCs w:val="20"/>
              </w:rPr>
              <w:t>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16 036,26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1 189 097,91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1 205 134,17</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100" w:firstLine="200"/>
              <w:jc w:val="center"/>
              <w:rPr>
                <w:sz w:val="20"/>
                <w:szCs w:val="20"/>
              </w:rPr>
            </w:pPr>
            <w:r w:rsidRPr="00BB3BA2">
              <w:rPr>
                <w:sz w:val="20"/>
                <w:szCs w:val="20"/>
              </w:rPr>
              <w:t>Справочно: среднеотпускной тариф, руб./Гкал</w:t>
            </w:r>
            <w:r w:rsidRPr="00BB3BA2">
              <w:rPr>
                <w:sz w:val="20"/>
                <w:szCs w:val="20"/>
              </w:rPr>
              <w:br/>
              <w:t>(доходы с начисленными субсидиями/ объем реализации)</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1 745,04</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2 233,09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2 224,81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w:t>
            </w:r>
          </w:p>
        </w:tc>
        <w:tc>
          <w:tcPr>
            <w:tcW w:w="0" w:type="auto"/>
            <w:gridSpan w:val="4"/>
            <w:tcBorders>
              <w:top w:val="single" w:sz="4" w:space="0" w:color="auto"/>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Себестоимость производства и передачи тепловой энергии</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100" w:firstLine="200"/>
              <w:jc w:val="center"/>
              <w:rPr>
                <w:sz w:val="20"/>
                <w:szCs w:val="20"/>
              </w:rPr>
            </w:pPr>
            <w:r w:rsidRPr="00BB3BA2">
              <w:rPr>
                <w:sz w:val="20"/>
                <w:szCs w:val="20"/>
              </w:rPr>
              <w:t>Себестоимость производства,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10 881,45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661 489,38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672 370,83</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Затраты на приобретение холодной воды,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412,73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92 971,73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93 384,46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3.1.2</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Затраты на приобретение электроэнергии,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1 069,10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60 126,73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61 195,83</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3.1.3</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Затраты на приобретение топлива,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8 235,33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425 309,37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433 544,71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3.1.4</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Материалы,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21,25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1 464,14</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1 485,39</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3.1.5</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Заработная плата основных рабочих,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203,08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13 461,22</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13 664,30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3.1.6</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Отчисления во внебюджетные фонды,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61,37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4 068,73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4 130,10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3.1.7</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Амортизация основных средств,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177,23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12 464,47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12 641,69</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3.1.8</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Общепроизводственные расходы,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501,25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37 154,69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37 655,95</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3.1.8.1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амортизация,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8,47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627,97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636,44</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3.1.8.2</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затраты на оплату труда,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255,78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18 959,31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19 215,09</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3.1.8.3</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начисления взносов во внебюджетные фонды,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77,29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5 728,81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5 806,10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3.1.8.4</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прочие затраты,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152,57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11 308,66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11 461,23</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3.1.8.5</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материальные затраты,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7,15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529,95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537,10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3.1.9</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Общехозяйственные расходы,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150,68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10 497,72</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10 648,41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3.1.9.1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амортизация,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13,73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956,80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970,54</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3.1.9.2</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затраты на оплату труда,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88,40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6 158,36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6 246,76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3.1.9.3</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начисления взносов во внебюджетные фонды,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25,20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1 755,71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1 780,91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3.1.9.4</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прочие затраты,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22,99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1 601,69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1 624,69</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3.1.9.5</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300" w:firstLine="600"/>
              <w:jc w:val="center"/>
              <w:rPr>
                <w:sz w:val="20"/>
                <w:szCs w:val="20"/>
              </w:rPr>
            </w:pPr>
            <w:r w:rsidRPr="00BB3BA2">
              <w:rPr>
                <w:sz w:val="20"/>
                <w:szCs w:val="20"/>
              </w:rPr>
              <w:t>материальные затраты,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0,36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25,15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25,51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3.1.10</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Прочие расходы,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23,07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2 382,04</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2 405,11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3.1.11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Текущий ремонт,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2,61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132,33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134,94</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3.1.12</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Капитальный ремонт,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23,75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1 456,21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1 479,96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3.2</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100" w:firstLine="200"/>
              <w:jc w:val="center"/>
              <w:rPr>
                <w:sz w:val="20"/>
                <w:szCs w:val="20"/>
              </w:rPr>
            </w:pPr>
            <w:r w:rsidRPr="00BB3BA2">
              <w:rPr>
                <w:sz w:val="20"/>
                <w:szCs w:val="20"/>
              </w:rPr>
              <w:t>Себестоимость передачи,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20 495,97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217 675,49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238 171,46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3.2.1</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Затраты на приобретение тепловой энергии,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3.2.2</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Затраты на транспортировку,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20 115,36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138 926,79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159 042,16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3.2.3</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Затраты на перекачку,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47 184,40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47 184,40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3.2.4</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Затраты на сбыт,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380,61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31 564,30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31 944,91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3.3</w:t>
            </w:r>
          </w:p>
        </w:tc>
        <w:tc>
          <w:tcPr>
            <w:tcW w:w="0" w:type="auto"/>
            <w:tcBorders>
              <w:top w:val="nil"/>
              <w:left w:val="nil"/>
              <w:bottom w:val="single" w:sz="4" w:space="0" w:color="auto"/>
              <w:right w:val="single" w:sz="4" w:space="0" w:color="auto"/>
            </w:tcBorders>
            <w:shd w:val="clear" w:color="auto" w:fill="auto"/>
            <w:vAlign w:val="center"/>
            <w:hideMark/>
          </w:tcPr>
          <w:p w:rsidR="003F3A5F" w:rsidRPr="00BB3BA2" w:rsidRDefault="003F3A5F" w:rsidP="00260ED3">
            <w:pPr>
              <w:suppressAutoHyphens/>
              <w:autoSpaceDE w:val="0"/>
              <w:autoSpaceDN w:val="0"/>
              <w:adjustRightInd w:val="0"/>
              <w:ind w:left="-113" w:right="-113" w:firstLineChars="100" w:firstLine="200"/>
              <w:jc w:val="center"/>
              <w:rPr>
                <w:sz w:val="20"/>
                <w:szCs w:val="20"/>
              </w:rPr>
            </w:pPr>
            <w:r w:rsidRPr="00BB3BA2">
              <w:rPr>
                <w:sz w:val="20"/>
                <w:szCs w:val="20"/>
              </w:rPr>
              <w:t>ИТОГО затрат на производство и передачу</w:t>
            </w:r>
            <w:r w:rsidRPr="00BB3BA2">
              <w:rPr>
                <w:sz w:val="20"/>
                <w:szCs w:val="20"/>
              </w:rPr>
              <w:br/>
              <w:t>тепловой энергии + покупка,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31 377,42</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879 164,87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910 542,30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w:t>
            </w:r>
          </w:p>
        </w:tc>
        <w:tc>
          <w:tcPr>
            <w:tcW w:w="0" w:type="auto"/>
            <w:gridSpan w:val="4"/>
            <w:tcBorders>
              <w:top w:val="single" w:sz="4" w:space="0" w:color="auto"/>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Расходы</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firstLineChars="100" w:firstLine="200"/>
              <w:jc w:val="center"/>
              <w:rPr>
                <w:sz w:val="20"/>
                <w:szCs w:val="20"/>
              </w:rPr>
            </w:pPr>
            <w:r w:rsidRPr="00BB3BA2">
              <w:rPr>
                <w:sz w:val="20"/>
                <w:szCs w:val="20"/>
              </w:rPr>
              <w:t>Расходы из прибыли,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59,21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3 819,59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3 878,81</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4.1.1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Прибыль на поощрение,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32,72</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2 168,75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2 201,46</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4.1.2</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Проценты за пользование кредитом,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4.1.3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Демонтаж,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4.1.4</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Услуги банка,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4.1.5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Налог на имущество,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18,31</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1 108,66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1 126,98</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4.1.6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firstLineChars="200" w:firstLine="400"/>
              <w:jc w:val="center"/>
              <w:rPr>
                <w:sz w:val="20"/>
                <w:szCs w:val="20"/>
              </w:rPr>
            </w:pPr>
            <w:r w:rsidRPr="00BB3BA2">
              <w:rPr>
                <w:sz w:val="20"/>
                <w:szCs w:val="20"/>
              </w:rPr>
              <w:t>Налог на прибыль, 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8,18</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542,19</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550,37</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Выпадающие расходы, тыс.руб.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0,00</w:t>
            </w:r>
          </w:p>
        </w:tc>
      </w:tr>
      <w:tr w:rsidR="003F3A5F" w:rsidRPr="00BB3BA2" w:rsidTr="00260ED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ИТОГО Необходимая валовая выручка (3.1+3.2+4.1), тыс.руб.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suppressAutoHyphens/>
              <w:autoSpaceDE w:val="0"/>
              <w:autoSpaceDN w:val="0"/>
              <w:adjustRightInd w:val="0"/>
              <w:ind w:left="-113" w:right="-113"/>
              <w:jc w:val="center"/>
              <w:rPr>
                <w:sz w:val="20"/>
                <w:szCs w:val="20"/>
              </w:rPr>
            </w:pPr>
            <w:r w:rsidRPr="00BB3BA2">
              <w:rPr>
                <w:sz w:val="20"/>
                <w:szCs w:val="20"/>
              </w:rPr>
              <w:t>31 436,63</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882 984,47</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BB3BA2" w:rsidRDefault="003F3A5F" w:rsidP="00260ED3">
            <w:pPr>
              <w:jc w:val="center"/>
              <w:rPr>
                <w:color w:val="000000"/>
                <w:sz w:val="20"/>
                <w:szCs w:val="20"/>
              </w:rPr>
            </w:pPr>
            <w:r w:rsidRPr="00BB3BA2">
              <w:rPr>
                <w:color w:val="000000"/>
                <w:sz w:val="20"/>
                <w:szCs w:val="20"/>
              </w:rPr>
              <w:t>914 421,10</w:t>
            </w:r>
          </w:p>
        </w:tc>
      </w:tr>
    </w:tbl>
    <w:p w:rsidR="003F3A5F"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pPr>
      <w:r w:rsidRPr="005E7C45">
        <w:rPr>
          <w:sz w:val="26"/>
          <w:szCs w:val="26"/>
        </w:rPr>
        <w:t xml:space="preserve">Результаты хозяйственной деятельности </w:t>
      </w:r>
      <w:r>
        <w:rPr>
          <w:sz w:val="26"/>
          <w:szCs w:val="26"/>
        </w:rPr>
        <w:t>ООО «Энергия</w:t>
      </w:r>
      <w:r w:rsidRPr="005E7C45">
        <w:rPr>
          <w:sz w:val="26"/>
          <w:szCs w:val="26"/>
        </w:rPr>
        <w:t>» представлены в таблице 4</w:t>
      </w:r>
      <w:r>
        <w:rPr>
          <w:sz w:val="26"/>
          <w:szCs w:val="26"/>
        </w:rPr>
        <w:t>6</w:t>
      </w:r>
      <w:r w:rsidRPr="005E7C45">
        <w:rPr>
          <w:sz w:val="26"/>
          <w:szCs w:val="26"/>
        </w:rPr>
        <w:t>.</w:t>
      </w:r>
    </w:p>
    <w:p w:rsidR="003F3A5F" w:rsidRDefault="003F3A5F" w:rsidP="003F3A5F">
      <w:pPr>
        <w:pStyle w:val="af4"/>
      </w:pPr>
      <w:r w:rsidRPr="00537F75">
        <w:t xml:space="preserve">Таблица </w:t>
      </w:r>
      <w:r w:rsidR="00F5136B">
        <w:rPr>
          <w:noProof/>
        </w:rPr>
        <w:fldChar w:fldCharType="begin"/>
      </w:r>
      <w:r w:rsidR="00F5136B">
        <w:rPr>
          <w:noProof/>
        </w:rPr>
        <w:instrText xml:space="preserve"> SEQ Таблица \* ARABIC </w:instrText>
      </w:r>
      <w:r w:rsidR="00F5136B">
        <w:rPr>
          <w:noProof/>
        </w:rPr>
        <w:fldChar w:fldCharType="separate"/>
      </w:r>
      <w:r>
        <w:rPr>
          <w:noProof/>
        </w:rPr>
        <w:t>46</w:t>
      </w:r>
      <w:r w:rsidR="00F5136B">
        <w:rPr>
          <w:noProof/>
        </w:rPr>
        <w:fldChar w:fldCharType="end"/>
      </w:r>
      <w:r w:rsidRPr="00537F75">
        <w:t xml:space="preserve">. </w:t>
      </w:r>
      <w:r>
        <w:t>Показатели финансово-хозяйственной деятельности ООО «Энергия»</w:t>
      </w:r>
    </w:p>
    <w:tbl>
      <w:tblPr>
        <w:tblW w:w="0" w:type="auto"/>
        <w:tblCellMar>
          <w:left w:w="28" w:type="dxa"/>
          <w:right w:w="28" w:type="dxa"/>
        </w:tblCellMar>
        <w:tblLook w:val="04A0" w:firstRow="1" w:lastRow="0" w:firstColumn="1" w:lastColumn="0" w:noHBand="0" w:noVBand="1"/>
      </w:tblPr>
      <w:tblGrid>
        <w:gridCol w:w="606"/>
        <w:gridCol w:w="6864"/>
        <w:gridCol w:w="980"/>
        <w:gridCol w:w="856"/>
      </w:tblGrid>
      <w:tr w:rsidR="003F3A5F" w:rsidRPr="000530BF" w:rsidTr="00260ED3">
        <w:trPr>
          <w:cantSplit/>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3A5F" w:rsidRPr="000530BF" w:rsidRDefault="003F3A5F" w:rsidP="00260ED3">
            <w:pPr>
              <w:rPr>
                <w:sz w:val="20"/>
                <w:szCs w:val="20"/>
              </w:rPr>
            </w:pPr>
            <w:r w:rsidRPr="000530BF">
              <w:rPr>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Показатели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Ед. изм.</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2019</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Установленная тепловая мощность котельной</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20,636</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Ввод мощности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0</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Вывод мощности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0</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Средневзвешенный срок службы котлоагрегатов</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лет</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1</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Располагаемая мощность оборудования</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20,636</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Собственные нужды</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0,479</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Потери мощности в тепловой сети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0</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0</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Расчетная присоединенная тепловая нагрузка,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7,731</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8.1.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Отопление, Вентиляция</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6,562</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8.2.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ГВС</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1,169</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Резерв(+)/дефицит (-) тепловой мощности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12,426</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9.1.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Доля резерва (от установленной мощности)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60,2%</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9.2.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Резерв с N-1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Гкал/ч</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Тепловая энергия</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Выработано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5,501</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Собственные нужды котельной</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0,082</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Отпущено с коллекторов</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5,419</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Потери при передаче по тепловым сетям</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0,108</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13.1.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То же в %</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2%</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Полезный отпуск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5,301</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Затрачено топлива на выработку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тут</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0,959</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Средневзвешенный НУР</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кг.у.т/Гкал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174,42</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Средневзвешенный КПД котлоагрегатов</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81,9</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Тепловой эквивалент затраченного топлива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Гкал</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6,716</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71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Средневзвешенный КИТТ выработки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Средневзвешенный КИТТ выработки и передачи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Затраты на выработку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Сырье, основные материалы</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Вспомогательные материалы,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22.1.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 xml:space="preserve"> материалы на эксплуатацию,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22.1.1.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материалы на ремонт</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22.1.2.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вода на технологические цели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22.2.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плата за пользование водными объектами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Работы и услуги производственного характера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5 049,54</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23.1.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в т.ч. услуги по подрядному ремонту</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тут</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5 049,54</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23.2.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услуги транспорта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 -</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23.3.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услуги водоснабжения</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 -</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23.4.</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услуги по пуско-наладке</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 -</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23.5.</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расходы по испытаниям и опытам</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Топливо на технологические цели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4 735,88</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Покупная энергия всего,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979,07</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25.1.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покупная электрическая энергия на технологические цели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979,07</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25.2.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покупная тепловая энергия от ведомственных котельных</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25.3.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энергия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26.</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Затраты на оплату труда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219,61</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27.</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Отчисления на социальные нужды</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66,32</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28.</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Амортизация основных средств</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Прочие затраты всего,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целевые средства на НИОКР</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средства на страхование</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плата за предельно допустимые выбросы (сбросы)</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29.4.</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отчисления в ремонтный фонд (в случае его формирования)</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29.5.</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водный налог (ГЭС)</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29.6.</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непроизводственные расходы (налоги и другие обязательные платежи и сборы)</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29.7.</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налог на землю</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29.8.</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налог на имущество</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29.9.</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транспортный налог</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29.10.</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другие затраты, относимые на себестоимость продукции, всего,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1,52</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29.11.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арендная плата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3 509,38</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30.</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Итого расходов</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14 562,17</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Расчетные расходы по производству продукции (услуг)</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Прибыль всего,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капитальные вложения</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дивиденды по акциям</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прибыль на прочие цели,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31.3.1.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 за пользование кредитом</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31.3.2.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услуги банка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3,13</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31.3.3.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расходы на демонтаж основных фондов</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31.3.4.</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затраты на обучение и подготовку персонала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31.4.5.</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прибыль, облагаемая налогом</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Налоги, сборы, платежи, всего, в т.ч.:</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32.1.</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на прибыль</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32.2.</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плата за выбросы загрязняющих веществ</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32.3.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другие налоги и обязательные сборы и платежи</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33.</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Выпадающие расходы по факту предыдущего года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34.</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Необходимая валовая выручка</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rsidR="003F3A5F" w:rsidRPr="000530BF" w:rsidRDefault="003F3A5F" w:rsidP="00260ED3">
            <w:pPr>
              <w:jc w:val="center"/>
              <w:rPr>
                <w:sz w:val="20"/>
                <w:szCs w:val="20"/>
              </w:rPr>
            </w:pPr>
            <w:r w:rsidRPr="000530BF">
              <w:rPr>
                <w:sz w:val="20"/>
                <w:szCs w:val="20"/>
              </w:rPr>
              <w:t>14 565,30</w:t>
            </w:r>
          </w:p>
        </w:tc>
      </w:tr>
      <w:tr w:rsidR="003F3A5F" w:rsidRPr="000530BF" w:rsidTr="00260ED3">
        <w:trPr>
          <w:cantSplit/>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A5F" w:rsidRPr="000530BF" w:rsidRDefault="003F3A5F" w:rsidP="00260ED3">
            <w:pPr>
              <w:rPr>
                <w:sz w:val="20"/>
                <w:szCs w:val="20"/>
              </w:rPr>
            </w:pPr>
            <w:r w:rsidRPr="000530BF">
              <w:rPr>
                <w:sz w:val="20"/>
                <w:szCs w:val="20"/>
              </w:rPr>
              <w:t>35.</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Тариф на производство тепловой энергии, руб./Гкал</w:t>
            </w:r>
          </w:p>
        </w:tc>
        <w:tc>
          <w:tcPr>
            <w:tcW w:w="0" w:type="auto"/>
            <w:tcBorders>
              <w:top w:val="nil"/>
              <w:left w:val="nil"/>
              <w:bottom w:val="single" w:sz="4" w:space="0" w:color="auto"/>
              <w:right w:val="single" w:sz="4" w:space="0" w:color="auto"/>
            </w:tcBorders>
            <w:shd w:val="clear" w:color="auto" w:fill="auto"/>
            <w:vAlign w:val="center"/>
            <w:hideMark/>
          </w:tcPr>
          <w:p w:rsidR="003F3A5F" w:rsidRPr="000530BF" w:rsidRDefault="003F3A5F" w:rsidP="00260ED3">
            <w:pPr>
              <w:rPr>
                <w:sz w:val="20"/>
                <w:szCs w:val="20"/>
              </w:rPr>
            </w:pPr>
            <w:r w:rsidRPr="000530BF">
              <w:rPr>
                <w:sz w:val="20"/>
                <w:szCs w:val="20"/>
              </w:rPr>
              <w:t>Руб./Гкал</w:t>
            </w:r>
          </w:p>
        </w:tc>
        <w:tc>
          <w:tcPr>
            <w:tcW w:w="0" w:type="auto"/>
            <w:tcBorders>
              <w:top w:val="nil"/>
              <w:left w:val="nil"/>
              <w:bottom w:val="single" w:sz="4" w:space="0" w:color="auto"/>
              <w:right w:val="single" w:sz="4" w:space="0" w:color="auto"/>
            </w:tcBorders>
            <w:shd w:val="clear" w:color="auto" w:fill="auto"/>
            <w:noWrap/>
            <w:hideMark/>
          </w:tcPr>
          <w:p w:rsidR="003F3A5F" w:rsidRPr="000530BF" w:rsidRDefault="003F3A5F" w:rsidP="00260ED3">
            <w:pPr>
              <w:rPr>
                <w:sz w:val="20"/>
                <w:szCs w:val="20"/>
              </w:rPr>
            </w:pPr>
            <w:r w:rsidRPr="000530BF">
              <w:rPr>
                <w:sz w:val="20"/>
                <w:szCs w:val="20"/>
              </w:rPr>
              <w:t xml:space="preserve"> 2 742,92</w:t>
            </w:r>
          </w:p>
        </w:tc>
      </w:tr>
    </w:tbl>
    <w:p w:rsidR="003F3A5F" w:rsidRPr="00537F75" w:rsidRDefault="003F3A5F" w:rsidP="003F3A5F">
      <w:pPr>
        <w:spacing w:line="360" w:lineRule="auto"/>
        <w:ind w:firstLine="851"/>
        <w:jc w:val="both"/>
        <w:rPr>
          <w:sz w:val="26"/>
          <w:szCs w:val="26"/>
        </w:rPr>
      </w:pP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81" w:name="_Toc35019399"/>
      <w:r w:rsidRPr="00120C71">
        <w:rPr>
          <w:rFonts w:ascii="Times New Roman" w:hAnsi="Times New Roman"/>
          <w:i w:val="0"/>
          <w:lang w:val="ru-RU"/>
        </w:rPr>
        <w:t>Оценка полноты раскрытия информации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bookmarkEnd w:id="181"/>
    </w:p>
    <w:p w:rsidR="003F3A5F" w:rsidRPr="00537F75" w:rsidRDefault="003F3A5F" w:rsidP="003F3A5F">
      <w:pPr>
        <w:spacing w:line="360" w:lineRule="auto"/>
        <w:ind w:firstLine="851"/>
        <w:jc w:val="both"/>
        <w:rPr>
          <w:sz w:val="26"/>
          <w:szCs w:val="26"/>
        </w:rPr>
      </w:pPr>
      <w:r w:rsidRPr="00537F75">
        <w:rPr>
          <w:sz w:val="26"/>
          <w:szCs w:val="26"/>
        </w:rPr>
        <w:t>Оценка полноты раскрытия информации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 - удовлетворительная.</w:t>
      </w:r>
    </w:p>
    <w:p w:rsidR="003F3A5F" w:rsidRPr="00537F75" w:rsidRDefault="003F3A5F" w:rsidP="003F3A5F">
      <w:pPr>
        <w:spacing w:line="360" w:lineRule="auto"/>
        <w:ind w:firstLine="851"/>
        <w:jc w:val="both"/>
        <w:rPr>
          <w:sz w:val="26"/>
          <w:szCs w:val="26"/>
        </w:rPr>
      </w:pP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82" w:name="_Toc35019400"/>
      <w:r w:rsidRPr="00120C71">
        <w:rPr>
          <w:rFonts w:ascii="Times New Roman" w:hAnsi="Times New Roman"/>
          <w:i w:val="0"/>
          <w:lang w:val="ru-RU"/>
        </w:rPr>
        <w:t>Технико-экономические показатели работы каждой теплоснабжающей организации</w:t>
      </w:r>
      <w:bookmarkEnd w:id="182"/>
    </w:p>
    <w:p w:rsidR="003F3A5F" w:rsidRPr="00537F75" w:rsidRDefault="003F3A5F" w:rsidP="003F3A5F">
      <w:pPr>
        <w:spacing w:line="360" w:lineRule="auto"/>
        <w:ind w:firstLine="851"/>
        <w:jc w:val="both"/>
        <w:rPr>
          <w:sz w:val="26"/>
          <w:szCs w:val="26"/>
        </w:rPr>
      </w:pPr>
      <w:r w:rsidRPr="00537F75">
        <w:rPr>
          <w:sz w:val="26"/>
          <w:szCs w:val="26"/>
        </w:rPr>
        <w:t xml:space="preserve">Технико-экономические показатели работы каждой организации представлены в таблице </w:t>
      </w:r>
      <w:r>
        <w:fldChar w:fldCharType="begin"/>
      </w:r>
      <w:r>
        <w:instrText xml:space="preserve"> REF т_кот_техн_экон_показ \h  \* MERGEFORMAT </w:instrText>
      </w:r>
      <w:r>
        <w:fldChar w:fldCharType="separate"/>
      </w:r>
      <w:r w:rsidRPr="00EC650D">
        <w:rPr>
          <w:noProof/>
          <w:sz w:val="26"/>
          <w:szCs w:val="26"/>
        </w:rPr>
        <w:t>4</w:t>
      </w:r>
      <w:r>
        <w:rPr>
          <w:noProof/>
          <w:sz w:val="26"/>
          <w:szCs w:val="26"/>
        </w:rPr>
        <w:t>7</w:t>
      </w:r>
      <w:r>
        <w:fldChar w:fldCharType="end"/>
      </w:r>
      <w:r w:rsidRPr="00537F75">
        <w:rPr>
          <w:sz w:val="26"/>
          <w:szCs w:val="26"/>
        </w:rPr>
        <w:t>.</w:t>
      </w: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f4"/>
      </w:pPr>
      <w:r w:rsidRPr="00537F75">
        <w:t xml:space="preserve">Таблица </w:t>
      </w:r>
      <w:bookmarkStart w:id="183" w:name="т_кот_техн_экон_показ"/>
      <w:r w:rsidRPr="00537F75">
        <w:fldChar w:fldCharType="begin"/>
      </w:r>
      <w:r w:rsidRPr="00537F75">
        <w:instrText xml:space="preserve"> SEQ Таблица \* ARABIC </w:instrText>
      </w:r>
      <w:r w:rsidRPr="00537F75">
        <w:fldChar w:fldCharType="separate"/>
      </w:r>
      <w:r>
        <w:rPr>
          <w:noProof/>
        </w:rPr>
        <w:t>47</w:t>
      </w:r>
      <w:r w:rsidRPr="00537F75">
        <w:fldChar w:fldCharType="end"/>
      </w:r>
      <w:bookmarkEnd w:id="183"/>
      <w:r w:rsidRPr="00537F75">
        <w:t>. Технико-экономические показатели работы теплоснабжающих организаций</w:t>
      </w:r>
    </w:p>
    <w:tbl>
      <w:tblPr>
        <w:tblW w:w="0" w:type="auto"/>
        <w:tblLook w:val="00A0" w:firstRow="1" w:lastRow="0" w:firstColumn="1" w:lastColumn="0" w:noHBand="0" w:noVBand="0"/>
      </w:tblPr>
      <w:tblGrid>
        <w:gridCol w:w="2100"/>
        <w:gridCol w:w="1048"/>
        <w:gridCol w:w="2456"/>
        <w:gridCol w:w="2407"/>
        <w:gridCol w:w="1095"/>
        <w:gridCol w:w="1076"/>
        <w:gridCol w:w="2208"/>
        <w:gridCol w:w="2227"/>
        <w:gridCol w:w="1305"/>
      </w:tblGrid>
      <w:tr w:rsidR="003F3A5F" w:rsidTr="00260ED3">
        <w:trPr>
          <w:trHeight w:val="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Наименование показателя</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Ед. измер.</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Котельная ООО «Петербургтеплоэнерго»</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Котельная ООО «ЖилКомТеплоЭнерго»</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ООО «ТК Мурино»</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БМК Лаврики д.35</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Котельная МАУ «Муниципальная управляющая компания»</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Котельная «Северомуринская» ГУП «ТЭК СПб»</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Котельная ООО «Энергия»</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Установленная тепловая мощность с учётом покупной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Гкал/час</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300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20,64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29,754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2,795</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sz w:val="18"/>
                <w:szCs w:val="18"/>
              </w:rPr>
              <w:t>1,29</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sz w:val="18"/>
                <w:szCs w:val="18"/>
              </w:rPr>
              <w:t>-</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20,636</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Суммарная тепловая нагрузка по совокупности договоров</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Гкал/час</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197,24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15,896</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25,33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2,578</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1,0177</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12,735</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7,731</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Выработка</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309 703,17</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29877,95</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47870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4371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804,24</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11292,58</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5501</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Собственные нужды</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4 645,49</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388,41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737</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361,91</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82</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Отпуск с коллекторов</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305 057,68</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29 489,53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47133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4 371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804,24</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10930,67</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5419</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Хозяйственные нужды</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Покупная тепловая энергия</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88 445,83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Отпуск в сеть</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393 503,51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29 489,53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47133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4371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804,24</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10930,67</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5419</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Потери в тепловых сетях</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20 113,94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1 138,30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1504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240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40</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934,25</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108</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Полезный отпуск (всего), в т.ч.</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373 389,57</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28 351,24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45620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4 131,00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764,24</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9996,42</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5311</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отопление и вентиляция</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266 535,16</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15 840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33620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2 939,00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764,24</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9996,42</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4508</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ГВС</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106 854,41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12 511,24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12001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1 192</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803</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технология</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tcPr>
          <w:p w:rsidR="003F3A5F" w:rsidRDefault="003F3A5F" w:rsidP="00260ED3">
            <w:pPr>
              <w:jc w:val="center"/>
              <w:rPr>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tcPr>
          <w:p w:rsidR="003F3A5F" w:rsidRDefault="003F3A5F" w:rsidP="00260ED3">
            <w:pPr>
              <w:jc w:val="center"/>
              <w:rPr>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tcPr>
          <w:p w:rsidR="003F3A5F" w:rsidRDefault="003F3A5F" w:rsidP="00260ED3">
            <w:pPr>
              <w:jc w:val="center"/>
              <w:rPr>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tcPr>
          <w:p w:rsidR="003F3A5F" w:rsidRDefault="003F3A5F" w:rsidP="00260ED3">
            <w:pPr>
              <w:jc w:val="center"/>
              <w:rPr>
                <w:color w:val="000000"/>
                <w:sz w:val="18"/>
                <w:szCs w:val="18"/>
              </w:rPr>
            </w:pPr>
          </w:p>
        </w:tc>
        <w:tc>
          <w:tcPr>
            <w:tcW w:w="0" w:type="auto"/>
            <w:tcBorders>
              <w:top w:val="nil"/>
              <w:left w:val="nil"/>
              <w:bottom w:val="single" w:sz="8" w:space="0" w:color="auto"/>
              <w:right w:val="single" w:sz="8" w:space="0" w:color="auto"/>
            </w:tcBorders>
            <w:shd w:val="clear" w:color="auto" w:fill="auto"/>
            <w:vAlign w:val="center"/>
          </w:tcPr>
          <w:p w:rsidR="003F3A5F" w:rsidRDefault="003F3A5F" w:rsidP="00260ED3">
            <w:pPr>
              <w:jc w:val="center"/>
              <w:rPr>
                <w:color w:val="000000"/>
                <w:sz w:val="18"/>
                <w:szCs w:val="18"/>
              </w:rPr>
            </w:pP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Расход натурального топлива:</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природный газ</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тыс. м³</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40 620,24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4 057,94</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6392,87</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565,30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108,42</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1513,51</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829,05</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дизельное топлива</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т</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11,191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 </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Расход условного топлива</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т.у.т</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47 021,61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4 696,53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7415,73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655,70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125,6</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1751,568</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959,52</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Удельный расход топлива на ВЫРАБОТКУ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кг.у.т/Гкал</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151,83</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157,19</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154,91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150,0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156,17</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155,11</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174,43</w:t>
            </w:r>
          </w:p>
        </w:tc>
      </w:tr>
      <w:tr w:rsidR="003F3A5F" w:rsidTr="00260ED3">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Калорийность топлива</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ккал/кг</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8100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8101</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8120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8100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8000</w:t>
            </w:r>
          </w:p>
        </w:tc>
        <w:tc>
          <w:tcPr>
            <w:tcW w:w="0" w:type="auto"/>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8101</w:t>
            </w:r>
          </w:p>
        </w:tc>
        <w:tc>
          <w:tcPr>
            <w:tcW w:w="0" w:type="auto"/>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8 101</w:t>
            </w:r>
          </w:p>
        </w:tc>
      </w:tr>
    </w:tbl>
    <w:p w:rsidR="003F3A5F" w:rsidRPr="00537F75" w:rsidRDefault="003F3A5F" w:rsidP="003F3A5F">
      <w:pPr>
        <w:spacing w:line="360" w:lineRule="auto"/>
        <w:ind w:firstLine="851"/>
        <w:jc w:val="both"/>
        <w:rPr>
          <w:sz w:val="28"/>
          <w:szCs w:val="28"/>
        </w:rPr>
      </w:pPr>
      <w:r w:rsidRPr="00537F75">
        <w:rPr>
          <w:sz w:val="28"/>
          <w:szCs w:val="28"/>
        </w:rPr>
        <w:t xml:space="preserve"> </w:t>
      </w:r>
    </w:p>
    <w:p w:rsidR="003F3A5F" w:rsidRPr="00537F75" w:rsidRDefault="003F3A5F" w:rsidP="003F3A5F">
      <w:pPr>
        <w:spacing w:line="360" w:lineRule="auto"/>
        <w:ind w:firstLine="851"/>
        <w:jc w:val="both"/>
        <w:rPr>
          <w:sz w:val="28"/>
          <w:szCs w:val="28"/>
        </w:rPr>
        <w:sectPr w:rsidR="003F3A5F" w:rsidRPr="00537F75" w:rsidSect="008C7E19">
          <w:pgSz w:w="16840" w:h="11920" w:orient="landscape"/>
          <w:pgMar w:top="1701" w:right="567" w:bottom="567" w:left="567" w:header="0" w:footer="737" w:gutter="0"/>
          <w:cols w:space="720"/>
        </w:sectPr>
      </w:pPr>
    </w:p>
    <w:p w:rsidR="003F3A5F" w:rsidRPr="00120C71" w:rsidRDefault="003F3A5F" w:rsidP="003F3A5F">
      <w:pPr>
        <w:pStyle w:val="2"/>
        <w:keepNext w:val="0"/>
        <w:widowControl w:val="0"/>
        <w:numPr>
          <w:ilvl w:val="2"/>
          <w:numId w:val="37"/>
        </w:numPr>
        <w:tabs>
          <w:tab w:val="left" w:pos="1701"/>
        </w:tabs>
        <w:spacing w:before="0" w:after="0" w:line="360" w:lineRule="auto"/>
        <w:ind w:left="0" w:right="11" w:firstLine="720"/>
        <w:jc w:val="both"/>
        <w:rPr>
          <w:rFonts w:ascii="Times New Roman" w:hAnsi="Times New Roman"/>
          <w:i w:val="0"/>
          <w:lang w:val="ru-RU"/>
        </w:rPr>
      </w:pPr>
      <w:bookmarkStart w:id="184" w:name="_Toc35019401"/>
      <w:r w:rsidRPr="00120C71">
        <w:rPr>
          <w:rFonts w:ascii="Times New Roman" w:hAnsi="Times New Roman"/>
          <w:i w:val="0"/>
          <w:lang w:val="ru-RU"/>
        </w:rPr>
        <w:t>Производственные расходы товарного отпуска тепловой энергии каждой теплоснабжающей организации</w:t>
      </w:r>
      <w:bookmarkEnd w:id="184"/>
    </w:p>
    <w:p w:rsidR="003F3A5F" w:rsidRPr="00537F75" w:rsidRDefault="003F3A5F" w:rsidP="003F3A5F">
      <w:pPr>
        <w:spacing w:line="360" w:lineRule="auto"/>
        <w:ind w:firstLine="851"/>
        <w:jc w:val="both"/>
        <w:rPr>
          <w:sz w:val="26"/>
          <w:szCs w:val="26"/>
        </w:rPr>
      </w:pPr>
      <w:r w:rsidRPr="00537F75">
        <w:rPr>
          <w:sz w:val="26"/>
          <w:szCs w:val="26"/>
        </w:rPr>
        <w:t>Сведения о производственных расходах товарного отпуска тепловой энергии не предоставлены.</w:t>
      </w:r>
    </w:p>
    <w:p w:rsidR="003F3A5F" w:rsidRPr="00537F75" w:rsidRDefault="003F3A5F" w:rsidP="003F3A5F">
      <w:pPr>
        <w:spacing w:line="360" w:lineRule="auto"/>
        <w:ind w:firstLine="851"/>
        <w:jc w:val="both"/>
        <w:rPr>
          <w:sz w:val="28"/>
          <w:szCs w:val="28"/>
        </w:rPr>
      </w:pPr>
    </w:p>
    <w:p w:rsidR="003F3A5F" w:rsidRPr="00120C71"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lang w:val="ru-RU"/>
        </w:rPr>
      </w:pPr>
      <w:bookmarkStart w:id="185" w:name="_Toc35019402"/>
      <w:r w:rsidRPr="00120C71">
        <w:rPr>
          <w:rFonts w:ascii="Times New Roman" w:hAnsi="Times New Roman"/>
          <w:i w:val="0"/>
          <w:lang w:val="ru-RU"/>
        </w:rPr>
        <w:t>Раздел 11. Цены (тарифы) в сфере теплоснабжения</w:t>
      </w:r>
      <w:bookmarkEnd w:id="185"/>
    </w:p>
    <w:p w:rsidR="003F3A5F" w:rsidRPr="0008249B" w:rsidRDefault="003F3A5F" w:rsidP="003F3A5F"/>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r w:rsidRPr="00120C71">
        <w:rPr>
          <w:rFonts w:ascii="Times New Roman" w:hAnsi="Times New Roman"/>
          <w:i w:val="0"/>
          <w:lang w:val="ru-RU"/>
        </w:rPr>
        <w:t xml:space="preserve"> </w:t>
      </w:r>
      <w:bookmarkStart w:id="186" w:name="_Toc35019403"/>
      <w:r w:rsidRPr="00120C71">
        <w:rPr>
          <w:rFonts w:ascii="Times New Roman" w:hAnsi="Times New Roman"/>
          <w:i w:val="0"/>
          <w:lang w:val="ru-RU"/>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86"/>
    </w:p>
    <w:p w:rsidR="003F3A5F" w:rsidRPr="00537F75" w:rsidRDefault="003F3A5F" w:rsidP="003F3A5F">
      <w:pPr>
        <w:spacing w:line="360" w:lineRule="auto"/>
        <w:ind w:firstLine="709"/>
        <w:jc w:val="both"/>
        <w:rPr>
          <w:sz w:val="26"/>
          <w:szCs w:val="26"/>
        </w:rPr>
      </w:pPr>
      <w:r w:rsidRPr="00537F75">
        <w:rPr>
          <w:sz w:val="26"/>
          <w:szCs w:val="26"/>
        </w:rPr>
        <w:t>Потребители, необорудованные приборами учета, производят оплату исходя из тарифа за единицу общей отапливаемой площади.</w:t>
      </w:r>
    </w:p>
    <w:p w:rsidR="003F3A5F" w:rsidRDefault="003F3A5F" w:rsidP="003F3A5F">
      <w:pPr>
        <w:spacing w:line="360" w:lineRule="auto"/>
        <w:ind w:firstLine="709"/>
        <w:jc w:val="both"/>
        <w:rPr>
          <w:sz w:val="26"/>
          <w:szCs w:val="26"/>
        </w:rPr>
      </w:pPr>
      <w:r w:rsidRPr="00537F75">
        <w:rPr>
          <w:sz w:val="26"/>
          <w:szCs w:val="26"/>
        </w:rPr>
        <w:t xml:space="preserve">Тарифы на тепловую энергию для </w:t>
      </w:r>
      <w:r>
        <w:rPr>
          <w:sz w:val="26"/>
          <w:szCs w:val="26"/>
        </w:rPr>
        <w:t>населения</w:t>
      </w:r>
      <w:r w:rsidRPr="00537F75">
        <w:rPr>
          <w:sz w:val="26"/>
          <w:szCs w:val="26"/>
        </w:rPr>
        <w:t xml:space="preserve"> представлены в таблице </w:t>
      </w:r>
      <w:r>
        <w:fldChar w:fldCharType="begin"/>
      </w:r>
      <w:r>
        <w:instrText xml:space="preserve"> REF т_кот_тарифы \h  \* MERGEFORMAT </w:instrText>
      </w:r>
      <w:r>
        <w:fldChar w:fldCharType="separate"/>
      </w:r>
      <w:r w:rsidRPr="00EC650D">
        <w:rPr>
          <w:noProof/>
          <w:sz w:val="26"/>
          <w:szCs w:val="26"/>
        </w:rPr>
        <w:t>4</w:t>
      </w:r>
      <w:r>
        <w:rPr>
          <w:noProof/>
          <w:sz w:val="26"/>
          <w:szCs w:val="26"/>
        </w:rPr>
        <w:t>8</w:t>
      </w:r>
      <w:r>
        <w:fldChar w:fldCharType="end"/>
      </w:r>
      <w:r w:rsidRPr="00537F75">
        <w:rPr>
          <w:sz w:val="26"/>
          <w:szCs w:val="26"/>
        </w:rPr>
        <w:t xml:space="preserve">. </w:t>
      </w:r>
      <w:r>
        <w:rPr>
          <w:sz w:val="26"/>
          <w:szCs w:val="26"/>
        </w:rPr>
        <w:t>Тарифы на тепловую энергию для прочих потребителей представлены в таблице 49.</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f4"/>
      </w:pPr>
      <w:r w:rsidRPr="00537F75">
        <w:t xml:space="preserve">Таблица </w:t>
      </w:r>
      <w:bookmarkStart w:id="187" w:name="т_кот_тарифы"/>
      <w:r w:rsidRPr="00537F75">
        <w:fldChar w:fldCharType="begin"/>
      </w:r>
      <w:r w:rsidRPr="00537F75">
        <w:instrText xml:space="preserve"> SEQ Таблица \* ARABIC </w:instrText>
      </w:r>
      <w:r w:rsidRPr="00537F75">
        <w:fldChar w:fldCharType="separate"/>
      </w:r>
      <w:r>
        <w:rPr>
          <w:noProof/>
        </w:rPr>
        <w:t>48</w:t>
      </w:r>
      <w:r w:rsidRPr="00537F75">
        <w:fldChar w:fldCharType="end"/>
      </w:r>
      <w:bookmarkEnd w:id="187"/>
      <w:r w:rsidRPr="00537F75">
        <w:t>. У</w:t>
      </w:r>
      <w:r>
        <w:t>т</w:t>
      </w:r>
      <w:r w:rsidRPr="00537F75">
        <w:t xml:space="preserve">вержденные тарифы на тепловую энергию </w:t>
      </w:r>
      <w:r>
        <w:t xml:space="preserve">для населения </w:t>
      </w:r>
      <w:r w:rsidRPr="00537F75">
        <w:t>за 201</w:t>
      </w:r>
      <w:r>
        <w:t>8</w:t>
      </w:r>
      <w:r w:rsidRPr="00537F75">
        <w:t>-20</w:t>
      </w:r>
      <w:r>
        <w:t>20</w:t>
      </w:r>
      <w:r w:rsidRPr="00537F75">
        <w:t xml:space="preserve"> гг.</w:t>
      </w:r>
    </w:p>
    <w:tbl>
      <w:tblPr>
        <w:tblW w:w="0" w:type="auto"/>
        <w:tblCellMar>
          <w:left w:w="0" w:type="dxa"/>
          <w:right w:w="0" w:type="dxa"/>
        </w:tblCellMar>
        <w:tblLook w:val="00A0" w:firstRow="1" w:lastRow="0" w:firstColumn="1" w:lastColumn="0" w:noHBand="0" w:noVBand="0"/>
      </w:tblPr>
      <w:tblGrid>
        <w:gridCol w:w="2184"/>
        <w:gridCol w:w="1879"/>
        <w:gridCol w:w="2245"/>
        <w:gridCol w:w="2202"/>
        <w:gridCol w:w="989"/>
        <w:gridCol w:w="1353"/>
        <w:gridCol w:w="1793"/>
        <w:gridCol w:w="976"/>
        <w:gridCol w:w="2115"/>
      </w:tblGrid>
      <w:tr w:rsidR="003F3A5F" w:rsidRPr="00AE7540" w:rsidTr="00260ED3">
        <w:trPr>
          <w:trHeight w:val="20"/>
        </w:trPr>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Дата вступления тарифа в действие</w:t>
            </w:r>
          </w:p>
        </w:tc>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Дата окончания действия тарифа</w:t>
            </w:r>
          </w:p>
        </w:tc>
        <w:tc>
          <w:tcPr>
            <w:tcW w:w="0" w:type="auto"/>
            <w:gridSpan w:val="7"/>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pacing w:val="1"/>
                <w:sz w:val="16"/>
                <w:szCs w:val="20"/>
              </w:rPr>
              <w:t>Тариф на тепловую энергию для населения (с НДС), руб./Гкал</w:t>
            </w:r>
          </w:p>
        </w:tc>
      </w:tr>
      <w:tr w:rsidR="003F3A5F" w:rsidRPr="00AE7540" w:rsidTr="00260ED3">
        <w:trPr>
          <w:trHeight w:val="20"/>
        </w:trPr>
        <w:tc>
          <w:tcPr>
            <w:tcW w:w="0" w:type="auto"/>
            <w:vMerge/>
            <w:tcBorders>
              <w:top w:val="single" w:sz="4" w:space="0" w:color="auto"/>
              <w:left w:val="single" w:sz="4" w:space="0" w:color="auto"/>
              <w:bottom w:val="single" w:sz="4" w:space="0" w:color="auto"/>
              <w:right w:val="single" w:sz="4" w:space="0" w:color="auto"/>
            </w:tcBorders>
            <w:vAlign w:val="center"/>
          </w:tcPr>
          <w:p w:rsidR="003F3A5F" w:rsidRPr="00AE7540" w:rsidRDefault="003F3A5F" w:rsidP="00260ED3">
            <w:pPr>
              <w:rPr>
                <w:b/>
                <w:bCs/>
                <w:sz w:val="16"/>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3F3A5F" w:rsidRPr="00AE7540" w:rsidRDefault="003F3A5F" w:rsidP="00260ED3">
            <w:pPr>
              <w:rPr>
                <w:b/>
                <w:bCs/>
                <w:sz w:val="16"/>
                <w:szCs w:val="20"/>
              </w:rPr>
            </w:pP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ООО «Петербургтеплоэнерго»</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ООО «ЖилКомТеплоЭнерго»</w:t>
            </w:r>
          </w:p>
        </w:tc>
        <w:tc>
          <w:tcPr>
            <w:tcW w:w="989"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ООО «ТК Мурино»</w:t>
            </w:r>
          </w:p>
        </w:tc>
        <w:tc>
          <w:tcPr>
            <w:tcW w:w="1353"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ООО "Новая водная ассоциация"</w:t>
            </w:r>
          </w:p>
        </w:tc>
        <w:tc>
          <w:tcPr>
            <w:tcW w:w="1793"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282BE4">
              <w:rPr>
                <w:b/>
                <w:bCs/>
                <w:sz w:val="16"/>
                <w:szCs w:val="20"/>
              </w:rPr>
              <w:t>МАУ «Муниципальная управляющая компания»</w:t>
            </w:r>
            <w:r w:rsidRPr="00AE7540">
              <w:rPr>
                <w:b/>
                <w:bCs/>
                <w:sz w:val="16"/>
                <w:szCs w:val="20"/>
              </w:rPr>
              <w:t>»</w:t>
            </w:r>
          </w:p>
        </w:tc>
        <w:tc>
          <w:tcPr>
            <w:tcW w:w="976" w:type="dxa"/>
            <w:tcBorders>
              <w:top w:val="nil"/>
              <w:left w:val="nil"/>
              <w:bottom w:val="single" w:sz="4" w:space="0" w:color="auto"/>
              <w:right w:val="single" w:sz="4" w:space="0" w:color="auto"/>
            </w:tcBorders>
            <w:vAlign w:val="center"/>
          </w:tcPr>
          <w:p w:rsidR="003F3A5F" w:rsidRPr="00AE7540" w:rsidRDefault="003F3A5F" w:rsidP="00260ED3">
            <w:pPr>
              <w:jc w:val="center"/>
              <w:rPr>
                <w:b/>
                <w:bCs/>
                <w:sz w:val="16"/>
                <w:szCs w:val="20"/>
              </w:rPr>
            </w:pPr>
            <w:r w:rsidRPr="00AE7540">
              <w:rPr>
                <w:b/>
                <w:bCs/>
                <w:sz w:val="16"/>
                <w:szCs w:val="20"/>
              </w:rPr>
              <w:t>ООО «Энергия»</w:t>
            </w:r>
          </w:p>
        </w:tc>
        <w:tc>
          <w:tcPr>
            <w:tcW w:w="2115"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ОАО «Территориальная генерирующая компания №1» филиал "Невский</w:t>
            </w:r>
          </w:p>
        </w:tc>
      </w:tr>
      <w:tr w:rsidR="003F3A5F" w:rsidRPr="00AE7540" w:rsidTr="00260ED3">
        <w:trPr>
          <w:trHeight w:val="300"/>
        </w:trPr>
        <w:tc>
          <w:tcPr>
            <w:tcW w:w="15696" w:type="dxa"/>
            <w:gridSpan w:val="9"/>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AE7540" w:rsidRDefault="003F3A5F" w:rsidP="00260ED3">
            <w:pPr>
              <w:jc w:val="center"/>
              <w:rPr>
                <w:b/>
                <w:sz w:val="16"/>
                <w:szCs w:val="20"/>
              </w:rPr>
            </w:pPr>
            <w:r w:rsidRPr="00AE7540">
              <w:rPr>
                <w:b/>
                <w:sz w:val="16"/>
                <w:szCs w:val="20"/>
              </w:rPr>
              <w:t>201</w:t>
            </w:r>
            <w:r>
              <w:rPr>
                <w:b/>
                <w:sz w:val="16"/>
                <w:szCs w:val="20"/>
              </w:rPr>
              <w:t>8</w:t>
            </w:r>
          </w:p>
        </w:tc>
      </w:tr>
      <w:tr w:rsidR="003F3A5F" w:rsidRPr="00AE7540" w:rsidTr="00260ED3">
        <w:trPr>
          <w:trHeight w:val="30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01.01.2018</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30.06.2018</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2138,83</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2240,7</w:t>
            </w:r>
          </w:p>
        </w:tc>
        <w:tc>
          <w:tcPr>
            <w:tcW w:w="989"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2536,71</w:t>
            </w:r>
          </w:p>
        </w:tc>
        <w:tc>
          <w:tcPr>
            <w:tcW w:w="1353"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1952,02</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2402,47</w:t>
            </w:r>
          </w:p>
        </w:tc>
        <w:tc>
          <w:tcPr>
            <w:tcW w:w="976"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AE7540">
              <w:rPr>
                <w:sz w:val="16"/>
                <w:szCs w:val="20"/>
              </w:rPr>
              <w:t>-</w:t>
            </w:r>
          </w:p>
        </w:tc>
        <w:tc>
          <w:tcPr>
            <w:tcW w:w="2115"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1303,96</w:t>
            </w:r>
          </w:p>
        </w:tc>
      </w:tr>
      <w:tr w:rsidR="003F3A5F" w:rsidRPr="00AE7540" w:rsidTr="00260ED3">
        <w:trPr>
          <w:trHeight w:val="30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01.07.2018</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31.12.2018</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2208,63</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2314,64</w:t>
            </w:r>
          </w:p>
        </w:tc>
        <w:tc>
          <w:tcPr>
            <w:tcW w:w="989"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2520,99</w:t>
            </w:r>
          </w:p>
        </w:tc>
        <w:tc>
          <w:tcPr>
            <w:tcW w:w="1353"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2016,44</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2481,75</w:t>
            </w:r>
          </w:p>
        </w:tc>
        <w:tc>
          <w:tcPr>
            <w:tcW w:w="976"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AE7540">
              <w:rPr>
                <w:sz w:val="16"/>
                <w:szCs w:val="20"/>
              </w:rPr>
              <w:t>-</w:t>
            </w:r>
          </w:p>
        </w:tc>
        <w:tc>
          <w:tcPr>
            <w:tcW w:w="2115"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1346,99</w:t>
            </w:r>
          </w:p>
        </w:tc>
      </w:tr>
      <w:tr w:rsidR="003F3A5F" w:rsidRPr="00AE7540" w:rsidTr="00260ED3">
        <w:trPr>
          <w:trHeight w:val="300"/>
        </w:trPr>
        <w:tc>
          <w:tcPr>
            <w:tcW w:w="15696" w:type="dxa"/>
            <w:gridSpan w:val="9"/>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b/>
                <w:sz w:val="16"/>
                <w:szCs w:val="20"/>
              </w:rPr>
              <w:t>201</w:t>
            </w:r>
            <w:r>
              <w:rPr>
                <w:b/>
                <w:sz w:val="16"/>
                <w:szCs w:val="20"/>
              </w:rPr>
              <w:t>9</w:t>
            </w:r>
          </w:p>
        </w:tc>
      </w:tr>
      <w:tr w:rsidR="003F3A5F" w:rsidRPr="00AE7540" w:rsidTr="00260ED3">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01.01.2019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30.06.2019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2246,06</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2331,46</w:t>
            </w:r>
          </w:p>
        </w:tc>
        <w:tc>
          <w:tcPr>
            <w:tcW w:w="98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2318,24</w:t>
            </w:r>
          </w:p>
        </w:tc>
        <w:tc>
          <w:tcPr>
            <w:tcW w:w="135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2050,62</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2523,81</w:t>
            </w:r>
          </w:p>
        </w:tc>
        <w:tc>
          <w:tcPr>
            <w:tcW w:w="976"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Pr>
                <w:sz w:val="16"/>
                <w:szCs w:val="20"/>
              </w:rPr>
              <w:t>-</w:t>
            </w:r>
          </w:p>
        </w:tc>
        <w:tc>
          <w:tcPr>
            <w:tcW w:w="211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1369,82</w:t>
            </w:r>
          </w:p>
        </w:tc>
      </w:tr>
      <w:tr w:rsidR="003F3A5F" w:rsidRPr="00AE7540" w:rsidTr="00260ED3">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01.07.2019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31.12.2019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2290,99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2358,38</w:t>
            </w:r>
          </w:p>
        </w:tc>
        <w:tc>
          <w:tcPr>
            <w:tcW w:w="98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2353,02</w:t>
            </w:r>
          </w:p>
        </w:tc>
        <w:tc>
          <w:tcPr>
            <w:tcW w:w="135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2091,63</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2523,81</w:t>
            </w:r>
          </w:p>
        </w:tc>
        <w:tc>
          <w:tcPr>
            <w:tcW w:w="976"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Pr>
                <w:sz w:val="16"/>
                <w:szCs w:val="20"/>
              </w:rPr>
              <w:t>2 226,26</w:t>
            </w:r>
          </w:p>
        </w:tc>
        <w:tc>
          <w:tcPr>
            <w:tcW w:w="211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1397,22</w:t>
            </w:r>
          </w:p>
        </w:tc>
      </w:tr>
      <w:tr w:rsidR="003F3A5F" w:rsidRPr="00AE7540" w:rsidTr="00260ED3">
        <w:trPr>
          <w:trHeight w:val="300"/>
        </w:trPr>
        <w:tc>
          <w:tcPr>
            <w:tcW w:w="15696" w:type="dxa"/>
            <w:gridSpan w:val="9"/>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sz w:val="16"/>
                <w:szCs w:val="20"/>
              </w:rPr>
            </w:pPr>
            <w:r w:rsidRPr="00AE7540">
              <w:rPr>
                <w:b/>
                <w:sz w:val="16"/>
                <w:szCs w:val="20"/>
              </w:rPr>
              <w:t>20</w:t>
            </w:r>
            <w:r>
              <w:rPr>
                <w:b/>
                <w:sz w:val="16"/>
                <w:szCs w:val="20"/>
              </w:rPr>
              <w:t>20</w:t>
            </w:r>
          </w:p>
        </w:tc>
      </w:tr>
      <w:tr w:rsidR="003F3A5F" w:rsidRPr="00AE7540" w:rsidTr="00260ED3">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01.01.20</w:t>
            </w:r>
            <w:r>
              <w:rPr>
                <w:sz w:val="16"/>
                <w:szCs w:val="20"/>
              </w:rPr>
              <w:t>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30.06.20</w:t>
            </w:r>
            <w:r>
              <w:rPr>
                <w:sz w:val="16"/>
                <w:szCs w:val="20"/>
              </w:rPr>
              <w:t>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2 290,99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2 358,38</w:t>
            </w:r>
          </w:p>
        </w:tc>
        <w:tc>
          <w:tcPr>
            <w:tcW w:w="98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2 318,24</w:t>
            </w:r>
          </w:p>
        </w:tc>
        <w:tc>
          <w:tcPr>
            <w:tcW w:w="135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2 091,63</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2 523,81</w:t>
            </w:r>
          </w:p>
        </w:tc>
        <w:tc>
          <w:tcPr>
            <w:tcW w:w="976"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772729">
              <w:rPr>
                <w:sz w:val="16"/>
                <w:szCs w:val="20"/>
              </w:rPr>
              <w:t>2 096,79</w:t>
            </w:r>
          </w:p>
        </w:tc>
        <w:tc>
          <w:tcPr>
            <w:tcW w:w="211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1 397,22</w:t>
            </w:r>
          </w:p>
        </w:tc>
      </w:tr>
      <w:tr w:rsidR="003F3A5F" w:rsidRPr="00AE7540" w:rsidTr="00260ED3">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01.07.20</w:t>
            </w:r>
            <w:r>
              <w:rPr>
                <w:sz w:val="16"/>
                <w:szCs w:val="20"/>
              </w:rPr>
              <w:t>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31.12.20</w:t>
            </w:r>
            <w:r>
              <w:rPr>
                <w:sz w:val="16"/>
                <w:szCs w:val="20"/>
              </w:rPr>
              <w:t>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2 431,96</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2 404,19</w:t>
            </w:r>
          </w:p>
        </w:tc>
        <w:tc>
          <w:tcPr>
            <w:tcW w:w="98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2 353,02</w:t>
            </w:r>
          </w:p>
        </w:tc>
        <w:tc>
          <w:tcPr>
            <w:tcW w:w="135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2 258,96</w:t>
            </w:r>
          </w:p>
        </w:tc>
        <w:tc>
          <w:tcPr>
            <w:tcW w:w="179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2 600,00</w:t>
            </w:r>
          </w:p>
        </w:tc>
        <w:tc>
          <w:tcPr>
            <w:tcW w:w="976"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772729">
              <w:rPr>
                <w:sz w:val="16"/>
                <w:szCs w:val="20"/>
              </w:rPr>
              <w:t>2 096,79</w:t>
            </w:r>
          </w:p>
        </w:tc>
        <w:tc>
          <w:tcPr>
            <w:tcW w:w="211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772729">
              <w:rPr>
                <w:sz w:val="16"/>
                <w:szCs w:val="20"/>
              </w:rPr>
              <w:t>1 468,70</w:t>
            </w:r>
          </w:p>
        </w:tc>
      </w:tr>
    </w:tbl>
    <w:p w:rsidR="003F3A5F" w:rsidRDefault="003F3A5F" w:rsidP="003F3A5F">
      <w:pPr>
        <w:pStyle w:val="af4"/>
      </w:pPr>
    </w:p>
    <w:p w:rsidR="003F3A5F" w:rsidRPr="00537F75" w:rsidRDefault="003F3A5F" w:rsidP="003F3A5F">
      <w:pPr>
        <w:pStyle w:val="af4"/>
      </w:pPr>
      <w:r w:rsidRPr="00537F75">
        <w:t xml:space="preserve">Таблица </w:t>
      </w:r>
      <w:r w:rsidR="00F5136B">
        <w:rPr>
          <w:noProof/>
        </w:rPr>
        <w:fldChar w:fldCharType="begin"/>
      </w:r>
      <w:r w:rsidR="00F5136B">
        <w:rPr>
          <w:noProof/>
        </w:rPr>
        <w:instrText xml:space="preserve"> SEQ Таблица \* ARABIC </w:instrText>
      </w:r>
      <w:r w:rsidR="00F5136B">
        <w:rPr>
          <w:noProof/>
        </w:rPr>
        <w:fldChar w:fldCharType="separate"/>
      </w:r>
      <w:r>
        <w:rPr>
          <w:noProof/>
        </w:rPr>
        <w:t>49</w:t>
      </w:r>
      <w:r w:rsidR="00F5136B">
        <w:rPr>
          <w:noProof/>
        </w:rPr>
        <w:fldChar w:fldCharType="end"/>
      </w:r>
      <w:r w:rsidRPr="00537F75">
        <w:t>. У</w:t>
      </w:r>
      <w:r>
        <w:t>т</w:t>
      </w:r>
      <w:r w:rsidRPr="00537F75">
        <w:t xml:space="preserve">вержденные тарифы на тепловую энергию </w:t>
      </w:r>
      <w:r>
        <w:t xml:space="preserve">для прочих потребителей </w:t>
      </w:r>
      <w:r w:rsidRPr="00537F75">
        <w:t>за 201</w:t>
      </w:r>
      <w:r>
        <w:t>8</w:t>
      </w:r>
      <w:r w:rsidRPr="00537F75">
        <w:t>-20</w:t>
      </w:r>
      <w:r>
        <w:t>20</w:t>
      </w:r>
      <w:r w:rsidRPr="00537F75">
        <w:t xml:space="preserve"> гг.</w:t>
      </w:r>
    </w:p>
    <w:tbl>
      <w:tblPr>
        <w:tblW w:w="0" w:type="auto"/>
        <w:tblCellMar>
          <w:left w:w="0" w:type="dxa"/>
          <w:right w:w="0" w:type="dxa"/>
        </w:tblCellMar>
        <w:tblLook w:val="00A0" w:firstRow="1" w:lastRow="0" w:firstColumn="1" w:lastColumn="0" w:noHBand="0" w:noVBand="0"/>
      </w:tblPr>
      <w:tblGrid>
        <w:gridCol w:w="1321"/>
        <w:gridCol w:w="1240"/>
        <w:gridCol w:w="1938"/>
        <w:gridCol w:w="1895"/>
        <w:gridCol w:w="1020"/>
        <w:gridCol w:w="1397"/>
        <w:gridCol w:w="1787"/>
        <w:gridCol w:w="973"/>
        <w:gridCol w:w="1411"/>
        <w:gridCol w:w="1385"/>
        <w:gridCol w:w="1369"/>
      </w:tblGrid>
      <w:tr w:rsidR="003F3A5F" w:rsidRPr="00AE7540" w:rsidTr="00260ED3">
        <w:trPr>
          <w:trHeight w:val="20"/>
        </w:trPr>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Дата вступления тарифа в действие</w:t>
            </w:r>
          </w:p>
        </w:tc>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Дата окончания действия тарифа</w:t>
            </w:r>
          </w:p>
        </w:tc>
        <w:tc>
          <w:tcPr>
            <w:tcW w:w="0" w:type="auto"/>
            <w:gridSpan w:val="8"/>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pacing w:val="1"/>
                <w:sz w:val="16"/>
                <w:szCs w:val="20"/>
              </w:rPr>
              <w:t>Тариф на тепловую энергию для прочих</w:t>
            </w:r>
            <w:r>
              <w:rPr>
                <w:b/>
                <w:bCs/>
                <w:spacing w:val="1"/>
                <w:sz w:val="16"/>
                <w:szCs w:val="20"/>
              </w:rPr>
              <w:t xml:space="preserve"> потребителей</w:t>
            </w:r>
            <w:r w:rsidRPr="00AE7540">
              <w:rPr>
                <w:b/>
                <w:bCs/>
                <w:spacing w:val="1"/>
                <w:sz w:val="16"/>
                <w:szCs w:val="20"/>
              </w:rPr>
              <w:t xml:space="preserve"> (</w:t>
            </w:r>
            <w:r>
              <w:rPr>
                <w:b/>
                <w:bCs/>
                <w:spacing w:val="1"/>
                <w:sz w:val="16"/>
                <w:szCs w:val="20"/>
              </w:rPr>
              <w:t>без</w:t>
            </w:r>
            <w:r w:rsidRPr="00AE7540">
              <w:rPr>
                <w:b/>
                <w:bCs/>
                <w:spacing w:val="1"/>
                <w:sz w:val="16"/>
                <w:szCs w:val="20"/>
              </w:rPr>
              <w:t xml:space="preserve"> НДС), руб./Гкал</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Тариф на передачу т/э</w:t>
            </w:r>
          </w:p>
        </w:tc>
      </w:tr>
      <w:tr w:rsidR="003F3A5F" w:rsidRPr="00AE7540" w:rsidTr="00260ED3">
        <w:trPr>
          <w:trHeight w:val="20"/>
        </w:trPr>
        <w:tc>
          <w:tcPr>
            <w:tcW w:w="0" w:type="auto"/>
            <w:vMerge/>
            <w:tcBorders>
              <w:top w:val="single" w:sz="4" w:space="0" w:color="auto"/>
              <w:left w:val="single" w:sz="4" w:space="0" w:color="auto"/>
              <w:bottom w:val="single" w:sz="4" w:space="0" w:color="auto"/>
              <w:right w:val="single" w:sz="4" w:space="0" w:color="auto"/>
            </w:tcBorders>
            <w:vAlign w:val="center"/>
          </w:tcPr>
          <w:p w:rsidR="003F3A5F" w:rsidRPr="00AE7540" w:rsidRDefault="003F3A5F" w:rsidP="00260ED3">
            <w:pPr>
              <w:rPr>
                <w:b/>
                <w:bCs/>
                <w:sz w:val="16"/>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3F3A5F" w:rsidRPr="00AE7540" w:rsidRDefault="003F3A5F" w:rsidP="00260ED3">
            <w:pPr>
              <w:rPr>
                <w:b/>
                <w:bCs/>
                <w:sz w:val="16"/>
                <w:szCs w:val="20"/>
              </w:rPr>
            </w:pP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ООО «Петербургтеплоэнерго»</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ООО «ЖилКомТеплоЭнерго»</w:t>
            </w:r>
          </w:p>
        </w:tc>
        <w:tc>
          <w:tcPr>
            <w:tcW w:w="1020"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ООО «ТК Мурино»</w:t>
            </w:r>
          </w:p>
        </w:tc>
        <w:tc>
          <w:tcPr>
            <w:tcW w:w="1397"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ООО "Новая водная ассоциация"</w:t>
            </w:r>
          </w:p>
        </w:tc>
        <w:tc>
          <w:tcPr>
            <w:tcW w:w="1787"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282BE4">
              <w:rPr>
                <w:b/>
                <w:bCs/>
                <w:sz w:val="16"/>
                <w:szCs w:val="20"/>
              </w:rPr>
              <w:t>МАУ «Муниципальная управляющая компания»</w:t>
            </w:r>
            <w:r w:rsidRPr="00AE7540">
              <w:rPr>
                <w:b/>
                <w:bCs/>
                <w:sz w:val="16"/>
                <w:szCs w:val="20"/>
              </w:rPr>
              <w:t>»</w:t>
            </w:r>
          </w:p>
        </w:tc>
        <w:tc>
          <w:tcPr>
            <w:tcW w:w="973" w:type="dxa"/>
            <w:tcBorders>
              <w:top w:val="nil"/>
              <w:left w:val="nil"/>
              <w:bottom w:val="single" w:sz="4" w:space="0" w:color="auto"/>
              <w:right w:val="single" w:sz="4" w:space="0" w:color="auto"/>
            </w:tcBorders>
            <w:vAlign w:val="center"/>
          </w:tcPr>
          <w:p w:rsidR="003F3A5F" w:rsidRPr="00AE7540" w:rsidRDefault="003F3A5F" w:rsidP="00260ED3">
            <w:pPr>
              <w:jc w:val="center"/>
              <w:rPr>
                <w:b/>
                <w:bCs/>
                <w:sz w:val="16"/>
                <w:szCs w:val="20"/>
              </w:rPr>
            </w:pPr>
            <w:r w:rsidRPr="00AE7540">
              <w:rPr>
                <w:b/>
                <w:bCs/>
                <w:sz w:val="16"/>
                <w:szCs w:val="20"/>
              </w:rPr>
              <w:t>ООО «Энергия»</w:t>
            </w:r>
          </w:p>
        </w:tc>
        <w:tc>
          <w:tcPr>
            <w:tcW w:w="1411"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ОАО «Территориальная генерирующая компания №1» филиал "Невский</w:t>
            </w:r>
          </w:p>
        </w:tc>
        <w:tc>
          <w:tcPr>
            <w:tcW w:w="1385" w:type="dxa"/>
            <w:tcBorders>
              <w:top w:val="nil"/>
              <w:left w:val="nil"/>
              <w:bottom w:val="single" w:sz="4" w:space="0" w:color="auto"/>
              <w:right w:val="single" w:sz="4" w:space="0" w:color="auto"/>
            </w:tcBorders>
            <w:vAlign w:val="center"/>
          </w:tcPr>
          <w:p w:rsidR="003F3A5F" w:rsidRPr="00AE7540" w:rsidRDefault="003F3A5F" w:rsidP="00260ED3">
            <w:pPr>
              <w:jc w:val="center"/>
              <w:rPr>
                <w:b/>
                <w:bCs/>
                <w:sz w:val="16"/>
                <w:szCs w:val="20"/>
              </w:rPr>
            </w:pPr>
            <w:r w:rsidRPr="00AE7540">
              <w:rPr>
                <w:b/>
                <w:bCs/>
                <w:sz w:val="16"/>
                <w:szCs w:val="20"/>
              </w:rPr>
              <w:t>ГУП «ТЭК СПб»</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bCs/>
                <w:sz w:val="16"/>
                <w:szCs w:val="20"/>
              </w:rPr>
            </w:pPr>
            <w:r w:rsidRPr="00AE7540">
              <w:rPr>
                <w:b/>
                <w:bCs/>
                <w:sz w:val="16"/>
                <w:szCs w:val="20"/>
              </w:rPr>
              <w:t>АО «Теплосеть Санкт-Петербурга»</w:t>
            </w:r>
          </w:p>
        </w:tc>
      </w:tr>
      <w:tr w:rsidR="003F3A5F" w:rsidRPr="00AE7540" w:rsidTr="00260ED3">
        <w:trPr>
          <w:trHeight w:val="300"/>
        </w:trPr>
        <w:tc>
          <w:tcPr>
            <w:tcW w:w="0" w:type="auto"/>
            <w:gridSpan w:val="11"/>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AE7540" w:rsidRDefault="003F3A5F" w:rsidP="00260ED3">
            <w:pPr>
              <w:jc w:val="center"/>
              <w:rPr>
                <w:b/>
                <w:sz w:val="16"/>
                <w:szCs w:val="20"/>
              </w:rPr>
            </w:pPr>
            <w:r w:rsidRPr="00AE7540">
              <w:rPr>
                <w:b/>
                <w:sz w:val="16"/>
                <w:szCs w:val="20"/>
              </w:rPr>
              <w:t>201</w:t>
            </w:r>
            <w:r>
              <w:rPr>
                <w:b/>
                <w:sz w:val="16"/>
                <w:szCs w:val="20"/>
              </w:rPr>
              <w:t>8</w:t>
            </w:r>
          </w:p>
        </w:tc>
      </w:tr>
      <w:tr w:rsidR="003F3A5F" w:rsidRPr="00AE7540" w:rsidTr="00260ED3">
        <w:trPr>
          <w:trHeight w:val="30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01.01.2018</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30.06.2018</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w:t>
            </w:r>
            <w:r>
              <w:rPr>
                <w:sz w:val="16"/>
                <w:szCs w:val="20"/>
              </w:rPr>
              <w:t xml:space="preserve"> </w:t>
            </w:r>
            <w:r w:rsidRPr="009E64E4">
              <w:rPr>
                <w:sz w:val="16"/>
                <w:szCs w:val="20"/>
              </w:rPr>
              <w:t>812,57</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w:t>
            </w:r>
            <w:r>
              <w:rPr>
                <w:sz w:val="16"/>
                <w:szCs w:val="20"/>
              </w:rPr>
              <w:t xml:space="preserve"> </w:t>
            </w:r>
            <w:r w:rsidRPr="009E64E4">
              <w:rPr>
                <w:sz w:val="16"/>
                <w:szCs w:val="20"/>
              </w:rPr>
              <w:t>898,90</w:t>
            </w:r>
          </w:p>
        </w:tc>
        <w:tc>
          <w:tcPr>
            <w:tcW w:w="1020"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2</w:t>
            </w:r>
            <w:r>
              <w:rPr>
                <w:sz w:val="16"/>
                <w:szCs w:val="20"/>
              </w:rPr>
              <w:t xml:space="preserve"> </w:t>
            </w:r>
            <w:r w:rsidRPr="009E64E4">
              <w:rPr>
                <w:sz w:val="16"/>
                <w:szCs w:val="20"/>
              </w:rPr>
              <w:t>136,43</w:t>
            </w:r>
          </w:p>
        </w:tc>
        <w:tc>
          <w:tcPr>
            <w:tcW w:w="1397"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w:t>
            </w:r>
            <w:r>
              <w:rPr>
                <w:sz w:val="16"/>
                <w:szCs w:val="20"/>
              </w:rPr>
              <w:t xml:space="preserve"> </w:t>
            </w:r>
            <w:r w:rsidRPr="009E64E4">
              <w:rPr>
                <w:sz w:val="16"/>
                <w:szCs w:val="20"/>
              </w:rPr>
              <w:t>921,12</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2</w:t>
            </w:r>
            <w:r>
              <w:rPr>
                <w:sz w:val="16"/>
                <w:szCs w:val="20"/>
              </w:rPr>
              <w:t xml:space="preserve"> </w:t>
            </w:r>
            <w:r w:rsidRPr="009E64E4">
              <w:rPr>
                <w:sz w:val="16"/>
                <w:szCs w:val="20"/>
              </w:rPr>
              <w:t>467,57</w:t>
            </w:r>
          </w:p>
        </w:tc>
        <w:tc>
          <w:tcPr>
            <w:tcW w:w="973"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AE7540">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w:t>
            </w:r>
            <w:r>
              <w:rPr>
                <w:sz w:val="16"/>
                <w:szCs w:val="20"/>
              </w:rPr>
              <w:t xml:space="preserve"> </w:t>
            </w:r>
            <w:r w:rsidRPr="009E64E4">
              <w:rPr>
                <w:sz w:val="16"/>
                <w:szCs w:val="20"/>
              </w:rPr>
              <w:t>162,36</w:t>
            </w:r>
          </w:p>
        </w:tc>
        <w:tc>
          <w:tcPr>
            <w:tcW w:w="1385"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Pr>
                <w:sz w:val="16"/>
                <w:szCs w:val="20"/>
              </w:rPr>
              <w:t>-</w:t>
            </w:r>
          </w:p>
        </w:tc>
        <w:tc>
          <w:tcPr>
            <w:tcW w:w="0" w:type="auto"/>
            <w:vMerge w:val="restart"/>
            <w:tcBorders>
              <w:top w:val="nil"/>
              <w:left w:val="nil"/>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348,88</w:t>
            </w:r>
          </w:p>
        </w:tc>
      </w:tr>
      <w:tr w:rsidR="003F3A5F" w:rsidRPr="00AE7540" w:rsidTr="00260ED3">
        <w:trPr>
          <w:trHeight w:val="30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01.07.2018</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31.12.2018</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w:t>
            </w:r>
            <w:r>
              <w:rPr>
                <w:sz w:val="16"/>
                <w:szCs w:val="20"/>
              </w:rPr>
              <w:t xml:space="preserve"> </w:t>
            </w:r>
            <w:r w:rsidRPr="009E64E4">
              <w:rPr>
                <w:sz w:val="16"/>
                <w:szCs w:val="20"/>
              </w:rPr>
              <w:t>871,72</w:t>
            </w:r>
          </w:p>
        </w:tc>
        <w:tc>
          <w:tcPr>
            <w:tcW w:w="0" w:type="auto"/>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w:t>
            </w:r>
            <w:r>
              <w:rPr>
                <w:sz w:val="16"/>
                <w:szCs w:val="20"/>
              </w:rPr>
              <w:t xml:space="preserve"> </w:t>
            </w:r>
            <w:r w:rsidRPr="009E64E4">
              <w:rPr>
                <w:sz w:val="16"/>
                <w:szCs w:val="20"/>
              </w:rPr>
              <w:t>955,39</w:t>
            </w:r>
          </w:p>
        </w:tc>
        <w:tc>
          <w:tcPr>
            <w:tcW w:w="1020"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2</w:t>
            </w:r>
            <w:r>
              <w:rPr>
                <w:sz w:val="16"/>
                <w:szCs w:val="20"/>
              </w:rPr>
              <w:t xml:space="preserve"> </w:t>
            </w:r>
            <w:r w:rsidRPr="009E64E4">
              <w:rPr>
                <w:sz w:val="16"/>
                <w:szCs w:val="20"/>
              </w:rPr>
              <w:t>200,53</w:t>
            </w:r>
          </w:p>
        </w:tc>
        <w:tc>
          <w:tcPr>
            <w:tcW w:w="1397" w:type="dxa"/>
            <w:tcBorders>
              <w:top w:val="nil"/>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2</w:t>
            </w:r>
            <w:r>
              <w:rPr>
                <w:sz w:val="16"/>
                <w:szCs w:val="20"/>
              </w:rPr>
              <w:t xml:space="preserve"> </w:t>
            </w:r>
            <w:r w:rsidRPr="009E64E4">
              <w:rPr>
                <w:sz w:val="16"/>
                <w:szCs w:val="20"/>
              </w:rPr>
              <w:t>054,11</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2</w:t>
            </w:r>
            <w:r>
              <w:rPr>
                <w:sz w:val="16"/>
                <w:szCs w:val="20"/>
              </w:rPr>
              <w:t xml:space="preserve"> </w:t>
            </w:r>
            <w:r w:rsidRPr="009E64E4">
              <w:rPr>
                <w:sz w:val="16"/>
                <w:szCs w:val="20"/>
              </w:rPr>
              <w:t>608,15</w:t>
            </w:r>
          </w:p>
        </w:tc>
        <w:tc>
          <w:tcPr>
            <w:tcW w:w="973"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AE7540">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w:t>
            </w:r>
            <w:r>
              <w:rPr>
                <w:sz w:val="16"/>
                <w:szCs w:val="20"/>
              </w:rPr>
              <w:t xml:space="preserve"> </w:t>
            </w:r>
            <w:r w:rsidRPr="009E64E4">
              <w:rPr>
                <w:sz w:val="16"/>
                <w:szCs w:val="20"/>
              </w:rPr>
              <w:t>197,04</w:t>
            </w:r>
          </w:p>
        </w:tc>
        <w:tc>
          <w:tcPr>
            <w:tcW w:w="1385"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Pr>
                <w:sz w:val="16"/>
                <w:szCs w:val="20"/>
              </w:rPr>
              <w:t>-</w:t>
            </w:r>
          </w:p>
        </w:tc>
        <w:tc>
          <w:tcPr>
            <w:tcW w:w="0" w:type="auto"/>
            <w:vMerge/>
            <w:tcBorders>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p>
        </w:tc>
      </w:tr>
      <w:tr w:rsidR="003F3A5F" w:rsidRPr="00AE7540" w:rsidTr="00260ED3">
        <w:trPr>
          <w:trHeight w:val="300"/>
        </w:trPr>
        <w:tc>
          <w:tcPr>
            <w:tcW w:w="0" w:type="auto"/>
            <w:gridSpan w:val="11"/>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b/>
                <w:sz w:val="16"/>
                <w:szCs w:val="20"/>
              </w:rPr>
              <w:t>201</w:t>
            </w:r>
            <w:r>
              <w:rPr>
                <w:b/>
                <w:sz w:val="16"/>
                <w:szCs w:val="20"/>
              </w:rPr>
              <w:t>9</w:t>
            </w:r>
          </w:p>
        </w:tc>
      </w:tr>
      <w:tr w:rsidR="003F3A5F" w:rsidRPr="00AE7540" w:rsidTr="00260ED3">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01.01.2019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30.06.2019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1 871,72</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1 942,88</w:t>
            </w:r>
          </w:p>
        </w:tc>
        <w:tc>
          <w:tcPr>
            <w:tcW w:w="10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1 931,87</w:t>
            </w:r>
          </w:p>
        </w:tc>
        <w:tc>
          <w:tcPr>
            <w:tcW w:w="13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2</w:t>
            </w:r>
            <w:r>
              <w:rPr>
                <w:sz w:val="16"/>
                <w:szCs w:val="20"/>
              </w:rPr>
              <w:t xml:space="preserve"> </w:t>
            </w:r>
            <w:r w:rsidRPr="009E64E4">
              <w:rPr>
                <w:sz w:val="16"/>
                <w:szCs w:val="20"/>
              </w:rPr>
              <w:t>333,73</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2 608,15</w:t>
            </w:r>
          </w:p>
        </w:tc>
        <w:tc>
          <w:tcPr>
            <w:tcW w:w="973"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Pr>
                <w:sz w:val="16"/>
                <w:szCs w:val="20"/>
              </w:rPr>
              <w:t>-</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1 197,04</w:t>
            </w:r>
          </w:p>
        </w:tc>
        <w:tc>
          <w:tcPr>
            <w:tcW w:w="1385"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AE7540">
              <w:rPr>
                <w:sz w:val="16"/>
                <w:szCs w:val="20"/>
              </w:rPr>
              <w:t>1 717,85</w:t>
            </w:r>
          </w:p>
        </w:tc>
        <w:tc>
          <w:tcPr>
            <w:tcW w:w="0" w:type="auto"/>
            <w:vMerge w:val="restart"/>
            <w:tcBorders>
              <w:top w:val="single" w:sz="4" w:space="0" w:color="auto"/>
              <w:left w:val="nil"/>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348,88</w:t>
            </w:r>
          </w:p>
        </w:tc>
      </w:tr>
      <w:tr w:rsidR="003F3A5F" w:rsidRPr="00AE7540" w:rsidTr="00260ED3">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01.07.2019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31.12.2019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1 933,59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1 965,32</w:t>
            </w:r>
          </w:p>
        </w:tc>
        <w:tc>
          <w:tcPr>
            <w:tcW w:w="10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1 960,85</w:t>
            </w:r>
          </w:p>
        </w:tc>
        <w:tc>
          <w:tcPr>
            <w:tcW w:w="13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9E64E4">
              <w:rPr>
                <w:sz w:val="16"/>
                <w:szCs w:val="20"/>
              </w:rPr>
              <w:t>2 356,56</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2 637,09</w:t>
            </w:r>
          </w:p>
        </w:tc>
        <w:tc>
          <w:tcPr>
            <w:tcW w:w="973"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Pr>
                <w:sz w:val="16"/>
                <w:szCs w:val="20"/>
              </w:rPr>
              <w:t>1855,22</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1 243,50</w:t>
            </w:r>
          </w:p>
        </w:tc>
        <w:tc>
          <w:tcPr>
            <w:tcW w:w="1385"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AE7540">
              <w:rPr>
                <w:sz w:val="16"/>
                <w:szCs w:val="20"/>
              </w:rPr>
              <w:t>1 745,09</w:t>
            </w:r>
          </w:p>
        </w:tc>
        <w:tc>
          <w:tcPr>
            <w:tcW w:w="0" w:type="auto"/>
            <w:vMerge/>
            <w:tcBorders>
              <w:left w:val="nil"/>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p>
        </w:tc>
      </w:tr>
      <w:tr w:rsidR="003F3A5F" w:rsidRPr="00AE7540" w:rsidTr="00260ED3">
        <w:trPr>
          <w:trHeight w:val="300"/>
        </w:trPr>
        <w:tc>
          <w:tcPr>
            <w:tcW w:w="0" w:type="auto"/>
            <w:gridSpan w:val="11"/>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b/>
                <w:sz w:val="16"/>
                <w:szCs w:val="20"/>
              </w:rPr>
            </w:pPr>
            <w:r w:rsidRPr="00AE7540">
              <w:rPr>
                <w:b/>
                <w:sz w:val="16"/>
                <w:szCs w:val="20"/>
              </w:rPr>
              <w:t>20</w:t>
            </w:r>
            <w:r>
              <w:rPr>
                <w:b/>
                <w:sz w:val="16"/>
                <w:szCs w:val="20"/>
              </w:rPr>
              <w:t>20</w:t>
            </w:r>
          </w:p>
        </w:tc>
      </w:tr>
      <w:tr w:rsidR="003F3A5F" w:rsidRPr="00AE7540" w:rsidTr="00260ED3">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01.01.20</w:t>
            </w:r>
            <w:r>
              <w:rPr>
                <w:sz w:val="16"/>
                <w:szCs w:val="20"/>
              </w:rPr>
              <w:t>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30.06.20</w:t>
            </w:r>
            <w:r>
              <w:rPr>
                <w:sz w:val="16"/>
                <w:szCs w:val="20"/>
              </w:rPr>
              <w:t>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1 933,59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1 965,32</w:t>
            </w:r>
          </w:p>
        </w:tc>
        <w:tc>
          <w:tcPr>
            <w:tcW w:w="10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1 931,87</w:t>
            </w:r>
          </w:p>
        </w:tc>
        <w:tc>
          <w:tcPr>
            <w:tcW w:w="13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2 356,56</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3 094,01</w:t>
            </w:r>
          </w:p>
        </w:tc>
        <w:tc>
          <w:tcPr>
            <w:tcW w:w="973"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C1012C">
              <w:rPr>
                <w:sz w:val="16"/>
                <w:szCs w:val="20"/>
              </w:rPr>
              <w:t>1 747,32</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1 223,92</w:t>
            </w:r>
          </w:p>
        </w:tc>
        <w:tc>
          <w:tcPr>
            <w:tcW w:w="1385"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C1012C">
              <w:rPr>
                <w:sz w:val="16"/>
                <w:szCs w:val="20"/>
              </w:rPr>
              <w:t>1 745,09</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348,88</w:t>
            </w:r>
          </w:p>
        </w:tc>
      </w:tr>
      <w:tr w:rsidR="003F3A5F" w:rsidRPr="00AE7540" w:rsidTr="00260ED3">
        <w:trPr>
          <w:trHeight w:val="30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01.07.20</w:t>
            </w:r>
            <w:r>
              <w:rPr>
                <w:sz w:val="16"/>
                <w:szCs w:val="20"/>
              </w:rPr>
              <w:t>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AE7540">
              <w:rPr>
                <w:sz w:val="16"/>
                <w:szCs w:val="20"/>
              </w:rPr>
              <w:t>31.12.20</w:t>
            </w:r>
            <w:r>
              <w:rPr>
                <w:sz w:val="16"/>
                <w:szCs w:val="20"/>
              </w:rPr>
              <w:t>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2 026,63</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2 003,49</w:t>
            </w:r>
          </w:p>
        </w:tc>
        <w:tc>
          <w:tcPr>
            <w:tcW w:w="10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1 960,85</w:t>
            </w:r>
          </w:p>
        </w:tc>
        <w:tc>
          <w:tcPr>
            <w:tcW w:w="13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2 470,60</w:t>
            </w:r>
          </w:p>
        </w:tc>
        <w:tc>
          <w:tcPr>
            <w:tcW w:w="17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3 192,34</w:t>
            </w:r>
          </w:p>
        </w:tc>
        <w:tc>
          <w:tcPr>
            <w:tcW w:w="973"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C1012C">
              <w:rPr>
                <w:sz w:val="16"/>
                <w:szCs w:val="20"/>
              </w:rPr>
              <w:t>1 747,32</w:t>
            </w:r>
          </w:p>
        </w:tc>
        <w:tc>
          <w:tcPr>
            <w:tcW w:w="141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1 223,92</w:t>
            </w:r>
          </w:p>
        </w:tc>
        <w:tc>
          <w:tcPr>
            <w:tcW w:w="1385" w:type="dxa"/>
            <w:tcBorders>
              <w:top w:val="single" w:sz="4" w:space="0" w:color="auto"/>
              <w:left w:val="nil"/>
              <w:bottom w:val="single" w:sz="4" w:space="0" w:color="auto"/>
              <w:right w:val="single" w:sz="4" w:space="0" w:color="auto"/>
            </w:tcBorders>
            <w:vAlign w:val="center"/>
          </w:tcPr>
          <w:p w:rsidR="003F3A5F" w:rsidRPr="00AE7540" w:rsidRDefault="003F3A5F" w:rsidP="00260ED3">
            <w:pPr>
              <w:jc w:val="center"/>
              <w:rPr>
                <w:sz w:val="16"/>
                <w:szCs w:val="20"/>
              </w:rPr>
            </w:pPr>
            <w:r w:rsidRPr="00C1012C">
              <w:rPr>
                <w:sz w:val="16"/>
                <w:szCs w:val="20"/>
              </w:rPr>
              <w:t>1 955,84</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F3A5F" w:rsidRPr="00AE7540" w:rsidRDefault="003F3A5F" w:rsidP="00260ED3">
            <w:pPr>
              <w:jc w:val="center"/>
              <w:rPr>
                <w:sz w:val="16"/>
                <w:szCs w:val="20"/>
              </w:rPr>
            </w:pPr>
            <w:r w:rsidRPr="00C1012C">
              <w:rPr>
                <w:sz w:val="16"/>
                <w:szCs w:val="20"/>
              </w:rPr>
              <w:t>353,61</w:t>
            </w:r>
          </w:p>
        </w:tc>
      </w:tr>
    </w:tbl>
    <w:p w:rsidR="003F3A5F" w:rsidRPr="00537F75" w:rsidRDefault="003F3A5F" w:rsidP="003F3A5F">
      <w:pPr>
        <w:spacing w:line="360" w:lineRule="auto"/>
        <w:ind w:firstLine="709"/>
        <w:jc w:val="both"/>
        <w:rPr>
          <w:sz w:val="28"/>
          <w:szCs w:val="26"/>
        </w:rPr>
        <w:sectPr w:rsidR="003F3A5F" w:rsidRPr="00537F75" w:rsidSect="0079132F">
          <w:pgSz w:w="16840" w:h="11920" w:orient="landscape"/>
          <w:pgMar w:top="1134" w:right="567" w:bottom="567" w:left="567" w:header="0" w:footer="737" w:gutter="0"/>
          <w:cols w:space="720"/>
        </w:sectPr>
      </w:pPr>
    </w:p>
    <w:p w:rsidR="003F3A5F" w:rsidRPr="00120C71" w:rsidRDefault="003F3A5F" w:rsidP="003F3A5F">
      <w:pPr>
        <w:pStyle w:val="2"/>
        <w:keepNext w:val="0"/>
        <w:widowControl w:val="0"/>
        <w:numPr>
          <w:ilvl w:val="2"/>
          <w:numId w:val="37"/>
        </w:numPr>
        <w:tabs>
          <w:tab w:val="left" w:pos="1701"/>
        </w:tabs>
        <w:spacing w:before="0" w:after="0" w:line="360" w:lineRule="auto"/>
        <w:ind w:left="0" w:right="11" w:firstLine="720"/>
        <w:jc w:val="both"/>
        <w:rPr>
          <w:rFonts w:ascii="Times New Roman" w:hAnsi="Times New Roman"/>
          <w:i w:val="0"/>
          <w:lang w:val="ru-RU"/>
        </w:rPr>
      </w:pPr>
      <w:bookmarkStart w:id="188" w:name="_Toc35019404"/>
      <w:r w:rsidRPr="00120C71">
        <w:rPr>
          <w:rFonts w:ascii="Times New Roman" w:hAnsi="Times New Roman"/>
          <w:i w:val="0"/>
          <w:lang w:val="ru-RU"/>
        </w:rPr>
        <w:t>Описание платы за подключение к системе теплоснабжения.</w:t>
      </w:r>
      <w:bookmarkEnd w:id="188"/>
    </w:p>
    <w:p w:rsidR="003F3A5F" w:rsidRDefault="003F3A5F" w:rsidP="003F3A5F">
      <w:pPr>
        <w:spacing w:line="360" w:lineRule="auto"/>
        <w:ind w:firstLine="709"/>
        <w:jc w:val="both"/>
        <w:rPr>
          <w:sz w:val="26"/>
          <w:szCs w:val="26"/>
        </w:rPr>
      </w:pPr>
      <w:r>
        <w:rPr>
          <w:sz w:val="26"/>
          <w:szCs w:val="26"/>
        </w:rPr>
        <w:t xml:space="preserve">Плата за подключение к системам теплоснабжения в расчете на единицу мощности подключаемой нагрузки объектов заявителей на территории </w:t>
      </w:r>
      <w:r w:rsidRPr="00537F75">
        <w:rPr>
          <w:sz w:val="26"/>
          <w:szCs w:val="26"/>
        </w:rPr>
        <w:t xml:space="preserve">МО «Муринское </w:t>
      </w:r>
      <w:r>
        <w:rPr>
          <w:sz w:val="26"/>
          <w:szCs w:val="26"/>
        </w:rPr>
        <w:t>городское</w:t>
      </w:r>
      <w:r w:rsidRPr="00537F75">
        <w:rPr>
          <w:sz w:val="26"/>
          <w:szCs w:val="26"/>
        </w:rPr>
        <w:t xml:space="preserve"> поселение»</w:t>
      </w:r>
      <w:r>
        <w:rPr>
          <w:sz w:val="26"/>
          <w:szCs w:val="26"/>
        </w:rPr>
        <w:t xml:space="preserve"> на 2020 год установлена </w:t>
      </w:r>
      <w:r w:rsidRPr="00241CDB">
        <w:rPr>
          <w:sz w:val="26"/>
          <w:szCs w:val="26"/>
        </w:rPr>
        <w:t>АО «Теплосеть Санкт-Петербурга»</w:t>
      </w:r>
      <w:r>
        <w:rPr>
          <w:sz w:val="26"/>
          <w:szCs w:val="26"/>
        </w:rPr>
        <w:t xml:space="preserve"> </w:t>
      </w:r>
      <w:r w:rsidRPr="00024ED7">
        <w:rPr>
          <w:sz w:val="26"/>
          <w:szCs w:val="26"/>
        </w:rPr>
        <w:t>Приказ</w:t>
      </w:r>
      <w:r>
        <w:rPr>
          <w:sz w:val="26"/>
          <w:szCs w:val="26"/>
        </w:rPr>
        <w:t>ом</w:t>
      </w:r>
      <w:r w:rsidRPr="00024ED7">
        <w:rPr>
          <w:sz w:val="26"/>
          <w:szCs w:val="26"/>
        </w:rPr>
        <w:t xml:space="preserve"> ЛенРТК от 26.12.2019 № 727-п</w:t>
      </w:r>
      <w:r>
        <w:rPr>
          <w:sz w:val="26"/>
          <w:szCs w:val="26"/>
        </w:rPr>
        <w:t xml:space="preserve"> в размере:</w:t>
      </w: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6971"/>
        <w:gridCol w:w="1513"/>
      </w:tblGrid>
      <w:tr w:rsidR="003F3A5F" w:rsidTr="00260ED3">
        <w:trPr>
          <w:trHeight w:val="20"/>
        </w:trPr>
        <w:tc>
          <w:tcPr>
            <w:tcW w:w="821" w:type="dxa"/>
            <w:shd w:val="clear" w:color="auto" w:fill="auto"/>
            <w:vAlign w:val="center"/>
            <w:hideMark/>
          </w:tcPr>
          <w:p w:rsidR="003F3A5F" w:rsidRPr="00EF5EFB" w:rsidRDefault="003F3A5F" w:rsidP="00260ED3">
            <w:pPr>
              <w:jc w:val="center"/>
              <w:rPr>
                <w:color w:val="000000"/>
                <w:sz w:val="20"/>
                <w:szCs w:val="20"/>
              </w:rPr>
            </w:pPr>
            <w:r w:rsidRPr="00EF5EFB">
              <w:rPr>
                <w:color w:val="000000"/>
                <w:sz w:val="20"/>
                <w:szCs w:val="20"/>
              </w:rPr>
              <w:t>№ п/п</w:t>
            </w:r>
          </w:p>
        </w:tc>
        <w:tc>
          <w:tcPr>
            <w:tcW w:w="6971" w:type="dxa"/>
            <w:shd w:val="clear" w:color="auto" w:fill="auto"/>
            <w:vAlign w:val="center"/>
            <w:hideMark/>
          </w:tcPr>
          <w:p w:rsidR="003F3A5F" w:rsidRPr="00EF5EFB" w:rsidRDefault="003F3A5F" w:rsidP="00260ED3">
            <w:pPr>
              <w:jc w:val="center"/>
              <w:rPr>
                <w:color w:val="000000"/>
                <w:sz w:val="20"/>
                <w:szCs w:val="20"/>
              </w:rPr>
            </w:pPr>
            <w:r w:rsidRPr="00EF5EFB">
              <w:rPr>
                <w:color w:val="000000"/>
                <w:sz w:val="20"/>
                <w:szCs w:val="20"/>
              </w:rPr>
              <w:t>Наименование</w:t>
            </w:r>
          </w:p>
        </w:tc>
        <w:tc>
          <w:tcPr>
            <w:tcW w:w="1513" w:type="dxa"/>
            <w:shd w:val="clear" w:color="auto" w:fill="auto"/>
            <w:vAlign w:val="center"/>
            <w:hideMark/>
          </w:tcPr>
          <w:p w:rsidR="003F3A5F" w:rsidRPr="00EF5EFB" w:rsidRDefault="003F3A5F" w:rsidP="00260ED3">
            <w:pPr>
              <w:jc w:val="center"/>
              <w:rPr>
                <w:color w:val="000000"/>
                <w:sz w:val="20"/>
                <w:szCs w:val="20"/>
              </w:rPr>
            </w:pPr>
            <w:r w:rsidRPr="00EF5EFB">
              <w:rPr>
                <w:color w:val="000000"/>
                <w:sz w:val="20"/>
                <w:szCs w:val="20"/>
              </w:rPr>
              <w:t>Значение, тыс. руб.  / Гкал/ч</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1</w:t>
            </w:r>
          </w:p>
        </w:tc>
        <w:tc>
          <w:tcPr>
            <w:tcW w:w="697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3</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1</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Расходы на проведение мероприятий по подключению объектов заявителей (П1)</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157,71</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(П2.1), в том числе:</w:t>
            </w:r>
          </w:p>
        </w:tc>
        <w:tc>
          <w:tcPr>
            <w:tcW w:w="1513" w:type="dxa"/>
            <w:shd w:val="clear" w:color="auto" w:fill="auto"/>
            <w:vAlign w:val="center"/>
            <w:hideMark/>
          </w:tcPr>
          <w:p w:rsidR="003F3A5F" w:rsidRPr="00EF5EFB" w:rsidRDefault="003F3A5F" w:rsidP="00260ED3">
            <w:pPr>
              <w:jc w:val="center"/>
              <w:rPr>
                <w:color w:val="000000"/>
                <w:sz w:val="20"/>
                <w:szCs w:val="20"/>
              </w:rPr>
            </w:pPr>
            <w:r w:rsidRPr="00EF5EFB">
              <w:rPr>
                <w:color w:val="000000"/>
                <w:sz w:val="20"/>
                <w:szCs w:val="20"/>
              </w:rPr>
              <w:t>-</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2.1</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Надземная (наземная) прокладка</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2.2</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Подземная прокладка, в том числе:</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2.2.1</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канальная прокладка</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2336,53</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2.2.1.1</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50 - 250 мм</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2336,53</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2.2.2</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бесканальная прокладка</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4061,06</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2.2.2.1</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50 - 250 мм</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4061,06</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3</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(П2.2)</w:t>
            </w:r>
          </w:p>
        </w:tc>
        <w:tc>
          <w:tcPr>
            <w:tcW w:w="1513" w:type="dxa"/>
            <w:shd w:val="clear" w:color="auto" w:fill="auto"/>
            <w:vAlign w:val="center"/>
            <w:hideMark/>
          </w:tcPr>
          <w:p w:rsidR="003F3A5F" w:rsidRPr="00EF5EFB" w:rsidRDefault="003F3A5F" w:rsidP="00260ED3">
            <w:pPr>
              <w:jc w:val="center"/>
              <w:rPr>
                <w:color w:val="000000"/>
                <w:sz w:val="20"/>
                <w:szCs w:val="20"/>
              </w:rPr>
            </w:pPr>
            <w:r w:rsidRPr="00EF5EFB">
              <w:rPr>
                <w:color w:val="000000"/>
                <w:sz w:val="20"/>
                <w:szCs w:val="20"/>
              </w:rPr>
              <w:t>0,00</w:t>
            </w:r>
          </w:p>
        </w:tc>
      </w:tr>
      <w:tr w:rsidR="003F3A5F" w:rsidTr="00260ED3">
        <w:trPr>
          <w:trHeight w:val="20"/>
        </w:trPr>
        <w:tc>
          <w:tcPr>
            <w:tcW w:w="821"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4</w:t>
            </w:r>
          </w:p>
        </w:tc>
        <w:tc>
          <w:tcPr>
            <w:tcW w:w="6971" w:type="dxa"/>
            <w:shd w:val="clear" w:color="auto" w:fill="auto"/>
            <w:noWrap/>
            <w:vAlign w:val="center"/>
            <w:hideMark/>
          </w:tcPr>
          <w:p w:rsidR="003F3A5F" w:rsidRPr="00EF5EFB" w:rsidRDefault="003F3A5F" w:rsidP="00260ED3">
            <w:pPr>
              <w:rPr>
                <w:color w:val="000000"/>
                <w:sz w:val="20"/>
                <w:szCs w:val="20"/>
              </w:rPr>
            </w:pPr>
            <w:r w:rsidRPr="00EF5EFB">
              <w:rPr>
                <w:color w:val="000000"/>
                <w:sz w:val="20"/>
                <w:szCs w:val="20"/>
              </w:rPr>
              <w:t>Налог на прибыль</w:t>
            </w:r>
          </w:p>
        </w:tc>
        <w:tc>
          <w:tcPr>
            <w:tcW w:w="1513" w:type="dxa"/>
            <w:shd w:val="clear" w:color="auto" w:fill="auto"/>
            <w:noWrap/>
            <w:vAlign w:val="center"/>
            <w:hideMark/>
          </w:tcPr>
          <w:p w:rsidR="003F3A5F" w:rsidRPr="00EF5EFB" w:rsidRDefault="003F3A5F" w:rsidP="00260ED3">
            <w:pPr>
              <w:jc w:val="center"/>
              <w:rPr>
                <w:color w:val="000000"/>
                <w:sz w:val="20"/>
                <w:szCs w:val="20"/>
              </w:rPr>
            </w:pPr>
            <w:r w:rsidRPr="00EF5EFB">
              <w:rPr>
                <w:color w:val="000000"/>
                <w:sz w:val="20"/>
                <w:szCs w:val="20"/>
              </w:rPr>
              <w:t>18,11</w:t>
            </w:r>
          </w:p>
        </w:tc>
      </w:tr>
    </w:tbl>
    <w:p w:rsidR="003F3A5F" w:rsidRDefault="003F3A5F" w:rsidP="003F3A5F">
      <w:pPr>
        <w:spacing w:line="360" w:lineRule="auto"/>
        <w:ind w:firstLine="709"/>
        <w:jc w:val="both"/>
        <w:rPr>
          <w:sz w:val="26"/>
          <w:szCs w:val="26"/>
        </w:rPr>
      </w:pPr>
    </w:p>
    <w:p w:rsidR="003F3A5F" w:rsidRDefault="003F3A5F" w:rsidP="003F3A5F">
      <w:pPr>
        <w:spacing w:line="360" w:lineRule="auto"/>
        <w:ind w:firstLine="709"/>
        <w:jc w:val="both"/>
        <w:rPr>
          <w:sz w:val="26"/>
          <w:szCs w:val="26"/>
        </w:rPr>
      </w:pPr>
      <w:r>
        <w:rPr>
          <w:sz w:val="26"/>
          <w:szCs w:val="26"/>
        </w:rPr>
        <w:t>Информация о поступлении денежных средств от подключения к системам теплоснабжения теплоснабжающими организациями не предоставлена.</w:t>
      </w:r>
    </w:p>
    <w:p w:rsidR="003F3A5F" w:rsidRPr="00537F75" w:rsidRDefault="003F3A5F" w:rsidP="003F3A5F">
      <w:pPr>
        <w:spacing w:line="360" w:lineRule="auto"/>
        <w:ind w:firstLine="709"/>
        <w:jc w:val="both"/>
        <w:rPr>
          <w:sz w:val="26"/>
          <w:szCs w:val="26"/>
        </w:rPr>
      </w:pPr>
    </w:p>
    <w:p w:rsidR="003F3A5F" w:rsidRPr="00120C71" w:rsidRDefault="003F3A5F" w:rsidP="003F3A5F">
      <w:pPr>
        <w:pStyle w:val="2"/>
        <w:keepNext w:val="0"/>
        <w:widowControl w:val="0"/>
        <w:numPr>
          <w:ilvl w:val="2"/>
          <w:numId w:val="37"/>
        </w:numPr>
        <w:tabs>
          <w:tab w:val="left" w:pos="1701"/>
        </w:tabs>
        <w:spacing w:before="0" w:after="0" w:line="360" w:lineRule="auto"/>
        <w:ind w:left="0" w:right="11" w:firstLine="720"/>
        <w:jc w:val="both"/>
        <w:rPr>
          <w:rFonts w:ascii="Times New Roman" w:hAnsi="Times New Roman"/>
          <w:i w:val="0"/>
          <w:lang w:val="ru-RU"/>
        </w:rPr>
      </w:pPr>
      <w:bookmarkStart w:id="189" w:name="_Toc35019405"/>
      <w:r w:rsidRPr="00120C71">
        <w:rPr>
          <w:rFonts w:ascii="Times New Roman" w:hAnsi="Times New Roman"/>
          <w:i w:val="0"/>
          <w:lang w:val="ru-RU"/>
        </w:rPr>
        <w:t>Плата за услуги по поддержанию резервной тепловой мощности, в том числе для социально значимых категорий потребителей.</w:t>
      </w:r>
      <w:bookmarkEnd w:id="189"/>
    </w:p>
    <w:p w:rsidR="003F3A5F" w:rsidRPr="00537F75" w:rsidRDefault="003F3A5F" w:rsidP="003F3A5F">
      <w:pPr>
        <w:spacing w:line="360" w:lineRule="auto"/>
        <w:ind w:firstLine="709"/>
        <w:jc w:val="both"/>
        <w:rPr>
          <w:sz w:val="26"/>
          <w:szCs w:val="26"/>
        </w:rPr>
      </w:pPr>
      <w:r w:rsidRPr="00537F75">
        <w:rPr>
          <w:sz w:val="26"/>
          <w:szCs w:val="26"/>
        </w:rPr>
        <w:t xml:space="preserve">Плата за поддержание резервной мощности </w:t>
      </w:r>
      <w:r>
        <w:rPr>
          <w:sz w:val="26"/>
          <w:szCs w:val="26"/>
        </w:rPr>
        <w:t xml:space="preserve">на территории </w:t>
      </w:r>
      <w:r w:rsidRPr="00537F75">
        <w:rPr>
          <w:sz w:val="26"/>
          <w:szCs w:val="26"/>
        </w:rPr>
        <w:t xml:space="preserve">МО «Муринское </w:t>
      </w:r>
      <w:r>
        <w:rPr>
          <w:sz w:val="26"/>
          <w:szCs w:val="26"/>
        </w:rPr>
        <w:t>городское</w:t>
      </w:r>
      <w:r w:rsidRPr="00537F75">
        <w:rPr>
          <w:sz w:val="26"/>
          <w:szCs w:val="26"/>
        </w:rPr>
        <w:t xml:space="preserve"> поселение»</w:t>
      </w:r>
      <w:r>
        <w:rPr>
          <w:sz w:val="26"/>
          <w:szCs w:val="26"/>
        </w:rPr>
        <w:t xml:space="preserve"> на 2020 год не установлена</w:t>
      </w:r>
      <w:r w:rsidRPr="00537F75">
        <w:rPr>
          <w:sz w:val="26"/>
          <w:szCs w:val="26"/>
        </w:rPr>
        <w:t>.</w:t>
      </w:r>
    </w:p>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sectPr w:rsidR="003F3A5F" w:rsidRPr="00537F75" w:rsidSect="008C7E19">
          <w:pgSz w:w="11920" w:h="16840"/>
          <w:pgMar w:top="1134" w:right="567" w:bottom="567" w:left="1701" w:header="0" w:footer="737" w:gutter="0"/>
          <w:cols w:space="720"/>
        </w:sectPr>
      </w:pPr>
    </w:p>
    <w:p w:rsidR="003F3A5F" w:rsidRPr="00120C71" w:rsidRDefault="003F3A5F" w:rsidP="003F3A5F">
      <w:pPr>
        <w:pStyle w:val="2"/>
        <w:keepNext w:val="0"/>
        <w:widowControl w:val="0"/>
        <w:numPr>
          <w:ilvl w:val="1"/>
          <w:numId w:val="37"/>
        </w:numPr>
        <w:tabs>
          <w:tab w:val="left" w:pos="1276"/>
        </w:tabs>
        <w:spacing w:before="0" w:after="0" w:line="360" w:lineRule="auto"/>
        <w:ind w:left="0" w:right="11" w:firstLine="709"/>
        <w:jc w:val="both"/>
        <w:rPr>
          <w:rFonts w:ascii="Times New Roman" w:hAnsi="Times New Roman"/>
          <w:i w:val="0"/>
          <w:lang w:val="ru-RU"/>
        </w:rPr>
      </w:pPr>
      <w:bookmarkStart w:id="190" w:name="_Toc35019406"/>
      <w:r w:rsidRPr="00120C71">
        <w:rPr>
          <w:rFonts w:ascii="Times New Roman" w:hAnsi="Times New Roman"/>
          <w:i w:val="0"/>
          <w:lang w:val="ru-RU"/>
        </w:rPr>
        <w:t>Раздел 12. Описание существующих технических и технологических проблем в системах теплоснабжения поселения, сельского поселения</w:t>
      </w:r>
      <w:bookmarkEnd w:id="190"/>
    </w:p>
    <w:p w:rsidR="003F3A5F" w:rsidRPr="00D96228" w:rsidRDefault="003F3A5F" w:rsidP="003F3A5F"/>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91" w:name="_Toc35019407"/>
      <w:r w:rsidRPr="00120C71">
        <w:rPr>
          <w:rFonts w:ascii="Times New Roman" w:hAnsi="Times New Roman"/>
          <w:i w:val="0"/>
          <w:lang w:val="ru-RU"/>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91"/>
    </w:p>
    <w:p w:rsidR="003F3A5F" w:rsidRPr="00537F75" w:rsidRDefault="003F3A5F" w:rsidP="003F3A5F">
      <w:pPr>
        <w:spacing w:line="360" w:lineRule="auto"/>
        <w:ind w:firstLine="709"/>
        <w:jc w:val="both"/>
        <w:rPr>
          <w:sz w:val="26"/>
          <w:szCs w:val="26"/>
        </w:rPr>
      </w:pPr>
      <w:r w:rsidRPr="00537F75">
        <w:rPr>
          <w:sz w:val="26"/>
          <w:szCs w:val="26"/>
        </w:rPr>
        <w:t>К основным проблемам системы теплоснабжения следует отнести:</w:t>
      </w:r>
    </w:p>
    <w:p w:rsidR="003F3A5F" w:rsidRPr="00537F75" w:rsidRDefault="003F3A5F" w:rsidP="003F3A5F">
      <w:pPr>
        <w:pStyle w:val="a7"/>
        <w:numPr>
          <w:ilvl w:val="0"/>
          <w:numId w:val="33"/>
        </w:numPr>
        <w:spacing w:line="360" w:lineRule="auto"/>
        <w:rPr>
          <w:sz w:val="26"/>
          <w:szCs w:val="26"/>
        </w:rPr>
      </w:pPr>
      <w:r w:rsidRPr="00537F75">
        <w:rPr>
          <w:sz w:val="26"/>
          <w:szCs w:val="26"/>
        </w:rPr>
        <w:t xml:space="preserve">недостаточная </w:t>
      </w:r>
      <w:r w:rsidRPr="00D53BA0">
        <w:rPr>
          <w:sz w:val="26"/>
          <w:szCs w:val="26"/>
        </w:rPr>
        <w:t>пропускная способность существующих трубопроводов тепломагистрали «Ново-Девяткино» (необходимость</w:t>
      </w:r>
      <w:r w:rsidRPr="00537F75">
        <w:rPr>
          <w:sz w:val="26"/>
          <w:szCs w:val="26"/>
        </w:rPr>
        <w:t xml:space="preserve"> реконструкции с увеличением диаметра для подключения перспективных потребителей), а также ветхость некоторых участков тепловых сетей;</w:t>
      </w:r>
    </w:p>
    <w:p w:rsidR="003F3A5F" w:rsidRPr="00537F75" w:rsidRDefault="003F3A5F" w:rsidP="003F3A5F">
      <w:pPr>
        <w:pStyle w:val="a7"/>
        <w:numPr>
          <w:ilvl w:val="0"/>
          <w:numId w:val="33"/>
        </w:numPr>
        <w:spacing w:line="360" w:lineRule="auto"/>
        <w:rPr>
          <w:sz w:val="26"/>
          <w:szCs w:val="26"/>
        </w:rPr>
      </w:pPr>
      <w:r w:rsidRPr="00537F75">
        <w:rPr>
          <w:sz w:val="26"/>
          <w:szCs w:val="26"/>
        </w:rPr>
        <w:t xml:space="preserve">отсутствие ГВС в </w:t>
      </w:r>
      <w:r>
        <w:rPr>
          <w:sz w:val="26"/>
          <w:szCs w:val="26"/>
        </w:rPr>
        <w:t>д</w:t>
      </w:r>
      <w:r w:rsidRPr="00537F75">
        <w:rPr>
          <w:sz w:val="26"/>
          <w:szCs w:val="26"/>
        </w:rPr>
        <w:t xml:space="preserve">. Лаврики (источник - котельная </w:t>
      </w:r>
      <w:r w:rsidRPr="0056792B">
        <w:rPr>
          <w:sz w:val="26"/>
          <w:szCs w:val="26"/>
        </w:rPr>
        <w:t>МАУ «Муниципальная управляющая компания»»</w:t>
      </w:r>
      <w:r w:rsidRPr="00537F75">
        <w:rPr>
          <w:sz w:val="26"/>
          <w:szCs w:val="26"/>
        </w:rPr>
        <w:t>).</w:t>
      </w:r>
    </w:p>
    <w:p w:rsidR="003F3A5F" w:rsidRPr="00537F75" w:rsidRDefault="003F3A5F" w:rsidP="003F3A5F">
      <w:pPr>
        <w:spacing w:line="360" w:lineRule="auto"/>
        <w:ind w:firstLine="709"/>
        <w:jc w:val="both"/>
        <w:rPr>
          <w:sz w:val="28"/>
          <w:szCs w:val="28"/>
        </w:rPr>
      </w:pP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92" w:name="_Toc35019408"/>
      <w:r w:rsidRPr="00120C71">
        <w:rPr>
          <w:rFonts w:ascii="Times New Roman" w:hAnsi="Times New Roman"/>
          <w:i w:val="0"/>
          <w:lang w:val="ru-RU"/>
        </w:rPr>
        <w:t>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192"/>
    </w:p>
    <w:p w:rsidR="003F3A5F" w:rsidRPr="00537F75" w:rsidRDefault="003F3A5F" w:rsidP="003F3A5F">
      <w:pPr>
        <w:pStyle w:val="a7"/>
        <w:spacing w:line="360" w:lineRule="auto"/>
        <w:ind w:left="0" w:firstLine="709"/>
        <w:rPr>
          <w:sz w:val="26"/>
          <w:szCs w:val="26"/>
        </w:rPr>
      </w:pPr>
      <w:r w:rsidRPr="00537F75">
        <w:rPr>
          <w:sz w:val="26"/>
          <w:szCs w:val="26"/>
        </w:rPr>
        <w:t>Из комплекса существующих проблем организации надежного теплоснабжения муниципального образования можно выделить следующие:</w:t>
      </w:r>
    </w:p>
    <w:p w:rsidR="003F3A5F" w:rsidRPr="00537F75" w:rsidRDefault="003F3A5F" w:rsidP="003F3A5F">
      <w:pPr>
        <w:pStyle w:val="a7"/>
        <w:widowControl w:val="0"/>
        <w:numPr>
          <w:ilvl w:val="0"/>
          <w:numId w:val="29"/>
        </w:numPr>
        <w:spacing w:line="360" w:lineRule="auto"/>
        <w:ind w:left="0" w:firstLine="709"/>
        <w:rPr>
          <w:sz w:val="26"/>
          <w:szCs w:val="26"/>
        </w:rPr>
      </w:pPr>
      <w:r w:rsidRPr="00537F75">
        <w:rPr>
          <w:sz w:val="26"/>
          <w:szCs w:val="26"/>
        </w:rPr>
        <w:t>В части обеспечения безопасности теплоснабжения должно предусматриваться резервирование системы теплоснабжения, живучесть и обеспечение бесперебойной работы источников тепла и тепловых сетей. Перемычек, как правило, нет. Расстояние между источниками тепловой энергии в основном превышают радиусы эффективного теплоснабжения, что делает строительство перемычек экономически нецелесообразным.</w:t>
      </w:r>
    </w:p>
    <w:p w:rsidR="003F3A5F" w:rsidRPr="00537F75" w:rsidRDefault="003F3A5F" w:rsidP="003F3A5F">
      <w:pPr>
        <w:pStyle w:val="a7"/>
        <w:widowControl w:val="0"/>
        <w:spacing w:line="360" w:lineRule="auto"/>
        <w:ind w:left="709"/>
        <w:rPr>
          <w:sz w:val="28"/>
          <w:szCs w:val="28"/>
        </w:rPr>
      </w:pPr>
    </w:p>
    <w:p w:rsidR="003F3A5F" w:rsidRPr="00537F75" w:rsidRDefault="003F3A5F" w:rsidP="003F3A5F">
      <w:pPr>
        <w:pStyle w:val="a7"/>
        <w:widowControl w:val="0"/>
        <w:spacing w:line="360" w:lineRule="auto"/>
        <w:ind w:left="709"/>
        <w:rPr>
          <w:sz w:val="28"/>
          <w:szCs w:val="28"/>
        </w:rPr>
      </w:pPr>
    </w:p>
    <w:p w:rsidR="003F3A5F" w:rsidRPr="00537F75" w:rsidRDefault="003F3A5F" w:rsidP="003F3A5F">
      <w:pPr>
        <w:pStyle w:val="a7"/>
        <w:widowControl w:val="0"/>
        <w:spacing w:line="360" w:lineRule="auto"/>
        <w:ind w:left="709"/>
        <w:rPr>
          <w:sz w:val="28"/>
          <w:szCs w:val="28"/>
        </w:rPr>
      </w:pPr>
    </w:p>
    <w:p w:rsidR="003F3A5F" w:rsidRPr="00537F75" w:rsidRDefault="003F3A5F" w:rsidP="003F3A5F">
      <w:pPr>
        <w:pStyle w:val="a7"/>
        <w:widowControl w:val="0"/>
        <w:spacing w:line="360" w:lineRule="auto"/>
        <w:ind w:left="709"/>
        <w:rPr>
          <w:sz w:val="28"/>
          <w:szCs w:val="28"/>
        </w:rPr>
      </w:pPr>
    </w:p>
    <w:p w:rsidR="003F3A5F" w:rsidRPr="00120C71" w:rsidRDefault="003F3A5F" w:rsidP="003F3A5F">
      <w:pPr>
        <w:pStyle w:val="2"/>
        <w:keepNext w:val="0"/>
        <w:widowControl w:val="0"/>
        <w:numPr>
          <w:ilvl w:val="2"/>
          <w:numId w:val="37"/>
        </w:numPr>
        <w:tabs>
          <w:tab w:val="left" w:pos="1560"/>
        </w:tabs>
        <w:spacing w:before="0" w:after="0" w:line="360" w:lineRule="auto"/>
        <w:ind w:left="0" w:right="11" w:firstLine="720"/>
        <w:jc w:val="both"/>
        <w:rPr>
          <w:rFonts w:ascii="Times New Roman" w:hAnsi="Times New Roman"/>
          <w:i w:val="0"/>
          <w:lang w:val="ru-RU"/>
        </w:rPr>
      </w:pPr>
      <w:bookmarkStart w:id="193" w:name="_Toc35019409"/>
      <w:r w:rsidRPr="00120C71">
        <w:rPr>
          <w:rFonts w:ascii="Times New Roman" w:hAnsi="Times New Roman"/>
          <w:i w:val="0"/>
          <w:lang w:val="ru-RU"/>
        </w:rPr>
        <w:t>Описание существующих проблем развития систем теплоснабжения</w:t>
      </w:r>
      <w:bookmarkEnd w:id="193"/>
    </w:p>
    <w:p w:rsidR="003F3A5F" w:rsidRPr="00537F75" w:rsidRDefault="003F3A5F" w:rsidP="003F3A5F">
      <w:pPr>
        <w:pStyle w:val="a7"/>
        <w:spacing w:line="360" w:lineRule="auto"/>
        <w:ind w:left="0" w:firstLine="709"/>
        <w:rPr>
          <w:sz w:val="26"/>
          <w:szCs w:val="26"/>
        </w:rPr>
      </w:pPr>
      <w:r w:rsidRPr="00537F75">
        <w:rPr>
          <w:sz w:val="26"/>
          <w:szCs w:val="26"/>
        </w:rPr>
        <w:t>Согласно данным мониторинга жилищно-коммунального комплекса основными недостатками систем теплоснабжения сельского поселения являются:</w:t>
      </w:r>
    </w:p>
    <w:p w:rsidR="003F3A5F" w:rsidRPr="00537F75" w:rsidRDefault="003F3A5F" w:rsidP="003F3A5F">
      <w:pPr>
        <w:pStyle w:val="a7"/>
        <w:numPr>
          <w:ilvl w:val="0"/>
          <w:numId w:val="30"/>
        </w:numPr>
        <w:tabs>
          <w:tab w:val="left" w:pos="1134"/>
        </w:tabs>
        <w:spacing w:line="360" w:lineRule="auto"/>
        <w:ind w:left="0" w:firstLine="709"/>
        <w:rPr>
          <w:sz w:val="26"/>
          <w:szCs w:val="26"/>
        </w:rPr>
      </w:pPr>
      <w:r w:rsidRPr="00537F75">
        <w:rPr>
          <w:sz w:val="26"/>
          <w:szCs w:val="26"/>
        </w:rPr>
        <w:t>отсутствие приборов учета тепловой энергии у потребителей;</w:t>
      </w:r>
    </w:p>
    <w:p w:rsidR="003F3A5F" w:rsidRPr="00537F75" w:rsidRDefault="003F3A5F" w:rsidP="003F3A5F">
      <w:pPr>
        <w:pStyle w:val="a7"/>
        <w:numPr>
          <w:ilvl w:val="0"/>
          <w:numId w:val="30"/>
        </w:numPr>
        <w:tabs>
          <w:tab w:val="left" w:pos="1134"/>
        </w:tabs>
        <w:spacing w:line="360" w:lineRule="auto"/>
        <w:ind w:left="0" w:firstLine="709"/>
        <w:rPr>
          <w:sz w:val="26"/>
          <w:szCs w:val="26"/>
        </w:rPr>
      </w:pPr>
      <w:r w:rsidRPr="00537F75">
        <w:rPr>
          <w:sz w:val="26"/>
          <w:szCs w:val="26"/>
        </w:rPr>
        <w:t>отсутствие резерва пропускной способности трубопроводов тепловой сети. Некоторые участки тепловой сети, как на магистральных трубопроводах, так и на внутрикватральных, не имеют резерва пропускной способности, что не позволит обеспечить перспективных потребителей теплоносителем необходимых параметров.</w:t>
      </w:r>
    </w:p>
    <w:p w:rsidR="003F3A5F" w:rsidRPr="00537F75" w:rsidRDefault="003F3A5F" w:rsidP="003F3A5F">
      <w:pPr>
        <w:pStyle w:val="a7"/>
        <w:spacing w:line="360" w:lineRule="auto"/>
        <w:ind w:left="0" w:firstLine="709"/>
        <w:rPr>
          <w:sz w:val="26"/>
          <w:szCs w:val="26"/>
        </w:rPr>
      </w:pPr>
    </w:p>
    <w:p w:rsidR="003F3A5F" w:rsidRPr="00120C71" w:rsidRDefault="003F3A5F" w:rsidP="003F3A5F">
      <w:pPr>
        <w:pStyle w:val="2"/>
        <w:keepNext w:val="0"/>
        <w:widowControl w:val="0"/>
        <w:numPr>
          <w:ilvl w:val="2"/>
          <w:numId w:val="37"/>
        </w:numPr>
        <w:tabs>
          <w:tab w:val="left" w:pos="1701"/>
        </w:tabs>
        <w:spacing w:before="0" w:after="0" w:line="360" w:lineRule="auto"/>
        <w:ind w:left="0" w:right="11" w:firstLine="720"/>
        <w:jc w:val="both"/>
        <w:rPr>
          <w:rFonts w:ascii="Times New Roman" w:hAnsi="Times New Roman"/>
          <w:i w:val="0"/>
          <w:lang w:val="ru-RU"/>
        </w:rPr>
      </w:pPr>
      <w:bookmarkStart w:id="194" w:name="_Toc35019410"/>
      <w:r w:rsidRPr="00120C71">
        <w:rPr>
          <w:rFonts w:ascii="Times New Roman" w:hAnsi="Times New Roman"/>
          <w:i w:val="0"/>
          <w:lang w:val="ru-RU"/>
        </w:rPr>
        <w:t>Описание существующих проблем надежного и эффективного снабжения топливом действующих систем теплоснабжения</w:t>
      </w:r>
      <w:bookmarkEnd w:id="194"/>
    </w:p>
    <w:p w:rsidR="003F3A5F" w:rsidRPr="00537F75" w:rsidRDefault="003F3A5F" w:rsidP="003F3A5F">
      <w:pPr>
        <w:spacing w:line="360" w:lineRule="auto"/>
        <w:ind w:firstLine="851"/>
        <w:jc w:val="both"/>
        <w:rPr>
          <w:sz w:val="26"/>
          <w:szCs w:val="26"/>
        </w:rPr>
      </w:pPr>
      <w:r w:rsidRPr="00537F75">
        <w:rPr>
          <w:sz w:val="26"/>
          <w:szCs w:val="26"/>
        </w:rPr>
        <w:t>Проблемы надежного и эффективного снабжения топливом действующих систем теплоснабжения отсутствуют.</w:t>
      </w:r>
    </w:p>
    <w:p w:rsidR="003F3A5F" w:rsidRPr="00537F75" w:rsidRDefault="003F3A5F" w:rsidP="003F3A5F">
      <w:pPr>
        <w:spacing w:line="360" w:lineRule="auto"/>
        <w:ind w:firstLine="851"/>
        <w:jc w:val="both"/>
        <w:rPr>
          <w:sz w:val="26"/>
          <w:szCs w:val="26"/>
        </w:rPr>
      </w:pPr>
    </w:p>
    <w:p w:rsidR="003F3A5F" w:rsidRPr="00120C71" w:rsidRDefault="003F3A5F" w:rsidP="003F3A5F">
      <w:pPr>
        <w:pStyle w:val="2"/>
        <w:keepNext w:val="0"/>
        <w:widowControl w:val="0"/>
        <w:numPr>
          <w:ilvl w:val="2"/>
          <w:numId w:val="37"/>
        </w:numPr>
        <w:tabs>
          <w:tab w:val="left" w:pos="1701"/>
        </w:tabs>
        <w:spacing w:before="0" w:after="0" w:line="360" w:lineRule="auto"/>
        <w:ind w:left="0" w:right="11" w:firstLine="720"/>
        <w:jc w:val="both"/>
        <w:rPr>
          <w:rFonts w:ascii="Times New Roman" w:hAnsi="Times New Roman"/>
          <w:i w:val="0"/>
          <w:lang w:val="ru-RU"/>
        </w:rPr>
      </w:pPr>
      <w:bookmarkStart w:id="195" w:name="_Toc35019411"/>
      <w:r w:rsidRPr="00120C71">
        <w:rPr>
          <w:rFonts w:ascii="Times New Roman" w:hAnsi="Times New Roman"/>
          <w:i w:val="0"/>
          <w:lang w:val="ru-RU"/>
        </w:rPr>
        <w:t>Анализ предписаний надзорных органов об устранении нарушений, влияющих на безопасность и надежность системы теплоснабжения</w:t>
      </w:r>
      <w:bookmarkEnd w:id="195"/>
    </w:p>
    <w:p w:rsidR="003F3A5F" w:rsidRPr="00537F75" w:rsidRDefault="003F3A5F" w:rsidP="003F3A5F">
      <w:pPr>
        <w:spacing w:line="360" w:lineRule="auto"/>
        <w:ind w:firstLine="851"/>
        <w:jc w:val="both"/>
        <w:rPr>
          <w:sz w:val="26"/>
          <w:szCs w:val="26"/>
        </w:rPr>
      </w:pPr>
      <w:r w:rsidRPr="00537F75">
        <w:rPr>
          <w:sz w:val="26"/>
          <w:szCs w:val="26"/>
        </w:rPr>
        <w:t>Сведений о предписаниях надзорных органов по устранению нарушений, влияющих на безопасность и надежность системы теплоснабжения, не выявлено.</w:t>
      </w:r>
    </w:p>
    <w:p w:rsidR="003F3A5F" w:rsidRPr="00537F75" w:rsidRDefault="003F3A5F" w:rsidP="003F3A5F">
      <w:pPr>
        <w:spacing w:line="276" w:lineRule="auto"/>
        <w:ind w:left="101" w:right="72" w:firstLine="709"/>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7"/>
        <w:widowControl w:val="0"/>
        <w:numPr>
          <w:ilvl w:val="0"/>
          <w:numId w:val="39"/>
        </w:numPr>
        <w:tabs>
          <w:tab w:val="left" w:pos="284"/>
        </w:tabs>
        <w:spacing w:line="360" w:lineRule="auto"/>
        <w:ind w:left="357" w:right="11" w:hanging="357"/>
        <w:contextualSpacing w:val="0"/>
        <w:outlineLvl w:val="0"/>
        <w:rPr>
          <w:b/>
          <w:spacing w:val="-2"/>
          <w:sz w:val="28"/>
          <w:szCs w:val="28"/>
        </w:rPr>
      </w:pPr>
      <w:bookmarkStart w:id="196" w:name="_Toc35019412"/>
      <w:r w:rsidRPr="00537F75">
        <w:rPr>
          <w:b/>
          <w:spacing w:val="-2"/>
          <w:sz w:val="28"/>
          <w:szCs w:val="28"/>
        </w:rPr>
        <w:t>Книга 2. Перспективное потребление тепловой энергии на цели теплоснабжения</w:t>
      </w:r>
      <w:bookmarkEnd w:id="196"/>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197" w:name="_Toc35019413"/>
      <w:r w:rsidRPr="00537F75">
        <w:rPr>
          <w:b/>
          <w:spacing w:val="-2"/>
          <w:sz w:val="28"/>
          <w:szCs w:val="28"/>
        </w:rPr>
        <w:t>Раздел 1. Данные базового уровня потребления тепла на цели теплоснабжения</w:t>
      </w:r>
      <w:bookmarkEnd w:id="197"/>
    </w:p>
    <w:p w:rsidR="003F3A5F" w:rsidRPr="00537F75" w:rsidRDefault="003F3A5F" w:rsidP="003F3A5F">
      <w:pPr>
        <w:spacing w:line="360" w:lineRule="auto"/>
        <w:ind w:firstLine="851"/>
        <w:jc w:val="both"/>
        <w:rPr>
          <w:sz w:val="26"/>
          <w:szCs w:val="26"/>
        </w:rPr>
      </w:pPr>
      <w:r w:rsidRPr="00421D66">
        <w:rPr>
          <w:sz w:val="26"/>
          <w:szCs w:val="26"/>
        </w:rPr>
        <w:t>Объем потребления тепловой энергии на территории сельского поселения при расчетных температурах наружного воздуха за 201</w:t>
      </w:r>
      <w:r>
        <w:rPr>
          <w:sz w:val="26"/>
          <w:szCs w:val="26"/>
        </w:rPr>
        <w:t>9</w:t>
      </w:r>
      <w:r w:rsidRPr="00421D66">
        <w:rPr>
          <w:sz w:val="26"/>
          <w:szCs w:val="26"/>
        </w:rPr>
        <w:t xml:space="preserve"> год составил </w:t>
      </w:r>
      <w:r w:rsidRPr="00EF61E5">
        <w:rPr>
          <w:sz w:val="26"/>
          <w:szCs w:val="26"/>
        </w:rPr>
        <w:t xml:space="preserve">557 299,77 </w:t>
      </w:r>
      <w:r w:rsidRPr="00421D66">
        <w:rPr>
          <w:sz w:val="26"/>
          <w:szCs w:val="26"/>
        </w:rPr>
        <w:t>Гкал.</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198" w:name="_Toc35019414"/>
      <w:r w:rsidRPr="00537F75">
        <w:rPr>
          <w:b/>
          <w:spacing w:val="-2"/>
          <w:sz w:val="28"/>
          <w:szCs w:val="28"/>
        </w:rPr>
        <w:t>Раздел 2.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198"/>
    </w:p>
    <w:p w:rsidR="003F3A5F" w:rsidRPr="00537F75" w:rsidRDefault="003F3A5F" w:rsidP="003F3A5F">
      <w:pPr>
        <w:spacing w:line="360" w:lineRule="auto"/>
        <w:ind w:firstLine="709"/>
        <w:jc w:val="both"/>
        <w:rPr>
          <w:sz w:val="26"/>
          <w:szCs w:val="26"/>
        </w:rPr>
      </w:pPr>
      <w:r w:rsidRPr="00537F75">
        <w:rPr>
          <w:sz w:val="26"/>
          <w:szCs w:val="26"/>
        </w:rPr>
        <w:t xml:space="preserve">МО «Муринское </w:t>
      </w:r>
      <w:r>
        <w:rPr>
          <w:sz w:val="26"/>
          <w:szCs w:val="26"/>
        </w:rPr>
        <w:t>городское</w:t>
      </w:r>
      <w:r w:rsidRPr="00537F75">
        <w:rPr>
          <w:sz w:val="26"/>
          <w:szCs w:val="26"/>
        </w:rPr>
        <w:t xml:space="preserve"> поселение» имеет определённый потенциал для развития – в целом по поселению планируется ввод в эксплуатацию многоэтажного жилого фонда, а также малоэтажной и индивидуальной жилой застройки.</w:t>
      </w:r>
    </w:p>
    <w:p w:rsidR="003F3A5F" w:rsidRPr="00537F75" w:rsidRDefault="003F3A5F" w:rsidP="003F3A5F">
      <w:pPr>
        <w:spacing w:line="360" w:lineRule="auto"/>
        <w:ind w:firstLine="709"/>
        <w:jc w:val="both"/>
        <w:rPr>
          <w:sz w:val="26"/>
          <w:szCs w:val="26"/>
        </w:rPr>
      </w:pPr>
      <w:r w:rsidRPr="00537F75">
        <w:rPr>
          <w:sz w:val="26"/>
          <w:szCs w:val="26"/>
        </w:rPr>
        <w:t>Централизованным теплоснабжением на расчетный период, предусматривается обеспечить всю подключаемую многоквартирную застройку:</w:t>
      </w:r>
    </w:p>
    <w:p w:rsidR="003F3A5F" w:rsidRPr="00537F75" w:rsidRDefault="003F3A5F" w:rsidP="003F3A5F">
      <w:pPr>
        <w:spacing w:line="360" w:lineRule="auto"/>
        <w:ind w:firstLine="709"/>
        <w:jc w:val="both"/>
        <w:rPr>
          <w:i/>
          <w:sz w:val="26"/>
          <w:szCs w:val="26"/>
        </w:rPr>
      </w:pPr>
      <w:r w:rsidRPr="00537F75">
        <w:rPr>
          <w:i/>
          <w:sz w:val="26"/>
          <w:szCs w:val="26"/>
        </w:rPr>
        <w:t>Участок 1:</w:t>
      </w:r>
    </w:p>
    <w:p w:rsidR="003F3A5F" w:rsidRPr="00537F75" w:rsidRDefault="003F3A5F" w:rsidP="003F3A5F">
      <w:pPr>
        <w:spacing w:line="360" w:lineRule="auto"/>
        <w:ind w:firstLine="709"/>
        <w:jc w:val="both"/>
        <w:rPr>
          <w:sz w:val="26"/>
          <w:szCs w:val="26"/>
        </w:rPr>
      </w:pPr>
      <w:r w:rsidRPr="00537F75">
        <w:rPr>
          <w:sz w:val="26"/>
          <w:szCs w:val="26"/>
        </w:rPr>
        <w:t>Территория проектирования поделена на 24 квартала.</w:t>
      </w:r>
    </w:p>
    <w:p w:rsidR="003F3A5F" w:rsidRPr="00537F75" w:rsidRDefault="003F3A5F" w:rsidP="003F3A5F">
      <w:pPr>
        <w:spacing w:line="360" w:lineRule="auto"/>
        <w:ind w:firstLine="709"/>
        <w:jc w:val="both"/>
        <w:rPr>
          <w:sz w:val="26"/>
          <w:szCs w:val="26"/>
        </w:rPr>
      </w:pPr>
      <w:r w:rsidRPr="00537F75">
        <w:rPr>
          <w:sz w:val="26"/>
          <w:szCs w:val="26"/>
        </w:rPr>
        <w:t>Предусмотрено целенаправленное создание особенной архитектурно- градостроительной среды, характерной чертой которой является сохранение на территории жилого квартала озелененных зон.</w:t>
      </w:r>
    </w:p>
    <w:p w:rsidR="003F3A5F" w:rsidRPr="00537F75" w:rsidRDefault="003F3A5F" w:rsidP="003F3A5F">
      <w:pPr>
        <w:spacing w:line="360" w:lineRule="auto"/>
        <w:ind w:firstLine="709"/>
        <w:jc w:val="both"/>
        <w:rPr>
          <w:sz w:val="26"/>
          <w:szCs w:val="26"/>
        </w:rPr>
      </w:pPr>
      <w:r w:rsidRPr="00537F75">
        <w:rPr>
          <w:sz w:val="26"/>
          <w:szCs w:val="26"/>
        </w:rPr>
        <w:t>Проектом предлагается создать новый жилой район, наполненный инфраструктурой обслуживания, социальной инфраструктурой. Необходимые элементы благоустройства территории, такие как детские площадки, площадки для тихого отдыха, хозяйственные площадки, планируется разместить на внутриквартальных территориях и на территориях общего пользования, выделенных между жилыми кварталами. Все придомовые территории также обеспечиваются площадками для отдыха.</w:t>
      </w:r>
    </w:p>
    <w:p w:rsidR="003F3A5F" w:rsidRPr="00537F75" w:rsidRDefault="003F3A5F" w:rsidP="003F3A5F">
      <w:pPr>
        <w:pStyle w:val="a7"/>
        <w:spacing w:line="360" w:lineRule="auto"/>
        <w:ind w:left="0" w:firstLine="709"/>
        <w:rPr>
          <w:sz w:val="26"/>
          <w:szCs w:val="26"/>
        </w:rPr>
      </w:pPr>
      <w:r w:rsidRPr="00537F75">
        <w:rPr>
          <w:sz w:val="26"/>
          <w:szCs w:val="26"/>
        </w:rPr>
        <w:t xml:space="preserve">Прогноз перспективной застройки (а соответственно и перспективной тепловой нагрузки) участка №1 основан на данных проекта планировки территории и выданных технических условиях на подключение новых объектов к системам централизованного теплоснабжения. </w:t>
      </w:r>
    </w:p>
    <w:p w:rsidR="003F3A5F" w:rsidRPr="00537F75" w:rsidRDefault="003F3A5F" w:rsidP="003F3A5F">
      <w:pPr>
        <w:pStyle w:val="a7"/>
        <w:spacing w:line="360" w:lineRule="auto"/>
        <w:ind w:left="0" w:firstLine="709"/>
        <w:rPr>
          <w:sz w:val="26"/>
          <w:szCs w:val="26"/>
        </w:rPr>
      </w:pPr>
      <w:r w:rsidRPr="00384D96">
        <w:rPr>
          <w:sz w:val="26"/>
          <w:szCs w:val="26"/>
        </w:rPr>
        <w:t>Так, в настоящее время, источник</w:t>
      </w:r>
      <w:r>
        <w:rPr>
          <w:sz w:val="26"/>
          <w:szCs w:val="26"/>
        </w:rPr>
        <w:t>ами</w:t>
      </w:r>
      <w:r w:rsidRPr="00384D96">
        <w:rPr>
          <w:sz w:val="26"/>
          <w:szCs w:val="26"/>
        </w:rPr>
        <w:t xml:space="preserve"> теплоснабжения участка №1 является Котельная ООО «Петербургтеплоэнерго</w:t>
      </w:r>
      <w:r>
        <w:rPr>
          <w:sz w:val="26"/>
          <w:szCs w:val="26"/>
        </w:rPr>
        <w:t>» и котельная ООО «Энергия».</w:t>
      </w:r>
      <w:r w:rsidRPr="00384D96">
        <w:rPr>
          <w:sz w:val="26"/>
          <w:szCs w:val="26"/>
        </w:rPr>
        <w:t xml:space="preserve"> По состоянию на 01.0</w:t>
      </w:r>
      <w:r>
        <w:rPr>
          <w:sz w:val="26"/>
          <w:szCs w:val="26"/>
        </w:rPr>
        <w:t>1</w:t>
      </w:r>
      <w:r w:rsidRPr="00384D96">
        <w:rPr>
          <w:sz w:val="26"/>
          <w:szCs w:val="26"/>
        </w:rPr>
        <w:t>.20</w:t>
      </w:r>
      <w:r>
        <w:rPr>
          <w:sz w:val="26"/>
          <w:szCs w:val="26"/>
        </w:rPr>
        <w:t>20</w:t>
      </w:r>
      <w:r w:rsidRPr="00384D96">
        <w:rPr>
          <w:sz w:val="26"/>
          <w:szCs w:val="26"/>
        </w:rPr>
        <w:t xml:space="preserve"> г. подключенная нагрузка источника составляет </w:t>
      </w:r>
      <w:r>
        <w:rPr>
          <w:sz w:val="26"/>
          <w:szCs w:val="26"/>
        </w:rPr>
        <w:t>204</w:t>
      </w:r>
      <w:r w:rsidRPr="00CE3A26">
        <w:rPr>
          <w:sz w:val="26"/>
          <w:szCs w:val="26"/>
        </w:rPr>
        <w:t>,</w:t>
      </w:r>
      <w:r>
        <w:rPr>
          <w:sz w:val="26"/>
          <w:szCs w:val="26"/>
        </w:rPr>
        <w:t>970</w:t>
      </w:r>
      <w:r w:rsidRPr="00384D96">
        <w:rPr>
          <w:sz w:val="26"/>
          <w:szCs w:val="26"/>
        </w:rPr>
        <w:t>Гкал/ч. (без учета выданных ТУ и заключенных договоров на технологическое присоединение).</w:t>
      </w:r>
    </w:p>
    <w:p w:rsidR="003F3A5F" w:rsidRPr="002A1994" w:rsidRDefault="003F3A5F" w:rsidP="003F3A5F">
      <w:pPr>
        <w:pStyle w:val="a7"/>
        <w:spacing w:line="360" w:lineRule="auto"/>
        <w:ind w:left="0" w:firstLine="709"/>
        <w:rPr>
          <w:sz w:val="26"/>
          <w:szCs w:val="26"/>
        </w:rPr>
      </w:pPr>
      <w:r w:rsidRPr="00537F75">
        <w:rPr>
          <w:sz w:val="26"/>
          <w:szCs w:val="26"/>
        </w:rPr>
        <w:t>Согласно проекту планировки территории (Постановлени</w:t>
      </w:r>
      <w:r>
        <w:rPr>
          <w:sz w:val="26"/>
          <w:szCs w:val="26"/>
        </w:rPr>
        <w:t xml:space="preserve">ям </w:t>
      </w:r>
      <w:r w:rsidRPr="00537F75">
        <w:rPr>
          <w:sz w:val="26"/>
          <w:szCs w:val="26"/>
        </w:rPr>
        <w:t>№265 и №266 от 19.12.2011 г.</w:t>
      </w:r>
      <w:r>
        <w:rPr>
          <w:sz w:val="26"/>
          <w:szCs w:val="26"/>
        </w:rPr>
        <w:t xml:space="preserve"> и №200 от 24.07.2014 г.</w:t>
      </w:r>
      <w:r w:rsidRPr="00537F75">
        <w:rPr>
          <w:sz w:val="26"/>
          <w:szCs w:val="26"/>
        </w:rPr>
        <w:t xml:space="preserve"> Администрации МО «Муринское </w:t>
      </w:r>
      <w:r>
        <w:rPr>
          <w:sz w:val="26"/>
          <w:szCs w:val="26"/>
        </w:rPr>
        <w:t>городское</w:t>
      </w:r>
      <w:r w:rsidRPr="00537F75">
        <w:rPr>
          <w:sz w:val="26"/>
          <w:szCs w:val="26"/>
        </w:rPr>
        <w:t xml:space="preserve"> посе</w:t>
      </w:r>
      <w:r>
        <w:rPr>
          <w:sz w:val="26"/>
          <w:szCs w:val="26"/>
        </w:rPr>
        <w:t>ление»), к расчетному сроку 2034</w:t>
      </w:r>
      <w:r w:rsidRPr="00537F75">
        <w:rPr>
          <w:sz w:val="26"/>
          <w:szCs w:val="26"/>
        </w:rPr>
        <w:t xml:space="preserve">г. суммарная тепловая нагрузка потребителей участка №1 составит </w:t>
      </w:r>
      <w:r>
        <w:rPr>
          <w:sz w:val="26"/>
          <w:szCs w:val="26"/>
        </w:rPr>
        <w:t>405,842</w:t>
      </w:r>
      <w:r w:rsidRPr="00537F75">
        <w:rPr>
          <w:sz w:val="26"/>
          <w:szCs w:val="26"/>
        </w:rPr>
        <w:t xml:space="preserve"> Гкал/ч, </w:t>
      </w:r>
      <w:r w:rsidRPr="002A1994">
        <w:rPr>
          <w:sz w:val="26"/>
          <w:szCs w:val="26"/>
        </w:rPr>
        <w:t xml:space="preserve">поэтому в </w:t>
      </w:r>
      <w:r>
        <w:rPr>
          <w:sz w:val="26"/>
          <w:szCs w:val="26"/>
        </w:rPr>
        <w:t xml:space="preserve">настоящей </w:t>
      </w:r>
      <w:r w:rsidRPr="002A1994">
        <w:rPr>
          <w:sz w:val="26"/>
          <w:szCs w:val="26"/>
        </w:rPr>
        <w:t>схем</w:t>
      </w:r>
      <w:r>
        <w:rPr>
          <w:sz w:val="26"/>
          <w:szCs w:val="26"/>
        </w:rPr>
        <w:t>е</w:t>
      </w:r>
      <w:r w:rsidRPr="002A1994">
        <w:rPr>
          <w:sz w:val="26"/>
          <w:szCs w:val="26"/>
        </w:rPr>
        <w:t xml:space="preserve"> теплоснабжения для покрытия указанной нагрузки на участке № 1 предусматривается </w:t>
      </w:r>
      <w:r>
        <w:rPr>
          <w:sz w:val="26"/>
          <w:szCs w:val="26"/>
        </w:rPr>
        <w:t xml:space="preserve">развитие </w:t>
      </w:r>
      <w:r w:rsidRPr="002A1994">
        <w:rPr>
          <w:sz w:val="26"/>
          <w:szCs w:val="26"/>
        </w:rPr>
        <w:t>котельной</w:t>
      </w:r>
      <w:r>
        <w:rPr>
          <w:sz w:val="26"/>
          <w:szCs w:val="26"/>
        </w:rPr>
        <w:t xml:space="preserve"> ООО «Энергия» и котельной</w:t>
      </w:r>
      <w:r w:rsidRPr="002A1994">
        <w:rPr>
          <w:sz w:val="26"/>
          <w:szCs w:val="26"/>
        </w:rPr>
        <w:t xml:space="preserve"> №2 силами ООО «ТК «Мурино» и распределение тепловой нагрузки между н</w:t>
      </w:r>
      <w:r>
        <w:rPr>
          <w:sz w:val="26"/>
          <w:szCs w:val="26"/>
        </w:rPr>
        <w:t>ей</w:t>
      </w:r>
      <w:r w:rsidRPr="002A1994">
        <w:rPr>
          <w:sz w:val="26"/>
          <w:szCs w:val="26"/>
        </w:rPr>
        <w:t xml:space="preserve"> и существующ</w:t>
      </w:r>
      <w:r>
        <w:rPr>
          <w:sz w:val="26"/>
          <w:szCs w:val="26"/>
        </w:rPr>
        <w:t>ими</w:t>
      </w:r>
      <w:r w:rsidRPr="002A1994">
        <w:rPr>
          <w:sz w:val="26"/>
          <w:szCs w:val="26"/>
        </w:rPr>
        <w:t xml:space="preserve"> котельн</w:t>
      </w:r>
      <w:r>
        <w:rPr>
          <w:sz w:val="26"/>
          <w:szCs w:val="26"/>
        </w:rPr>
        <w:t>ыми</w:t>
      </w:r>
      <w:r w:rsidRPr="002A1994">
        <w:rPr>
          <w:sz w:val="26"/>
          <w:szCs w:val="26"/>
        </w:rPr>
        <w:t>.</w:t>
      </w:r>
    </w:p>
    <w:p w:rsidR="003F3A5F" w:rsidRPr="00537F75" w:rsidRDefault="003F3A5F" w:rsidP="003F3A5F">
      <w:pPr>
        <w:pStyle w:val="a7"/>
        <w:spacing w:line="360" w:lineRule="auto"/>
        <w:ind w:left="0" w:firstLine="709"/>
        <w:rPr>
          <w:sz w:val="26"/>
          <w:szCs w:val="26"/>
        </w:rPr>
      </w:pPr>
    </w:p>
    <w:p w:rsidR="003F3A5F" w:rsidRPr="00537F75" w:rsidRDefault="003F3A5F" w:rsidP="003F3A5F">
      <w:pPr>
        <w:spacing w:line="360" w:lineRule="auto"/>
        <w:ind w:firstLine="709"/>
        <w:jc w:val="both"/>
        <w:rPr>
          <w:i/>
          <w:sz w:val="26"/>
          <w:szCs w:val="26"/>
        </w:rPr>
      </w:pPr>
      <w:r w:rsidRPr="00537F75">
        <w:rPr>
          <w:i/>
          <w:sz w:val="26"/>
          <w:szCs w:val="26"/>
        </w:rPr>
        <w:t>Участок 2:</w:t>
      </w:r>
    </w:p>
    <w:p w:rsidR="003F3A5F" w:rsidRPr="00537F75" w:rsidRDefault="003F3A5F" w:rsidP="003F3A5F">
      <w:pPr>
        <w:spacing w:line="360" w:lineRule="auto"/>
        <w:ind w:firstLine="709"/>
        <w:jc w:val="both"/>
        <w:rPr>
          <w:sz w:val="26"/>
          <w:szCs w:val="26"/>
        </w:rPr>
      </w:pPr>
      <w:r w:rsidRPr="00537F75">
        <w:rPr>
          <w:sz w:val="26"/>
          <w:szCs w:val="26"/>
        </w:rPr>
        <w:t xml:space="preserve">Теплоснабжение предусмотрено от существующего источника – котельной </w:t>
      </w:r>
      <w:r w:rsidRPr="000E287D">
        <w:rPr>
          <w:sz w:val="26"/>
          <w:szCs w:val="26"/>
        </w:rPr>
        <w:t>МАУ «Муниципальная управляющая компания»»</w:t>
      </w:r>
      <w:r w:rsidRPr="00537F75">
        <w:rPr>
          <w:sz w:val="26"/>
          <w:szCs w:val="26"/>
        </w:rPr>
        <w:t>.</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i/>
          <w:sz w:val="26"/>
          <w:szCs w:val="26"/>
        </w:rPr>
      </w:pPr>
      <w:r w:rsidRPr="00537F75">
        <w:rPr>
          <w:i/>
          <w:sz w:val="26"/>
          <w:szCs w:val="26"/>
        </w:rPr>
        <w:t>Участки 3, 5, 6:</w:t>
      </w:r>
    </w:p>
    <w:p w:rsidR="003F3A5F" w:rsidRPr="00537F75" w:rsidRDefault="003F3A5F" w:rsidP="003F3A5F">
      <w:pPr>
        <w:spacing w:line="360" w:lineRule="auto"/>
        <w:ind w:firstLine="709"/>
        <w:jc w:val="both"/>
        <w:rPr>
          <w:sz w:val="26"/>
          <w:szCs w:val="26"/>
        </w:rPr>
      </w:pPr>
      <w:r w:rsidRPr="00537F75">
        <w:rPr>
          <w:sz w:val="26"/>
          <w:szCs w:val="26"/>
        </w:rPr>
        <w:t>Проектом определена функционально-планировочная организация территории, принципиальное архитектурно-пространственное решение застройки, развитие транспортной и инженерной инфраструктуры.</w:t>
      </w:r>
    </w:p>
    <w:p w:rsidR="003F3A5F" w:rsidRPr="00537F75" w:rsidRDefault="003F3A5F" w:rsidP="003F3A5F">
      <w:pPr>
        <w:spacing w:line="360" w:lineRule="auto"/>
        <w:ind w:firstLine="709"/>
        <w:jc w:val="both"/>
        <w:rPr>
          <w:sz w:val="26"/>
          <w:szCs w:val="26"/>
        </w:rPr>
      </w:pPr>
      <w:r w:rsidRPr="00537F75">
        <w:rPr>
          <w:sz w:val="26"/>
          <w:szCs w:val="26"/>
        </w:rPr>
        <w:t>Кроме того, определены типология застройки, развитие социального и культурно-бытового обслуживания населения. Проектные решения приняты на основе комплексного анализа экономических, социальных, экологических, историко-культурных и градостроительных условий, исходя из ресурсного потенциала территории.</w:t>
      </w:r>
    </w:p>
    <w:p w:rsidR="003F3A5F" w:rsidRPr="00537F75" w:rsidRDefault="003F3A5F" w:rsidP="003F3A5F">
      <w:pPr>
        <w:spacing w:line="360" w:lineRule="auto"/>
        <w:ind w:firstLine="709"/>
        <w:jc w:val="both"/>
        <w:rPr>
          <w:sz w:val="26"/>
          <w:szCs w:val="26"/>
        </w:rPr>
      </w:pPr>
      <w:r w:rsidRPr="00537F75">
        <w:rPr>
          <w:sz w:val="26"/>
          <w:szCs w:val="26"/>
        </w:rPr>
        <w:t>Территория перспективного развития расположена за пределами существующей жилой застройки в северной части муниципального образования и состоит из групп земельных участков, которые в соответствии с предлагаемой планировочной организацией территории сгруппированы в жилые районы.</w:t>
      </w:r>
    </w:p>
    <w:p w:rsidR="003F3A5F" w:rsidRPr="00537F75" w:rsidRDefault="003F3A5F" w:rsidP="003F3A5F">
      <w:pPr>
        <w:spacing w:line="360" w:lineRule="auto"/>
        <w:ind w:firstLine="709"/>
        <w:jc w:val="both"/>
        <w:rPr>
          <w:sz w:val="26"/>
          <w:szCs w:val="26"/>
        </w:rPr>
      </w:pPr>
      <w:r w:rsidRPr="00537F75">
        <w:rPr>
          <w:sz w:val="26"/>
          <w:szCs w:val="26"/>
        </w:rPr>
        <w:t xml:space="preserve">Основу застройки жилого района составляет жилая многоэтажная многоквартирная застройка (в соответствии с регламентом функционального использования территории, предложенным в проекте генерального плана и регламентами правил землепользования и застройки МО «Муринское </w:t>
      </w:r>
      <w:r>
        <w:rPr>
          <w:sz w:val="26"/>
          <w:szCs w:val="26"/>
        </w:rPr>
        <w:t>городское</w:t>
      </w:r>
      <w:r w:rsidRPr="00537F75">
        <w:rPr>
          <w:sz w:val="26"/>
          <w:szCs w:val="26"/>
        </w:rPr>
        <w:t xml:space="preserve"> поселение»), полностью укомплектованная инфраструктурой социального и потребительского обеспечения в окружении рекреационной зоны общего пользования по берегам р. Охты.</w:t>
      </w:r>
    </w:p>
    <w:p w:rsidR="003F3A5F" w:rsidRPr="00537F75" w:rsidRDefault="003F3A5F" w:rsidP="003F3A5F">
      <w:pPr>
        <w:spacing w:line="360" w:lineRule="auto"/>
        <w:ind w:firstLine="709"/>
        <w:jc w:val="both"/>
        <w:rPr>
          <w:sz w:val="26"/>
          <w:szCs w:val="26"/>
        </w:rPr>
      </w:pPr>
      <w:r w:rsidRPr="00537F75">
        <w:rPr>
          <w:sz w:val="26"/>
          <w:szCs w:val="26"/>
        </w:rPr>
        <w:t>С южной и западной стороны жилого района в санитарно-защитных зонах транспортной инфраструктуры расположены коммунальной (КОС) и сервисной функции (парковки, стоянки). Производственные зоны отделяются от жилой застройки буферной зоной с сооружениями торговой и спортивной функции.</w:t>
      </w:r>
    </w:p>
    <w:p w:rsidR="003F3A5F" w:rsidRPr="00537F75" w:rsidRDefault="003F3A5F" w:rsidP="003F3A5F">
      <w:pPr>
        <w:spacing w:line="360" w:lineRule="auto"/>
        <w:ind w:firstLine="709"/>
        <w:jc w:val="both"/>
        <w:rPr>
          <w:sz w:val="26"/>
          <w:szCs w:val="26"/>
        </w:rPr>
      </w:pPr>
      <w:r w:rsidRPr="00537F75">
        <w:rPr>
          <w:sz w:val="26"/>
          <w:szCs w:val="26"/>
        </w:rPr>
        <w:t>Теплоснабжение участков 3, 5 и 6 – от существующей тепломагистрали Ново-Девяткино - «Северная ТЭЦ-21» (Теплогенерирующая организация ПАО «ТГК-1», Теплосетевая организация АО «Теплосеть Санкт-Петербурга»).</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i/>
          <w:sz w:val="26"/>
          <w:szCs w:val="26"/>
        </w:rPr>
      </w:pPr>
      <w:r w:rsidRPr="00537F75">
        <w:rPr>
          <w:i/>
          <w:sz w:val="26"/>
          <w:szCs w:val="26"/>
        </w:rPr>
        <w:t>Участок 4</w:t>
      </w:r>
    </w:p>
    <w:p w:rsidR="003F3A5F" w:rsidRPr="00537F75" w:rsidRDefault="003F3A5F" w:rsidP="003F3A5F">
      <w:pPr>
        <w:spacing w:line="360" w:lineRule="auto"/>
        <w:ind w:firstLine="709"/>
        <w:jc w:val="both"/>
        <w:rPr>
          <w:sz w:val="26"/>
          <w:szCs w:val="26"/>
        </w:rPr>
      </w:pPr>
      <w:r w:rsidRPr="00537F75">
        <w:rPr>
          <w:sz w:val="26"/>
          <w:szCs w:val="26"/>
        </w:rPr>
        <w:t>Теплоснабжение участка предусмотрено от существующего источника - котельной ООО «</w:t>
      </w:r>
      <w:r>
        <w:rPr>
          <w:sz w:val="26"/>
          <w:szCs w:val="26"/>
        </w:rPr>
        <w:t>ЖилКомТеплоЭнерго</w:t>
      </w:r>
      <w:r w:rsidRPr="00537F75">
        <w:rPr>
          <w:sz w:val="26"/>
          <w:szCs w:val="26"/>
        </w:rPr>
        <w:t>».</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i/>
          <w:sz w:val="26"/>
          <w:szCs w:val="26"/>
        </w:rPr>
      </w:pPr>
      <w:r w:rsidRPr="00537F75">
        <w:rPr>
          <w:i/>
          <w:sz w:val="26"/>
          <w:szCs w:val="26"/>
        </w:rPr>
        <w:t>Участок 7:</w:t>
      </w:r>
    </w:p>
    <w:p w:rsidR="003F3A5F" w:rsidRPr="00537F75" w:rsidRDefault="003F3A5F" w:rsidP="003F3A5F">
      <w:pPr>
        <w:spacing w:line="360" w:lineRule="auto"/>
        <w:ind w:firstLine="709"/>
        <w:jc w:val="both"/>
        <w:rPr>
          <w:sz w:val="26"/>
          <w:szCs w:val="26"/>
        </w:rPr>
      </w:pPr>
      <w:r w:rsidRPr="00537F75">
        <w:rPr>
          <w:sz w:val="26"/>
          <w:szCs w:val="26"/>
        </w:rPr>
        <w:t>Теплоснабжение предусмотрено от существующей магистрали теплоснабжения ГУП «ТЭК СПб».</w:t>
      </w:r>
    </w:p>
    <w:p w:rsidR="003F3A5F" w:rsidRPr="00537F75" w:rsidRDefault="003F3A5F" w:rsidP="003F3A5F">
      <w:pPr>
        <w:spacing w:line="360" w:lineRule="auto"/>
        <w:jc w:val="both"/>
        <w:rPr>
          <w:sz w:val="26"/>
          <w:szCs w:val="26"/>
        </w:rPr>
      </w:pPr>
    </w:p>
    <w:p w:rsidR="003F3A5F" w:rsidRPr="00537F75" w:rsidRDefault="003F3A5F" w:rsidP="003F3A5F">
      <w:pPr>
        <w:spacing w:line="360" w:lineRule="auto"/>
        <w:ind w:firstLine="709"/>
        <w:jc w:val="both"/>
        <w:rPr>
          <w:i/>
          <w:sz w:val="26"/>
          <w:szCs w:val="26"/>
        </w:rPr>
      </w:pPr>
      <w:r w:rsidRPr="00537F75">
        <w:rPr>
          <w:i/>
          <w:sz w:val="26"/>
          <w:szCs w:val="26"/>
        </w:rPr>
        <w:t>Участок 8:</w:t>
      </w:r>
    </w:p>
    <w:p w:rsidR="003F3A5F" w:rsidRPr="00537F75" w:rsidRDefault="003F3A5F" w:rsidP="003F3A5F">
      <w:pPr>
        <w:spacing w:line="360" w:lineRule="auto"/>
        <w:ind w:firstLine="709"/>
        <w:jc w:val="both"/>
        <w:rPr>
          <w:sz w:val="26"/>
          <w:szCs w:val="26"/>
        </w:rPr>
      </w:pPr>
      <w:r w:rsidRPr="00537F75">
        <w:rPr>
          <w:sz w:val="26"/>
          <w:szCs w:val="26"/>
        </w:rPr>
        <w:t>Проектируемая территория находится в довольно плотно застроенной части посёлка.</w:t>
      </w:r>
    </w:p>
    <w:p w:rsidR="003F3A5F" w:rsidRPr="00537F75" w:rsidRDefault="003F3A5F" w:rsidP="003F3A5F">
      <w:pPr>
        <w:spacing w:line="360" w:lineRule="auto"/>
        <w:ind w:firstLine="709"/>
        <w:jc w:val="both"/>
        <w:rPr>
          <w:sz w:val="26"/>
          <w:szCs w:val="26"/>
        </w:rPr>
      </w:pPr>
      <w:r w:rsidRPr="00537F75">
        <w:rPr>
          <w:sz w:val="26"/>
          <w:szCs w:val="26"/>
        </w:rPr>
        <w:t>Существующая застройка в основной своей массе сформирована индивидуальным жилищным строительством.</w:t>
      </w:r>
    </w:p>
    <w:p w:rsidR="003F3A5F" w:rsidRPr="00537F75" w:rsidRDefault="003F3A5F" w:rsidP="003F3A5F">
      <w:pPr>
        <w:spacing w:line="360" w:lineRule="auto"/>
        <w:ind w:firstLine="709"/>
        <w:jc w:val="both"/>
        <w:rPr>
          <w:sz w:val="26"/>
          <w:szCs w:val="26"/>
        </w:rPr>
      </w:pPr>
      <w:r w:rsidRPr="00537F75">
        <w:rPr>
          <w:sz w:val="26"/>
          <w:szCs w:val="26"/>
        </w:rPr>
        <w:t>Расположена территория в непосредственной близости к границе Санкт- Петербурга и КАД, что обеспечивает территорию легкой доступностью.</w:t>
      </w:r>
    </w:p>
    <w:p w:rsidR="003F3A5F" w:rsidRPr="00537F75" w:rsidRDefault="003F3A5F" w:rsidP="003F3A5F">
      <w:pPr>
        <w:spacing w:line="360" w:lineRule="auto"/>
        <w:ind w:firstLine="709"/>
        <w:jc w:val="both"/>
        <w:rPr>
          <w:sz w:val="26"/>
          <w:szCs w:val="26"/>
        </w:rPr>
      </w:pPr>
      <w:r w:rsidRPr="00537F75">
        <w:rPr>
          <w:sz w:val="26"/>
          <w:szCs w:val="26"/>
        </w:rPr>
        <w:t>Улица Центральная (ограничивающая территорию проектирования с южной стороны), являясь магистралью регионального значения, соединяет транспортной развязкой Токсовское шоссе с КАД.</w:t>
      </w:r>
    </w:p>
    <w:p w:rsidR="003F3A5F" w:rsidRPr="00537F75" w:rsidRDefault="003F3A5F" w:rsidP="003F3A5F">
      <w:pPr>
        <w:spacing w:line="360" w:lineRule="auto"/>
        <w:ind w:firstLine="709"/>
        <w:jc w:val="both"/>
        <w:rPr>
          <w:sz w:val="26"/>
          <w:szCs w:val="26"/>
        </w:rPr>
      </w:pPr>
      <w:r w:rsidRPr="00537F75">
        <w:rPr>
          <w:sz w:val="26"/>
          <w:szCs w:val="26"/>
        </w:rPr>
        <w:t>Река Охта ограничивает восточную и юго-восточную сторону территории.</w:t>
      </w:r>
    </w:p>
    <w:p w:rsidR="003F3A5F" w:rsidRPr="00537F75" w:rsidRDefault="003F3A5F" w:rsidP="003F3A5F">
      <w:pPr>
        <w:spacing w:line="360" w:lineRule="auto"/>
        <w:ind w:firstLine="709"/>
        <w:jc w:val="both"/>
        <w:rPr>
          <w:sz w:val="26"/>
          <w:szCs w:val="26"/>
        </w:rPr>
      </w:pPr>
      <w:r w:rsidRPr="00537F75">
        <w:rPr>
          <w:sz w:val="26"/>
          <w:szCs w:val="26"/>
        </w:rPr>
        <w:t>Территория проектирования до недавнего времени представляла совокупность малоэтажной жилой застройки поселкового типа, находящейся в частном владении. В настоящее время происходит активное строительство многоэтажной жилой и общественно-деловой застройки, на земельных участках, принадлежащих разным застройщикам.</w:t>
      </w:r>
    </w:p>
    <w:p w:rsidR="003F3A5F" w:rsidRDefault="003F3A5F" w:rsidP="003F3A5F">
      <w:pPr>
        <w:spacing w:line="360" w:lineRule="auto"/>
        <w:ind w:firstLine="709"/>
        <w:jc w:val="both"/>
        <w:rPr>
          <w:sz w:val="26"/>
          <w:szCs w:val="26"/>
        </w:rPr>
      </w:pPr>
      <w:r w:rsidRPr="00537F75">
        <w:rPr>
          <w:sz w:val="26"/>
          <w:szCs w:val="26"/>
        </w:rPr>
        <w:t>Теплоснабжение участка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i/>
          <w:sz w:val="26"/>
          <w:szCs w:val="26"/>
        </w:rPr>
      </w:pPr>
      <w:r w:rsidRPr="00537F75">
        <w:rPr>
          <w:i/>
          <w:sz w:val="26"/>
          <w:szCs w:val="26"/>
        </w:rPr>
        <w:t>Участок 9:</w:t>
      </w:r>
    </w:p>
    <w:p w:rsidR="003F3A5F" w:rsidRPr="00537F75" w:rsidRDefault="003F3A5F" w:rsidP="003F3A5F">
      <w:pPr>
        <w:spacing w:line="360" w:lineRule="auto"/>
        <w:ind w:firstLine="709"/>
        <w:jc w:val="both"/>
        <w:rPr>
          <w:sz w:val="26"/>
          <w:szCs w:val="26"/>
        </w:rPr>
      </w:pPr>
      <w:r w:rsidRPr="00537F75">
        <w:rPr>
          <w:sz w:val="26"/>
          <w:szCs w:val="26"/>
        </w:rPr>
        <w:t>Теплоснабжение участка также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sz w:val="26"/>
          <w:szCs w:val="26"/>
        </w:rPr>
      </w:pPr>
      <w:r w:rsidRPr="00537F75">
        <w:rPr>
          <w:sz w:val="26"/>
          <w:szCs w:val="26"/>
        </w:rPr>
        <w:t>Участок 10:</w:t>
      </w:r>
    </w:p>
    <w:p w:rsidR="003F3A5F" w:rsidRPr="00537F75" w:rsidRDefault="003F3A5F" w:rsidP="003F3A5F">
      <w:pPr>
        <w:spacing w:line="360" w:lineRule="auto"/>
        <w:ind w:firstLine="709"/>
        <w:jc w:val="both"/>
        <w:rPr>
          <w:sz w:val="26"/>
          <w:szCs w:val="26"/>
        </w:rPr>
      </w:pPr>
      <w:r w:rsidRPr="00537F75">
        <w:rPr>
          <w:sz w:val="26"/>
          <w:szCs w:val="26"/>
        </w:rPr>
        <w:t>Прилегающая с юга городская территория в соответствии Генпланом г. Санкт-Петербурга предназначена для многоэтажной жилой и общественной застройки.</w:t>
      </w:r>
    </w:p>
    <w:p w:rsidR="003F3A5F" w:rsidRPr="00537F75" w:rsidRDefault="003F3A5F" w:rsidP="003F3A5F">
      <w:pPr>
        <w:spacing w:line="360" w:lineRule="auto"/>
        <w:ind w:firstLine="709"/>
        <w:jc w:val="both"/>
        <w:rPr>
          <w:sz w:val="26"/>
          <w:szCs w:val="26"/>
        </w:rPr>
      </w:pPr>
      <w:r w:rsidRPr="00537F75">
        <w:rPr>
          <w:sz w:val="26"/>
          <w:szCs w:val="26"/>
        </w:rPr>
        <w:t>Теплоснабжение потребителей участка 10 предусмотрено от существующей котельной ООО «ТК «Мурино».</w:t>
      </w: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sz w:val="26"/>
          <w:szCs w:val="26"/>
        </w:rPr>
      </w:pPr>
      <w:r w:rsidRPr="00537F75">
        <w:rPr>
          <w:sz w:val="26"/>
          <w:szCs w:val="26"/>
        </w:rPr>
        <w:t>Участок 11</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 xml:space="preserve">В настоящее время территории занята малоэтажной, среднеэтажной и многоэтажной жилой застройкой, объектами транспортной инфраструктуры – гаражами боксового типа. Часть территории между рекой Охтой и улицей Оборонной занята объектами специального назначения (территория МЧС). Теплоснабжение существующих зданий осуществляется от существующей тепломагистрали Ново-Девяткино «Северная ТЭЦ-21» (Теплогенерирующая организация ПАО «ТГК-1», Теплосетевая организация АО «Теплосеть Санкт-Петербурга»). </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Теплоснабжение перспективного строительства предусмотрено от существующей котельной ООО «ТК «Мурино».</w:t>
      </w:r>
    </w:p>
    <w:p w:rsidR="003F3A5F" w:rsidRPr="00537F75" w:rsidRDefault="003F3A5F" w:rsidP="003F3A5F">
      <w:pPr>
        <w:spacing w:line="360" w:lineRule="auto"/>
        <w:ind w:firstLine="709"/>
        <w:jc w:val="both"/>
        <w:rPr>
          <w:sz w:val="26"/>
          <w:szCs w:val="26"/>
        </w:rPr>
      </w:pPr>
      <w:r w:rsidRPr="00537F75">
        <w:rPr>
          <w:sz w:val="26"/>
          <w:szCs w:val="26"/>
        </w:rPr>
        <w:t>Теплоснабжение индивидуальной жилой застройки предусматривается от индивидуальных источников тепла на природном газе. Теплоснабжение промышленных предприятий в настоящее время осуществляется от собственных теплоисточников и в перспективе эту схему предлагается оставить без изменений.</w:t>
      </w:r>
    </w:p>
    <w:p w:rsidR="003F3A5F" w:rsidRPr="00537F75" w:rsidRDefault="003F3A5F" w:rsidP="003F3A5F">
      <w:pPr>
        <w:spacing w:line="360" w:lineRule="auto"/>
        <w:ind w:firstLine="709"/>
        <w:jc w:val="both"/>
        <w:rPr>
          <w:sz w:val="26"/>
          <w:szCs w:val="26"/>
        </w:rPr>
      </w:pPr>
      <w:r w:rsidRPr="00537F75">
        <w:rPr>
          <w:sz w:val="26"/>
          <w:szCs w:val="26"/>
        </w:rPr>
        <w:t xml:space="preserve">Перечень перспективных потребителей тепловой энергии с их характеристиками приведен в таблице </w:t>
      </w:r>
      <w:r>
        <w:t>50</w:t>
      </w:r>
      <w:r w:rsidRPr="00537F75">
        <w:rPr>
          <w:sz w:val="26"/>
          <w:szCs w:val="26"/>
        </w:rPr>
        <w:t xml:space="preserve">. Приросты нагрузок за счет нового строительства жилых и общественных зданий (по годам) представлены в таблице </w:t>
      </w:r>
      <w:r>
        <w:t>51</w:t>
      </w:r>
      <w:r w:rsidRPr="00537F75">
        <w:rPr>
          <w:sz w:val="26"/>
          <w:szCs w:val="26"/>
        </w:rPr>
        <w:t>.</w:t>
      </w:r>
    </w:p>
    <w:p w:rsidR="003F3A5F" w:rsidRPr="00537F75" w:rsidRDefault="003F3A5F" w:rsidP="003F3A5F">
      <w:pPr>
        <w:spacing w:line="360" w:lineRule="auto"/>
        <w:ind w:firstLine="709"/>
        <w:jc w:val="both"/>
        <w:rPr>
          <w:sz w:val="26"/>
          <w:szCs w:val="26"/>
        </w:rPr>
      </w:pPr>
      <w:r w:rsidRPr="00537F75">
        <w:rPr>
          <w:sz w:val="26"/>
          <w:szCs w:val="26"/>
        </w:rPr>
        <w:t xml:space="preserve">Сводные показатели прогнозируемых значений приростов площадей (нарастающим итогом) нового строительства с разделением на многоквартирные дома и общественные здания в соответствии с кадастровым делением МО «Муринское </w:t>
      </w:r>
      <w:r>
        <w:rPr>
          <w:sz w:val="26"/>
          <w:szCs w:val="26"/>
        </w:rPr>
        <w:t>городское</w:t>
      </w:r>
      <w:r w:rsidRPr="00537F75">
        <w:rPr>
          <w:sz w:val="26"/>
          <w:szCs w:val="26"/>
        </w:rPr>
        <w:t xml:space="preserve"> поселение» приведены в таблицах </w:t>
      </w:r>
      <w:r>
        <w:t>52</w:t>
      </w:r>
      <w:r w:rsidRPr="00537F75">
        <w:rPr>
          <w:sz w:val="26"/>
          <w:szCs w:val="26"/>
        </w:rPr>
        <w:t>–</w:t>
      </w:r>
      <w:r>
        <w:rPr>
          <w:sz w:val="26"/>
          <w:szCs w:val="26"/>
        </w:rPr>
        <w:t>53</w:t>
      </w:r>
      <w:r w:rsidRPr="00537F75">
        <w:rPr>
          <w:sz w:val="26"/>
          <w:szCs w:val="26"/>
        </w:rPr>
        <w:t>.</w:t>
      </w:r>
    </w:p>
    <w:p w:rsidR="003F3A5F" w:rsidRPr="00537F75" w:rsidRDefault="003F3A5F" w:rsidP="003F3A5F">
      <w:pPr>
        <w:pStyle w:val="af"/>
        <w:ind w:firstLine="709"/>
        <w:rPr>
          <w:sz w:val="28"/>
          <w:szCs w:val="28"/>
        </w:rPr>
        <w:sectPr w:rsidR="003F3A5F" w:rsidRPr="00537F75" w:rsidSect="008C7E19">
          <w:pgSz w:w="11907" w:h="16840" w:code="9"/>
          <w:pgMar w:top="1134" w:right="567" w:bottom="567" w:left="1701" w:header="0" w:footer="737" w:gutter="0"/>
          <w:cols w:space="720"/>
        </w:sectPr>
      </w:pPr>
    </w:p>
    <w:p w:rsidR="003F3A5F" w:rsidRPr="00537F75" w:rsidRDefault="003F3A5F" w:rsidP="003F3A5F">
      <w:pPr>
        <w:pStyle w:val="af4"/>
      </w:pPr>
      <w:r w:rsidRPr="00537F75">
        <w:t>Таблица</w:t>
      </w:r>
      <w:r>
        <w:t xml:space="preserve"> 50</w:t>
      </w:r>
      <w:r w:rsidRPr="00537F75">
        <w:t>. Характеристики объектов нового строительства</w:t>
      </w:r>
    </w:p>
    <w:tbl>
      <w:tblPr>
        <w:tblW w:w="5000" w:type="pct"/>
        <w:tblLayout w:type="fixed"/>
        <w:tblCellMar>
          <w:left w:w="0" w:type="dxa"/>
          <w:right w:w="0" w:type="dxa"/>
        </w:tblCellMar>
        <w:tblLook w:val="00A0" w:firstRow="1" w:lastRow="0" w:firstColumn="1" w:lastColumn="0" w:noHBand="0" w:noVBand="0"/>
      </w:tblPr>
      <w:tblGrid>
        <w:gridCol w:w="552"/>
        <w:gridCol w:w="1770"/>
        <w:gridCol w:w="1213"/>
        <w:gridCol w:w="2012"/>
        <w:gridCol w:w="1792"/>
        <w:gridCol w:w="2018"/>
        <w:gridCol w:w="1457"/>
        <w:gridCol w:w="711"/>
        <w:gridCol w:w="1331"/>
        <w:gridCol w:w="1457"/>
        <w:gridCol w:w="1423"/>
      </w:tblGrid>
      <w:tr w:rsidR="003F3A5F" w:rsidRPr="00537F75" w:rsidTr="00260ED3">
        <w:trPr>
          <w:trHeight w:val="283"/>
          <w:tblHeader/>
        </w:trPr>
        <w:tc>
          <w:tcPr>
            <w:tcW w:w="17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sidRPr="00537F75">
              <w:rPr>
                <w:sz w:val="18"/>
                <w:szCs w:val="18"/>
              </w:rPr>
              <w:t>№ п/п</w:t>
            </w:r>
          </w:p>
        </w:tc>
        <w:tc>
          <w:tcPr>
            <w:tcW w:w="56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Основание</w:t>
            </w:r>
          </w:p>
        </w:tc>
        <w:tc>
          <w:tcPr>
            <w:tcW w:w="38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Район</w:t>
            </w:r>
          </w:p>
        </w:tc>
        <w:tc>
          <w:tcPr>
            <w:tcW w:w="63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Кадастровый квартал</w:t>
            </w:r>
          </w:p>
        </w:tc>
        <w:tc>
          <w:tcPr>
            <w:tcW w:w="5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Назначение</w:t>
            </w:r>
          </w:p>
        </w:tc>
        <w:tc>
          <w:tcPr>
            <w:tcW w:w="6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Инвестор</w:t>
            </w: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Адрес</w:t>
            </w:r>
          </w:p>
        </w:tc>
        <w:tc>
          <w:tcPr>
            <w:tcW w:w="22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Тип</w:t>
            </w:r>
          </w:p>
        </w:tc>
        <w:tc>
          <w:tcPr>
            <w:tcW w:w="4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Площадь зданий, м</w:t>
            </w:r>
            <w:r w:rsidRPr="00537F75">
              <w:rPr>
                <w:b/>
                <w:sz w:val="18"/>
                <w:szCs w:val="18"/>
                <w:vertAlign w:val="superscript"/>
              </w:rPr>
              <w:t>2</w:t>
            </w: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Планируемая расчетная нагрузка, Гкал/ч</w:t>
            </w:r>
          </w:p>
        </w:tc>
        <w:tc>
          <w:tcPr>
            <w:tcW w:w="45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b/>
                <w:sz w:val="18"/>
                <w:szCs w:val="18"/>
              </w:rPr>
            </w:pPr>
            <w:r w:rsidRPr="00537F75">
              <w:rPr>
                <w:b/>
                <w:sz w:val="18"/>
                <w:szCs w:val="18"/>
              </w:rPr>
              <w:t>Планируемый источник</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47:07:0722001:665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"Виктория", к.2-8</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"СтройКвадро"</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31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0,179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47:07:0722001:510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"Территория"</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«Янтарь»</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43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96634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6,5774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47:07:0722001:512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"Vitamin"</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ЖСК «Айвазовский»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44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46798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2,465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47:07:0722001:509</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"Северная Палитра", к.1, 3-6</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"МонАрх-Спб"</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46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83346</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3,42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47:07:0722001:613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"Три кита-3"</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"Линкор"</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48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78099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5,715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47:07:0722001:546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"GreenЛандия-2", к.к.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"Созидание" (Setl City)</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54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72462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0,146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sz w:val="18"/>
                <w:szCs w:val="18"/>
              </w:rPr>
              <w:t>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47:07:0722001:553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"Десяткино 2.0"</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"Норманн ЛО"</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57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64097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4,18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sz w:val="18"/>
                <w:szCs w:val="18"/>
              </w:rPr>
              <w:t>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47:07:0722001:26303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"Муринские высоты"</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"СЗЛК"</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104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30580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0,12491</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sz w:val="18"/>
                <w:szCs w:val="18"/>
              </w:rPr>
              <w:t>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47:07:0722001:5512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"Алфавит", 4 этап, секции Ж, И и 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115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68031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0,573622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47:07:0722001:538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"Материк" к.к.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116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70002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3,282549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47:07:0722001:532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"Материк" к.к.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«Мурино 117»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117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88760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7,113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47:07:0722001:537</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"ID Мурино"</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"Евроинвест двелопмент"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118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97102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7,06575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47:07:0722001:452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"Школа-2"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34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48763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2,2152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47:07:0722001:511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"Школьный двор"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45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50328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2,2257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47:07:0722001:536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"Созидание" (Setl City)</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52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50400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1,06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47:07:0722001:9759 / 47:07:0722001:9760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отделение полиции</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58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25237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1,004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№2</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47:07:0722001:873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пожарное депо</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59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25407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1,027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№2</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47:07:0722001:871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станция скорой помощи</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60</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16382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1,802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sz w:val="18"/>
                <w:szCs w:val="18"/>
              </w:rPr>
              <w:t>19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47:07:0722001:4699 / 47:07:0722001:4700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спорткомплекс</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61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69377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0,383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№2</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ППТ-483 (22.07.2019)</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47:07:0722001:1838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ТПУ "Девяткино"</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Территория ТПУ "Девяткино</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44353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52,48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Не определена</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47:07:0722001:24511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ТРК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76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108910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7,65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новый локальный источник</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47:07:0722001:24428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ТРК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77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35501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2,49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новый локальный источник</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47:07:0722001:386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"Ленинградская перспек-тива"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"ЛенОблСтрой"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12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70563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4,9096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47:07:0722001:368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"Ленинградская перспек-тива"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ООО "ЛенОблСтрой"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13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52837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3,10004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25</w:t>
            </w:r>
          </w:p>
        </w:tc>
        <w:tc>
          <w:tcPr>
            <w:tcW w:w="56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47:07:0722001:2689</w:t>
            </w:r>
          </w:p>
        </w:tc>
        <w:tc>
          <w:tcPr>
            <w:tcW w:w="56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ООО «Стройтек»</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Участок №18</w:t>
            </w:r>
          </w:p>
        </w:tc>
        <w:tc>
          <w:tcPr>
            <w:tcW w:w="22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88620</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5,726</w:t>
            </w:r>
          </w:p>
        </w:tc>
        <w:tc>
          <w:tcPr>
            <w:tcW w:w="4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26</w:t>
            </w:r>
          </w:p>
        </w:tc>
        <w:tc>
          <w:tcPr>
            <w:tcW w:w="56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47:07:0722001:1929</w:t>
            </w:r>
          </w:p>
        </w:tc>
        <w:tc>
          <w:tcPr>
            <w:tcW w:w="56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ООО «Стройтек»</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Участок №19</w:t>
            </w:r>
          </w:p>
        </w:tc>
        <w:tc>
          <w:tcPr>
            <w:tcW w:w="22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73342,54</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5,153</w:t>
            </w:r>
          </w:p>
        </w:tc>
        <w:tc>
          <w:tcPr>
            <w:tcW w:w="4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F3A5F" w:rsidRPr="00F05883" w:rsidRDefault="003F3A5F" w:rsidP="00260ED3">
            <w:pPr>
              <w:jc w:val="center"/>
              <w:rPr>
                <w:sz w:val="18"/>
                <w:szCs w:val="18"/>
              </w:rP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27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47:07:0722001:385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ООО «Стройтек»</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Участок №21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130200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5,694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28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47:07:0722001:380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Участок №23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90820,07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5,099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F678F5" w:rsidRDefault="003F3A5F" w:rsidP="00260ED3">
            <w:pPr>
              <w:jc w:val="center"/>
              <w:rPr>
                <w:sz w:val="18"/>
                <w:szCs w:val="18"/>
              </w:rP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sz w:val="18"/>
                <w:szCs w:val="18"/>
              </w:rPr>
              <w:t>29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47:07:0722001:382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№25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61408,84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3,836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47:07:0722001:384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№27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60087,73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3,948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47:07:0722001:378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№28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71827,29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4,447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32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47:07:0722001:383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Участок №29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89320,11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5,53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33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ООО «Энергия»</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47:07:0722001:614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многоквартирный жилой дом</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ООО «Специализированный застройщик «ГрафСтрой»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Участок №49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71601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6,76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34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47:07:0722001:394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участок 05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65454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6,6894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35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47:07:0722001:22514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ООО "Оникс"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участок 07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71357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3,8836496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36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47:07:0722001:395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ООО "Сельскохозяйствен-ная организация "НИВА"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участок 06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49634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1,34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37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sidRPr="00B65FC8">
              <w:rPr>
                <w:color w:val="000000"/>
                <w:sz w:val="18"/>
                <w:szCs w:val="18"/>
              </w:rPr>
              <w:t>47:07:0722001:387</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sidRPr="00B65FC8">
              <w:rPr>
                <w:color w:val="000000"/>
                <w:sz w:val="18"/>
                <w:szCs w:val="18"/>
              </w:rPr>
              <w:t>предприятие бытового обслуживания и общественного питания</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sidRPr="00B65FC8">
              <w:rPr>
                <w:color w:val="000000"/>
                <w:sz w:val="18"/>
                <w:szCs w:val="18"/>
              </w:rPr>
              <w:t>ИП Выговский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участок 01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0,23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rPr>
                <w:color w:val="000000"/>
                <w:sz w:val="18"/>
                <w:szCs w:val="18"/>
              </w:rPr>
            </w:pPr>
            <w:r>
              <w:rPr>
                <w:color w:val="000000"/>
                <w:sz w:val="18"/>
                <w:szCs w:val="18"/>
              </w:rPr>
              <w:t>Котельная ООО «Петербургтеплоэнерго»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38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47:07:0722001:371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участок 26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50407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3,322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Котельная ООО «Энергия»</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39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47:07:0722001:5564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торговые центры</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участок 31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110778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0,78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новый локальный источник</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ППТ-200 (24.07.2014)</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47:07:0722001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многоквартирный жилой дом</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6"/>
                <w:szCs w:val="16"/>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1594299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97,3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Котельная №2</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ППТ-200 (24.07.2014)</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47:07:0722001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общественно-деловая за-стройка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6"/>
                <w:szCs w:val="16"/>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113952,8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14,0</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Котельная №2</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2A1994" w:rsidRDefault="003F3A5F" w:rsidP="00260ED3">
            <w:pPr>
              <w:jc w:val="center"/>
              <w:rPr>
                <w:color w:val="000000"/>
                <w:sz w:val="18"/>
                <w:szCs w:val="18"/>
              </w:rPr>
            </w:pPr>
            <w:r>
              <w:rPr>
                <w:color w:val="000000"/>
                <w:sz w:val="18"/>
                <w:szCs w:val="18"/>
              </w:rPr>
              <w:t>47:07:0722001:2786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ЖК "Тридевяткино царство"</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ГК "УНИСТО Петросталь"</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участок 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121 511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3,36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Котельная ООО "ЖилКомТеплоЭнерго"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47:07:0722001:4743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Школа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8760C8" w:rsidRDefault="003F3A5F" w:rsidP="00260ED3">
            <w:pPr>
              <w:jc w:val="center"/>
              <w:rPr>
                <w:color w:val="000000"/>
                <w:sz w:val="18"/>
                <w:szCs w:val="18"/>
              </w:rPr>
            </w:pPr>
            <w:r>
              <w:rPr>
                <w:color w:val="000000"/>
                <w:sz w:val="18"/>
                <w:szCs w:val="18"/>
              </w:rPr>
              <w:t>1,34 </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Котельная ООО "ЖилКомТеплоЭнерго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47:07:0722001:4616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"Силы природы"</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O2 Development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896156</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29,37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Северная ТЭЦ-21 ПАО «ТГК-1»</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47:07:0722001:4616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O2 Development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9500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1,09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Default="003F3A5F" w:rsidP="00260ED3">
            <w:pPr>
              <w:jc w:val="center"/>
            </w:pPr>
            <w:r>
              <w:rPr>
                <w:color w:val="000000"/>
                <w:sz w:val="18"/>
                <w:szCs w:val="18"/>
              </w:rPr>
              <w:t>Северная ТЭЦ-21 ПАО «ТГК-1»</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47:07:0722001:70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845054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27,7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Северная ТЭЦ-21 ПАО «ТГК-1»</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47:07:0722001:70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участок 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24500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2,84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Северная ТЭЦ-21 ПАО «ТГК-1»</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47:07:0722001:24485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"Муринский посад"</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ЦДС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371B2B" w:rsidRDefault="003F3A5F" w:rsidP="00260ED3">
            <w:pPr>
              <w:jc w:val="center"/>
              <w:rPr>
                <w:sz w:val="16"/>
                <w:szCs w:val="16"/>
              </w:rPr>
            </w:pPr>
            <w:r>
              <w:rPr>
                <w:color w:val="000000"/>
                <w:sz w:val="18"/>
                <w:szCs w:val="18"/>
              </w:rPr>
              <w:t>участок 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302125</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18,15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Северная ТЭЦ-21 ПАО «ТГК-1»</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49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47:07:0722001:24485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ЦДС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371B2B" w:rsidRDefault="003F3A5F" w:rsidP="00260ED3">
            <w:pPr>
              <w:jc w:val="center"/>
              <w:rPr>
                <w:sz w:val="16"/>
                <w:szCs w:val="16"/>
              </w:rPr>
            </w:pPr>
            <w:r>
              <w:rPr>
                <w:color w:val="000000"/>
                <w:sz w:val="18"/>
                <w:szCs w:val="18"/>
              </w:rPr>
              <w:t>участок 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29510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3,46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Северная ТЭЦ-21 ПАО «ТГК-1»</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50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"ТК "Мурино"</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47:07:0722001:2816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автостоянка №2</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«ИнвестКапитал»</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г. Мурино, ул.Новая, дом 13, лит.Б</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11550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0,27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Котельная ООО «ТК Мурино»</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51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АО «Теплосеть СПб»</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47:07:0712018:193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многоквартирный жилой дом</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ООО «Ледовый комплекс»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26500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13,36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Северная ТЭЦ-21 ПАО «ТГК-1»</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Pr>
                <w:color w:val="000000"/>
                <w:sz w:val="18"/>
                <w:szCs w:val="18"/>
              </w:rPr>
              <w:t>52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АО «Теплосеть СПб»</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47:07:0712012:61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ЖК "Воронцов"</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ЖСК "Охтинский"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43602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Северная ТЭЦ-21 ПАО «ТГК-1»</w:t>
            </w:r>
          </w:p>
        </w:tc>
      </w:tr>
      <w:tr w:rsidR="003F3A5F" w:rsidRPr="00537F75"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12543A" w:rsidRDefault="003F3A5F" w:rsidP="00260ED3">
            <w:pPr>
              <w:jc w:val="center"/>
              <w:rPr>
                <w:color w:val="000000"/>
                <w:sz w:val="18"/>
                <w:szCs w:val="18"/>
              </w:rPr>
            </w:pPr>
            <w:r w:rsidRPr="007920DC">
              <w:rPr>
                <w:color w:val="000000"/>
                <w:sz w:val="18"/>
                <w:szCs w:val="18"/>
              </w:rPr>
              <w:t>53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АО «Теплосеть СПб»</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47:07:0712018:9</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Университет МВД</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ФГКОУ ВО «Санкт-Петербургский университет Министерства внутренних дел РФ»</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Ленинградская область, Всеволожский район, г. Мурино, ул. Лесная, д.2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0,464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3F3A5F" w:rsidRPr="00537F75" w:rsidRDefault="003F3A5F" w:rsidP="00260ED3">
            <w:pPr>
              <w:jc w:val="center"/>
              <w:rPr>
                <w:sz w:val="18"/>
                <w:szCs w:val="18"/>
              </w:rPr>
            </w:pPr>
            <w:r>
              <w:rPr>
                <w:color w:val="000000"/>
                <w:sz w:val="18"/>
                <w:szCs w:val="18"/>
              </w:rPr>
              <w:t>Северная ТЭЦ-21 ПАО «ТГК-1»</w:t>
            </w:r>
          </w:p>
        </w:tc>
      </w:tr>
      <w:tr w:rsidR="003F3A5F" w:rsidRPr="00537F75" w:rsidTr="00260ED3">
        <w:trPr>
          <w:trHeight w:val="283"/>
        </w:trPr>
        <w:tc>
          <w:tcPr>
            <w:tcW w:w="17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54</w:t>
            </w:r>
          </w:p>
        </w:tc>
        <w:tc>
          <w:tcPr>
            <w:tcW w:w="56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ГУП «ТЭК СПб»</w:t>
            </w:r>
          </w:p>
        </w:tc>
        <w:tc>
          <w:tcPr>
            <w:tcW w:w="38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Всеволожский</w:t>
            </w:r>
          </w:p>
        </w:tc>
        <w:tc>
          <w:tcPr>
            <w:tcW w:w="63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p>
        </w:tc>
        <w:tc>
          <w:tcPr>
            <w:tcW w:w="5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p>
        </w:tc>
        <w:tc>
          <w:tcPr>
            <w:tcW w:w="6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ИП Земсков А.В.</w:t>
            </w: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rsidR="003F3A5F" w:rsidRPr="007920DC" w:rsidRDefault="003F3A5F" w:rsidP="00260ED3">
            <w:pPr>
              <w:jc w:val="center"/>
              <w:rPr>
                <w:color w:val="000000"/>
                <w:sz w:val="18"/>
                <w:szCs w:val="18"/>
              </w:rPr>
            </w:pPr>
            <w:r w:rsidRPr="007920DC">
              <w:rPr>
                <w:color w:val="000000"/>
                <w:sz w:val="18"/>
                <w:szCs w:val="18"/>
              </w:rPr>
              <w:t xml:space="preserve">Лен.обл., Всеволожский МО, </w:t>
            </w:r>
            <w:r>
              <w:rPr>
                <w:color w:val="000000"/>
                <w:sz w:val="18"/>
                <w:szCs w:val="18"/>
              </w:rPr>
              <w:t>г</w:t>
            </w:r>
            <w:r w:rsidRPr="007920DC">
              <w:rPr>
                <w:color w:val="000000"/>
                <w:sz w:val="18"/>
                <w:szCs w:val="18"/>
              </w:rPr>
              <w:t>. Мурино, ул. Привокзальная площадь</w:t>
            </w:r>
          </w:p>
        </w:tc>
        <w:tc>
          <w:tcPr>
            <w:tcW w:w="22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общ-дел</w:t>
            </w:r>
          </w:p>
        </w:tc>
        <w:tc>
          <w:tcPr>
            <w:tcW w:w="4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0,211</w:t>
            </w:r>
          </w:p>
        </w:tc>
        <w:tc>
          <w:tcPr>
            <w:tcW w:w="45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Котельная «Северомуринская»</w:t>
            </w:r>
          </w:p>
        </w:tc>
      </w:tr>
      <w:tr w:rsidR="003F3A5F" w:rsidRPr="00537F75" w:rsidTr="00260ED3">
        <w:trPr>
          <w:trHeight w:val="283"/>
        </w:trPr>
        <w:tc>
          <w:tcPr>
            <w:tcW w:w="17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5</w:t>
            </w:r>
            <w:r>
              <w:rPr>
                <w:color w:val="000000"/>
                <w:sz w:val="18"/>
                <w:szCs w:val="18"/>
              </w:rPr>
              <w:t>5</w:t>
            </w:r>
          </w:p>
        </w:tc>
        <w:tc>
          <w:tcPr>
            <w:tcW w:w="56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ГУП «ТЭК СПб»</w:t>
            </w:r>
          </w:p>
        </w:tc>
        <w:tc>
          <w:tcPr>
            <w:tcW w:w="38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Всеволожский</w:t>
            </w:r>
          </w:p>
        </w:tc>
        <w:tc>
          <w:tcPr>
            <w:tcW w:w="63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p>
        </w:tc>
        <w:tc>
          <w:tcPr>
            <w:tcW w:w="5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p>
        </w:tc>
        <w:tc>
          <w:tcPr>
            <w:tcW w:w="6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rsidR="003F3A5F" w:rsidRPr="007920DC" w:rsidRDefault="003F3A5F" w:rsidP="00260ED3">
            <w:pPr>
              <w:jc w:val="center"/>
              <w:rPr>
                <w:color w:val="000000"/>
                <w:sz w:val="18"/>
                <w:szCs w:val="18"/>
              </w:rPr>
            </w:pPr>
            <w:r w:rsidRPr="007920DC">
              <w:rPr>
                <w:color w:val="000000"/>
                <w:sz w:val="18"/>
                <w:szCs w:val="18"/>
              </w:rPr>
              <w:t xml:space="preserve">Лен.обл., Всеволожский район, </w:t>
            </w:r>
            <w:r>
              <w:rPr>
                <w:color w:val="000000"/>
                <w:sz w:val="18"/>
                <w:szCs w:val="18"/>
              </w:rPr>
              <w:t>г</w:t>
            </w:r>
            <w:r w:rsidRPr="007920DC">
              <w:rPr>
                <w:color w:val="000000"/>
                <w:sz w:val="18"/>
                <w:szCs w:val="18"/>
              </w:rPr>
              <w:t>. Мурино, ул. Тихая, уч 13</w:t>
            </w:r>
          </w:p>
        </w:tc>
        <w:tc>
          <w:tcPr>
            <w:tcW w:w="22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общ-дел</w:t>
            </w:r>
          </w:p>
        </w:tc>
        <w:tc>
          <w:tcPr>
            <w:tcW w:w="4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0,06</w:t>
            </w:r>
          </w:p>
        </w:tc>
        <w:tc>
          <w:tcPr>
            <w:tcW w:w="45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F3A5F" w:rsidRPr="007920DC" w:rsidRDefault="003F3A5F" w:rsidP="00260ED3">
            <w:pPr>
              <w:jc w:val="center"/>
              <w:rPr>
                <w:color w:val="000000"/>
                <w:sz w:val="18"/>
                <w:szCs w:val="18"/>
              </w:rPr>
            </w:pPr>
            <w:r w:rsidRPr="007920DC">
              <w:rPr>
                <w:color w:val="000000"/>
                <w:sz w:val="18"/>
                <w:szCs w:val="18"/>
              </w:rPr>
              <w:t>Котельная «Северомуринская»</w:t>
            </w:r>
          </w:p>
        </w:tc>
      </w:tr>
    </w:tbl>
    <w:p w:rsidR="003F3A5F" w:rsidRPr="00537F75" w:rsidRDefault="003F3A5F" w:rsidP="003F3A5F">
      <w:pPr>
        <w:pStyle w:val="af"/>
        <w:ind w:firstLine="709"/>
        <w:rPr>
          <w:sz w:val="28"/>
          <w:szCs w:val="28"/>
        </w:rPr>
      </w:pPr>
    </w:p>
    <w:p w:rsidR="003F3A5F" w:rsidRPr="00537F75" w:rsidRDefault="003F3A5F" w:rsidP="003F3A5F">
      <w:pPr>
        <w:pStyle w:val="af"/>
        <w:ind w:firstLine="709"/>
        <w:rPr>
          <w:sz w:val="28"/>
          <w:szCs w:val="28"/>
        </w:rPr>
        <w:sectPr w:rsidR="003F3A5F" w:rsidRPr="00537F75" w:rsidSect="008C7E19">
          <w:pgSz w:w="16840" w:h="11920" w:orient="landscape"/>
          <w:pgMar w:top="1701" w:right="567" w:bottom="567" w:left="567" w:header="0" w:footer="737" w:gutter="0"/>
          <w:cols w:space="720"/>
        </w:sectPr>
      </w:pPr>
    </w:p>
    <w:p w:rsidR="003F3A5F" w:rsidRPr="00537F75" w:rsidRDefault="003F3A5F" w:rsidP="003F3A5F">
      <w:pPr>
        <w:pStyle w:val="af4"/>
      </w:pPr>
      <w:r w:rsidRPr="00537F75">
        <w:t xml:space="preserve">Таблица </w:t>
      </w:r>
      <w:r w:rsidR="00F5136B">
        <w:rPr>
          <w:noProof/>
        </w:rPr>
        <w:fldChar w:fldCharType="begin"/>
      </w:r>
      <w:r w:rsidR="00F5136B">
        <w:rPr>
          <w:noProof/>
        </w:rPr>
        <w:instrText xml:space="preserve"> SEQ Таблица \* ARABIC </w:instrText>
      </w:r>
      <w:r w:rsidR="00F5136B">
        <w:rPr>
          <w:noProof/>
        </w:rPr>
        <w:fldChar w:fldCharType="separate"/>
      </w:r>
      <w:r>
        <w:rPr>
          <w:noProof/>
        </w:rPr>
        <w:t>5</w:t>
      </w:r>
      <w:r w:rsidR="00F5136B">
        <w:rPr>
          <w:noProof/>
        </w:rPr>
        <w:fldChar w:fldCharType="end"/>
      </w:r>
      <w:r>
        <w:t>1</w:t>
      </w:r>
      <w:r w:rsidRPr="00537F75">
        <w:t>. Приросты нагрузки по годам за счет нового строительства жилых и общественных зданий</w:t>
      </w:r>
    </w:p>
    <w:tbl>
      <w:tblPr>
        <w:tblW w:w="16004" w:type="dxa"/>
        <w:tblInd w:w="-152" w:type="dxa"/>
        <w:tblLook w:val="04A0" w:firstRow="1" w:lastRow="0" w:firstColumn="1" w:lastColumn="0" w:noHBand="0" w:noVBand="1"/>
      </w:tblPr>
      <w:tblGrid>
        <w:gridCol w:w="445"/>
        <w:gridCol w:w="1119"/>
        <w:gridCol w:w="1630"/>
        <w:gridCol w:w="1501"/>
        <w:gridCol w:w="554"/>
        <w:gridCol w:w="1211"/>
        <w:gridCol w:w="816"/>
        <w:gridCol w:w="816"/>
        <w:gridCol w:w="896"/>
        <w:gridCol w:w="736"/>
        <w:gridCol w:w="576"/>
        <w:gridCol w:w="680"/>
        <w:gridCol w:w="576"/>
        <w:gridCol w:w="576"/>
        <w:gridCol w:w="656"/>
        <w:gridCol w:w="536"/>
        <w:gridCol w:w="536"/>
        <w:gridCol w:w="536"/>
        <w:gridCol w:w="536"/>
        <w:gridCol w:w="536"/>
        <w:gridCol w:w="536"/>
      </w:tblGrid>
      <w:tr w:rsidR="003F3A5F" w:rsidRPr="00B63BFF" w:rsidTr="00260ED3">
        <w:trPr>
          <w:trHeight w:val="735"/>
        </w:trPr>
        <w:tc>
          <w:tcPr>
            <w:tcW w:w="44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  п/п </w:t>
            </w:r>
          </w:p>
        </w:tc>
        <w:tc>
          <w:tcPr>
            <w:tcW w:w="1119"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Основание </w:t>
            </w:r>
          </w:p>
        </w:tc>
        <w:tc>
          <w:tcPr>
            <w:tcW w:w="1630"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Кадастровый квартал </w:t>
            </w:r>
          </w:p>
        </w:tc>
        <w:tc>
          <w:tcPr>
            <w:tcW w:w="1501"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Адрес </w:t>
            </w:r>
          </w:p>
        </w:tc>
        <w:tc>
          <w:tcPr>
            <w:tcW w:w="554"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Тип </w:t>
            </w:r>
          </w:p>
        </w:tc>
        <w:tc>
          <w:tcPr>
            <w:tcW w:w="1211"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Планируемая расчетная нагрузка </w:t>
            </w:r>
          </w:p>
        </w:tc>
        <w:tc>
          <w:tcPr>
            <w:tcW w:w="81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2020 г. </w:t>
            </w:r>
          </w:p>
        </w:tc>
        <w:tc>
          <w:tcPr>
            <w:tcW w:w="81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2021 г. </w:t>
            </w:r>
          </w:p>
        </w:tc>
        <w:tc>
          <w:tcPr>
            <w:tcW w:w="89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2022 г. </w:t>
            </w:r>
          </w:p>
        </w:tc>
        <w:tc>
          <w:tcPr>
            <w:tcW w:w="73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2023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2024 г. </w:t>
            </w:r>
          </w:p>
        </w:tc>
        <w:tc>
          <w:tcPr>
            <w:tcW w:w="680"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2025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2026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2027 г. </w:t>
            </w:r>
          </w:p>
        </w:tc>
        <w:tc>
          <w:tcPr>
            <w:tcW w:w="65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2028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2029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2030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2031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2032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2033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b/>
                <w:bCs/>
                <w:color w:val="000000"/>
                <w:sz w:val="16"/>
                <w:szCs w:val="22"/>
              </w:rPr>
            </w:pPr>
            <w:r w:rsidRPr="00B63BFF">
              <w:rPr>
                <w:b/>
                <w:bCs/>
                <w:color w:val="000000"/>
                <w:sz w:val="16"/>
                <w:szCs w:val="22"/>
              </w:rPr>
              <w:t xml:space="preserve">2034 г. </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47:07:0722001:665</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31</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0,179</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0,179</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47:07:0722001:510</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43</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6,5774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4,957</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1,6204</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47:07:0722001:512</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44</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2,465</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2,465</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47:07:0722001:509</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46</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3,42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2,6318</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0,7882</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5</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47:07:0722001:613</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48</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5,715</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3,703</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2,012</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6</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47:07:0722001:546</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54</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0,146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0,146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sz w:val="16"/>
                <w:szCs w:val="16"/>
              </w:rPr>
              <w:t>7</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47:07:0722001:553</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57</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4,18</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4,18</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sz w:val="16"/>
                <w:szCs w:val="16"/>
              </w:rPr>
              <w:t>8</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47:07:0722001:26303</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104</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0,12491</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0,12491</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sz w:val="16"/>
                <w:szCs w:val="16"/>
              </w:rPr>
              <w:t>9</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47:07:0722001:5512</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115</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0,573622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0,573622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10</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47:07:0722001:538</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116</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3,282549</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1,020764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2,261785</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11</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47:07:0722001:532</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117</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7,113</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2,3</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4,233</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0,58</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12</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47:07:0722001:537</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118</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7,06575</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2,323</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3,5945</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1,14825</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13</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47:07:0722001:452</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34</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2,2152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2,2152</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14</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47:07:0722001:511</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45</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2,2257</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0,3842</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1,8415</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15</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47:07:0722001:536</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52</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1,06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0,942</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0,118</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16</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47:07:0722001:9759 / 47:07:0722001:9760</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58</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1,004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1,004</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17</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47:07:0722001:873</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59</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1,027</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1,027</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18</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47:07:0722001:871</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60</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1,802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1,802</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sz w:val="16"/>
                <w:szCs w:val="16"/>
              </w:rPr>
              <w:t>19</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47:07:0722001:4699 / 47:07:0722001:4700</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61</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0,383</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0,383</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20</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ППТ-483 (22.07.2019)</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47:07:0722001:1838</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Территория ТПУ "Девяткино</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52,48</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15,744</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15,744</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20,992</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21</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47:07:0722001:24511</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76</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7,65</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22</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47:07:0722001:24428</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77</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2,49</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23</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47:07:0722001:386</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12</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4,9096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4,522</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0,3876</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24</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47:07:0722001:368</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13</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3,10004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2,8553</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0,24474</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25</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47:07:0722001:2689</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№18</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5,726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5,726</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26</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47:07:0722001:1929</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№19</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5,153</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5,153</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27</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47:07:0722001:385</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№21</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5,694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5,694</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28</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47:07:0722001:380</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№23</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5,099</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2,13</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sz w:val="16"/>
                <w:szCs w:val="16"/>
              </w:rPr>
              <w:t>29</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47:07:0722001:382</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№25</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3,836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3,836</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30</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47:07:0722001:384</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№27</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3,948</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3,948</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31</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47:07:0722001:378</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№28</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4,447</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4,447</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32</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47:07:0722001:383</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№29</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5,53</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0,66</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4,87</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tcPr>
          <w:p w:rsidR="003F3A5F" w:rsidRPr="00D70341" w:rsidRDefault="003F3A5F" w:rsidP="00260ED3">
            <w:pPr>
              <w:jc w:val="center"/>
              <w:rPr>
                <w:color w:val="000000"/>
                <w:sz w:val="16"/>
                <w:szCs w:val="16"/>
              </w:rPr>
            </w:pPr>
            <w:r w:rsidRPr="00D70341">
              <w:rPr>
                <w:color w:val="000000"/>
                <w:sz w:val="16"/>
                <w:szCs w:val="16"/>
              </w:rPr>
              <w:t>33</w:t>
            </w:r>
          </w:p>
        </w:tc>
        <w:tc>
          <w:tcPr>
            <w:tcW w:w="1119" w:type="dxa"/>
            <w:tcBorders>
              <w:top w:val="nil"/>
              <w:left w:val="nil"/>
              <w:bottom w:val="single" w:sz="8" w:space="0" w:color="auto"/>
              <w:right w:val="single" w:sz="8" w:space="0" w:color="auto"/>
            </w:tcBorders>
            <w:shd w:val="clear" w:color="auto" w:fill="auto"/>
            <w:noWrap/>
            <w:vAlign w:val="center"/>
          </w:tcPr>
          <w:p w:rsidR="003F3A5F" w:rsidRPr="00B63BFF" w:rsidRDefault="003F3A5F" w:rsidP="00260ED3">
            <w:pPr>
              <w:jc w:val="center"/>
              <w:rPr>
                <w:color w:val="000000"/>
                <w:sz w:val="16"/>
                <w:szCs w:val="22"/>
              </w:rPr>
            </w:pPr>
            <w:r>
              <w:rPr>
                <w:color w:val="000000"/>
                <w:sz w:val="16"/>
                <w:szCs w:val="22"/>
              </w:rPr>
              <w:t>ООО «Энерги»</w:t>
            </w:r>
          </w:p>
        </w:tc>
        <w:tc>
          <w:tcPr>
            <w:tcW w:w="1630" w:type="dxa"/>
            <w:tcBorders>
              <w:top w:val="nil"/>
              <w:left w:val="nil"/>
              <w:bottom w:val="single" w:sz="8" w:space="0" w:color="auto"/>
              <w:right w:val="single" w:sz="8" w:space="0" w:color="auto"/>
            </w:tcBorders>
            <w:shd w:val="clear" w:color="auto" w:fill="auto"/>
            <w:noWrap/>
            <w:vAlign w:val="center"/>
          </w:tcPr>
          <w:p w:rsidR="003F3A5F" w:rsidRPr="00B63BFF" w:rsidRDefault="003F3A5F" w:rsidP="00260ED3">
            <w:pPr>
              <w:jc w:val="center"/>
              <w:rPr>
                <w:color w:val="000000"/>
                <w:sz w:val="16"/>
                <w:szCs w:val="22"/>
              </w:rPr>
            </w:pPr>
            <w:r w:rsidRPr="00B63BFF">
              <w:rPr>
                <w:color w:val="000000"/>
                <w:sz w:val="16"/>
                <w:szCs w:val="22"/>
              </w:rPr>
              <w:t>47:07:0722001:614</w:t>
            </w:r>
          </w:p>
        </w:tc>
        <w:tc>
          <w:tcPr>
            <w:tcW w:w="1501"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Pr>
                <w:color w:val="000000"/>
                <w:sz w:val="16"/>
                <w:szCs w:val="22"/>
              </w:rPr>
              <w:t>У</w:t>
            </w:r>
            <w:r w:rsidRPr="00B63BFF">
              <w:rPr>
                <w:color w:val="000000"/>
                <w:sz w:val="16"/>
                <w:szCs w:val="22"/>
              </w:rPr>
              <w:t xml:space="preserve">часток </w:t>
            </w:r>
            <w:r>
              <w:rPr>
                <w:color w:val="000000"/>
                <w:sz w:val="16"/>
                <w:szCs w:val="22"/>
              </w:rPr>
              <w:t>№</w:t>
            </w:r>
            <w:r w:rsidRPr="00B63BFF">
              <w:rPr>
                <w:color w:val="000000"/>
                <w:sz w:val="16"/>
                <w:szCs w:val="22"/>
              </w:rPr>
              <w:t>49</w:t>
            </w:r>
          </w:p>
        </w:tc>
        <w:tc>
          <w:tcPr>
            <w:tcW w:w="554" w:type="dxa"/>
            <w:tcBorders>
              <w:top w:val="nil"/>
              <w:left w:val="nil"/>
              <w:bottom w:val="single" w:sz="8" w:space="0" w:color="auto"/>
              <w:right w:val="single" w:sz="8" w:space="0" w:color="auto"/>
            </w:tcBorders>
            <w:shd w:val="clear" w:color="auto" w:fill="auto"/>
            <w:noWrap/>
            <w:vAlign w:val="center"/>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tcPr>
          <w:p w:rsidR="003F3A5F" w:rsidRPr="00B63BFF" w:rsidRDefault="003F3A5F" w:rsidP="00260ED3">
            <w:pPr>
              <w:jc w:val="center"/>
              <w:rPr>
                <w:color w:val="000000"/>
                <w:sz w:val="16"/>
                <w:szCs w:val="22"/>
              </w:rPr>
            </w:pPr>
            <w:r w:rsidRPr="00B63BFF">
              <w:rPr>
                <w:color w:val="000000"/>
                <w:sz w:val="16"/>
                <w:szCs w:val="22"/>
              </w:rPr>
              <w:t>6,76</w:t>
            </w:r>
          </w:p>
        </w:tc>
        <w:tc>
          <w:tcPr>
            <w:tcW w:w="81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6,76</w:t>
            </w:r>
          </w:p>
        </w:tc>
        <w:tc>
          <w:tcPr>
            <w:tcW w:w="57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34</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47:07:0722001:394</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05</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6,6894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3,3447</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35</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47:07:0722001:22514</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07</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3,8836496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3,8836496</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36</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47:07:0722001:395</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06</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1,34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0,877</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0,4602</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37</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47:07:0722001:371</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26</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3,322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3,322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38</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47:07:0722001:5564</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31</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0,78</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1140"/>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39</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ППТ-200 (24.07.2014)</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97,3</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19,46</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19,46</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19,46</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19,46</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19,46</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1140"/>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40</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ППТ-200 (24.07.2014)</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14,0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2,8</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2,8</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2,8</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2,8</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2,8</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41</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47:07:0722001:2786</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4</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Pr>
                <w:color w:val="000000"/>
                <w:sz w:val="16"/>
                <w:szCs w:val="22"/>
              </w:rPr>
              <w:t>3</w:t>
            </w:r>
            <w:r w:rsidRPr="00B63BFF">
              <w:rPr>
                <w:color w:val="000000"/>
                <w:sz w:val="16"/>
                <w:szCs w:val="22"/>
              </w:rPr>
              <w:t>,36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Pr>
                <w:color w:val="000000"/>
                <w:sz w:val="16"/>
                <w:szCs w:val="22"/>
              </w:rPr>
              <w:t>3</w:t>
            </w:r>
            <w:r w:rsidRPr="00B63BFF">
              <w:rPr>
                <w:color w:val="000000"/>
                <w:sz w:val="16"/>
                <w:szCs w:val="22"/>
              </w:rPr>
              <w:t>,36</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42</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47:07:0722001:4743</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4</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1,34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1,34</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43</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47:07:0722001:4616</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3</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29,37</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8,811</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5,874</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8,811</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5,874</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44</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47:07:0722001:4616</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3</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1,09</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0,32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0,46</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0,31</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45</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47:07:0722001:70</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5</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27,7</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6,92</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6,92</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6,92</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6,92</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46</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47:07:0722001:70</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5</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2,84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0,9</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1,94</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47</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47:07:0722001:24485</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6</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18,15</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5,42</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3,33</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9,4</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48</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47:07:0722001:24485</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участок 6</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3,46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0,76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0,76</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1,94</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49</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ООО "ТК "Мурино"</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47:07:0722001:2816</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Pr>
                <w:color w:val="000000"/>
                <w:sz w:val="16"/>
                <w:szCs w:val="22"/>
              </w:rPr>
              <w:t>г</w:t>
            </w:r>
            <w:r w:rsidRPr="00B63BFF">
              <w:rPr>
                <w:color w:val="000000"/>
                <w:sz w:val="16"/>
                <w:szCs w:val="22"/>
              </w:rPr>
              <w:t>. Мурино, ул.Новая, дом 13, лит.Б</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0,27</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0,27</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50</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АО «Теплосеть СПб»</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47:07:0712018:193</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 </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13,36</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5,344</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8,016</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51</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АО «Теплосеть СПб»</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47:07:0712012:61</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 </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4,75</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1,425</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3,325</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r w:rsidR="003F3A5F" w:rsidRPr="00B63BFF" w:rsidTr="00260ED3">
        <w:trPr>
          <w:trHeight w:val="49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3F3A5F" w:rsidRPr="00D70341" w:rsidRDefault="003F3A5F" w:rsidP="00260ED3">
            <w:pPr>
              <w:jc w:val="center"/>
              <w:rPr>
                <w:color w:val="000000"/>
                <w:sz w:val="16"/>
                <w:szCs w:val="16"/>
              </w:rPr>
            </w:pPr>
            <w:r w:rsidRPr="00D70341">
              <w:rPr>
                <w:color w:val="000000"/>
                <w:sz w:val="16"/>
                <w:szCs w:val="16"/>
              </w:rPr>
              <w:t>52</w:t>
            </w:r>
          </w:p>
        </w:tc>
        <w:tc>
          <w:tcPr>
            <w:tcW w:w="1119"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АО «Теплосеть СПб»</w:t>
            </w:r>
          </w:p>
        </w:tc>
        <w:tc>
          <w:tcPr>
            <w:tcW w:w="1630"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47:07:0712018:9</w:t>
            </w:r>
          </w:p>
        </w:tc>
        <w:tc>
          <w:tcPr>
            <w:tcW w:w="1501"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Ленинградская область, Всеволожский район, г. Мурино, ул. Лесная, д.2</w:t>
            </w:r>
          </w:p>
        </w:tc>
        <w:tc>
          <w:tcPr>
            <w:tcW w:w="554"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3F3A5F" w:rsidRPr="00B63BFF" w:rsidRDefault="003F3A5F" w:rsidP="00260ED3">
            <w:pPr>
              <w:jc w:val="center"/>
              <w:rPr>
                <w:color w:val="000000"/>
                <w:sz w:val="16"/>
                <w:szCs w:val="22"/>
              </w:rPr>
            </w:pPr>
            <w:r w:rsidRPr="00B63BFF">
              <w:rPr>
                <w:color w:val="000000"/>
                <w:sz w:val="16"/>
                <w:szCs w:val="22"/>
              </w:rPr>
              <w:t>0,4</w:t>
            </w:r>
            <w:r>
              <w:rPr>
                <w:color w:val="000000"/>
                <w:sz w:val="16"/>
                <w:szCs w:val="22"/>
              </w:rPr>
              <w:t>64</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0,4</w:t>
            </w:r>
            <w:r>
              <w:rPr>
                <w:color w:val="000000"/>
                <w:sz w:val="16"/>
                <w:szCs w:val="22"/>
              </w:rPr>
              <w:t>64</w:t>
            </w:r>
          </w:p>
        </w:tc>
        <w:tc>
          <w:tcPr>
            <w:tcW w:w="7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3F3A5F" w:rsidRPr="00B63BFF" w:rsidRDefault="003F3A5F" w:rsidP="00260ED3">
            <w:pPr>
              <w:jc w:val="center"/>
              <w:rPr>
                <w:color w:val="000000"/>
                <w:sz w:val="16"/>
                <w:szCs w:val="22"/>
              </w:rPr>
            </w:pPr>
            <w:r w:rsidRPr="00B63BFF">
              <w:rPr>
                <w:color w:val="000000"/>
                <w:sz w:val="16"/>
                <w:szCs w:val="22"/>
              </w:rPr>
              <w:t>0</w:t>
            </w:r>
          </w:p>
        </w:tc>
      </w:tr>
    </w:tbl>
    <w:p w:rsidR="003F3A5F" w:rsidRPr="00537F75" w:rsidRDefault="003F3A5F" w:rsidP="003F3A5F">
      <w:pPr>
        <w:pStyle w:val="af"/>
        <w:ind w:firstLine="709"/>
        <w:rPr>
          <w:sz w:val="28"/>
          <w:szCs w:val="28"/>
        </w:rPr>
      </w:pPr>
    </w:p>
    <w:p w:rsidR="003F3A5F" w:rsidRPr="00537F75" w:rsidRDefault="003F3A5F" w:rsidP="003F3A5F">
      <w:pPr>
        <w:pStyle w:val="af"/>
        <w:ind w:firstLine="709"/>
        <w:rPr>
          <w:sz w:val="28"/>
          <w:szCs w:val="28"/>
        </w:rPr>
      </w:pPr>
    </w:p>
    <w:p w:rsidR="003F3A5F" w:rsidRPr="00537F75" w:rsidRDefault="003F3A5F" w:rsidP="003F3A5F">
      <w:pPr>
        <w:pStyle w:val="af4"/>
      </w:pPr>
      <w:r w:rsidRPr="00537F75">
        <w:t xml:space="preserve">Таблица </w:t>
      </w:r>
      <w:r>
        <w:t>52</w:t>
      </w:r>
      <w:r w:rsidRPr="00537F75">
        <w:t xml:space="preserve">. Сводные показатели (нарастающим итогом) прогнозируемых значений приростов площадей нового строительства многоквартирных домов в соответствии с кадастровым делением МО «Муринское </w:t>
      </w:r>
      <w:r w:rsidRPr="001635A7">
        <w:t xml:space="preserve">городское </w:t>
      </w:r>
      <w:r w:rsidRPr="00537F75">
        <w:t>поселение», тыс. м</w:t>
      </w:r>
      <w:r w:rsidRPr="00537F75">
        <w:rPr>
          <w:vertAlign w:val="superscript"/>
        </w:rPr>
        <w:t>2</w:t>
      </w:r>
    </w:p>
    <w:p w:rsidR="003F3A5F" w:rsidRPr="00537F75" w:rsidRDefault="003F3A5F" w:rsidP="003F3A5F">
      <w:pPr>
        <w:jc w:val="center"/>
        <w:rPr>
          <w:color w:val="000000"/>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3"/>
        <w:gridCol w:w="899"/>
        <w:gridCol w:w="899"/>
        <w:gridCol w:w="899"/>
        <w:gridCol w:w="899"/>
        <w:gridCol w:w="899"/>
        <w:gridCol w:w="899"/>
        <w:gridCol w:w="899"/>
        <w:gridCol w:w="899"/>
        <w:gridCol w:w="899"/>
        <w:gridCol w:w="898"/>
        <w:gridCol w:w="898"/>
        <w:gridCol w:w="898"/>
        <w:gridCol w:w="898"/>
        <w:gridCol w:w="898"/>
        <w:gridCol w:w="898"/>
      </w:tblGrid>
      <w:tr w:rsidR="003F3A5F" w:rsidTr="00260ED3">
        <w:trPr>
          <w:trHeight w:val="495"/>
        </w:trPr>
        <w:tc>
          <w:tcPr>
            <w:tcW w:w="767"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Кадастровый квартал</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2020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2021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2022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2023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2024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2025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2026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2027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2028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2029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2030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2031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2032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2033 г.</w:t>
            </w:r>
          </w:p>
        </w:tc>
        <w:tc>
          <w:tcPr>
            <w:tcW w:w="282"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2034 г.</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47:07:0722001:510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96,6</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47:07:0722001:512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46,8</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47:07:0722001:509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83,3</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47:07:0722001:613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78,1</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47:07:0722001:546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72,5</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47:07:0722001:553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64,1</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47:07:0722001:26303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30,6</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47:07:0722001:5512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68,0</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47:07:0722001:538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70,0</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47:07:0722001:532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28,7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88,8</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47:07:0722001:537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31,9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81,3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97,1</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65,0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70,6</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47:07:0722001:368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48,7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52,8</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47:07:0722001:2689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88,6</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47:07:0722001:1929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73,3</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47:07:0722001:385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130,2</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47:07:0722001:380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37,9</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47:07:0722001:382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61,4</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47:07:0722001:384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60,1</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47:07:0722001:378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71,8</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47:07:0722001:383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10,7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89,3</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47:07:0722001:394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32,7</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47:07:0722001:22514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71,4</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318,9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637,7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956,6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1275,4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1594,3</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47:07:0722001:2786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121,5</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47:07:0722001:4616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268,8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448,1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716,9</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896,2</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47:07:0722001:70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211,1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422,2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633,3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844,4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844,4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844,4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844,4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844,4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844,4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844,4</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47:07:0722001:24485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90,2</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145,7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145,7</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302,1</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47:07:0712018:193</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10,6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26,5</w:t>
            </w:r>
          </w:p>
        </w:tc>
      </w:tr>
      <w:tr w:rsidR="003F3A5F" w:rsidTr="00260ED3">
        <w:trPr>
          <w:trHeight w:val="315"/>
        </w:trPr>
        <w:tc>
          <w:tcPr>
            <w:tcW w:w="767"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47:07:0712012:61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13,1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szCs w:val="18"/>
              </w:rPr>
              <w:t>43,6</w:t>
            </w:r>
          </w:p>
        </w:tc>
      </w:tr>
      <w:tr w:rsidR="003F3A5F" w:rsidTr="00260ED3">
        <w:trPr>
          <w:trHeight w:val="315"/>
        </w:trPr>
        <w:tc>
          <w:tcPr>
            <w:tcW w:w="767" w:type="pct"/>
            <w:shd w:val="clear" w:color="auto" w:fill="auto"/>
            <w:vAlign w:val="center"/>
            <w:hideMark/>
          </w:tcPr>
          <w:p w:rsidR="003F3A5F" w:rsidRDefault="003F3A5F" w:rsidP="00260ED3">
            <w:pPr>
              <w:jc w:val="center"/>
              <w:rPr>
                <w:color w:val="000000"/>
                <w:sz w:val="18"/>
                <w:szCs w:val="18"/>
              </w:rPr>
            </w:pPr>
            <w:r>
              <w:rPr>
                <w:color w:val="000000"/>
                <w:sz w:val="18"/>
              </w:rPr>
              <w:t>итого</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852,1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1341,1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2105,1</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2691,8</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3416,5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3946,5</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4476,4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5006,4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5536,4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5536,4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5536,4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5536,4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5536,4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5536,4</w:t>
            </w:r>
          </w:p>
        </w:tc>
        <w:tc>
          <w:tcPr>
            <w:tcW w:w="282" w:type="pct"/>
            <w:shd w:val="clear" w:color="auto" w:fill="auto"/>
            <w:vAlign w:val="center"/>
            <w:hideMark/>
          </w:tcPr>
          <w:p w:rsidR="003F3A5F" w:rsidRDefault="003F3A5F" w:rsidP="00260ED3">
            <w:pPr>
              <w:jc w:val="center"/>
              <w:rPr>
                <w:color w:val="000000"/>
                <w:sz w:val="18"/>
                <w:szCs w:val="18"/>
              </w:rPr>
            </w:pPr>
            <w:r>
              <w:rPr>
                <w:color w:val="000000"/>
                <w:sz w:val="18"/>
              </w:rPr>
              <w:t>5536,4</w:t>
            </w:r>
          </w:p>
        </w:tc>
      </w:tr>
    </w:tbl>
    <w:p w:rsidR="003F3A5F" w:rsidRPr="00537F75" w:rsidRDefault="003F3A5F" w:rsidP="003F3A5F">
      <w:pPr>
        <w:pStyle w:val="af"/>
        <w:ind w:firstLine="709"/>
        <w:rPr>
          <w:sz w:val="28"/>
          <w:szCs w:val="28"/>
        </w:rPr>
      </w:pPr>
    </w:p>
    <w:p w:rsidR="003F3A5F" w:rsidRPr="00537F75" w:rsidRDefault="003F3A5F" w:rsidP="003F3A5F">
      <w:pPr>
        <w:pStyle w:val="af4"/>
      </w:pPr>
      <w:r w:rsidRPr="00537F75">
        <w:t xml:space="preserve">Таблица </w:t>
      </w:r>
      <w:r>
        <w:t>53</w:t>
      </w:r>
      <w:r w:rsidRPr="00537F75">
        <w:t xml:space="preserve">. Сводные показатели (нарастающим итогом) прогнозируемых значений приростов площадей нового строительства общественных зданий в соответствии с кадастровым делением МО «Муринское </w:t>
      </w:r>
      <w:r w:rsidRPr="001635A7">
        <w:t xml:space="preserve">городское </w:t>
      </w:r>
      <w:r w:rsidRPr="00537F75">
        <w:t>поселение», тыс. м</w:t>
      </w:r>
      <w:r w:rsidRPr="00537F75">
        <w:rPr>
          <w:vertAlign w:val="superscript"/>
        </w:rPr>
        <w:t>2</w:t>
      </w:r>
      <w:r w:rsidRPr="00537F75">
        <w:t xml:space="preserve"> в год</w:t>
      </w:r>
    </w:p>
    <w:p w:rsidR="003F3A5F" w:rsidRDefault="003F3A5F" w:rsidP="003F3A5F">
      <w:pPr>
        <w:pStyle w:val="af"/>
        <w:ind w:firstLine="709"/>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57"/>
        <w:gridCol w:w="837"/>
        <w:gridCol w:w="837"/>
        <w:gridCol w:w="837"/>
        <w:gridCol w:w="837"/>
        <w:gridCol w:w="837"/>
        <w:gridCol w:w="838"/>
        <w:gridCol w:w="838"/>
        <w:gridCol w:w="838"/>
        <w:gridCol w:w="838"/>
        <w:gridCol w:w="838"/>
        <w:gridCol w:w="838"/>
        <w:gridCol w:w="838"/>
        <w:gridCol w:w="838"/>
        <w:gridCol w:w="838"/>
        <w:gridCol w:w="838"/>
      </w:tblGrid>
      <w:tr w:rsidR="003F3A5F" w:rsidTr="00260ED3">
        <w:trPr>
          <w:trHeight w:val="315"/>
        </w:trPr>
        <w:tc>
          <w:tcPr>
            <w:tcW w:w="928"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Кадастровый квартал</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2020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2021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2022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2023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2024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2025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2026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2027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2028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2029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2030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2031 г.</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2032 г.</w:t>
            </w:r>
          </w:p>
        </w:tc>
        <w:tc>
          <w:tcPr>
            <w:tcW w:w="271"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2033 г.</w:t>
            </w:r>
          </w:p>
        </w:tc>
        <w:tc>
          <w:tcPr>
            <w:tcW w:w="271" w:type="pct"/>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2034 г.</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47:07:0722001:665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0,5</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47:07:0722001:452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48,8</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47:07:0722001:511</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8,7</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50,3</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47:07:0722001:536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44,8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47:07:0722001:9759 / 47:07:0722001:9760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25,2</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47:07:0722001:873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25,4</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47:07:0722001:871</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16,4</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47:07:0722001:4699 / 47:07:0722001:4700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69,4</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47:07:0722001:1838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13,3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13,3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13,3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26,6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26,6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26,6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44,4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44,4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44,4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44,4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44,4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44,4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44,4</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47:07:0722001:24511</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47:07:0722001:24428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32,5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49,5</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47:07:0722001:371</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50,4</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47:07:0722001:5564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22,8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45,6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68,4</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91,2</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114,0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114,0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114,0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114,0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114,0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114,0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114,0</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47:07:0722001:4743</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12,5</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47:07:0722001:4616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9,5</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47:07:0722001:70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7,8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7,8</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24,5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24,5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24,5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24,5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24,5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24,5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24,5</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47:07:0722001:24485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6,5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13,0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13,0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29,5</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47:07:0722001:2816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11,6</w:t>
            </w:r>
          </w:p>
        </w:tc>
      </w:tr>
      <w:tr w:rsidR="003F3A5F" w:rsidTr="00260ED3">
        <w:trPr>
          <w:trHeight w:val="315"/>
        </w:trPr>
        <w:tc>
          <w:tcPr>
            <w:tcW w:w="928" w:type="pct"/>
            <w:shd w:val="clear" w:color="auto" w:fill="auto"/>
            <w:noWrap/>
            <w:vAlign w:val="center"/>
            <w:hideMark/>
          </w:tcPr>
          <w:p w:rsidR="003F3A5F" w:rsidRDefault="003F3A5F" w:rsidP="00260ED3">
            <w:pPr>
              <w:jc w:val="center"/>
              <w:rPr>
                <w:color w:val="000000"/>
                <w:sz w:val="18"/>
                <w:szCs w:val="18"/>
              </w:rPr>
            </w:pPr>
            <w:r>
              <w:rPr>
                <w:color w:val="000000"/>
                <w:sz w:val="18"/>
                <w:szCs w:val="18"/>
              </w:rPr>
              <w:t>47:07:0712018:9</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0,0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c>
          <w:tcPr>
            <w:tcW w:w="271" w:type="pct"/>
            <w:shd w:val="clear" w:color="auto" w:fill="auto"/>
            <w:vAlign w:val="center"/>
            <w:hideMark/>
          </w:tcPr>
          <w:p w:rsidR="003F3A5F" w:rsidRDefault="003F3A5F" w:rsidP="00260ED3">
            <w:pPr>
              <w:jc w:val="center"/>
              <w:rPr>
                <w:color w:val="000000"/>
                <w:sz w:val="18"/>
                <w:szCs w:val="18"/>
              </w:rPr>
            </w:pPr>
            <w:r>
              <w:rPr>
                <w:color w:val="000000"/>
                <w:sz w:val="18"/>
                <w:szCs w:val="18"/>
              </w:rPr>
              <w:t>15,0</w:t>
            </w:r>
          </w:p>
        </w:tc>
      </w:tr>
      <w:tr w:rsidR="003F3A5F" w:rsidTr="00260ED3">
        <w:trPr>
          <w:trHeight w:val="315"/>
        </w:trPr>
        <w:tc>
          <w:tcPr>
            <w:tcW w:w="928"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Итого</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71,7</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186,5</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321,4</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338,4</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500,5</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536,6</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567,1</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589,9</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647,2</w:t>
            </w:r>
          </w:p>
        </w:tc>
      </w:tr>
    </w:tbl>
    <w:p w:rsidR="003F3A5F" w:rsidRPr="00537F75" w:rsidRDefault="003F3A5F" w:rsidP="003F3A5F">
      <w:pPr>
        <w:pStyle w:val="af"/>
        <w:ind w:firstLine="709"/>
        <w:rPr>
          <w:sz w:val="28"/>
          <w:szCs w:val="28"/>
        </w:rPr>
        <w:sectPr w:rsidR="003F3A5F" w:rsidRPr="00537F75" w:rsidSect="008C7E19">
          <w:pgSz w:w="16840" w:h="11920" w:orient="landscape"/>
          <w:pgMar w:top="1701" w:right="567" w:bottom="567" w:left="567" w:header="0" w:footer="737" w:gutter="0"/>
          <w:cols w:space="720"/>
        </w:sectPr>
      </w:pPr>
    </w:p>
    <w:p w:rsidR="003F3A5F" w:rsidRPr="00537F75" w:rsidRDefault="003F3A5F" w:rsidP="003F3A5F">
      <w:pPr>
        <w:spacing w:line="360" w:lineRule="auto"/>
        <w:ind w:firstLine="851"/>
        <w:jc w:val="both"/>
        <w:rPr>
          <w:sz w:val="26"/>
          <w:szCs w:val="26"/>
        </w:rPr>
      </w:pPr>
      <w:r w:rsidRPr="00537F75">
        <w:rPr>
          <w:sz w:val="26"/>
          <w:szCs w:val="26"/>
        </w:rPr>
        <w:t xml:space="preserve">Прогноз приростов площадей (нарастающим итогом) нового строительства с разделением на многоквартирные дома и общественные здания в зонах действия существующих и перспективных источников тепловой энергии МО «Муринское </w:t>
      </w:r>
      <w:r>
        <w:rPr>
          <w:sz w:val="26"/>
          <w:szCs w:val="26"/>
        </w:rPr>
        <w:t>городское</w:t>
      </w:r>
      <w:r w:rsidRPr="00537F75">
        <w:rPr>
          <w:sz w:val="26"/>
          <w:szCs w:val="26"/>
        </w:rPr>
        <w:t xml:space="preserve"> поселение» представлены в таблицах </w:t>
      </w:r>
      <w:r>
        <w:rPr>
          <w:sz w:val="26"/>
          <w:szCs w:val="26"/>
        </w:rPr>
        <w:t>54</w:t>
      </w:r>
      <w:r>
        <w:fldChar w:fldCharType="begin"/>
      </w:r>
      <w:r>
        <w:instrText xml:space="preserve"> REF т_нов_строительства_кв_по_ист \h  \* MERGEFORMAT </w:instrText>
      </w:r>
      <w:r>
        <w:fldChar w:fldCharType="end"/>
      </w:r>
      <w:r w:rsidRPr="00537F75">
        <w:rPr>
          <w:sz w:val="26"/>
          <w:szCs w:val="26"/>
        </w:rPr>
        <w:t xml:space="preserve"> – </w:t>
      </w:r>
      <w:r>
        <w:t>55</w:t>
      </w:r>
      <w:r w:rsidRPr="00537F75">
        <w:rPr>
          <w:sz w:val="26"/>
          <w:szCs w:val="26"/>
        </w:rPr>
        <w:t xml:space="preserve">. </w:t>
      </w:r>
    </w:p>
    <w:p w:rsidR="003F3A5F" w:rsidRPr="00537F75" w:rsidRDefault="003F3A5F" w:rsidP="003F3A5F">
      <w:pPr>
        <w:spacing w:line="360" w:lineRule="auto"/>
        <w:ind w:firstLine="851"/>
        <w:jc w:val="both"/>
        <w:rPr>
          <w:sz w:val="26"/>
          <w:szCs w:val="26"/>
        </w:rPr>
      </w:pPr>
      <w:r w:rsidRPr="00537F75">
        <w:rPr>
          <w:sz w:val="26"/>
          <w:szCs w:val="26"/>
        </w:rPr>
        <w:t xml:space="preserve">Прирост площадей жилых домов (ИЖС) и производственных зданий промышленных предприятий в МО «Муринское </w:t>
      </w:r>
      <w:r>
        <w:rPr>
          <w:sz w:val="26"/>
          <w:szCs w:val="26"/>
        </w:rPr>
        <w:t>городское</w:t>
      </w:r>
      <w:r w:rsidRPr="00537F75">
        <w:rPr>
          <w:sz w:val="26"/>
          <w:szCs w:val="26"/>
        </w:rPr>
        <w:t xml:space="preserve"> поселение» отсутствует.</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Default="003F3A5F" w:rsidP="003F3A5F">
      <w:pPr>
        <w:pStyle w:val="af4"/>
      </w:pPr>
      <w:r w:rsidRPr="00537F75">
        <w:t xml:space="preserve">Таблица </w:t>
      </w:r>
      <w:r>
        <w:t>54</w:t>
      </w:r>
      <w:r w:rsidRPr="00537F75">
        <w:t xml:space="preserve">. Прогноз прироста площадей (нарастающим итогом) нового строительства многоквартирных домов в зонах действия источников тепловой энергии МО «Муринское </w:t>
      </w:r>
      <w:r w:rsidRPr="001635A7">
        <w:t xml:space="preserve">городское </w:t>
      </w:r>
      <w:r w:rsidRPr="00537F75">
        <w:t>поселение», тыс. м</w:t>
      </w:r>
      <w:r w:rsidRPr="00537F75">
        <w:rPr>
          <w:vertAlign w:val="superscript"/>
        </w:rPr>
        <w:t>2</w:t>
      </w:r>
      <w:r w:rsidRPr="00537F75">
        <w:t xml:space="preserve"> в год</w:t>
      </w:r>
    </w:p>
    <w:tbl>
      <w:tblPr>
        <w:tblW w:w="15805" w:type="dxa"/>
        <w:tblLook w:val="00A0" w:firstRow="1" w:lastRow="0" w:firstColumn="1" w:lastColumn="0" w:noHBand="0" w:noVBand="0"/>
      </w:tblPr>
      <w:tblGrid>
        <w:gridCol w:w="2142"/>
        <w:gridCol w:w="801"/>
        <w:gridCol w:w="891"/>
        <w:gridCol w:w="891"/>
        <w:gridCol w:w="891"/>
        <w:gridCol w:w="891"/>
        <w:gridCol w:w="891"/>
        <w:gridCol w:w="891"/>
        <w:gridCol w:w="959"/>
        <w:gridCol w:w="955"/>
        <w:gridCol w:w="955"/>
        <w:gridCol w:w="955"/>
        <w:gridCol w:w="955"/>
        <w:gridCol w:w="955"/>
        <w:gridCol w:w="891"/>
        <w:gridCol w:w="891"/>
      </w:tblGrid>
      <w:tr w:rsidR="003F3A5F" w:rsidTr="00260ED3">
        <w:trPr>
          <w:trHeight w:val="315"/>
        </w:trPr>
        <w:tc>
          <w:tcPr>
            <w:tcW w:w="214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Источник</w:t>
            </w:r>
          </w:p>
        </w:tc>
        <w:tc>
          <w:tcPr>
            <w:tcW w:w="801"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2020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2021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2022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2023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2024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2025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2026 г.</w:t>
            </w:r>
          </w:p>
        </w:tc>
        <w:tc>
          <w:tcPr>
            <w:tcW w:w="959"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2027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2028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2029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2030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2031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2032 г.</w:t>
            </w:r>
          </w:p>
        </w:tc>
        <w:tc>
          <w:tcPr>
            <w:tcW w:w="891" w:type="dxa"/>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2033 г.</w:t>
            </w:r>
          </w:p>
        </w:tc>
        <w:tc>
          <w:tcPr>
            <w:tcW w:w="891" w:type="dxa"/>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2034 г.</w:t>
            </w:r>
          </w:p>
        </w:tc>
      </w:tr>
      <w:tr w:rsidR="003F3A5F" w:rsidTr="00260ED3">
        <w:trPr>
          <w:trHeight w:val="315"/>
        </w:trPr>
        <w:tc>
          <w:tcPr>
            <w:tcW w:w="15805" w:type="dxa"/>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Существующие источники</w:t>
            </w:r>
          </w:p>
        </w:tc>
      </w:tr>
      <w:tr w:rsidR="003F3A5F"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Северная ТЭЦ-21 ПАО «ТГК-1»</w:t>
            </w:r>
          </w:p>
        </w:tc>
        <w:tc>
          <w:tcPr>
            <w:tcW w:w="80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359,068</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538,299</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873,177</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1081,389</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1268,383</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1479,494</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1690,605</w:t>
            </w:r>
          </w:p>
        </w:tc>
        <w:tc>
          <w:tcPr>
            <w:tcW w:w="959"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1901,716</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2112,827</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2112,827</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2112,827</w:t>
            </w:r>
          </w:p>
        </w:tc>
      </w:tr>
      <w:tr w:rsidR="003F3A5F"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Котельная ООО «Петербургтеплоэнерго»</w:t>
            </w:r>
          </w:p>
        </w:tc>
        <w:tc>
          <w:tcPr>
            <w:tcW w:w="80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394,995</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572,629</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923,110</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959"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1023,395</w:t>
            </w:r>
          </w:p>
        </w:tc>
      </w:tr>
      <w:tr w:rsidR="003F3A5F"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Котельная ООО «ЖилКомТеплоЭнерго»</w:t>
            </w:r>
          </w:p>
        </w:tc>
        <w:tc>
          <w:tcPr>
            <w:tcW w:w="80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959"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121,511</w:t>
            </w:r>
          </w:p>
        </w:tc>
      </w:tr>
      <w:tr w:rsidR="003F3A5F"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Котельная ООО «Энергия»</w:t>
            </w:r>
          </w:p>
        </w:tc>
        <w:tc>
          <w:tcPr>
            <w:tcW w:w="80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98,026</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108,686</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187,346</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465,526</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959"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684,346</w:t>
            </w:r>
          </w:p>
        </w:tc>
      </w:tr>
      <w:tr w:rsidR="003F3A5F" w:rsidTr="00260ED3">
        <w:trPr>
          <w:trHeight w:val="315"/>
        </w:trPr>
        <w:tc>
          <w:tcPr>
            <w:tcW w:w="15805" w:type="dxa"/>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Новые источники</w:t>
            </w:r>
          </w:p>
        </w:tc>
      </w:tr>
      <w:tr w:rsidR="003F3A5F"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sidRPr="00540F78">
              <w:rPr>
                <w:color w:val="000000"/>
                <w:sz w:val="18"/>
                <w:szCs w:val="18"/>
              </w:rPr>
              <w:t>Котельная №2</w:t>
            </w:r>
          </w:p>
        </w:tc>
        <w:tc>
          <w:tcPr>
            <w:tcW w:w="80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318,860</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637,720</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956,579</w:t>
            </w:r>
          </w:p>
        </w:tc>
        <w:tc>
          <w:tcPr>
            <w:tcW w:w="959"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1275,439</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1594,299</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1594,299</w:t>
            </w:r>
          </w:p>
        </w:tc>
        <w:tc>
          <w:tcPr>
            <w:tcW w:w="891"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1594,299</w:t>
            </w:r>
          </w:p>
        </w:tc>
      </w:tr>
      <w:tr w:rsidR="003F3A5F"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Всего</w:t>
            </w:r>
          </w:p>
        </w:tc>
        <w:tc>
          <w:tcPr>
            <w:tcW w:w="80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852,089</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1341,125</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2105,144</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2691,821</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3416,494</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3946,465</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4476,436</w:t>
            </w:r>
          </w:p>
        </w:tc>
        <w:tc>
          <w:tcPr>
            <w:tcW w:w="959"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5006,407</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5536,378</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5536,378</w:t>
            </w:r>
          </w:p>
        </w:tc>
        <w:tc>
          <w:tcPr>
            <w:tcW w:w="891"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5536,378</w:t>
            </w:r>
          </w:p>
        </w:tc>
      </w:tr>
    </w:tbl>
    <w:p w:rsidR="003F3A5F" w:rsidRDefault="003F3A5F" w:rsidP="003F3A5F">
      <w:pPr>
        <w:pStyle w:val="af4"/>
      </w:pPr>
      <w:r w:rsidRPr="00537F75">
        <w:t xml:space="preserve">Таблица </w:t>
      </w:r>
      <w:r>
        <w:t>55</w:t>
      </w:r>
      <w:r w:rsidRPr="00537F75">
        <w:t xml:space="preserve">. Прогноз прироста площадей (нарастающим итогом) нового строительства общественных зданий в зонах действия источников тепловой энергии МО «Муринское </w:t>
      </w:r>
      <w:r w:rsidRPr="001635A7">
        <w:t xml:space="preserve">городское </w:t>
      </w:r>
      <w:r w:rsidRPr="00537F75">
        <w:t>поселение», тыс. м</w:t>
      </w:r>
      <w:r w:rsidRPr="00537F75">
        <w:rPr>
          <w:vertAlign w:val="superscript"/>
        </w:rPr>
        <w:t>2</w:t>
      </w:r>
      <w:r w:rsidRPr="00537F75">
        <w:t xml:space="preserve"> в год</w:t>
      </w:r>
    </w:p>
    <w:tbl>
      <w:tblPr>
        <w:tblW w:w="5079" w:type="pct"/>
        <w:tblInd w:w="-152" w:type="dxa"/>
        <w:tblLayout w:type="fixed"/>
        <w:tblLook w:val="04A0" w:firstRow="1" w:lastRow="0" w:firstColumn="1" w:lastColumn="0" w:noHBand="0" w:noVBand="1"/>
      </w:tblPr>
      <w:tblGrid>
        <w:gridCol w:w="3312"/>
        <w:gridCol w:w="754"/>
        <w:gridCol w:w="828"/>
        <w:gridCol w:w="857"/>
        <w:gridCol w:w="857"/>
        <w:gridCol w:w="867"/>
        <w:gridCol w:w="867"/>
        <w:gridCol w:w="867"/>
        <w:gridCol w:w="867"/>
        <w:gridCol w:w="867"/>
        <w:gridCol w:w="867"/>
        <w:gridCol w:w="867"/>
        <w:gridCol w:w="870"/>
        <w:gridCol w:w="870"/>
        <w:gridCol w:w="909"/>
        <w:gridCol w:w="848"/>
      </w:tblGrid>
      <w:tr w:rsidR="003F3A5F" w:rsidTr="00260ED3">
        <w:trPr>
          <w:trHeight w:val="315"/>
        </w:trPr>
        <w:tc>
          <w:tcPr>
            <w:tcW w:w="102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Источник</w:t>
            </w:r>
          </w:p>
        </w:tc>
        <w:tc>
          <w:tcPr>
            <w:tcW w:w="233"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2020 г.</w:t>
            </w:r>
          </w:p>
        </w:tc>
        <w:tc>
          <w:tcPr>
            <w:tcW w:w="256"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2021 г.</w:t>
            </w:r>
          </w:p>
        </w:tc>
        <w:tc>
          <w:tcPr>
            <w:tcW w:w="26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2022 г.</w:t>
            </w:r>
          </w:p>
        </w:tc>
        <w:tc>
          <w:tcPr>
            <w:tcW w:w="26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2023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2024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2025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2026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2027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2028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2029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2030 г.</w:t>
            </w:r>
          </w:p>
        </w:tc>
        <w:tc>
          <w:tcPr>
            <w:tcW w:w="269"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2031 г.</w:t>
            </w:r>
          </w:p>
        </w:tc>
        <w:tc>
          <w:tcPr>
            <w:tcW w:w="269"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2032 г.</w:t>
            </w:r>
          </w:p>
        </w:tc>
        <w:tc>
          <w:tcPr>
            <w:tcW w:w="281"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2033 г.</w:t>
            </w:r>
          </w:p>
        </w:tc>
        <w:tc>
          <w:tcPr>
            <w:tcW w:w="263"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2034 г.</w:t>
            </w:r>
          </w:p>
        </w:tc>
      </w:tr>
      <w:tr w:rsidR="003F3A5F" w:rsidTr="00260ED3">
        <w:trPr>
          <w:trHeight w:val="315"/>
        </w:trPr>
        <w:tc>
          <w:tcPr>
            <w:tcW w:w="5000" w:type="pct"/>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Существующие источники</w:t>
            </w:r>
          </w:p>
        </w:tc>
      </w:tr>
      <w:tr w:rsidR="003F3A5F" w:rsidTr="00260ED3">
        <w:trPr>
          <w:trHeight w:val="315"/>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Северная ТЭЦ-21 ПАО «ТГК-1»</w:t>
            </w:r>
          </w:p>
        </w:tc>
        <w:tc>
          <w:tcPr>
            <w:tcW w:w="23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9,3</w:t>
            </w:r>
          </w:p>
        </w:tc>
        <w:tc>
          <w:tcPr>
            <w:tcW w:w="25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9,3</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48,1</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48,1</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67,3</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80,6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88,4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88,4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122,9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122,9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122,9</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122,9</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122,9</w:t>
            </w:r>
          </w:p>
        </w:tc>
        <w:tc>
          <w:tcPr>
            <w:tcW w:w="28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122,9</w:t>
            </w:r>
          </w:p>
        </w:tc>
        <w:tc>
          <w:tcPr>
            <w:tcW w:w="26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122,9</w:t>
            </w:r>
          </w:p>
        </w:tc>
      </w:tr>
      <w:tr w:rsidR="003F3A5F" w:rsidTr="00260ED3">
        <w:trPr>
          <w:trHeight w:val="315"/>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Котельная ООО «Петербургтеплоэнерго»</w:t>
            </w:r>
          </w:p>
        </w:tc>
        <w:tc>
          <w:tcPr>
            <w:tcW w:w="23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0,5</w:t>
            </w:r>
          </w:p>
        </w:tc>
        <w:tc>
          <w:tcPr>
            <w:tcW w:w="25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102,7</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198,9</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215,9</w:t>
            </w:r>
          </w:p>
        </w:tc>
        <w:tc>
          <w:tcPr>
            <w:tcW w:w="28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215,9</w:t>
            </w:r>
          </w:p>
        </w:tc>
        <w:tc>
          <w:tcPr>
            <w:tcW w:w="26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215,9</w:t>
            </w:r>
          </w:p>
        </w:tc>
      </w:tr>
      <w:tr w:rsidR="003F3A5F" w:rsidTr="00260ED3">
        <w:trPr>
          <w:trHeight w:val="315"/>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Котельная ООО «ЖилКомТеплоЭнерго»</w:t>
            </w:r>
          </w:p>
        </w:tc>
        <w:tc>
          <w:tcPr>
            <w:tcW w:w="23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12,5</w:t>
            </w:r>
          </w:p>
        </w:tc>
        <w:tc>
          <w:tcPr>
            <w:tcW w:w="28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12,5</w:t>
            </w:r>
          </w:p>
        </w:tc>
        <w:tc>
          <w:tcPr>
            <w:tcW w:w="26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12,5</w:t>
            </w:r>
          </w:p>
        </w:tc>
      </w:tr>
      <w:tr w:rsidR="003F3A5F" w:rsidTr="00260ED3">
        <w:trPr>
          <w:trHeight w:val="315"/>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Котельная ООО «ТК «Мурино»</w:t>
            </w:r>
          </w:p>
        </w:tc>
        <w:tc>
          <w:tcPr>
            <w:tcW w:w="23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5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11,6</w:t>
            </w:r>
          </w:p>
        </w:tc>
        <w:tc>
          <w:tcPr>
            <w:tcW w:w="28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11,6</w:t>
            </w:r>
          </w:p>
        </w:tc>
        <w:tc>
          <w:tcPr>
            <w:tcW w:w="26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11,6</w:t>
            </w:r>
          </w:p>
        </w:tc>
      </w:tr>
      <w:tr w:rsidR="003F3A5F" w:rsidTr="00260ED3">
        <w:trPr>
          <w:trHeight w:val="315"/>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Котельная ООО «Энергия»</w:t>
            </w:r>
          </w:p>
        </w:tc>
        <w:tc>
          <w:tcPr>
            <w:tcW w:w="23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5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50,4</w:t>
            </w:r>
          </w:p>
        </w:tc>
        <w:tc>
          <w:tcPr>
            <w:tcW w:w="28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50,4</w:t>
            </w:r>
          </w:p>
        </w:tc>
        <w:tc>
          <w:tcPr>
            <w:tcW w:w="26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50,4</w:t>
            </w:r>
          </w:p>
        </w:tc>
      </w:tr>
      <w:tr w:rsidR="003F3A5F" w:rsidTr="00260ED3">
        <w:trPr>
          <w:trHeight w:val="315"/>
        </w:trPr>
        <w:tc>
          <w:tcPr>
            <w:tcW w:w="5000" w:type="pct"/>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Новые источники</w:t>
            </w:r>
          </w:p>
        </w:tc>
      </w:tr>
      <w:tr w:rsidR="003F3A5F" w:rsidTr="00260ED3">
        <w:trPr>
          <w:trHeight w:val="315"/>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3F3A5F" w:rsidRPr="00540F78" w:rsidRDefault="003F3A5F" w:rsidP="00260ED3">
            <w:pPr>
              <w:jc w:val="center"/>
              <w:rPr>
                <w:color w:val="000000"/>
                <w:sz w:val="18"/>
                <w:szCs w:val="18"/>
              </w:rPr>
            </w:pPr>
            <w:r w:rsidRPr="00540F78">
              <w:rPr>
                <w:color w:val="000000"/>
                <w:sz w:val="18"/>
                <w:szCs w:val="18"/>
              </w:rPr>
              <w:t>Котельная №2</w:t>
            </w:r>
          </w:p>
        </w:tc>
        <w:tc>
          <w:tcPr>
            <w:tcW w:w="23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142,8</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165,6</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188,4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211,2</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234,0</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234,0</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234,0</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234,0</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234,0</w:t>
            </w:r>
          </w:p>
        </w:tc>
        <w:tc>
          <w:tcPr>
            <w:tcW w:w="28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234,0</w:t>
            </w:r>
          </w:p>
        </w:tc>
        <w:tc>
          <w:tcPr>
            <w:tcW w:w="26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234,0</w:t>
            </w:r>
          </w:p>
        </w:tc>
      </w:tr>
      <w:tr w:rsidR="003F3A5F" w:rsidTr="00260ED3">
        <w:trPr>
          <w:trHeight w:val="315"/>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3F3A5F" w:rsidRPr="00540F78" w:rsidRDefault="003F3A5F" w:rsidP="00260ED3">
            <w:pPr>
              <w:jc w:val="center"/>
              <w:rPr>
                <w:color w:val="000000"/>
                <w:sz w:val="18"/>
                <w:szCs w:val="18"/>
              </w:rPr>
            </w:pPr>
            <w:r w:rsidRPr="00540F78">
              <w:rPr>
                <w:color w:val="000000"/>
                <w:sz w:val="18"/>
                <w:szCs w:val="18"/>
              </w:rPr>
              <w:t>Новый локальный источник</w:t>
            </w:r>
          </w:p>
        </w:tc>
        <w:tc>
          <w:tcPr>
            <w:tcW w:w="23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6,5</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13,0</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29,5</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194,7</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267,0</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375,9</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375,9</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375,9</w:t>
            </w:r>
          </w:p>
        </w:tc>
        <w:tc>
          <w:tcPr>
            <w:tcW w:w="28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375,9</w:t>
            </w:r>
          </w:p>
        </w:tc>
        <w:tc>
          <w:tcPr>
            <w:tcW w:w="26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375,9</w:t>
            </w:r>
          </w:p>
        </w:tc>
      </w:tr>
      <w:tr w:rsidR="003F3A5F" w:rsidTr="00260ED3">
        <w:trPr>
          <w:trHeight w:val="315"/>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Всего</w:t>
            </w:r>
          </w:p>
        </w:tc>
        <w:tc>
          <w:tcPr>
            <w:tcW w:w="23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377,2</w:t>
            </w:r>
          </w:p>
        </w:tc>
        <w:tc>
          <w:tcPr>
            <w:tcW w:w="25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397,0</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426,1</w:t>
            </w:r>
          </w:p>
        </w:tc>
        <w:tc>
          <w:tcPr>
            <w:tcW w:w="26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440,2</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535,2</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781,1</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878,4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1004,4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1079,4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1079,4</w:t>
            </w:r>
          </w:p>
        </w:tc>
        <w:tc>
          <w:tcPr>
            <w:tcW w:w="26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1079,4</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1079,4</w:t>
            </w:r>
          </w:p>
        </w:tc>
        <w:tc>
          <w:tcPr>
            <w:tcW w:w="26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8"/>
                <w:szCs w:val="18"/>
              </w:rPr>
            </w:pPr>
            <w:r>
              <w:rPr>
                <w:color w:val="000000"/>
                <w:sz w:val="18"/>
                <w:szCs w:val="18"/>
              </w:rPr>
              <w:t>1079,4</w:t>
            </w:r>
          </w:p>
        </w:tc>
        <w:tc>
          <w:tcPr>
            <w:tcW w:w="28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1079,4</w:t>
            </w:r>
          </w:p>
        </w:tc>
        <w:tc>
          <w:tcPr>
            <w:tcW w:w="26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8"/>
                <w:szCs w:val="18"/>
              </w:rPr>
            </w:pPr>
            <w:r>
              <w:rPr>
                <w:color w:val="000000"/>
                <w:sz w:val="18"/>
                <w:szCs w:val="18"/>
              </w:rPr>
              <w:t>1079,4</w:t>
            </w:r>
          </w:p>
        </w:tc>
      </w:tr>
    </w:tbl>
    <w:p w:rsidR="003F3A5F" w:rsidRPr="00537F75" w:rsidRDefault="003F3A5F" w:rsidP="003F3A5F">
      <w:pPr>
        <w:pStyle w:val="af"/>
        <w:ind w:firstLine="709"/>
        <w:rPr>
          <w:sz w:val="28"/>
          <w:szCs w:val="28"/>
        </w:rPr>
      </w:pPr>
    </w:p>
    <w:p w:rsidR="003F3A5F" w:rsidRPr="00537F75" w:rsidRDefault="003F3A5F" w:rsidP="003F3A5F">
      <w:pPr>
        <w:pStyle w:val="af"/>
        <w:ind w:firstLine="709"/>
        <w:rPr>
          <w:sz w:val="28"/>
          <w:szCs w:val="28"/>
        </w:rPr>
        <w:sectPr w:rsidR="003F3A5F" w:rsidRPr="00537F75" w:rsidSect="008C7E19">
          <w:pgSz w:w="16840" w:h="11920" w:orient="landscape"/>
          <w:pgMar w:top="1701" w:right="567" w:bottom="567" w:left="567" w:header="0" w:footer="737" w:gutter="0"/>
          <w:cols w:space="720"/>
        </w:sect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199" w:name="_Toc35019415"/>
      <w:r w:rsidRPr="00537F75">
        <w:rPr>
          <w:b/>
          <w:spacing w:val="-2"/>
          <w:sz w:val="28"/>
          <w:szCs w:val="28"/>
        </w:rPr>
        <w:t>Раздел 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99"/>
    </w:p>
    <w:p w:rsidR="003F3A5F" w:rsidRPr="00537F75" w:rsidRDefault="003F3A5F" w:rsidP="003F3A5F">
      <w:pPr>
        <w:spacing w:line="360" w:lineRule="auto"/>
        <w:ind w:firstLine="851"/>
        <w:jc w:val="both"/>
        <w:rPr>
          <w:sz w:val="26"/>
          <w:szCs w:val="26"/>
        </w:rPr>
      </w:pPr>
      <w:r w:rsidRPr="00537F75">
        <w:rPr>
          <w:sz w:val="26"/>
          <w:szCs w:val="26"/>
        </w:rPr>
        <w:t>Удельные показатели теплопотребления перспективного строительства рас-считываются исходя из:</w:t>
      </w:r>
    </w:p>
    <w:p w:rsidR="003F3A5F" w:rsidRPr="00537F75" w:rsidRDefault="003F3A5F" w:rsidP="003F3A5F">
      <w:pPr>
        <w:spacing w:line="360" w:lineRule="auto"/>
        <w:ind w:firstLine="851"/>
        <w:jc w:val="both"/>
        <w:rPr>
          <w:sz w:val="26"/>
          <w:szCs w:val="26"/>
        </w:rPr>
      </w:pPr>
      <w:r w:rsidRPr="00537F75">
        <w:rPr>
          <w:sz w:val="26"/>
          <w:szCs w:val="26"/>
        </w:rPr>
        <w:t xml:space="preserve">– базового уровня энергопотребления жилых зданий с учетом требований энергоэффективности в соответствии с данными таблиц 13 и 14 СП 50.13330.2012 «Тепловая защита зданий», Приказа Министерства регионального развития Российской Федерации от 17 мая </w:t>
      </w:r>
      <w:smartTag w:uri="urn:schemas-microsoft-com:office:smarttags" w:element="metricconverter">
        <w:smartTagPr>
          <w:attr w:name="ProductID" w:val="2010 г"/>
        </w:smartTagPr>
        <w:r w:rsidRPr="00537F75">
          <w:rPr>
            <w:sz w:val="26"/>
            <w:szCs w:val="26"/>
          </w:rPr>
          <w:t>2011 г</w:t>
        </w:r>
      </w:smartTag>
      <w:r w:rsidRPr="00537F75">
        <w:rPr>
          <w:sz w:val="26"/>
          <w:szCs w:val="26"/>
        </w:rPr>
        <w:t>. № 224 «Об утверждении требований энергетической эффективности зданий, строений, сооружений»;</w:t>
      </w:r>
    </w:p>
    <w:p w:rsidR="003F3A5F" w:rsidRPr="00537F75" w:rsidRDefault="003F3A5F" w:rsidP="003F3A5F">
      <w:pPr>
        <w:spacing w:line="360" w:lineRule="auto"/>
        <w:ind w:firstLine="851"/>
        <w:jc w:val="both"/>
        <w:rPr>
          <w:sz w:val="26"/>
          <w:szCs w:val="26"/>
        </w:rPr>
      </w:pPr>
      <w:r w:rsidRPr="00537F75">
        <w:rPr>
          <w:sz w:val="26"/>
          <w:szCs w:val="26"/>
        </w:rPr>
        <w:t>– удельных показателей теплопотребления зданий перспективного строительства в период 2016-2031 гг. в соответствии с требованиями п.15 Постановления Правительства РФ от 25.01.2011 г.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приказа Министерства спорта РФ от 14.01.2015 №54;</w:t>
      </w:r>
    </w:p>
    <w:p w:rsidR="003F3A5F" w:rsidRPr="00537F75" w:rsidRDefault="003F3A5F" w:rsidP="003F3A5F">
      <w:pPr>
        <w:spacing w:line="360" w:lineRule="auto"/>
        <w:ind w:firstLine="851"/>
        <w:jc w:val="both"/>
        <w:rPr>
          <w:sz w:val="26"/>
          <w:szCs w:val="26"/>
        </w:rPr>
      </w:pPr>
      <w:r w:rsidRPr="00537F75">
        <w:rPr>
          <w:sz w:val="26"/>
          <w:szCs w:val="26"/>
        </w:rPr>
        <w:t>– ГОСТ Р 54954-2012 Оценка соответствия. Экологические требования к объектам недвижимости;</w:t>
      </w:r>
    </w:p>
    <w:p w:rsidR="003F3A5F" w:rsidRPr="00537F75" w:rsidRDefault="003F3A5F" w:rsidP="003F3A5F">
      <w:pPr>
        <w:spacing w:line="360" w:lineRule="auto"/>
        <w:ind w:firstLine="851"/>
        <w:jc w:val="both"/>
        <w:rPr>
          <w:sz w:val="26"/>
          <w:szCs w:val="26"/>
        </w:rPr>
      </w:pPr>
      <w:r w:rsidRPr="00537F75">
        <w:rPr>
          <w:sz w:val="26"/>
          <w:szCs w:val="26"/>
        </w:rPr>
        <w:t>– СП 131.13330.2012 Строительная климатология;</w:t>
      </w:r>
    </w:p>
    <w:p w:rsidR="003F3A5F" w:rsidRPr="00537F75" w:rsidRDefault="003F3A5F" w:rsidP="003F3A5F">
      <w:pPr>
        <w:spacing w:line="360" w:lineRule="auto"/>
        <w:ind w:firstLine="851"/>
        <w:jc w:val="both"/>
        <w:rPr>
          <w:sz w:val="26"/>
          <w:szCs w:val="26"/>
        </w:rPr>
      </w:pPr>
      <w:r w:rsidRPr="00537F75">
        <w:rPr>
          <w:sz w:val="26"/>
          <w:szCs w:val="26"/>
        </w:rPr>
        <w:t>– СП 42.13330.2011 Градостроительство. Планировка и застройка городских и сельских поселений.</w:t>
      </w:r>
    </w:p>
    <w:p w:rsidR="003F3A5F" w:rsidRPr="00537F75" w:rsidRDefault="003F3A5F" w:rsidP="003F3A5F">
      <w:pPr>
        <w:spacing w:line="360" w:lineRule="auto"/>
        <w:ind w:firstLine="851"/>
        <w:jc w:val="both"/>
        <w:rPr>
          <w:sz w:val="26"/>
          <w:szCs w:val="26"/>
        </w:rPr>
      </w:pPr>
      <w:r w:rsidRPr="00537F75">
        <w:rPr>
          <w:sz w:val="26"/>
          <w:szCs w:val="26"/>
        </w:rPr>
        <w:t xml:space="preserve">Климатические параметры для расчета удельных показателей теплопотребления зданий нового строительства приняты по СП 131.13330.2012, для существующих зданий - по РМД 23-16-2012 и приведены в таблице </w:t>
      </w:r>
      <w:r>
        <w:fldChar w:fldCharType="begin"/>
      </w:r>
      <w:r>
        <w:instrText xml:space="preserve"> REF т_парм_микроклимата \h  \* MERGEFORMAT </w:instrText>
      </w:r>
      <w:r>
        <w:fldChar w:fldCharType="separate"/>
      </w:r>
      <w:r w:rsidRPr="00EC650D">
        <w:rPr>
          <w:noProof/>
          <w:sz w:val="26"/>
          <w:szCs w:val="26"/>
        </w:rPr>
        <w:t>5</w:t>
      </w:r>
      <w:r>
        <w:rPr>
          <w:noProof/>
          <w:sz w:val="26"/>
          <w:szCs w:val="26"/>
        </w:rPr>
        <w:t>6</w:t>
      </w:r>
      <w:r>
        <w:fldChar w:fldCharType="end"/>
      </w:r>
      <w:r w:rsidRPr="00537F75">
        <w:rPr>
          <w:sz w:val="26"/>
          <w:szCs w:val="26"/>
        </w:rPr>
        <w:t>.</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pPr>
    </w:p>
    <w:p w:rsidR="003F3A5F" w:rsidRPr="00537F75" w:rsidRDefault="003F3A5F" w:rsidP="003F3A5F">
      <w:pPr>
        <w:pStyle w:val="af4"/>
      </w:pPr>
      <w:r w:rsidRPr="00537F75">
        <w:t xml:space="preserve">Таблица </w:t>
      </w:r>
      <w:bookmarkStart w:id="200" w:name="т_парм_микроклимата"/>
      <w:r w:rsidRPr="00537F75">
        <w:fldChar w:fldCharType="begin"/>
      </w:r>
      <w:r w:rsidRPr="00537F75">
        <w:instrText xml:space="preserve"> SEQ Таблица \* ARABIC </w:instrText>
      </w:r>
      <w:r w:rsidRPr="00537F75">
        <w:fldChar w:fldCharType="separate"/>
      </w:r>
      <w:r>
        <w:rPr>
          <w:noProof/>
        </w:rPr>
        <w:t>56</w:t>
      </w:r>
      <w:r w:rsidRPr="00537F75">
        <w:fldChar w:fldCharType="end"/>
      </w:r>
      <w:bookmarkEnd w:id="200"/>
      <w:r w:rsidRPr="00537F75">
        <w:t>. Параметры климата, принятые при разработке удельных показателей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4"/>
        <w:gridCol w:w="3270"/>
        <w:gridCol w:w="1976"/>
        <w:gridCol w:w="1974"/>
        <w:gridCol w:w="1974"/>
      </w:tblGrid>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 п/п</w:t>
            </w:r>
          </w:p>
        </w:tc>
        <w:tc>
          <w:tcPr>
            <w:tcW w:w="1657"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Наименование показателя, здания</w:t>
            </w:r>
          </w:p>
        </w:tc>
        <w:tc>
          <w:tcPr>
            <w:tcW w:w="1001"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Единицы измерения</w:t>
            </w:r>
          </w:p>
        </w:tc>
        <w:tc>
          <w:tcPr>
            <w:tcW w:w="1000"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Существующая застройка</w:t>
            </w:r>
          </w:p>
        </w:tc>
        <w:tc>
          <w:tcPr>
            <w:tcW w:w="1000"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Новое строительство</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c>
          <w:tcPr>
            <w:tcW w:w="4658"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Жилые здания, гостиницы общежития</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20</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20</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-24</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-1,8</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-1,3</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220</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213</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Градусо-сутки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 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4796</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4537</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w:t>
            </w:r>
          </w:p>
        </w:tc>
        <w:tc>
          <w:tcPr>
            <w:tcW w:w="4658"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Общественные, кроме перечисленных в графе 3, 4 и 5</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18</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18</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-24</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-1,8</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-1,3</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220</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213</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Градусо-сутки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 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4356</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4111</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w:t>
            </w:r>
          </w:p>
        </w:tc>
        <w:tc>
          <w:tcPr>
            <w:tcW w:w="4658"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Школы общеобразовательные</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20</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20</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-24</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-0,9</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-0,4</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239</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232</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Градусо-сутки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 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4995</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4733</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w:t>
            </w:r>
          </w:p>
        </w:tc>
        <w:tc>
          <w:tcPr>
            <w:tcW w:w="4658"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Поликлиники и лечебные учреждения, дома-интернаты</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21</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21</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-24</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-0,9</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-0,4</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239</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232</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Градусо-сутки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 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5234</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4965</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w:t>
            </w:r>
          </w:p>
        </w:tc>
        <w:tc>
          <w:tcPr>
            <w:tcW w:w="4658"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Дошкольные учреждения</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Температура внутреннего воздуха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22</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22</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Расчетная температура наружного воздуха для проектирования отопления</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-26</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-24</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Средняя температура наружного воздуха за отопительный период</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-0,9</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-0,4</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Продолжительность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239</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232</w:t>
            </w:r>
          </w:p>
        </w:tc>
      </w:tr>
      <w:tr w:rsidR="003F3A5F" w:rsidRPr="00537F75" w:rsidTr="00260ED3">
        <w:trPr>
          <w:trHeight w:val="20"/>
        </w:trPr>
        <w:tc>
          <w:tcPr>
            <w:tcW w:w="342" w:type="pct"/>
            <w:vAlign w:val="center"/>
          </w:tcPr>
          <w:p w:rsidR="003F3A5F" w:rsidRPr="00537F75" w:rsidRDefault="003F3A5F" w:rsidP="00260ED3">
            <w:pPr>
              <w:autoSpaceDE w:val="0"/>
              <w:autoSpaceDN w:val="0"/>
              <w:adjustRightInd w:val="0"/>
              <w:jc w:val="center"/>
              <w:rPr>
                <w:color w:val="000000"/>
                <w:sz w:val="20"/>
                <w:szCs w:val="20"/>
              </w:rPr>
            </w:pPr>
          </w:p>
        </w:tc>
        <w:tc>
          <w:tcPr>
            <w:tcW w:w="1657"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Градусо-сутки отопительного режима</w:t>
            </w:r>
          </w:p>
        </w:tc>
        <w:tc>
          <w:tcPr>
            <w:tcW w:w="1001"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⁰С× сут.</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5473</w:t>
            </w:r>
          </w:p>
        </w:tc>
        <w:tc>
          <w:tcPr>
            <w:tcW w:w="100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5197</w:t>
            </w:r>
          </w:p>
        </w:tc>
      </w:tr>
    </w:tbl>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pP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57</w:t>
      </w:r>
      <w:r>
        <w:rPr>
          <w:noProof/>
        </w:rPr>
        <w:fldChar w:fldCharType="end"/>
      </w:r>
      <w:r w:rsidRPr="00537F75">
        <w:t>. Базовая удельная потребность зданий нового строительства в тепловой мощности на нужды отопления и вентиляции по СП 131.13330.2012, Вт/(ºС ×м</w:t>
      </w:r>
      <w:r w:rsidRPr="00537F75">
        <w:rPr>
          <w:vertAlign w:val="superscript"/>
        </w:rPr>
        <w:t>3</w:t>
      </w:r>
      <w:r w:rsidRPr="00537F7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936"/>
        <w:gridCol w:w="937"/>
        <w:gridCol w:w="936"/>
        <w:gridCol w:w="937"/>
        <w:gridCol w:w="936"/>
        <w:gridCol w:w="937"/>
        <w:gridCol w:w="936"/>
        <w:gridCol w:w="937"/>
      </w:tblGrid>
      <w:tr w:rsidR="003F3A5F" w:rsidRPr="00537F75" w:rsidTr="00260ED3">
        <w:tc>
          <w:tcPr>
            <w:tcW w:w="2376" w:type="dxa"/>
            <w:vMerge w:val="restart"/>
            <w:vAlign w:val="center"/>
          </w:tcPr>
          <w:p w:rsidR="003F3A5F" w:rsidRPr="00537F75" w:rsidRDefault="003F3A5F" w:rsidP="00260ED3">
            <w:pPr>
              <w:jc w:val="center"/>
              <w:rPr>
                <w:b/>
              </w:rPr>
            </w:pPr>
            <w:r w:rsidRPr="00537F75">
              <w:rPr>
                <w:b/>
              </w:rPr>
              <w:t>Тип здания</w:t>
            </w:r>
          </w:p>
        </w:tc>
        <w:tc>
          <w:tcPr>
            <w:tcW w:w="7492" w:type="dxa"/>
            <w:gridSpan w:val="8"/>
            <w:vAlign w:val="center"/>
          </w:tcPr>
          <w:p w:rsidR="003F3A5F" w:rsidRPr="00537F75" w:rsidRDefault="003F3A5F" w:rsidP="00260ED3">
            <w:pPr>
              <w:jc w:val="center"/>
              <w:rPr>
                <w:b/>
              </w:rPr>
            </w:pPr>
            <w:r w:rsidRPr="00537F75">
              <w:rPr>
                <w:b/>
              </w:rPr>
              <w:t>Этажность здания</w:t>
            </w:r>
          </w:p>
        </w:tc>
      </w:tr>
      <w:tr w:rsidR="003F3A5F" w:rsidRPr="00537F75" w:rsidTr="00260ED3">
        <w:tc>
          <w:tcPr>
            <w:tcW w:w="2376" w:type="dxa"/>
            <w:vMerge/>
            <w:vAlign w:val="center"/>
          </w:tcPr>
          <w:p w:rsidR="003F3A5F" w:rsidRPr="00537F75" w:rsidRDefault="003F3A5F" w:rsidP="00260ED3">
            <w:pPr>
              <w:jc w:val="center"/>
              <w:rPr>
                <w:b/>
              </w:rPr>
            </w:pPr>
          </w:p>
        </w:tc>
        <w:tc>
          <w:tcPr>
            <w:tcW w:w="936" w:type="dxa"/>
            <w:vAlign w:val="center"/>
          </w:tcPr>
          <w:p w:rsidR="003F3A5F" w:rsidRPr="00537F75" w:rsidRDefault="003F3A5F" w:rsidP="00260ED3">
            <w:pPr>
              <w:pStyle w:val="Default"/>
              <w:jc w:val="center"/>
              <w:rPr>
                <w:b/>
                <w:sz w:val="20"/>
                <w:szCs w:val="20"/>
              </w:rPr>
            </w:pPr>
            <w:r w:rsidRPr="00537F75">
              <w:rPr>
                <w:b/>
                <w:sz w:val="20"/>
                <w:szCs w:val="20"/>
              </w:rPr>
              <w:t>1</w:t>
            </w:r>
          </w:p>
        </w:tc>
        <w:tc>
          <w:tcPr>
            <w:tcW w:w="937" w:type="dxa"/>
            <w:vAlign w:val="center"/>
          </w:tcPr>
          <w:p w:rsidR="003F3A5F" w:rsidRPr="00537F75" w:rsidRDefault="003F3A5F" w:rsidP="00260ED3">
            <w:pPr>
              <w:pStyle w:val="Default"/>
              <w:jc w:val="center"/>
              <w:rPr>
                <w:b/>
                <w:sz w:val="20"/>
                <w:szCs w:val="20"/>
              </w:rPr>
            </w:pPr>
            <w:r w:rsidRPr="00537F75">
              <w:rPr>
                <w:b/>
                <w:sz w:val="20"/>
                <w:szCs w:val="20"/>
              </w:rPr>
              <w:t>2</w:t>
            </w:r>
          </w:p>
        </w:tc>
        <w:tc>
          <w:tcPr>
            <w:tcW w:w="936" w:type="dxa"/>
            <w:vAlign w:val="center"/>
          </w:tcPr>
          <w:p w:rsidR="003F3A5F" w:rsidRPr="00537F75" w:rsidRDefault="003F3A5F" w:rsidP="00260ED3">
            <w:pPr>
              <w:pStyle w:val="Default"/>
              <w:jc w:val="center"/>
              <w:rPr>
                <w:b/>
                <w:sz w:val="20"/>
                <w:szCs w:val="20"/>
              </w:rPr>
            </w:pPr>
            <w:r w:rsidRPr="00537F75">
              <w:rPr>
                <w:b/>
                <w:sz w:val="20"/>
                <w:szCs w:val="20"/>
              </w:rPr>
              <w:t>3</w:t>
            </w:r>
          </w:p>
        </w:tc>
        <w:tc>
          <w:tcPr>
            <w:tcW w:w="937" w:type="dxa"/>
            <w:vAlign w:val="center"/>
          </w:tcPr>
          <w:p w:rsidR="003F3A5F" w:rsidRPr="00537F75" w:rsidRDefault="003F3A5F" w:rsidP="00260ED3">
            <w:pPr>
              <w:pStyle w:val="Default"/>
              <w:jc w:val="center"/>
              <w:rPr>
                <w:b/>
                <w:sz w:val="20"/>
                <w:szCs w:val="20"/>
              </w:rPr>
            </w:pPr>
            <w:r w:rsidRPr="00537F75">
              <w:rPr>
                <w:b/>
                <w:sz w:val="20"/>
                <w:szCs w:val="20"/>
              </w:rPr>
              <w:t>4, 5</w:t>
            </w:r>
          </w:p>
        </w:tc>
        <w:tc>
          <w:tcPr>
            <w:tcW w:w="936" w:type="dxa"/>
            <w:vAlign w:val="center"/>
          </w:tcPr>
          <w:p w:rsidR="003F3A5F" w:rsidRPr="00537F75" w:rsidRDefault="003F3A5F" w:rsidP="00260ED3">
            <w:pPr>
              <w:pStyle w:val="Default"/>
              <w:jc w:val="center"/>
              <w:rPr>
                <w:b/>
                <w:sz w:val="20"/>
                <w:szCs w:val="20"/>
              </w:rPr>
            </w:pPr>
            <w:r w:rsidRPr="00537F75">
              <w:rPr>
                <w:b/>
                <w:sz w:val="20"/>
                <w:szCs w:val="20"/>
              </w:rPr>
              <w:t>6, 7</w:t>
            </w:r>
          </w:p>
        </w:tc>
        <w:tc>
          <w:tcPr>
            <w:tcW w:w="937" w:type="dxa"/>
            <w:vAlign w:val="center"/>
          </w:tcPr>
          <w:p w:rsidR="003F3A5F" w:rsidRPr="00537F75" w:rsidRDefault="003F3A5F" w:rsidP="00260ED3">
            <w:pPr>
              <w:pStyle w:val="Default"/>
              <w:jc w:val="center"/>
              <w:rPr>
                <w:b/>
                <w:sz w:val="20"/>
                <w:szCs w:val="20"/>
              </w:rPr>
            </w:pPr>
            <w:r w:rsidRPr="00537F75">
              <w:rPr>
                <w:b/>
                <w:sz w:val="20"/>
                <w:szCs w:val="20"/>
              </w:rPr>
              <w:t>8, 9</w:t>
            </w:r>
          </w:p>
        </w:tc>
        <w:tc>
          <w:tcPr>
            <w:tcW w:w="936" w:type="dxa"/>
            <w:vAlign w:val="center"/>
          </w:tcPr>
          <w:p w:rsidR="003F3A5F" w:rsidRPr="00537F75" w:rsidRDefault="003F3A5F" w:rsidP="00260ED3">
            <w:pPr>
              <w:pStyle w:val="Default"/>
              <w:jc w:val="center"/>
              <w:rPr>
                <w:b/>
                <w:sz w:val="20"/>
                <w:szCs w:val="20"/>
              </w:rPr>
            </w:pPr>
            <w:r w:rsidRPr="00537F75">
              <w:rPr>
                <w:b/>
                <w:sz w:val="20"/>
                <w:szCs w:val="20"/>
              </w:rPr>
              <w:t>10, 11</w:t>
            </w:r>
          </w:p>
        </w:tc>
        <w:tc>
          <w:tcPr>
            <w:tcW w:w="937" w:type="dxa"/>
            <w:vAlign w:val="center"/>
          </w:tcPr>
          <w:p w:rsidR="003F3A5F" w:rsidRPr="00537F75" w:rsidRDefault="003F3A5F" w:rsidP="00260ED3">
            <w:pPr>
              <w:pStyle w:val="Default"/>
              <w:jc w:val="center"/>
              <w:rPr>
                <w:b/>
                <w:sz w:val="20"/>
                <w:szCs w:val="20"/>
              </w:rPr>
            </w:pPr>
            <w:r w:rsidRPr="00537F75">
              <w:rPr>
                <w:b/>
                <w:sz w:val="20"/>
                <w:szCs w:val="20"/>
              </w:rPr>
              <w:t>12 и выше</w:t>
            </w:r>
          </w:p>
        </w:tc>
      </w:tr>
      <w:tr w:rsidR="003F3A5F" w:rsidRPr="00537F75" w:rsidTr="00260ED3">
        <w:tc>
          <w:tcPr>
            <w:tcW w:w="2376" w:type="dxa"/>
            <w:vAlign w:val="center"/>
          </w:tcPr>
          <w:p w:rsidR="003F3A5F" w:rsidRPr="00537F75" w:rsidRDefault="003F3A5F" w:rsidP="00260ED3">
            <w:pPr>
              <w:pStyle w:val="Default"/>
              <w:rPr>
                <w:sz w:val="20"/>
                <w:szCs w:val="20"/>
              </w:rPr>
            </w:pPr>
            <w:r w:rsidRPr="00537F75">
              <w:rPr>
                <w:sz w:val="20"/>
                <w:szCs w:val="20"/>
              </w:rPr>
              <w:t>1. Жилые многоквартирные, гостиницы, общежития</w:t>
            </w:r>
          </w:p>
        </w:tc>
        <w:tc>
          <w:tcPr>
            <w:tcW w:w="936" w:type="dxa"/>
            <w:vAlign w:val="center"/>
          </w:tcPr>
          <w:p w:rsidR="003F3A5F" w:rsidRPr="00537F75" w:rsidRDefault="003F3A5F" w:rsidP="00260ED3">
            <w:pPr>
              <w:pStyle w:val="Default"/>
              <w:jc w:val="center"/>
              <w:rPr>
                <w:sz w:val="20"/>
                <w:szCs w:val="20"/>
              </w:rPr>
            </w:pPr>
            <w:r w:rsidRPr="00537F75">
              <w:rPr>
                <w:sz w:val="20"/>
                <w:szCs w:val="20"/>
              </w:rPr>
              <w:t>0,455</w:t>
            </w:r>
          </w:p>
        </w:tc>
        <w:tc>
          <w:tcPr>
            <w:tcW w:w="937" w:type="dxa"/>
            <w:vAlign w:val="center"/>
          </w:tcPr>
          <w:p w:rsidR="003F3A5F" w:rsidRPr="00537F75" w:rsidRDefault="003F3A5F" w:rsidP="00260ED3">
            <w:pPr>
              <w:pStyle w:val="Default"/>
              <w:jc w:val="center"/>
              <w:rPr>
                <w:sz w:val="20"/>
                <w:szCs w:val="20"/>
              </w:rPr>
            </w:pPr>
            <w:r w:rsidRPr="00537F75">
              <w:rPr>
                <w:sz w:val="20"/>
                <w:szCs w:val="20"/>
              </w:rPr>
              <w:t>0,414</w:t>
            </w:r>
          </w:p>
        </w:tc>
        <w:tc>
          <w:tcPr>
            <w:tcW w:w="936" w:type="dxa"/>
            <w:vAlign w:val="center"/>
          </w:tcPr>
          <w:p w:rsidR="003F3A5F" w:rsidRPr="00537F75" w:rsidRDefault="003F3A5F" w:rsidP="00260ED3">
            <w:pPr>
              <w:pStyle w:val="Default"/>
              <w:jc w:val="center"/>
              <w:rPr>
                <w:sz w:val="20"/>
                <w:szCs w:val="20"/>
              </w:rPr>
            </w:pPr>
            <w:r w:rsidRPr="00537F75">
              <w:rPr>
                <w:sz w:val="20"/>
                <w:szCs w:val="20"/>
              </w:rPr>
              <w:t>0,372</w:t>
            </w:r>
          </w:p>
        </w:tc>
        <w:tc>
          <w:tcPr>
            <w:tcW w:w="937" w:type="dxa"/>
            <w:vAlign w:val="center"/>
          </w:tcPr>
          <w:p w:rsidR="003F3A5F" w:rsidRPr="00537F75" w:rsidRDefault="003F3A5F" w:rsidP="00260ED3">
            <w:pPr>
              <w:pStyle w:val="Default"/>
              <w:jc w:val="center"/>
              <w:rPr>
                <w:sz w:val="20"/>
                <w:szCs w:val="20"/>
              </w:rPr>
            </w:pPr>
            <w:r w:rsidRPr="00537F75">
              <w:rPr>
                <w:sz w:val="20"/>
                <w:szCs w:val="20"/>
              </w:rPr>
              <w:t>0,359</w:t>
            </w:r>
          </w:p>
        </w:tc>
        <w:tc>
          <w:tcPr>
            <w:tcW w:w="936" w:type="dxa"/>
            <w:vAlign w:val="center"/>
          </w:tcPr>
          <w:p w:rsidR="003F3A5F" w:rsidRPr="00537F75" w:rsidRDefault="003F3A5F" w:rsidP="00260ED3">
            <w:pPr>
              <w:pStyle w:val="Default"/>
              <w:jc w:val="center"/>
              <w:rPr>
                <w:sz w:val="20"/>
                <w:szCs w:val="20"/>
              </w:rPr>
            </w:pPr>
            <w:r w:rsidRPr="00537F75">
              <w:rPr>
                <w:sz w:val="20"/>
                <w:szCs w:val="20"/>
              </w:rPr>
              <w:t>0,336</w:t>
            </w:r>
          </w:p>
        </w:tc>
        <w:tc>
          <w:tcPr>
            <w:tcW w:w="937" w:type="dxa"/>
            <w:vAlign w:val="center"/>
          </w:tcPr>
          <w:p w:rsidR="003F3A5F" w:rsidRPr="00537F75" w:rsidRDefault="003F3A5F" w:rsidP="00260ED3">
            <w:pPr>
              <w:pStyle w:val="Default"/>
              <w:jc w:val="center"/>
              <w:rPr>
                <w:sz w:val="20"/>
                <w:szCs w:val="20"/>
              </w:rPr>
            </w:pPr>
            <w:r w:rsidRPr="00537F75">
              <w:rPr>
                <w:sz w:val="20"/>
                <w:szCs w:val="20"/>
              </w:rPr>
              <w:t>0,319</w:t>
            </w:r>
          </w:p>
        </w:tc>
        <w:tc>
          <w:tcPr>
            <w:tcW w:w="936" w:type="dxa"/>
            <w:vAlign w:val="center"/>
          </w:tcPr>
          <w:p w:rsidR="003F3A5F" w:rsidRPr="00537F75" w:rsidRDefault="003F3A5F" w:rsidP="00260ED3">
            <w:pPr>
              <w:pStyle w:val="Default"/>
              <w:jc w:val="center"/>
              <w:rPr>
                <w:sz w:val="20"/>
                <w:szCs w:val="20"/>
              </w:rPr>
            </w:pPr>
            <w:r w:rsidRPr="00537F75">
              <w:rPr>
                <w:sz w:val="20"/>
                <w:szCs w:val="20"/>
              </w:rPr>
              <w:t>0,301</w:t>
            </w:r>
          </w:p>
        </w:tc>
        <w:tc>
          <w:tcPr>
            <w:tcW w:w="937" w:type="dxa"/>
            <w:vAlign w:val="center"/>
          </w:tcPr>
          <w:p w:rsidR="003F3A5F" w:rsidRPr="00537F75" w:rsidRDefault="003F3A5F" w:rsidP="00260ED3">
            <w:pPr>
              <w:pStyle w:val="Default"/>
              <w:jc w:val="center"/>
              <w:rPr>
                <w:sz w:val="20"/>
                <w:szCs w:val="20"/>
              </w:rPr>
            </w:pPr>
            <w:r w:rsidRPr="00537F75">
              <w:rPr>
                <w:sz w:val="20"/>
                <w:szCs w:val="20"/>
              </w:rPr>
              <w:t>0,29</w:t>
            </w:r>
          </w:p>
        </w:tc>
      </w:tr>
      <w:tr w:rsidR="003F3A5F" w:rsidRPr="00537F75" w:rsidTr="00260ED3">
        <w:tc>
          <w:tcPr>
            <w:tcW w:w="2376" w:type="dxa"/>
            <w:vAlign w:val="center"/>
          </w:tcPr>
          <w:p w:rsidR="003F3A5F" w:rsidRPr="00537F75" w:rsidRDefault="003F3A5F" w:rsidP="00260ED3">
            <w:pPr>
              <w:pStyle w:val="Default"/>
              <w:rPr>
                <w:sz w:val="20"/>
                <w:szCs w:val="20"/>
              </w:rPr>
            </w:pPr>
            <w:r w:rsidRPr="00537F75">
              <w:rPr>
                <w:sz w:val="20"/>
                <w:szCs w:val="20"/>
              </w:rPr>
              <w:t>2 Общественные, кроме перечисленных в строках 3-6</w:t>
            </w:r>
          </w:p>
        </w:tc>
        <w:tc>
          <w:tcPr>
            <w:tcW w:w="936" w:type="dxa"/>
            <w:vAlign w:val="center"/>
          </w:tcPr>
          <w:p w:rsidR="003F3A5F" w:rsidRPr="00537F75" w:rsidRDefault="003F3A5F" w:rsidP="00260ED3">
            <w:pPr>
              <w:pStyle w:val="Default"/>
              <w:jc w:val="center"/>
              <w:rPr>
                <w:sz w:val="20"/>
                <w:szCs w:val="20"/>
              </w:rPr>
            </w:pPr>
            <w:r w:rsidRPr="00537F75">
              <w:rPr>
                <w:sz w:val="20"/>
                <w:szCs w:val="20"/>
              </w:rPr>
              <w:t>0,487</w:t>
            </w:r>
          </w:p>
        </w:tc>
        <w:tc>
          <w:tcPr>
            <w:tcW w:w="937" w:type="dxa"/>
            <w:vAlign w:val="center"/>
          </w:tcPr>
          <w:p w:rsidR="003F3A5F" w:rsidRPr="00537F75" w:rsidRDefault="003F3A5F" w:rsidP="00260ED3">
            <w:pPr>
              <w:pStyle w:val="Default"/>
              <w:jc w:val="center"/>
              <w:rPr>
                <w:sz w:val="20"/>
                <w:szCs w:val="20"/>
              </w:rPr>
            </w:pPr>
            <w:r w:rsidRPr="00537F75">
              <w:rPr>
                <w:sz w:val="20"/>
                <w:szCs w:val="20"/>
              </w:rPr>
              <w:t>0,44</w:t>
            </w:r>
          </w:p>
        </w:tc>
        <w:tc>
          <w:tcPr>
            <w:tcW w:w="936" w:type="dxa"/>
            <w:vAlign w:val="center"/>
          </w:tcPr>
          <w:p w:rsidR="003F3A5F" w:rsidRPr="00537F75" w:rsidRDefault="003F3A5F" w:rsidP="00260ED3">
            <w:pPr>
              <w:pStyle w:val="Default"/>
              <w:jc w:val="center"/>
              <w:rPr>
                <w:sz w:val="20"/>
                <w:szCs w:val="20"/>
              </w:rPr>
            </w:pPr>
            <w:r w:rsidRPr="00537F75">
              <w:rPr>
                <w:sz w:val="20"/>
                <w:szCs w:val="20"/>
              </w:rPr>
              <w:t>0,417</w:t>
            </w:r>
          </w:p>
        </w:tc>
        <w:tc>
          <w:tcPr>
            <w:tcW w:w="937" w:type="dxa"/>
            <w:vAlign w:val="center"/>
          </w:tcPr>
          <w:p w:rsidR="003F3A5F" w:rsidRPr="00537F75" w:rsidRDefault="003F3A5F" w:rsidP="00260ED3">
            <w:pPr>
              <w:pStyle w:val="Default"/>
              <w:jc w:val="center"/>
              <w:rPr>
                <w:sz w:val="20"/>
                <w:szCs w:val="20"/>
              </w:rPr>
            </w:pPr>
            <w:r w:rsidRPr="00537F75">
              <w:rPr>
                <w:sz w:val="20"/>
                <w:szCs w:val="20"/>
              </w:rPr>
              <w:t>0,371</w:t>
            </w:r>
          </w:p>
        </w:tc>
        <w:tc>
          <w:tcPr>
            <w:tcW w:w="936" w:type="dxa"/>
            <w:vAlign w:val="center"/>
          </w:tcPr>
          <w:p w:rsidR="003F3A5F" w:rsidRPr="00537F75" w:rsidRDefault="003F3A5F" w:rsidP="00260ED3">
            <w:pPr>
              <w:pStyle w:val="Default"/>
              <w:jc w:val="center"/>
              <w:rPr>
                <w:sz w:val="20"/>
                <w:szCs w:val="20"/>
              </w:rPr>
            </w:pPr>
            <w:r w:rsidRPr="00537F75">
              <w:rPr>
                <w:sz w:val="20"/>
                <w:szCs w:val="20"/>
              </w:rPr>
              <w:t>0,359</w:t>
            </w:r>
          </w:p>
        </w:tc>
        <w:tc>
          <w:tcPr>
            <w:tcW w:w="937" w:type="dxa"/>
            <w:vAlign w:val="center"/>
          </w:tcPr>
          <w:p w:rsidR="003F3A5F" w:rsidRPr="00537F75" w:rsidRDefault="003F3A5F" w:rsidP="00260ED3">
            <w:pPr>
              <w:pStyle w:val="Default"/>
              <w:jc w:val="center"/>
              <w:rPr>
                <w:sz w:val="20"/>
                <w:szCs w:val="20"/>
              </w:rPr>
            </w:pPr>
            <w:r w:rsidRPr="00537F75">
              <w:rPr>
                <w:sz w:val="20"/>
                <w:szCs w:val="20"/>
              </w:rPr>
              <w:t>0,342</w:t>
            </w:r>
          </w:p>
        </w:tc>
        <w:tc>
          <w:tcPr>
            <w:tcW w:w="936" w:type="dxa"/>
            <w:vAlign w:val="center"/>
          </w:tcPr>
          <w:p w:rsidR="003F3A5F" w:rsidRPr="00537F75" w:rsidRDefault="003F3A5F" w:rsidP="00260ED3">
            <w:pPr>
              <w:pStyle w:val="Default"/>
              <w:jc w:val="center"/>
              <w:rPr>
                <w:sz w:val="20"/>
                <w:szCs w:val="20"/>
              </w:rPr>
            </w:pPr>
            <w:r w:rsidRPr="00537F75">
              <w:rPr>
                <w:sz w:val="20"/>
                <w:szCs w:val="20"/>
              </w:rPr>
              <w:t>0,324</w:t>
            </w:r>
          </w:p>
        </w:tc>
        <w:tc>
          <w:tcPr>
            <w:tcW w:w="937" w:type="dxa"/>
            <w:vAlign w:val="center"/>
          </w:tcPr>
          <w:p w:rsidR="003F3A5F" w:rsidRPr="00537F75" w:rsidRDefault="003F3A5F" w:rsidP="00260ED3">
            <w:pPr>
              <w:pStyle w:val="Default"/>
              <w:jc w:val="center"/>
              <w:rPr>
                <w:sz w:val="20"/>
                <w:szCs w:val="20"/>
              </w:rPr>
            </w:pPr>
            <w:r w:rsidRPr="00537F75">
              <w:rPr>
                <w:sz w:val="20"/>
                <w:szCs w:val="20"/>
              </w:rPr>
              <w:t>0,311</w:t>
            </w:r>
          </w:p>
        </w:tc>
      </w:tr>
      <w:tr w:rsidR="003F3A5F" w:rsidRPr="00537F75" w:rsidTr="00260ED3">
        <w:tc>
          <w:tcPr>
            <w:tcW w:w="2376" w:type="dxa"/>
            <w:vAlign w:val="center"/>
          </w:tcPr>
          <w:p w:rsidR="003F3A5F" w:rsidRPr="00537F75" w:rsidRDefault="003F3A5F" w:rsidP="00260ED3">
            <w:pPr>
              <w:pStyle w:val="Default"/>
              <w:rPr>
                <w:sz w:val="20"/>
                <w:szCs w:val="20"/>
              </w:rPr>
            </w:pPr>
            <w:r w:rsidRPr="00537F75">
              <w:rPr>
                <w:sz w:val="20"/>
                <w:szCs w:val="20"/>
              </w:rPr>
              <w:t>3 Поликлиники и лечебные учреждения, дома-интернаты</w:t>
            </w:r>
          </w:p>
        </w:tc>
        <w:tc>
          <w:tcPr>
            <w:tcW w:w="936" w:type="dxa"/>
            <w:vAlign w:val="center"/>
          </w:tcPr>
          <w:p w:rsidR="003F3A5F" w:rsidRPr="00537F75" w:rsidRDefault="003F3A5F" w:rsidP="00260ED3">
            <w:pPr>
              <w:pStyle w:val="Default"/>
              <w:jc w:val="center"/>
              <w:rPr>
                <w:sz w:val="20"/>
                <w:szCs w:val="20"/>
              </w:rPr>
            </w:pPr>
            <w:r w:rsidRPr="00537F75">
              <w:rPr>
                <w:sz w:val="20"/>
                <w:szCs w:val="20"/>
              </w:rPr>
              <w:t>0,394</w:t>
            </w:r>
          </w:p>
        </w:tc>
        <w:tc>
          <w:tcPr>
            <w:tcW w:w="937" w:type="dxa"/>
            <w:vAlign w:val="center"/>
          </w:tcPr>
          <w:p w:rsidR="003F3A5F" w:rsidRPr="00537F75" w:rsidRDefault="003F3A5F" w:rsidP="00260ED3">
            <w:pPr>
              <w:pStyle w:val="Default"/>
              <w:jc w:val="center"/>
              <w:rPr>
                <w:sz w:val="20"/>
                <w:szCs w:val="20"/>
              </w:rPr>
            </w:pPr>
            <w:r w:rsidRPr="00537F75">
              <w:rPr>
                <w:sz w:val="20"/>
                <w:szCs w:val="20"/>
              </w:rPr>
              <w:t>0,382</w:t>
            </w:r>
          </w:p>
        </w:tc>
        <w:tc>
          <w:tcPr>
            <w:tcW w:w="936" w:type="dxa"/>
            <w:vAlign w:val="center"/>
          </w:tcPr>
          <w:p w:rsidR="003F3A5F" w:rsidRPr="00537F75" w:rsidRDefault="003F3A5F" w:rsidP="00260ED3">
            <w:pPr>
              <w:pStyle w:val="Default"/>
              <w:jc w:val="center"/>
              <w:rPr>
                <w:sz w:val="20"/>
                <w:szCs w:val="20"/>
              </w:rPr>
            </w:pPr>
            <w:r w:rsidRPr="00537F75">
              <w:rPr>
                <w:sz w:val="20"/>
                <w:szCs w:val="20"/>
              </w:rPr>
              <w:t>0,371</w:t>
            </w:r>
          </w:p>
        </w:tc>
        <w:tc>
          <w:tcPr>
            <w:tcW w:w="937" w:type="dxa"/>
            <w:vAlign w:val="center"/>
          </w:tcPr>
          <w:p w:rsidR="003F3A5F" w:rsidRPr="00537F75" w:rsidRDefault="003F3A5F" w:rsidP="00260ED3">
            <w:pPr>
              <w:pStyle w:val="Default"/>
              <w:jc w:val="center"/>
              <w:rPr>
                <w:sz w:val="20"/>
                <w:szCs w:val="20"/>
              </w:rPr>
            </w:pPr>
            <w:r w:rsidRPr="00537F75">
              <w:rPr>
                <w:sz w:val="20"/>
                <w:szCs w:val="20"/>
              </w:rPr>
              <w:t>0,359</w:t>
            </w:r>
          </w:p>
        </w:tc>
        <w:tc>
          <w:tcPr>
            <w:tcW w:w="936" w:type="dxa"/>
            <w:vAlign w:val="center"/>
          </w:tcPr>
          <w:p w:rsidR="003F3A5F" w:rsidRPr="00537F75" w:rsidRDefault="003F3A5F" w:rsidP="00260ED3">
            <w:pPr>
              <w:pStyle w:val="Default"/>
              <w:jc w:val="center"/>
              <w:rPr>
                <w:sz w:val="20"/>
                <w:szCs w:val="20"/>
              </w:rPr>
            </w:pPr>
            <w:r w:rsidRPr="00537F75">
              <w:rPr>
                <w:sz w:val="20"/>
                <w:szCs w:val="20"/>
              </w:rPr>
              <w:t>0,348</w:t>
            </w:r>
          </w:p>
        </w:tc>
        <w:tc>
          <w:tcPr>
            <w:tcW w:w="937" w:type="dxa"/>
            <w:vAlign w:val="center"/>
          </w:tcPr>
          <w:p w:rsidR="003F3A5F" w:rsidRPr="00537F75" w:rsidRDefault="003F3A5F" w:rsidP="00260ED3">
            <w:pPr>
              <w:pStyle w:val="Default"/>
              <w:jc w:val="center"/>
              <w:rPr>
                <w:sz w:val="20"/>
                <w:szCs w:val="20"/>
              </w:rPr>
            </w:pPr>
            <w:r w:rsidRPr="00537F75">
              <w:rPr>
                <w:sz w:val="20"/>
                <w:szCs w:val="20"/>
              </w:rPr>
              <w:t>0,336</w:t>
            </w:r>
          </w:p>
        </w:tc>
        <w:tc>
          <w:tcPr>
            <w:tcW w:w="936" w:type="dxa"/>
            <w:vAlign w:val="center"/>
          </w:tcPr>
          <w:p w:rsidR="003F3A5F" w:rsidRPr="00537F75" w:rsidRDefault="003F3A5F" w:rsidP="00260ED3">
            <w:pPr>
              <w:pStyle w:val="Default"/>
              <w:jc w:val="center"/>
              <w:rPr>
                <w:sz w:val="20"/>
                <w:szCs w:val="20"/>
              </w:rPr>
            </w:pPr>
            <w:r w:rsidRPr="00537F75">
              <w:rPr>
                <w:sz w:val="20"/>
                <w:szCs w:val="20"/>
              </w:rPr>
              <w:t>0,324</w:t>
            </w:r>
          </w:p>
        </w:tc>
        <w:tc>
          <w:tcPr>
            <w:tcW w:w="937" w:type="dxa"/>
            <w:vAlign w:val="center"/>
          </w:tcPr>
          <w:p w:rsidR="003F3A5F" w:rsidRPr="00537F75" w:rsidRDefault="003F3A5F" w:rsidP="00260ED3">
            <w:pPr>
              <w:pStyle w:val="Default"/>
              <w:jc w:val="center"/>
              <w:rPr>
                <w:sz w:val="20"/>
                <w:szCs w:val="20"/>
              </w:rPr>
            </w:pPr>
            <w:r w:rsidRPr="00537F75">
              <w:rPr>
                <w:sz w:val="20"/>
                <w:szCs w:val="20"/>
              </w:rPr>
              <w:t>0,311</w:t>
            </w:r>
          </w:p>
        </w:tc>
      </w:tr>
      <w:tr w:rsidR="003F3A5F" w:rsidRPr="00537F75" w:rsidTr="00260ED3">
        <w:tc>
          <w:tcPr>
            <w:tcW w:w="2376" w:type="dxa"/>
            <w:vAlign w:val="center"/>
          </w:tcPr>
          <w:p w:rsidR="003F3A5F" w:rsidRPr="00537F75" w:rsidRDefault="003F3A5F" w:rsidP="00260ED3">
            <w:pPr>
              <w:pStyle w:val="Default"/>
              <w:rPr>
                <w:sz w:val="20"/>
                <w:szCs w:val="20"/>
              </w:rPr>
            </w:pPr>
            <w:r w:rsidRPr="00537F75">
              <w:rPr>
                <w:sz w:val="20"/>
                <w:szCs w:val="20"/>
              </w:rPr>
              <w:t>4 Дошкольные учреждения, хосписы</w:t>
            </w:r>
          </w:p>
        </w:tc>
        <w:tc>
          <w:tcPr>
            <w:tcW w:w="936" w:type="dxa"/>
            <w:vAlign w:val="center"/>
          </w:tcPr>
          <w:p w:rsidR="003F3A5F" w:rsidRPr="00537F75" w:rsidRDefault="003F3A5F" w:rsidP="00260ED3">
            <w:pPr>
              <w:pStyle w:val="Default"/>
              <w:jc w:val="center"/>
              <w:rPr>
                <w:sz w:val="20"/>
                <w:szCs w:val="20"/>
              </w:rPr>
            </w:pPr>
            <w:r w:rsidRPr="00537F75">
              <w:rPr>
                <w:sz w:val="20"/>
                <w:szCs w:val="20"/>
              </w:rPr>
              <w:t>0,521</w:t>
            </w:r>
          </w:p>
        </w:tc>
        <w:tc>
          <w:tcPr>
            <w:tcW w:w="937" w:type="dxa"/>
            <w:vAlign w:val="center"/>
          </w:tcPr>
          <w:p w:rsidR="003F3A5F" w:rsidRPr="00537F75" w:rsidRDefault="003F3A5F" w:rsidP="00260ED3">
            <w:pPr>
              <w:pStyle w:val="Default"/>
              <w:jc w:val="center"/>
              <w:rPr>
                <w:sz w:val="20"/>
                <w:szCs w:val="20"/>
              </w:rPr>
            </w:pPr>
            <w:r w:rsidRPr="00537F75">
              <w:rPr>
                <w:sz w:val="20"/>
                <w:szCs w:val="20"/>
              </w:rPr>
              <w:t>0,521</w:t>
            </w:r>
          </w:p>
        </w:tc>
        <w:tc>
          <w:tcPr>
            <w:tcW w:w="936" w:type="dxa"/>
            <w:vAlign w:val="center"/>
          </w:tcPr>
          <w:p w:rsidR="003F3A5F" w:rsidRPr="00537F75" w:rsidRDefault="003F3A5F" w:rsidP="00260ED3">
            <w:pPr>
              <w:pStyle w:val="Default"/>
              <w:jc w:val="center"/>
              <w:rPr>
                <w:sz w:val="20"/>
                <w:szCs w:val="20"/>
              </w:rPr>
            </w:pPr>
            <w:r w:rsidRPr="00537F75">
              <w:rPr>
                <w:sz w:val="20"/>
                <w:szCs w:val="20"/>
              </w:rPr>
              <w:t>0,521</w:t>
            </w:r>
          </w:p>
        </w:tc>
        <w:tc>
          <w:tcPr>
            <w:tcW w:w="937" w:type="dxa"/>
            <w:vAlign w:val="center"/>
          </w:tcPr>
          <w:p w:rsidR="003F3A5F" w:rsidRPr="00537F75" w:rsidRDefault="003F3A5F" w:rsidP="00260ED3">
            <w:pPr>
              <w:pStyle w:val="Default"/>
              <w:jc w:val="center"/>
              <w:rPr>
                <w:sz w:val="20"/>
                <w:szCs w:val="20"/>
              </w:rPr>
            </w:pPr>
            <w:r w:rsidRPr="00537F75">
              <w:rPr>
                <w:sz w:val="20"/>
                <w:szCs w:val="20"/>
              </w:rPr>
              <w:t>-</w:t>
            </w:r>
          </w:p>
        </w:tc>
        <w:tc>
          <w:tcPr>
            <w:tcW w:w="936" w:type="dxa"/>
            <w:vAlign w:val="center"/>
          </w:tcPr>
          <w:p w:rsidR="003F3A5F" w:rsidRPr="00537F75" w:rsidRDefault="003F3A5F" w:rsidP="00260ED3">
            <w:pPr>
              <w:pStyle w:val="Default"/>
              <w:jc w:val="center"/>
              <w:rPr>
                <w:sz w:val="20"/>
                <w:szCs w:val="20"/>
              </w:rPr>
            </w:pPr>
            <w:r w:rsidRPr="00537F75">
              <w:rPr>
                <w:sz w:val="20"/>
                <w:szCs w:val="20"/>
              </w:rPr>
              <w:t>-</w:t>
            </w:r>
          </w:p>
        </w:tc>
        <w:tc>
          <w:tcPr>
            <w:tcW w:w="937" w:type="dxa"/>
            <w:vAlign w:val="center"/>
          </w:tcPr>
          <w:p w:rsidR="003F3A5F" w:rsidRPr="00537F75" w:rsidRDefault="003F3A5F" w:rsidP="00260ED3">
            <w:pPr>
              <w:pStyle w:val="Default"/>
              <w:jc w:val="center"/>
              <w:rPr>
                <w:sz w:val="20"/>
                <w:szCs w:val="20"/>
              </w:rPr>
            </w:pPr>
            <w:r w:rsidRPr="00537F75">
              <w:rPr>
                <w:sz w:val="20"/>
                <w:szCs w:val="20"/>
              </w:rPr>
              <w:t>-</w:t>
            </w:r>
          </w:p>
        </w:tc>
        <w:tc>
          <w:tcPr>
            <w:tcW w:w="936" w:type="dxa"/>
            <w:vAlign w:val="center"/>
          </w:tcPr>
          <w:p w:rsidR="003F3A5F" w:rsidRPr="00537F75" w:rsidRDefault="003F3A5F" w:rsidP="00260ED3">
            <w:pPr>
              <w:pStyle w:val="Default"/>
              <w:jc w:val="center"/>
              <w:rPr>
                <w:sz w:val="20"/>
                <w:szCs w:val="20"/>
              </w:rPr>
            </w:pPr>
            <w:r w:rsidRPr="00537F75">
              <w:rPr>
                <w:sz w:val="20"/>
                <w:szCs w:val="20"/>
              </w:rPr>
              <w:t>-</w:t>
            </w:r>
          </w:p>
        </w:tc>
        <w:tc>
          <w:tcPr>
            <w:tcW w:w="937" w:type="dxa"/>
            <w:vAlign w:val="center"/>
          </w:tcPr>
          <w:p w:rsidR="003F3A5F" w:rsidRPr="00537F75" w:rsidRDefault="003F3A5F" w:rsidP="00260ED3">
            <w:pPr>
              <w:pStyle w:val="Default"/>
              <w:jc w:val="center"/>
              <w:rPr>
                <w:sz w:val="20"/>
                <w:szCs w:val="20"/>
              </w:rPr>
            </w:pPr>
            <w:r w:rsidRPr="00537F75">
              <w:rPr>
                <w:sz w:val="20"/>
                <w:szCs w:val="20"/>
              </w:rPr>
              <w:t>-</w:t>
            </w:r>
          </w:p>
        </w:tc>
      </w:tr>
      <w:tr w:rsidR="003F3A5F" w:rsidRPr="00537F75" w:rsidTr="00260ED3">
        <w:tc>
          <w:tcPr>
            <w:tcW w:w="2376" w:type="dxa"/>
            <w:vAlign w:val="center"/>
          </w:tcPr>
          <w:p w:rsidR="003F3A5F" w:rsidRPr="00537F75" w:rsidRDefault="003F3A5F" w:rsidP="00260ED3">
            <w:pPr>
              <w:pStyle w:val="Default"/>
              <w:rPr>
                <w:sz w:val="20"/>
                <w:szCs w:val="20"/>
              </w:rPr>
            </w:pPr>
            <w:r w:rsidRPr="00537F75">
              <w:rPr>
                <w:sz w:val="20"/>
                <w:szCs w:val="20"/>
              </w:rPr>
              <w:t>5 Сервисного обслуживания, культурно-досуговой деятельности, технопарки, склады</w:t>
            </w:r>
          </w:p>
        </w:tc>
        <w:tc>
          <w:tcPr>
            <w:tcW w:w="936" w:type="dxa"/>
            <w:vAlign w:val="center"/>
          </w:tcPr>
          <w:p w:rsidR="003F3A5F" w:rsidRPr="00537F75" w:rsidRDefault="003F3A5F" w:rsidP="00260ED3">
            <w:pPr>
              <w:pStyle w:val="Default"/>
              <w:jc w:val="center"/>
              <w:rPr>
                <w:sz w:val="20"/>
                <w:szCs w:val="20"/>
              </w:rPr>
            </w:pPr>
            <w:r w:rsidRPr="00537F75">
              <w:rPr>
                <w:sz w:val="20"/>
                <w:szCs w:val="20"/>
              </w:rPr>
              <w:t>0,266</w:t>
            </w:r>
          </w:p>
        </w:tc>
        <w:tc>
          <w:tcPr>
            <w:tcW w:w="937" w:type="dxa"/>
            <w:vAlign w:val="center"/>
          </w:tcPr>
          <w:p w:rsidR="003F3A5F" w:rsidRPr="00537F75" w:rsidRDefault="003F3A5F" w:rsidP="00260ED3">
            <w:pPr>
              <w:pStyle w:val="Default"/>
              <w:jc w:val="center"/>
              <w:rPr>
                <w:sz w:val="20"/>
                <w:szCs w:val="20"/>
              </w:rPr>
            </w:pPr>
            <w:r w:rsidRPr="00537F75">
              <w:rPr>
                <w:sz w:val="20"/>
                <w:szCs w:val="20"/>
              </w:rPr>
              <w:t>0,255</w:t>
            </w:r>
          </w:p>
        </w:tc>
        <w:tc>
          <w:tcPr>
            <w:tcW w:w="936" w:type="dxa"/>
            <w:vAlign w:val="center"/>
          </w:tcPr>
          <w:p w:rsidR="003F3A5F" w:rsidRPr="00537F75" w:rsidRDefault="003F3A5F" w:rsidP="00260ED3">
            <w:pPr>
              <w:pStyle w:val="Default"/>
              <w:jc w:val="center"/>
              <w:rPr>
                <w:sz w:val="20"/>
                <w:szCs w:val="20"/>
              </w:rPr>
            </w:pPr>
            <w:r w:rsidRPr="00537F75">
              <w:rPr>
                <w:sz w:val="20"/>
                <w:szCs w:val="20"/>
              </w:rPr>
              <w:t>0,243</w:t>
            </w:r>
          </w:p>
        </w:tc>
        <w:tc>
          <w:tcPr>
            <w:tcW w:w="937" w:type="dxa"/>
            <w:vAlign w:val="center"/>
          </w:tcPr>
          <w:p w:rsidR="003F3A5F" w:rsidRPr="00537F75" w:rsidRDefault="003F3A5F" w:rsidP="00260ED3">
            <w:pPr>
              <w:pStyle w:val="Default"/>
              <w:jc w:val="center"/>
              <w:rPr>
                <w:sz w:val="20"/>
                <w:szCs w:val="20"/>
              </w:rPr>
            </w:pPr>
            <w:r w:rsidRPr="00537F75">
              <w:rPr>
                <w:sz w:val="20"/>
                <w:szCs w:val="20"/>
              </w:rPr>
              <w:t>0,232</w:t>
            </w:r>
          </w:p>
        </w:tc>
        <w:tc>
          <w:tcPr>
            <w:tcW w:w="936" w:type="dxa"/>
            <w:vAlign w:val="center"/>
          </w:tcPr>
          <w:p w:rsidR="003F3A5F" w:rsidRPr="00537F75" w:rsidRDefault="003F3A5F" w:rsidP="00260ED3">
            <w:pPr>
              <w:pStyle w:val="Default"/>
              <w:jc w:val="center"/>
              <w:rPr>
                <w:sz w:val="20"/>
                <w:szCs w:val="20"/>
              </w:rPr>
            </w:pPr>
            <w:r w:rsidRPr="00537F75">
              <w:rPr>
                <w:sz w:val="20"/>
                <w:szCs w:val="20"/>
              </w:rPr>
              <w:t>0,232</w:t>
            </w:r>
          </w:p>
        </w:tc>
        <w:tc>
          <w:tcPr>
            <w:tcW w:w="937" w:type="dxa"/>
            <w:vAlign w:val="center"/>
          </w:tcPr>
          <w:p w:rsidR="003F3A5F" w:rsidRPr="00537F75" w:rsidRDefault="003F3A5F" w:rsidP="00260ED3">
            <w:pPr>
              <w:jc w:val="center"/>
            </w:pPr>
          </w:p>
        </w:tc>
        <w:tc>
          <w:tcPr>
            <w:tcW w:w="936" w:type="dxa"/>
            <w:vAlign w:val="center"/>
          </w:tcPr>
          <w:p w:rsidR="003F3A5F" w:rsidRPr="00537F75" w:rsidRDefault="003F3A5F" w:rsidP="00260ED3">
            <w:pPr>
              <w:jc w:val="center"/>
            </w:pPr>
          </w:p>
        </w:tc>
        <w:tc>
          <w:tcPr>
            <w:tcW w:w="937" w:type="dxa"/>
            <w:vAlign w:val="center"/>
          </w:tcPr>
          <w:p w:rsidR="003F3A5F" w:rsidRPr="00537F75" w:rsidRDefault="003F3A5F" w:rsidP="00260ED3">
            <w:pPr>
              <w:jc w:val="center"/>
            </w:pPr>
          </w:p>
        </w:tc>
      </w:tr>
      <w:tr w:rsidR="003F3A5F" w:rsidRPr="00537F75" w:rsidTr="00260ED3">
        <w:tc>
          <w:tcPr>
            <w:tcW w:w="2376" w:type="dxa"/>
            <w:vAlign w:val="center"/>
          </w:tcPr>
          <w:p w:rsidR="003F3A5F" w:rsidRPr="00537F75" w:rsidRDefault="003F3A5F" w:rsidP="00260ED3">
            <w:pPr>
              <w:pStyle w:val="Default"/>
              <w:rPr>
                <w:sz w:val="20"/>
                <w:szCs w:val="20"/>
              </w:rPr>
            </w:pPr>
            <w:r w:rsidRPr="00537F75">
              <w:rPr>
                <w:sz w:val="20"/>
                <w:szCs w:val="20"/>
              </w:rPr>
              <w:t>6 Административного назначения (офисы)</w:t>
            </w:r>
          </w:p>
        </w:tc>
        <w:tc>
          <w:tcPr>
            <w:tcW w:w="936" w:type="dxa"/>
            <w:vAlign w:val="center"/>
          </w:tcPr>
          <w:p w:rsidR="003F3A5F" w:rsidRPr="00537F75" w:rsidRDefault="003F3A5F" w:rsidP="00260ED3">
            <w:pPr>
              <w:pStyle w:val="Default"/>
              <w:jc w:val="center"/>
              <w:rPr>
                <w:sz w:val="20"/>
                <w:szCs w:val="20"/>
              </w:rPr>
            </w:pPr>
            <w:r w:rsidRPr="00537F75">
              <w:rPr>
                <w:sz w:val="20"/>
                <w:szCs w:val="20"/>
              </w:rPr>
              <w:t>0,417</w:t>
            </w:r>
          </w:p>
        </w:tc>
        <w:tc>
          <w:tcPr>
            <w:tcW w:w="937" w:type="dxa"/>
            <w:vAlign w:val="center"/>
          </w:tcPr>
          <w:p w:rsidR="003F3A5F" w:rsidRPr="00537F75" w:rsidRDefault="003F3A5F" w:rsidP="00260ED3">
            <w:pPr>
              <w:pStyle w:val="Default"/>
              <w:jc w:val="center"/>
              <w:rPr>
                <w:sz w:val="20"/>
                <w:szCs w:val="20"/>
              </w:rPr>
            </w:pPr>
            <w:r w:rsidRPr="00537F75">
              <w:rPr>
                <w:sz w:val="20"/>
                <w:szCs w:val="20"/>
              </w:rPr>
              <w:t>0,394</w:t>
            </w:r>
          </w:p>
        </w:tc>
        <w:tc>
          <w:tcPr>
            <w:tcW w:w="936" w:type="dxa"/>
            <w:vAlign w:val="center"/>
          </w:tcPr>
          <w:p w:rsidR="003F3A5F" w:rsidRPr="00537F75" w:rsidRDefault="003F3A5F" w:rsidP="00260ED3">
            <w:pPr>
              <w:pStyle w:val="Default"/>
              <w:jc w:val="center"/>
              <w:rPr>
                <w:sz w:val="20"/>
                <w:szCs w:val="20"/>
              </w:rPr>
            </w:pPr>
            <w:r w:rsidRPr="00537F75">
              <w:rPr>
                <w:sz w:val="20"/>
                <w:szCs w:val="20"/>
              </w:rPr>
              <w:t>0,382</w:t>
            </w:r>
          </w:p>
        </w:tc>
        <w:tc>
          <w:tcPr>
            <w:tcW w:w="937" w:type="dxa"/>
            <w:vAlign w:val="center"/>
          </w:tcPr>
          <w:p w:rsidR="003F3A5F" w:rsidRPr="00537F75" w:rsidRDefault="003F3A5F" w:rsidP="00260ED3">
            <w:pPr>
              <w:pStyle w:val="Default"/>
              <w:jc w:val="center"/>
              <w:rPr>
                <w:sz w:val="20"/>
                <w:szCs w:val="20"/>
              </w:rPr>
            </w:pPr>
            <w:r w:rsidRPr="00537F75">
              <w:rPr>
                <w:sz w:val="20"/>
                <w:szCs w:val="20"/>
              </w:rPr>
              <w:t>0,313</w:t>
            </w:r>
          </w:p>
        </w:tc>
        <w:tc>
          <w:tcPr>
            <w:tcW w:w="936" w:type="dxa"/>
            <w:vAlign w:val="center"/>
          </w:tcPr>
          <w:p w:rsidR="003F3A5F" w:rsidRPr="00537F75" w:rsidRDefault="003F3A5F" w:rsidP="00260ED3">
            <w:pPr>
              <w:pStyle w:val="Default"/>
              <w:jc w:val="center"/>
              <w:rPr>
                <w:sz w:val="20"/>
                <w:szCs w:val="20"/>
              </w:rPr>
            </w:pPr>
            <w:r w:rsidRPr="00537F75">
              <w:rPr>
                <w:sz w:val="20"/>
                <w:szCs w:val="20"/>
              </w:rPr>
              <w:t>0,278</w:t>
            </w:r>
          </w:p>
        </w:tc>
        <w:tc>
          <w:tcPr>
            <w:tcW w:w="937" w:type="dxa"/>
            <w:vAlign w:val="center"/>
          </w:tcPr>
          <w:p w:rsidR="003F3A5F" w:rsidRPr="00537F75" w:rsidRDefault="003F3A5F" w:rsidP="00260ED3">
            <w:pPr>
              <w:pStyle w:val="Default"/>
              <w:jc w:val="center"/>
              <w:rPr>
                <w:sz w:val="20"/>
                <w:szCs w:val="20"/>
              </w:rPr>
            </w:pPr>
            <w:r w:rsidRPr="00537F75">
              <w:rPr>
                <w:sz w:val="20"/>
                <w:szCs w:val="20"/>
              </w:rPr>
              <w:t>0,255</w:t>
            </w:r>
          </w:p>
        </w:tc>
        <w:tc>
          <w:tcPr>
            <w:tcW w:w="936" w:type="dxa"/>
            <w:vAlign w:val="center"/>
          </w:tcPr>
          <w:p w:rsidR="003F3A5F" w:rsidRPr="00537F75" w:rsidRDefault="003F3A5F" w:rsidP="00260ED3">
            <w:pPr>
              <w:pStyle w:val="Default"/>
              <w:jc w:val="center"/>
              <w:rPr>
                <w:sz w:val="20"/>
                <w:szCs w:val="20"/>
              </w:rPr>
            </w:pPr>
            <w:r w:rsidRPr="00537F75">
              <w:rPr>
                <w:sz w:val="20"/>
                <w:szCs w:val="20"/>
              </w:rPr>
              <w:t>0,232</w:t>
            </w:r>
          </w:p>
        </w:tc>
        <w:tc>
          <w:tcPr>
            <w:tcW w:w="937" w:type="dxa"/>
            <w:vAlign w:val="center"/>
          </w:tcPr>
          <w:p w:rsidR="003F3A5F" w:rsidRPr="00537F75" w:rsidRDefault="003F3A5F" w:rsidP="00260ED3">
            <w:pPr>
              <w:pStyle w:val="Default"/>
              <w:jc w:val="center"/>
              <w:rPr>
                <w:sz w:val="20"/>
                <w:szCs w:val="20"/>
              </w:rPr>
            </w:pPr>
            <w:r w:rsidRPr="00537F75">
              <w:rPr>
                <w:sz w:val="20"/>
                <w:szCs w:val="20"/>
              </w:rPr>
              <w:t>0,232</w:t>
            </w:r>
          </w:p>
        </w:tc>
      </w:tr>
    </w:tbl>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6"/>
          <w:szCs w:val="26"/>
        </w:rPr>
      </w:pPr>
      <w:r w:rsidRPr="00537F75">
        <w:rPr>
          <w:sz w:val="26"/>
          <w:szCs w:val="26"/>
        </w:rPr>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(см. таблицу </w:t>
      </w:r>
      <w:r>
        <w:fldChar w:fldCharType="begin"/>
      </w:r>
      <w:r>
        <w:instrText xml:space="preserve"> REF т_парм_микроклимата \h  \* MERGEFORMAT </w:instrText>
      </w:r>
      <w:r>
        <w:fldChar w:fldCharType="separate"/>
      </w:r>
      <w:r w:rsidRPr="00EC650D">
        <w:rPr>
          <w:noProof/>
          <w:sz w:val="26"/>
          <w:szCs w:val="26"/>
        </w:rPr>
        <w:t>50</w:t>
      </w:r>
      <w:r>
        <w:fldChar w:fldCharType="end"/>
      </w:r>
      <w:r w:rsidRPr="00537F75">
        <w:rPr>
          <w:sz w:val="26"/>
          <w:szCs w:val="26"/>
        </w:rPr>
        <w:t xml:space="preserve">) приведены в таблице </w:t>
      </w:r>
      <w:r>
        <w:fldChar w:fldCharType="begin"/>
      </w:r>
      <w:r>
        <w:instrText xml:space="preserve"> REF т_уд_отоп_вент \h  \* MERGEFORMAT </w:instrText>
      </w:r>
      <w:r>
        <w:fldChar w:fldCharType="separate"/>
      </w:r>
      <w:r w:rsidRPr="00EC650D">
        <w:rPr>
          <w:noProof/>
          <w:sz w:val="26"/>
          <w:szCs w:val="26"/>
        </w:rPr>
        <w:t>5</w:t>
      </w:r>
      <w:r>
        <w:rPr>
          <w:noProof/>
          <w:sz w:val="26"/>
          <w:szCs w:val="26"/>
        </w:rPr>
        <w:t>8</w:t>
      </w:r>
      <w:r>
        <w:fldChar w:fldCharType="end"/>
      </w:r>
      <w:r w:rsidRPr="00537F75">
        <w:rPr>
          <w:sz w:val="26"/>
          <w:szCs w:val="26"/>
        </w:rPr>
        <w:t>.</w:t>
      </w:r>
    </w:p>
    <w:p w:rsidR="003F3A5F" w:rsidRPr="00537F75" w:rsidRDefault="003F3A5F" w:rsidP="003F3A5F">
      <w:pPr>
        <w:pStyle w:val="af4"/>
      </w:pPr>
      <w:r w:rsidRPr="00537F75">
        <w:t xml:space="preserve">Таблица </w:t>
      </w:r>
      <w:bookmarkStart w:id="201" w:name="т_уд_отоп_вент"/>
      <w:r w:rsidRPr="00537F75">
        <w:fldChar w:fldCharType="begin"/>
      </w:r>
      <w:r w:rsidRPr="00537F75">
        <w:instrText xml:space="preserve"> SEQ Таблица \* ARABIC </w:instrText>
      </w:r>
      <w:r w:rsidRPr="00537F75">
        <w:fldChar w:fldCharType="separate"/>
      </w:r>
      <w:r>
        <w:rPr>
          <w:noProof/>
        </w:rPr>
        <w:t>58</w:t>
      </w:r>
      <w:r w:rsidRPr="00537F75">
        <w:fldChar w:fldCharType="end"/>
      </w:r>
      <w:bookmarkEnd w:id="201"/>
      <w:r w:rsidRPr="00537F75">
        <w:t>. Удельная базовая потребность зданий нового строительства в тепловой энергии на нужды отопления и вентиляции, ккал/(ч×м</w:t>
      </w:r>
      <w:r w:rsidRPr="00537F75">
        <w:rPr>
          <w:vertAlign w:val="superscript"/>
        </w:rPr>
        <w:t>3</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0"/>
        <w:gridCol w:w="1377"/>
        <w:gridCol w:w="791"/>
        <w:gridCol w:w="793"/>
        <w:gridCol w:w="791"/>
        <w:gridCol w:w="793"/>
        <w:gridCol w:w="793"/>
        <w:gridCol w:w="791"/>
        <w:gridCol w:w="795"/>
        <w:gridCol w:w="784"/>
      </w:tblGrid>
      <w:tr w:rsidR="003F3A5F" w:rsidRPr="00537F75" w:rsidTr="00260ED3">
        <w:tc>
          <w:tcPr>
            <w:tcW w:w="1094" w:type="pct"/>
            <w:vMerge w:val="restart"/>
            <w:vAlign w:val="center"/>
          </w:tcPr>
          <w:p w:rsidR="003F3A5F" w:rsidRPr="00537F75" w:rsidRDefault="003F3A5F" w:rsidP="00260ED3">
            <w:pPr>
              <w:jc w:val="center"/>
              <w:rPr>
                <w:b/>
              </w:rPr>
            </w:pPr>
            <w:r w:rsidRPr="00537F75">
              <w:rPr>
                <w:b/>
              </w:rPr>
              <w:t>Тип здания</w:t>
            </w:r>
          </w:p>
        </w:tc>
        <w:tc>
          <w:tcPr>
            <w:tcW w:w="697" w:type="pct"/>
            <w:vMerge w:val="restart"/>
          </w:tcPr>
          <w:p w:rsidR="003F3A5F" w:rsidRPr="00537F75" w:rsidRDefault="003F3A5F" w:rsidP="00260ED3">
            <w:pPr>
              <w:pStyle w:val="Default"/>
              <w:jc w:val="center"/>
              <w:rPr>
                <w:b/>
              </w:rPr>
            </w:pPr>
            <w:r w:rsidRPr="00537F75">
              <w:rPr>
                <w:b/>
                <w:sz w:val="20"/>
                <w:szCs w:val="20"/>
              </w:rPr>
              <w:t xml:space="preserve">Расчетная температура внутреннего воздуха </w:t>
            </w:r>
          </w:p>
        </w:tc>
        <w:tc>
          <w:tcPr>
            <w:tcW w:w="3209" w:type="pct"/>
            <w:gridSpan w:val="8"/>
            <w:vAlign w:val="center"/>
          </w:tcPr>
          <w:p w:rsidR="003F3A5F" w:rsidRPr="00537F75" w:rsidRDefault="003F3A5F" w:rsidP="00260ED3">
            <w:pPr>
              <w:jc w:val="center"/>
              <w:rPr>
                <w:b/>
              </w:rPr>
            </w:pPr>
            <w:r w:rsidRPr="00537F75">
              <w:rPr>
                <w:b/>
              </w:rPr>
              <w:t>Этажность здания</w:t>
            </w:r>
          </w:p>
        </w:tc>
      </w:tr>
      <w:tr w:rsidR="003F3A5F" w:rsidRPr="00537F75" w:rsidTr="00260ED3">
        <w:tc>
          <w:tcPr>
            <w:tcW w:w="1094" w:type="pct"/>
            <w:vMerge/>
            <w:vAlign w:val="center"/>
          </w:tcPr>
          <w:p w:rsidR="003F3A5F" w:rsidRPr="00537F75" w:rsidRDefault="003F3A5F" w:rsidP="00260ED3">
            <w:pPr>
              <w:jc w:val="center"/>
              <w:rPr>
                <w:b/>
              </w:rPr>
            </w:pPr>
          </w:p>
        </w:tc>
        <w:tc>
          <w:tcPr>
            <w:tcW w:w="697" w:type="pct"/>
            <w:vMerge/>
          </w:tcPr>
          <w:p w:rsidR="003F3A5F" w:rsidRPr="00537F75" w:rsidRDefault="003F3A5F" w:rsidP="00260ED3">
            <w:pPr>
              <w:pStyle w:val="Default"/>
              <w:jc w:val="center"/>
              <w:rPr>
                <w:b/>
                <w:sz w:val="20"/>
                <w:szCs w:val="20"/>
              </w:rPr>
            </w:pPr>
          </w:p>
        </w:tc>
        <w:tc>
          <w:tcPr>
            <w:tcW w:w="401" w:type="pct"/>
            <w:vAlign w:val="center"/>
          </w:tcPr>
          <w:p w:rsidR="003F3A5F" w:rsidRPr="00537F75" w:rsidRDefault="003F3A5F" w:rsidP="00260ED3">
            <w:pPr>
              <w:pStyle w:val="Default"/>
              <w:jc w:val="center"/>
              <w:rPr>
                <w:b/>
                <w:sz w:val="20"/>
                <w:szCs w:val="20"/>
              </w:rPr>
            </w:pPr>
            <w:r w:rsidRPr="00537F75">
              <w:rPr>
                <w:b/>
                <w:sz w:val="20"/>
                <w:szCs w:val="20"/>
              </w:rPr>
              <w:t>1</w:t>
            </w:r>
          </w:p>
        </w:tc>
        <w:tc>
          <w:tcPr>
            <w:tcW w:w="402" w:type="pct"/>
            <w:vAlign w:val="center"/>
          </w:tcPr>
          <w:p w:rsidR="003F3A5F" w:rsidRPr="00537F75" w:rsidRDefault="003F3A5F" w:rsidP="00260ED3">
            <w:pPr>
              <w:pStyle w:val="Default"/>
              <w:jc w:val="center"/>
              <w:rPr>
                <w:b/>
                <w:sz w:val="20"/>
                <w:szCs w:val="20"/>
              </w:rPr>
            </w:pPr>
            <w:r w:rsidRPr="00537F75">
              <w:rPr>
                <w:b/>
                <w:sz w:val="20"/>
                <w:szCs w:val="20"/>
              </w:rPr>
              <w:t>2</w:t>
            </w:r>
          </w:p>
        </w:tc>
        <w:tc>
          <w:tcPr>
            <w:tcW w:w="401" w:type="pct"/>
            <w:vAlign w:val="center"/>
          </w:tcPr>
          <w:p w:rsidR="003F3A5F" w:rsidRPr="00537F75" w:rsidRDefault="003F3A5F" w:rsidP="00260ED3">
            <w:pPr>
              <w:pStyle w:val="Default"/>
              <w:jc w:val="center"/>
              <w:rPr>
                <w:b/>
                <w:sz w:val="20"/>
                <w:szCs w:val="20"/>
              </w:rPr>
            </w:pPr>
            <w:r w:rsidRPr="00537F75">
              <w:rPr>
                <w:b/>
                <w:sz w:val="20"/>
                <w:szCs w:val="20"/>
              </w:rPr>
              <w:t>3</w:t>
            </w:r>
          </w:p>
        </w:tc>
        <w:tc>
          <w:tcPr>
            <w:tcW w:w="402" w:type="pct"/>
            <w:vAlign w:val="center"/>
          </w:tcPr>
          <w:p w:rsidR="003F3A5F" w:rsidRPr="00537F75" w:rsidRDefault="003F3A5F" w:rsidP="00260ED3">
            <w:pPr>
              <w:pStyle w:val="Default"/>
              <w:jc w:val="center"/>
              <w:rPr>
                <w:b/>
                <w:sz w:val="20"/>
                <w:szCs w:val="20"/>
              </w:rPr>
            </w:pPr>
            <w:r w:rsidRPr="00537F75">
              <w:rPr>
                <w:b/>
                <w:sz w:val="20"/>
                <w:szCs w:val="20"/>
              </w:rPr>
              <w:t>4, 5</w:t>
            </w:r>
          </w:p>
        </w:tc>
        <w:tc>
          <w:tcPr>
            <w:tcW w:w="402" w:type="pct"/>
            <w:vAlign w:val="center"/>
          </w:tcPr>
          <w:p w:rsidR="003F3A5F" w:rsidRPr="00537F75" w:rsidRDefault="003F3A5F" w:rsidP="00260ED3">
            <w:pPr>
              <w:pStyle w:val="Default"/>
              <w:jc w:val="center"/>
              <w:rPr>
                <w:b/>
                <w:sz w:val="20"/>
                <w:szCs w:val="20"/>
              </w:rPr>
            </w:pPr>
            <w:r w:rsidRPr="00537F75">
              <w:rPr>
                <w:b/>
                <w:sz w:val="20"/>
                <w:szCs w:val="20"/>
              </w:rPr>
              <w:t>6, 7</w:t>
            </w:r>
          </w:p>
        </w:tc>
        <w:tc>
          <w:tcPr>
            <w:tcW w:w="401" w:type="pct"/>
            <w:vAlign w:val="center"/>
          </w:tcPr>
          <w:p w:rsidR="003F3A5F" w:rsidRPr="00537F75" w:rsidRDefault="003F3A5F" w:rsidP="00260ED3">
            <w:pPr>
              <w:pStyle w:val="Default"/>
              <w:jc w:val="center"/>
              <w:rPr>
                <w:b/>
                <w:sz w:val="20"/>
                <w:szCs w:val="20"/>
              </w:rPr>
            </w:pPr>
            <w:r w:rsidRPr="00537F75">
              <w:rPr>
                <w:b/>
                <w:sz w:val="20"/>
                <w:szCs w:val="20"/>
              </w:rPr>
              <w:t>8, 9</w:t>
            </w:r>
          </w:p>
        </w:tc>
        <w:tc>
          <w:tcPr>
            <w:tcW w:w="403" w:type="pct"/>
            <w:vAlign w:val="center"/>
          </w:tcPr>
          <w:p w:rsidR="003F3A5F" w:rsidRPr="00537F75" w:rsidRDefault="003F3A5F" w:rsidP="00260ED3">
            <w:pPr>
              <w:pStyle w:val="Default"/>
              <w:jc w:val="center"/>
              <w:rPr>
                <w:b/>
                <w:sz w:val="20"/>
                <w:szCs w:val="20"/>
              </w:rPr>
            </w:pPr>
            <w:r w:rsidRPr="00537F75">
              <w:rPr>
                <w:b/>
                <w:sz w:val="20"/>
                <w:szCs w:val="20"/>
              </w:rPr>
              <w:t>10, 11</w:t>
            </w:r>
          </w:p>
        </w:tc>
        <w:tc>
          <w:tcPr>
            <w:tcW w:w="398" w:type="pct"/>
            <w:vAlign w:val="center"/>
          </w:tcPr>
          <w:p w:rsidR="003F3A5F" w:rsidRPr="00537F75" w:rsidRDefault="003F3A5F" w:rsidP="00260ED3">
            <w:pPr>
              <w:pStyle w:val="Default"/>
              <w:jc w:val="center"/>
              <w:rPr>
                <w:b/>
                <w:sz w:val="20"/>
                <w:szCs w:val="20"/>
              </w:rPr>
            </w:pPr>
            <w:r w:rsidRPr="00537F75">
              <w:rPr>
                <w:b/>
                <w:sz w:val="20"/>
                <w:szCs w:val="20"/>
              </w:rPr>
              <w:t>12 и выше</w:t>
            </w:r>
          </w:p>
        </w:tc>
      </w:tr>
      <w:tr w:rsidR="003F3A5F" w:rsidRPr="00537F75" w:rsidTr="00260ED3">
        <w:tc>
          <w:tcPr>
            <w:tcW w:w="1094" w:type="pct"/>
            <w:vAlign w:val="center"/>
          </w:tcPr>
          <w:p w:rsidR="003F3A5F" w:rsidRPr="00537F75" w:rsidRDefault="003F3A5F" w:rsidP="00260ED3">
            <w:pPr>
              <w:pStyle w:val="Default"/>
              <w:rPr>
                <w:sz w:val="20"/>
                <w:szCs w:val="20"/>
              </w:rPr>
            </w:pPr>
            <w:r w:rsidRPr="00537F75">
              <w:rPr>
                <w:sz w:val="20"/>
                <w:szCs w:val="20"/>
              </w:rPr>
              <w:t>1. Жилые многоквартирные, гостиницы, общежития</w:t>
            </w:r>
          </w:p>
        </w:tc>
        <w:tc>
          <w:tcPr>
            <w:tcW w:w="697" w:type="pct"/>
            <w:vAlign w:val="center"/>
          </w:tcPr>
          <w:p w:rsidR="003F3A5F" w:rsidRPr="00537F75" w:rsidRDefault="003F3A5F" w:rsidP="00260ED3">
            <w:pPr>
              <w:pStyle w:val="Default"/>
              <w:jc w:val="center"/>
              <w:rPr>
                <w:sz w:val="20"/>
                <w:szCs w:val="20"/>
              </w:rPr>
            </w:pPr>
            <w:r w:rsidRPr="00537F75">
              <w:rPr>
                <w:sz w:val="20"/>
                <w:szCs w:val="20"/>
              </w:rPr>
              <w:t>20</w:t>
            </w:r>
          </w:p>
        </w:tc>
        <w:tc>
          <w:tcPr>
            <w:tcW w:w="401" w:type="pct"/>
            <w:vAlign w:val="center"/>
          </w:tcPr>
          <w:p w:rsidR="003F3A5F" w:rsidRPr="00537F75" w:rsidRDefault="003F3A5F" w:rsidP="00260ED3">
            <w:pPr>
              <w:pStyle w:val="Default"/>
              <w:jc w:val="center"/>
              <w:rPr>
                <w:sz w:val="20"/>
                <w:szCs w:val="20"/>
              </w:rPr>
            </w:pPr>
            <w:r w:rsidRPr="00537F75">
              <w:rPr>
                <w:sz w:val="20"/>
                <w:szCs w:val="20"/>
              </w:rPr>
              <w:t>17,2</w:t>
            </w:r>
          </w:p>
        </w:tc>
        <w:tc>
          <w:tcPr>
            <w:tcW w:w="402" w:type="pct"/>
            <w:vAlign w:val="center"/>
          </w:tcPr>
          <w:p w:rsidR="003F3A5F" w:rsidRPr="00537F75" w:rsidRDefault="003F3A5F" w:rsidP="00260ED3">
            <w:pPr>
              <w:pStyle w:val="Default"/>
              <w:jc w:val="center"/>
              <w:rPr>
                <w:sz w:val="20"/>
                <w:szCs w:val="20"/>
              </w:rPr>
            </w:pPr>
            <w:r w:rsidRPr="00537F75">
              <w:rPr>
                <w:sz w:val="20"/>
                <w:szCs w:val="20"/>
              </w:rPr>
              <w:t>15,7</w:t>
            </w:r>
          </w:p>
        </w:tc>
        <w:tc>
          <w:tcPr>
            <w:tcW w:w="401" w:type="pct"/>
            <w:vAlign w:val="center"/>
          </w:tcPr>
          <w:p w:rsidR="003F3A5F" w:rsidRPr="00537F75" w:rsidRDefault="003F3A5F" w:rsidP="00260ED3">
            <w:pPr>
              <w:pStyle w:val="Default"/>
              <w:jc w:val="center"/>
              <w:rPr>
                <w:sz w:val="20"/>
                <w:szCs w:val="20"/>
              </w:rPr>
            </w:pPr>
            <w:r w:rsidRPr="00537F75">
              <w:rPr>
                <w:sz w:val="20"/>
                <w:szCs w:val="20"/>
              </w:rPr>
              <w:t>14,1</w:t>
            </w:r>
          </w:p>
        </w:tc>
        <w:tc>
          <w:tcPr>
            <w:tcW w:w="402" w:type="pct"/>
            <w:vAlign w:val="center"/>
          </w:tcPr>
          <w:p w:rsidR="003F3A5F" w:rsidRPr="00537F75" w:rsidRDefault="003F3A5F" w:rsidP="00260ED3">
            <w:pPr>
              <w:pStyle w:val="Default"/>
              <w:jc w:val="center"/>
              <w:rPr>
                <w:sz w:val="20"/>
                <w:szCs w:val="20"/>
              </w:rPr>
            </w:pPr>
            <w:r w:rsidRPr="00537F75">
              <w:rPr>
                <w:sz w:val="20"/>
                <w:szCs w:val="20"/>
              </w:rPr>
              <w:t>13,6</w:t>
            </w:r>
          </w:p>
        </w:tc>
        <w:tc>
          <w:tcPr>
            <w:tcW w:w="402" w:type="pct"/>
            <w:vAlign w:val="center"/>
          </w:tcPr>
          <w:p w:rsidR="003F3A5F" w:rsidRPr="00537F75" w:rsidRDefault="003F3A5F" w:rsidP="00260ED3">
            <w:pPr>
              <w:pStyle w:val="Default"/>
              <w:jc w:val="center"/>
              <w:rPr>
                <w:sz w:val="20"/>
                <w:szCs w:val="20"/>
              </w:rPr>
            </w:pPr>
            <w:r w:rsidRPr="00537F75">
              <w:rPr>
                <w:sz w:val="20"/>
                <w:szCs w:val="20"/>
              </w:rPr>
              <w:t>12,7</w:t>
            </w:r>
          </w:p>
        </w:tc>
        <w:tc>
          <w:tcPr>
            <w:tcW w:w="401" w:type="pct"/>
            <w:vAlign w:val="center"/>
          </w:tcPr>
          <w:p w:rsidR="003F3A5F" w:rsidRPr="00537F75" w:rsidRDefault="003F3A5F" w:rsidP="00260ED3">
            <w:pPr>
              <w:pStyle w:val="Default"/>
              <w:jc w:val="center"/>
              <w:rPr>
                <w:sz w:val="20"/>
                <w:szCs w:val="20"/>
              </w:rPr>
            </w:pPr>
            <w:r w:rsidRPr="00537F75">
              <w:rPr>
                <w:sz w:val="20"/>
                <w:szCs w:val="20"/>
              </w:rPr>
              <w:t>12,1</w:t>
            </w:r>
          </w:p>
        </w:tc>
        <w:tc>
          <w:tcPr>
            <w:tcW w:w="403" w:type="pct"/>
            <w:vAlign w:val="center"/>
          </w:tcPr>
          <w:p w:rsidR="003F3A5F" w:rsidRPr="00537F75" w:rsidRDefault="003F3A5F" w:rsidP="00260ED3">
            <w:pPr>
              <w:pStyle w:val="Default"/>
              <w:jc w:val="center"/>
              <w:rPr>
                <w:sz w:val="20"/>
                <w:szCs w:val="20"/>
              </w:rPr>
            </w:pPr>
            <w:r w:rsidRPr="00537F75">
              <w:rPr>
                <w:sz w:val="20"/>
                <w:szCs w:val="20"/>
              </w:rPr>
              <w:t>11,4</w:t>
            </w:r>
          </w:p>
        </w:tc>
        <w:tc>
          <w:tcPr>
            <w:tcW w:w="398" w:type="pct"/>
            <w:vAlign w:val="center"/>
          </w:tcPr>
          <w:p w:rsidR="003F3A5F" w:rsidRPr="00537F75" w:rsidRDefault="003F3A5F" w:rsidP="00260ED3">
            <w:pPr>
              <w:pStyle w:val="Default"/>
              <w:jc w:val="center"/>
              <w:rPr>
                <w:sz w:val="20"/>
                <w:szCs w:val="20"/>
              </w:rPr>
            </w:pPr>
            <w:r w:rsidRPr="00537F75">
              <w:rPr>
                <w:sz w:val="20"/>
                <w:szCs w:val="20"/>
              </w:rPr>
              <w:t>11,0</w:t>
            </w:r>
          </w:p>
        </w:tc>
      </w:tr>
      <w:tr w:rsidR="003F3A5F" w:rsidRPr="00537F75" w:rsidTr="00260ED3">
        <w:tc>
          <w:tcPr>
            <w:tcW w:w="1094" w:type="pct"/>
            <w:vAlign w:val="center"/>
          </w:tcPr>
          <w:p w:rsidR="003F3A5F" w:rsidRPr="00537F75" w:rsidRDefault="003F3A5F" w:rsidP="00260ED3">
            <w:pPr>
              <w:pStyle w:val="Default"/>
              <w:rPr>
                <w:sz w:val="20"/>
                <w:szCs w:val="20"/>
              </w:rPr>
            </w:pPr>
            <w:r w:rsidRPr="00537F75">
              <w:rPr>
                <w:sz w:val="20"/>
                <w:szCs w:val="20"/>
              </w:rPr>
              <w:t>2 Общественные, кроме перечисленных в строках 3-6</w:t>
            </w:r>
          </w:p>
        </w:tc>
        <w:tc>
          <w:tcPr>
            <w:tcW w:w="697" w:type="pct"/>
            <w:vAlign w:val="center"/>
          </w:tcPr>
          <w:p w:rsidR="003F3A5F" w:rsidRPr="00537F75" w:rsidRDefault="003F3A5F" w:rsidP="00260ED3">
            <w:pPr>
              <w:pStyle w:val="Default"/>
              <w:jc w:val="center"/>
              <w:rPr>
                <w:sz w:val="20"/>
                <w:szCs w:val="20"/>
              </w:rPr>
            </w:pPr>
            <w:r w:rsidRPr="00537F75">
              <w:rPr>
                <w:sz w:val="20"/>
                <w:szCs w:val="20"/>
              </w:rPr>
              <w:t>18</w:t>
            </w:r>
          </w:p>
        </w:tc>
        <w:tc>
          <w:tcPr>
            <w:tcW w:w="401" w:type="pct"/>
            <w:vAlign w:val="center"/>
          </w:tcPr>
          <w:p w:rsidR="003F3A5F" w:rsidRPr="00537F75" w:rsidRDefault="003F3A5F" w:rsidP="00260ED3">
            <w:pPr>
              <w:pStyle w:val="Default"/>
              <w:jc w:val="center"/>
              <w:rPr>
                <w:sz w:val="20"/>
                <w:szCs w:val="20"/>
              </w:rPr>
            </w:pPr>
            <w:r w:rsidRPr="00537F75">
              <w:rPr>
                <w:sz w:val="20"/>
                <w:szCs w:val="20"/>
              </w:rPr>
              <w:t>17,6</w:t>
            </w:r>
          </w:p>
        </w:tc>
        <w:tc>
          <w:tcPr>
            <w:tcW w:w="402" w:type="pct"/>
            <w:vAlign w:val="center"/>
          </w:tcPr>
          <w:p w:rsidR="003F3A5F" w:rsidRPr="00537F75" w:rsidRDefault="003F3A5F" w:rsidP="00260ED3">
            <w:pPr>
              <w:pStyle w:val="Default"/>
              <w:jc w:val="center"/>
              <w:rPr>
                <w:sz w:val="20"/>
                <w:szCs w:val="20"/>
              </w:rPr>
            </w:pPr>
            <w:r w:rsidRPr="00537F75">
              <w:rPr>
                <w:sz w:val="20"/>
                <w:szCs w:val="20"/>
              </w:rPr>
              <w:t>15,9</w:t>
            </w:r>
          </w:p>
        </w:tc>
        <w:tc>
          <w:tcPr>
            <w:tcW w:w="401" w:type="pct"/>
            <w:vAlign w:val="center"/>
          </w:tcPr>
          <w:p w:rsidR="003F3A5F" w:rsidRPr="00537F75" w:rsidRDefault="003F3A5F" w:rsidP="00260ED3">
            <w:pPr>
              <w:pStyle w:val="Default"/>
              <w:jc w:val="center"/>
              <w:rPr>
                <w:sz w:val="20"/>
                <w:szCs w:val="20"/>
              </w:rPr>
            </w:pPr>
            <w:r w:rsidRPr="00537F75">
              <w:rPr>
                <w:sz w:val="20"/>
                <w:szCs w:val="20"/>
              </w:rPr>
              <w:t>15,1</w:t>
            </w:r>
          </w:p>
        </w:tc>
        <w:tc>
          <w:tcPr>
            <w:tcW w:w="402" w:type="pct"/>
            <w:vAlign w:val="center"/>
          </w:tcPr>
          <w:p w:rsidR="003F3A5F" w:rsidRPr="00537F75" w:rsidRDefault="003F3A5F" w:rsidP="00260ED3">
            <w:pPr>
              <w:pStyle w:val="Default"/>
              <w:jc w:val="center"/>
              <w:rPr>
                <w:sz w:val="20"/>
                <w:szCs w:val="20"/>
              </w:rPr>
            </w:pPr>
            <w:r w:rsidRPr="00537F75">
              <w:rPr>
                <w:sz w:val="20"/>
                <w:szCs w:val="20"/>
              </w:rPr>
              <w:t>13,4</w:t>
            </w:r>
          </w:p>
        </w:tc>
        <w:tc>
          <w:tcPr>
            <w:tcW w:w="402" w:type="pct"/>
            <w:vAlign w:val="center"/>
          </w:tcPr>
          <w:p w:rsidR="003F3A5F" w:rsidRPr="00537F75" w:rsidRDefault="003F3A5F" w:rsidP="00260ED3">
            <w:pPr>
              <w:pStyle w:val="Default"/>
              <w:jc w:val="center"/>
              <w:rPr>
                <w:sz w:val="20"/>
                <w:szCs w:val="20"/>
              </w:rPr>
            </w:pPr>
            <w:r w:rsidRPr="00537F75">
              <w:rPr>
                <w:sz w:val="20"/>
                <w:szCs w:val="20"/>
              </w:rPr>
              <w:t>13,0</w:t>
            </w:r>
          </w:p>
        </w:tc>
        <w:tc>
          <w:tcPr>
            <w:tcW w:w="401" w:type="pct"/>
            <w:vAlign w:val="center"/>
          </w:tcPr>
          <w:p w:rsidR="003F3A5F" w:rsidRPr="00537F75" w:rsidRDefault="003F3A5F" w:rsidP="00260ED3">
            <w:pPr>
              <w:pStyle w:val="Default"/>
              <w:jc w:val="center"/>
              <w:rPr>
                <w:sz w:val="20"/>
                <w:szCs w:val="20"/>
              </w:rPr>
            </w:pPr>
            <w:r w:rsidRPr="00537F75">
              <w:rPr>
                <w:sz w:val="20"/>
                <w:szCs w:val="20"/>
              </w:rPr>
              <w:t>12,4</w:t>
            </w:r>
          </w:p>
        </w:tc>
        <w:tc>
          <w:tcPr>
            <w:tcW w:w="403" w:type="pct"/>
            <w:vAlign w:val="center"/>
          </w:tcPr>
          <w:p w:rsidR="003F3A5F" w:rsidRPr="00537F75" w:rsidRDefault="003F3A5F" w:rsidP="00260ED3">
            <w:pPr>
              <w:pStyle w:val="Default"/>
              <w:jc w:val="center"/>
              <w:rPr>
                <w:sz w:val="20"/>
                <w:szCs w:val="20"/>
              </w:rPr>
            </w:pPr>
            <w:r w:rsidRPr="00537F75">
              <w:rPr>
                <w:sz w:val="20"/>
                <w:szCs w:val="20"/>
              </w:rPr>
              <w:t>11,7</w:t>
            </w:r>
          </w:p>
        </w:tc>
        <w:tc>
          <w:tcPr>
            <w:tcW w:w="398" w:type="pct"/>
            <w:vAlign w:val="center"/>
          </w:tcPr>
          <w:p w:rsidR="003F3A5F" w:rsidRPr="00537F75" w:rsidRDefault="003F3A5F" w:rsidP="00260ED3">
            <w:pPr>
              <w:pStyle w:val="Default"/>
              <w:jc w:val="center"/>
              <w:rPr>
                <w:sz w:val="20"/>
                <w:szCs w:val="20"/>
              </w:rPr>
            </w:pPr>
            <w:r w:rsidRPr="00537F75">
              <w:rPr>
                <w:sz w:val="20"/>
                <w:szCs w:val="20"/>
              </w:rPr>
              <w:t>11,2</w:t>
            </w:r>
          </w:p>
        </w:tc>
      </w:tr>
      <w:tr w:rsidR="003F3A5F" w:rsidRPr="00537F75" w:rsidTr="00260ED3">
        <w:tc>
          <w:tcPr>
            <w:tcW w:w="1094" w:type="pct"/>
            <w:vAlign w:val="center"/>
          </w:tcPr>
          <w:p w:rsidR="003F3A5F" w:rsidRPr="00537F75" w:rsidRDefault="003F3A5F" w:rsidP="00260ED3">
            <w:pPr>
              <w:pStyle w:val="Default"/>
              <w:rPr>
                <w:sz w:val="20"/>
                <w:szCs w:val="20"/>
              </w:rPr>
            </w:pPr>
            <w:r w:rsidRPr="00537F75">
              <w:rPr>
                <w:sz w:val="20"/>
                <w:szCs w:val="20"/>
              </w:rPr>
              <w:t>3 Поликлиники и лечебные учреждения, дома-интернаты</w:t>
            </w:r>
          </w:p>
        </w:tc>
        <w:tc>
          <w:tcPr>
            <w:tcW w:w="697" w:type="pct"/>
            <w:vAlign w:val="center"/>
          </w:tcPr>
          <w:p w:rsidR="003F3A5F" w:rsidRPr="00537F75" w:rsidRDefault="003F3A5F" w:rsidP="00260ED3">
            <w:pPr>
              <w:pStyle w:val="Default"/>
              <w:jc w:val="center"/>
              <w:rPr>
                <w:sz w:val="20"/>
                <w:szCs w:val="20"/>
              </w:rPr>
            </w:pPr>
            <w:r w:rsidRPr="00537F75">
              <w:rPr>
                <w:sz w:val="20"/>
                <w:szCs w:val="20"/>
              </w:rPr>
              <w:t>20</w:t>
            </w:r>
          </w:p>
        </w:tc>
        <w:tc>
          <w:tcPr>
            <w:tcW w:w="401" w:type="pct"/>
            <w:vAlign w:val="center"/>
          </w:tcPr>
          <w:p w:rsidR="003F3A5F" w:rsidRPr="00537F75" w:rsidRDefault="003F3A5F" w:rsidP="00260ED3">
            <w:pPr>
              <w:pStyle w:val="Default"/>
              <w:jc w:val="center"/>
              <w:rPr>
                <w:sz w:val="20"/>
                <w:szCs w:val="20"/>
              </w:rPr>
            </w:pPr>
            <w:r w:rsidRPr="00537F75">
              <w:rPr>
                <w:sz w:val="20"/>
                <w:szCs w:val="20"/>
              </w:rPr>
              <w:t>14,9</w:t>
            </w:r>
          </w:p>
        </w:tc>
        <w:tc>
          <w:tcPr>
            <w:tcW w:w="402" w:type="pct"/>
            <w:vAlign w:val="center"/>
          </w:tcPr>
          <w:p w:rsidR="003F3A5F" w:rsidRPr="00537F75" w:rsidRDefault="003F3A5F" w:rsidP="00260ED3">
            <w:pPr>
              <w:pStyle w:val="Default"/>
              <w:jc w:val="center"/>
              <w:rPr>
                <w:sz w:val="20"/>
                <w:szCs w:val="20"/>
              </w:rPr>
            </w:pPr>
            <w:r w:rsidRPr="00537F75">
              <w:rPr>
                <w:sz w:val="20"/>
                <w:szCs w:val="20"/>
              </w:rPr>
              <w:t>14,5</w:t>
            </w:r>
          </w:p>
        </w:tc>
        <w:tc>
          <w:tcPr>
            <w:tcW w:w="401" w:type="pct"/>
            <w:vAlign w:val="center"/>
          </w:tcPr>
          <w:p w:rsidR="003F3A5F" w:rsidRPr="00537F75" w:rsidRDefault="003F3A5F" w:rsidP="00260ED3">
            <w:pPr>
              <w:pStyle w:val="Default"/>
              <w:jc w:val="center"/>
              <w:rPr>
                <w:sz w:val="20"/>
                <w:szCs w:val="20"/>
              </w:rPr>
            </w:pPr>
            <w:r w:rsidRPr="00537F75">
              <w:rPr>
                <w:sz w:val="20"/>
                <w:szCs w:val="20"/>
              </w:rPr>
              <w:t>14,0</w:t>
            </w:r>
          </w:p>
        </w:tc>
        <w:tc>
          <w:tcPr>
            <w:tcW w:w="402" w:type="pct"/>
            <w:vAlign w:val="center"/>
          </w:tcPr>
          <w:p w:rsidR="003F3A5F" w:rsidRPr="00537F75" w:rsidRDefault="003F3A5F" w:rsidP="00260ED3">
            <w:pPr>
              <w:pStyle w:val="Default"/>
              <w:jc w:val="center"/>
              <w:rPr>
                <w:sz w:val="20"/>
                <w:szCs w:val="20"/>
              </w:rPr>
            </w:pPr>
            <w:r w:rsidRPr="00537F75">
              <w:rPr>
                <w:sz w:val="20"/>
                <w:szCs w:val="20"/>
              </w:rPr>
              <w:t>13,6</w:t>
            </w:r>
          </w:p>
        </w:tc>
        <w:tc>
          <w:tcPr>
            <w:tcW w:w="402" w:type="pct"/>
            <w:vAlign w:val="center"/>
          </w:tcPr>
          <w:p w:rsidR="003F3A5F" w:rsidRPr="00537F75" w:rsidRDefault="003F3A5F" w:rsidP="00260ED3">
            <w:pPr>
              <w:pStyle w:val="Default"/>
              <w:jc w:val="center"/>
              <w:rPr>
                <w:sz w:val="20"/>
                <w:szCs w:val="20"/>
              </w:rPr>
            </w:pPr>
            <w:r w:rsidRPr="00537F75">
              <w:rPr>
                <w:sz w:val="20"/>
                <w:szCs w:val="20"/>
              </w:rPr>
              <w:t>13,2</w:t>
            </w:r>
          </w:p>
        </w:tc>
        <w:tc>
          <w:tcPr>
            <w:tcW w:w="401" w:type="pct"/>
            <w:vAlign w:val="center"/>
          </w:tcPr>
          <w:p w:rsidR="003F3A5F" w:rsidRPr="00537F75" w:rsidRDefault="003F3A5F" w:rsidP="00260ED3">
            <w:pPr>
              <w:pStyle w:val="Default"/>
              <w:jc w:val="center"/>
              <w:rPr>
                <w:sz w:val="20"/>
                <w:szCs w:val="20"/>
              </w:rPr>
            </w:pPr>
            <w:r w:rsidRPr="00537F75">
              <w:rPr>
                <w:sz w:val="20"/>
                <w:szCs w:val="20"/>
              </w:rPr>
              <w:t>12,7</w:t>
            </w:r>
          </w:p>
        </w:tc>
        <w:tc>
          <w:tcPr>
            <w:tcW w:w="403" w:type="pct"/>
            <w:vAlign w:val="center"/>
          </w:tcPr>
          <w:p w:rsidR="003F3A5F" w:rsidRPr="00537F75" w:rsidRDefault="003F3A5F" w:rsidP="00260ED3">
            <w:pPr>
              <w:pStyle w:val="Default"/>
              <w:jc w:val="center"/>
              <w:rPr>
                <w:sz w:val="20"/>
                <w:szCs w:val="20"/>
              </w:rPr>
            </w:pPr>
            <w:r w:rsidRPr="00537F75">
              <w:rPr>
                <w:sz w:val="20"/>
                <w:szCs w:val="20"/>
              </w:rPr>
              <w:t>12,3</w:t>
            </w:r>
          </w:p>
        </w:tc>
        <w:tc>
          <w:tcPr>
            <w:tcW w:w="398" w:type="pct"/>
            <w:vAlign w:val="center"/>
          </w:tcPr>
          <w:p w:rsidR="003F3A5F" w:rsidRPr="00537F75" w:rsidRDefault="003F3A5F" w:rsidP="00260ED3">
            <w:pPr>
              <w:pStyle w:val="Default"/>
              <w:jc w:val="center"/>
              <w:rPr>
                <w:sz w:val="20"/>
                <w:szCs w:val="20"/>
              </w:rPr>
            </w:pPr>
            <w:r w:rsidRPr="00537F75">
              <w:rPr>
                <w:sz w:val="20"/>
                <w:szCs w:val="20"/>
              </w:rPr>
              <w:t>11,8</w:t>
            </w:r>
          </w:p>
        </w:tc>
      </w:tr>
      <w:tr w:rsidR="003F3A5F" w:rsidRPr="00537F75" w:rsidTr="00260ED3">
        <w:tc>
          <w:tcPr>
            <w:tcW w:w="1094" w:type="pct"/>
            <w:vAlign w:val="center"/>
          </w:tcPr>
          <w:p w:rsidR="003F3A5F" w:rsidRPr="00537F75" w:rsidRDefault="003F3A5F" w:rsidP="00260ED3">
            <w:pPr>
              <w:pStyle w:val="Default"/>
              <w:rPr>
                <w:sz w:val="20"/>
                <w:szCs w:val="20"/>
              </w:rPr>
            </w:pPr>
            <w:r w:rsidRPr="00537F75">
              <w:rPr>
                <w:sz w:val="20"/>
                <w:szCs w:val="20"/>
              </w:rPr>
              <w:t>4 Дошкольные учреждения, хосписы</w:t>
            </w:r>
          </w:p>
        </w:tc>
        <w:tc>
          <w:tcPr>
            <w:tcW w:w="697" w:type="pct"/>
            <w:vAlign w:val="center"/>
          </w:tcPr>
          <w:p w:rsidR="003F3A5F" w:rsidRPr="00537F75" w:rsidRDefault="003F3A5F" w:rsidP="00260ED3">
            <w:pPr>
              <w:pStyle w:val="Default"/>
              <w:jc w:val="center"/>
              <w:rPr>
                <w:sz w:val="20"/>
                <w:szCs w:val="20"/>
              </w:rPr>
            </w:pPr>
            <w:r w:rsidRPr="00537F75">
              <w:rPr>
                <w:sz w:val="20"/>
                <w:szCs w:val="20"/>
              </w:rPr>
              <w:t>21</w:t>
            </w:r>
          </w:p>
        </w:tc>
        <w:tc>
          <w:tcPr>
            <w:tcW w:w="401" w:type="pct"/>
            <w:vAlign w:val="center"/>
          </w:tcPr>
          <w:p w:rsidR="003F3A5F" w:rsidRPr="00537F75" w:rsidRDefault="003F3A5F" w:rsidP="00260ED3">
            <w:pPr>
              <w:pStyle w:val="Default"/>
              <w:jc w:val="center"/>
              <w:rPr>
                <w:sz w:val="20"/>
                <w:szCs w:val="20"/>
              </w:rPr>
            </w:pPr>
            <w:r w:rsidRPr="00537F75">
              <w:rPr>
                <w:sz w:val="20"/>
                <w:szCs w:val="20"/>
              </w:rPr>
              <w:t>20,2</w:t>
            </w:r>
          </w:p>
        </w:tc>
        <w:tc>
          <w:tcPr>
            <w:tcW w:w="402" w:type="pct"/>
            <w:vAlign w:val="center"/>
          </w:tcPr>
          <w:p w:rsidR="003F3A5F" w:rsidRPr="00537F75" w:rsidRDefault="003F3A5F" w:rsidP="00260ED3">
            <w:pPr>
              <w:pStyle w:val="Default"/>
              <w:jc w:val="center"/>
              <w:rPr>
                <w:sz w:val="20"/>
                <w:szCs w:val="20"/>
              </w:rPr>
            </w:pPr>
            <w:r w:rsidRPr="00537F75">
              <w:rPr>
                <w:sz w:val="20"/>
                <w:szCs w:val="20"/>
              </w:rPr>
              <w:t>20,2</w:t>
            </w:r>
          </w:p>
        </w:tc>
        <w:tc>
          <w:tcPr>
            <w:tcW w:w="401" w:type="pct"/>
            <w:vAlign w:val="center"/>
          </w:tcPr>
          <w:p w:rsidR="003F3A5F" w:rsidRPr="00537F75" w:rsidRDefault="003F3A5F" w:rsidP="00260ED3">
            <w:pPr>
              <w:pStyle w:val="Default"/>
              <w:jc w:val="center"/>
              <w:rPr>
                <w:sz w:val="20"/>
                <w:szCs w:val="20"/>
              </w:rPr>
            </w:pPr>
            <w:r w:rsidRPr="00537F75">
              <w:rPr>
                <w:sz w:val="20"/>
                <w:szCs w:val="20"/>
              </w:rPr>
              <w:t>20,2</w:t>
            </w:r>
          </w:p>
        </w:tc>
        <w:tc>
          <w:tcPr>
            <w:tcW w:w="402" w:type="pct"/>
            <w:vAlign w:val="center"/>
          </w:tcPr>
          <w:p w:rsidR="003F3A5F" w:rsidRPr="00537F75" w:rsidRDefault="003F3A5F" w:rsidP="00260ED3">
            <w:pPr>
              <w:pStyle w:val="Default"/>
              <w:jc w:val="center"/>
              <w:rPr>
                <w:sz w:val="20"/>
                <w:szCs w:val="20"/>
              </w:rPr>
            </w:pPr>
            <w:r w:rsidRPr="00537F75">
              <w:rPr>
                <w:sz w:val="20"/>
                <w:szCs w:val="20"/>
              </w:rPr>
              <w:t>-</w:t>
            </w:r>
          </w:p>
        </w:tc>
        <w:tc>
          <w:tcPr>
            <w:tcW w:w="402" w:type="pct"/>
            <w:vAlign w:val="center"/>
          </w:tcPr>
          <w:p w:rsidR="003F3A5F" w:rsidRPr="00537F75" w:rsidRDefault="003F3A5F" w:rsidP="00260ED3">
            <w:pPr>
              <w:pStyle w:val="Default"/>
              <w:jc w:val="center"/>
              <w:rPr>
                <w:sz w:val="20"/>
                <w:szCs w:val="20"/>
              </w:rPr>
            </w:pPr>
            <w:r w:rsidRPr="00537F75">
              <w:rPr>
                <w:sz w:val="20"/>
                <w:szCs w:val="20"/>
              </w:rPr>
              <w:t>-</w:t>
            </w:r>
          </w:p>
        </w:tc>
        <w:tc>
          <w:tcPr>
            <w:tcW w:w="401" w:type="pct"/>
            <w:vAlign w:val="center"/>
          </w:tcPr>
          <w:p w:rsidR="003F3A5F" w:rsidRPr="00537F75" w:rsidRDefault="003F3A5F" w:rsidP="00260ED3">
            <w:pPr>
              <w:pStyle w:val="Default"/>
              <w:jc w:val="center"/>
              <w:rPr>
                <w:sz w:val="20"/>
                <w:szCs w:val="20"/>
              </w:rPr>
            </w:pPr>
            <w:r w:rsidRPr="00537F75">
              <w:rPr>
                <w:sz w:val="20"/>
                <w:szCs w:val="20"/>
              </w:rPr>
              <w:t>-</w:t>
            </w:r>
          </w:p>
        </w:tc>
        <w:tc>
          <w:tcPr>
            <w:tcW w:w="403" w:type="pct"/>
            <w:vAlign w:val="center"/>
          </w:tcPr>
          <w:p w:rsidR="003F3A5F" w:rsidRPr="00537F75" w:rsidRDefault="003F3A5F" w:rsidP="00260ED3">
            <w:pPr>
              <w:pStyle w:val="Default"/>
              <w:jc w:val="center"/>
              <w:rPr>
                <w:sz w:val="20"/>
                <w:szCs w:val="20"/>
              </w:rPr>
            </w:pPr>
            <w:r w:rsidRPr="00537F75">
              <w:rPr>
                <w:sz w:val="20"/>
                <w:szCs w:val="20"/>
              </w:rPr>
              <w:t>-</w:t>
            </w:r>
          </w:p>
        </w:tc>
        <w:tc>
          <w:tcPr>
            <w:tcW w:w="398" w:type="pct"/>
            <w:vAlign w:val="center"/>
          </w:tcPr>
          <w:p w:rsidR="003F3A5F" w:rsidRPr="00537F75" w:rsidRDefault="003F3A5F" w:rsidP="00260ED3">
            <w:pPr>
              <w:pStyle w:val="Default"/>
              <w:jc w:val="center"/>
              <w:rPr>
                <w:sz w:val="20"/>
                <w:szCs w:val="20"/>
              </w:rPr>
            </w:pPr>
            <w:r w:rsidRPr="00537F75">
              <w:rPr>
                <w:sz w:val="20"/>
                <w:szCs w:val="20"/>
              </w:rPr>
              <w:t>-</w:t>
            </w:r>
          </w:p>
        </w:tc>
      </w:tr>
      <w:tr w:rsidR="003F3A5F" w:rsidRPr="00537F75" w:rsidTr="00260ED3">
        <w:tc>
          <w:tcPr>
            <w:tcW w:w="1094" w:type="pct"/>
            <w:vAlign w:val="center"/>
          </w:tcPr>
          <w:p w:rsidR="003F3A5F" w:rsidRPr="00537F75" w:rsidRDefault="003F3A5F" w:rsidP="00260ED3">
            <w:pPr>
              <w:pStyle w:val="Default"/>
              <w:rPr>
                <w:sz w:val="20"/>
                <w:szCs w:val="20"/>
              </w:rPr>
            </w:pPr>
            <w:r w:rsidRPr="00537F75">
              <w:rPr>
                <w:sz w:val="20"/>
                <w:szCs w:val="20"/>
              </w:rPr>
              <w:t>5 Сервисного обслуживания, культурно-досуговой деятельности, технопарки,</w:t>
            </w:r>
          </w:p>
        </w:tc>
        <w:tc>
          <w:tcPr>
            <w:tcW w:w="697" w:type="pct"/>
            <w:vAlign w:val="center"/>
          </w:tcPr>
          <w:p w:rsidR="003F3A5F" w:rsidRPr="00537F75" w:rsidRDefault="003F3A5F" w:rsidP="00260ED3">
            <w:pPr>
              <w:pStyle w:val="Default"/>
              <w:jc w:val="center"/>
              <w:rPr>
                <w:sz w:val="20"/>
                <w:szCs w:val="20"/>
              </w:rPr>
            </w:pPr>
            <w:r w:rsidRPr="00537F75">
              <w:rPr>
                <w:sz w:val="20"/>
                <w:szCs w:val="20"/>
              </w:rPr>
              <w:t>18</w:t>
            </w:r>
          </w:p>
        </w:tc>
        <w:tc>
          <w:tcPr>
            <w:tcW w:w="401" w:type="pct"/>
            <w:vAlign w:val="center"/>
          </w:tcPr>
          <w:p w:rsidR="003F3A5F" w:rsidRPr="00537F75" w:rsidRDefault="003F3A5F" w:rsidP="00260ED3">
            <w:pPr>
              <w:pStyle w:val="Default"/>
              <w:jc w:val="center"/>
              <w:rPr>
                <w:sz w:val="20"/>
                <w:szCs w:val="20"/>
              </w:rPr>
            </w:pPr>
            <w:r w:rsidRPr="00537F75">
              <w:rPr>
                <w:sz w:val="20"/>
                <w:szCs w:val="20"/>
              </w:rPr>
              <w:t>9,6</w:t>
            </w:r>
          </w:p>
        </w:tc>
        <w:tc>
          <w:tcPr>
            <w:tcW w:w="402" w:type="pct"/>
            <w:vAlign w:val="center"/>
          </w:tcPr>
          <w:p w:rsidR="003F3A5F" w:rsidRPr="00537F75" w:rsidRDefault="003F3A5F" w:rsidP="00260ED3">
            <w:pPr>
              <w:pStyle w:val="Default"/>
              <w:jc w:val="center"/>
              <w:rPr>
                <w:sz w:val="20"/>
                <w:szCs w:val="20"/>
              </w:rPr>
            </w:pPr>
            <w:r w:rsidRPr="00537F75">
              <w:rPr>
                <w:sz w:val="20"/>
                <w:szCs w:val="20"/>
              </w:rPr>
              <w:t>9,2</w:t>
            </w:r>
          </w:p>
        </w:tc>
        <w:tc>
          <w:tcPr>
            <w:tcW w:w="401" w:type="pct"/>
            <w:vAlign w:val="center"/>
          </w:tcPr>
          <w:p w:rsidR="003F3A5F" w:rsidRPr="00537F75" w:rsidRDefault="003F3A5F" w:rsidP="00260ED3">
            <w:pPr>
              <w:pStyle w:val="Default"/>
              <w:jc w:val="center"/>
              <w:rPr>
                <w:sz w:val="20"/>
                <w:szCs w:val="20"/>
              </w:rPr>
            </w:pPr>
            <w:r w:rsidRPr="00537F75">
              <w:rPr>
                <w:sz w:val="20"/>
                <w:szCs w:val="20"/>
              </w:rPr>
              <w:t>8,8</w:t>
            </w:r>
          </w:p>
        </w:tc>
        <w:tc>
          <w:tcPr>
            <w:tcW w:w="402" w:type="pct"/>
            <w:vAlign w:val="center"/>
          </w:tcPr>
          <w:p w:rsidR="003F3A5F" w:rsidRPr="00537F75" w:rsidRDefault="003F3A5F" w:rsidP="00260ED3">
            <w:pPr>
              <w:pStyle w:val="Default"/>
              <w:jc w:val="center"/>
              <w:rPr>
                <w:sz w:val="20"/>
                <w:szCs w:val="20"/>
              </w:rPr>
            </w:pPr>
            <w:r w:rsidRPr="00537F75">
              <w:rPr>
                <w:sz w:val="20"/>
                <w:szCs w:val="20"/>
              </w:rPr>
              <w:t>8,4</w:t>
            </w:r>
          </w:p>
        </w:tc>
        <w:tc>
          <w:tcPr>
            <w:tcW w:w="402" w:type="pct"/>
            <w:vAlign w:val="center"/>
          </w:tcPr>
          <w:p w:rsidR="003F3A5F" w:rsidRPr="00537F75" w:rsidRDefault="003F3A5F" w:rsidP="00260ED3">
            <w:pPr>
              <w:pStyle w:val="Default"/>
              <w:jc w:val="center"/>
              <w:rPr>
                <w:sz w:val="20"/>
                <w:szCs w:val="20"/>
              </w:rPr>
            </w:pPr>
            <w:r w:rsidRPr="00537F75">
              <w:rPr>
                <w:sz w:val="20"/>
                <w:szCs w:val="20"/>
              </w:rPr>
              <w:t>8,4</w:t>
            </w:r>
          </w:p>
        </w:tc>
        <w:tc>
          <w:tcPr>
            <w:tcW w:w="401" w:type="pct"/>
            <w:vAlign w:val="center"/>
          </w:tcPr>
          <w:p w:rsidR="003F3A5F" w:rsidRPr="00537F75" w:rsidRDefault="003F3A5F" w:rsidP="00260ED3">
            <w:pPr>
              <w:jc w:val="center"/>
            </w:pPr>
          </w:p>
        </w:tc>
        <w:tc>
          <w:tcPr>
            <w:tcW w:w="403" w:type="pct"/>
            <w:vAlign w:val="center"/>
          </w:tcPr>
          <w:p w:rsidR="003F3A5F" w:rsidRPr="00537F75" w:rsidRDefault="003F3A5F" w:rsidP="00260ED3">
            <w:pPr>
              <w:jc w:val="center"/>
            </w:pPr>
          </w:p>
        </w:tc>
        <w:tc>
          <w:tcPr>
            <w:tcW w:w="398" w:type="pct"/>
            <w:vAlign w:val="center"/>
          </w:tcPr>
          <w:p w:rsidR="003F3A5F" w:rsidRPr="00537F75" w:rsidRDefault="003F3A5F" w:rsidP="00260ED3">
            <w:pPr>
              <w:jc w:val="center"/>
            </w:pPr>
          </w:p>
        </w:tc>
      </w:tr>
      <w:tr w:rsidR="003F3A5F" w:rsidRPr="00537F75" w:rsidTr="00260ED3">
        <w:tc>
          <w:tcPr>
            <w:tcW w:w="1094" w:type="pct"/>
            <w:vAlign w:val="center"/>
          </w:tcPr>
          <w:p w:rsidR="003F3A5F" w:rsidRPr="00537F75" w:rsidRDefault="003F3A5F" w:rsidP="00260ED3">
            <w:pPr>
              <w:pStyle w:val="Default"/>
              <w:rPr>
                <w:sz w:val="20"/>
                <w:szCs w:val="20"/>
              </w:rPr>
            </w:pPr>
            <w:r w:rsidRPr="00537F75">
              <w:rPr>
                <w:sz w:val="20"/>
                <w:szCs w:val="20"/>
              </w:rPr>
              <w:t>склады</w:t>
            </w:r>
          </w:p>
        </w:tc>
        <w:tc>
          <w:tcPr>
            <w:tcW w:w="697" w:type="pct"/>
            <w:vAlign w:val="center"/>
          </w:tcPr>
          <w:p w:rsidR="003F3A5F" w:rsidRPr="00537F75" w:rsidRDefault="003F3A5F" w:rsidP="00260ED3">
            <w:pPr>
              <w:pStyle w:val="Default"/>
              <w:jc w:val="center"/>
              <w:rPr>
                <w:sz w:val="20"/>
                <w:szCs w:val="20"/>
              </w:rPr>
            </w:pPr>
            <w:r w:rsidRPr="00537F75">
              <w:rPr>
                <w:sz w:val="20"/>
                <w:szCs w:val="20"/>
              </w:rPr>
              <w:t>16</w:t>
            </w:r>
          </w:p>
        </w:tc>
        <w:tc>
          <w:tcPr>
            <w:tcW w:w="401" w:type="pct"/>
            <w:vAlign w:val="center"/>
          </w:tcPr>
          <w:p w:rsidR="003F3A5F" w:rsidRPr="00537F75" w:rsidRDefault="003F3A5F" w:rsidP="00260ED3">
            <w:pPr>
              <w:pStyle w:val="Default"/>
              <w:jc w:val="center"/>
              <w:rPr>
                <w:sz w:val="20"/>
                <w:szCs w:val="20"/>
              </w:rPr>
            </w:pPr>
            <w:r w:rsidRPr="00537F75">
              <w:rPr>
                <w:sz w:val="20"/>
                <w:szCs w:val="20"/>
              </w:rPr>
              <w:t>9,1</w:t>
            </w:r>
          </w:p>
        </w:tc>
        <w:tc>
          <w:tcPr>
            <w:tcW w:w="402" w:type="pct"/>
            <w:vAlign w:val="center"/>
          </w:tcPr>
          <w:p w:rsidR="003F3A5F" w:rsidRPr="00537F75" w:rsidRDefault="003F3A5F" w:rsidP="00260ED3">
            <w:pPr>
              <w:pStyle w:val="Default"/>
              <w:jc w:val="center"/>
              <w:rPr>
                <w:sz w:val="20"/>
                <w:szCs w:val="20"/>
              </w:rPr>
            </w:pPr>
            <w:r w:rsidRPr="00537F75">
              <w:rPr>
                <w:sz w:val="20"/>
                <w:szCs w:val="20"/>
              </w:rPr>
              <w:t>8,8</w:t>
            </w:r>
          </w:p>
        </w:tc>
        <w:tc>
          <w:tcPr>
            <w:tcW w:w="401" w:type="pct"/>
            <w:vAlign w:val="center"/>
          </w:tcPr>
          <w:p w:rsidR="003F3A5F" w:rsidRPr="00537F75" w:rsidRDefault="003F3A5F" w:rsidP="00260ED3">
            <w:pPr>
              <w:pStyle w:val="Default"/>
              <w:jc w:val="center"/>
              <w:rPr>
                <w:sz w:val="20"/>
                <w:szCs w:val="20"/>
              </w:rPr>
            </w:pPr>
            <w:r w:rsidRPr="00537F75">
              <w:rPr>
                <w:sz w:val="20"/>
                <w:szCs w:val="20"/>
              </w:rPr>
              <w:t>8,4</w:t>
            </w:r>
          </w:p>
        </w:tc>
        <w:tc>
          <w:tcPr>
            <w:tcW w:w="402" w:type="pct"/>
            <w:vAlign w:val="center"/>
          </w:tcPr>
          <w:p w:rsidR="003F3A5F" w:rsidRPr="00537F75" w:rsidRDefault="003F3A5F" w:rsidP="00260ED3">
            <w:pPr>
              <w:pStyle w:val="Default"/>
              <w:jc w:val="center"/>
              <w:rPr>
                <w:sz w:val="20"/>
                <w:szCs w:val="20"/>
              </w:rPr>
            </w:pPr>
            <w:r w:rsidRPr="00537F75">
              <w:rPr>
                <w:sz w:val="20"/>
                <w:szCs w:val="20"/>
              </w:rPr>
              <w:t>8,0</w:t>
            </w:r>
          </w:p>
        </w:tc>
        <w:tc>
          <w:tcPr>
            <w:tcW w:w="402" w:type="pct"/>
            <w:vAlign w:val="center"/>
          </w:tcPr>
          <w:p w:rsidR="003F3A5F" w:rsidRPr="00537F75" w:rsidRDefault="003F3A5F" w:rsidP="00260ED3">
            <w:pPr>
              <w:pStyle w:val="Default"/>
              <w:jc w:val="center"/>
              <w:rPr>
                <w:sz w:val="20"/>
                <w:szCs w:val="20"/>
              </w:rPr>
            </w:pPr>
            <w:r w:rsidRPr="00537F75">
              <w:rPr>
                <w:sz w:val="20"/>
                <w:szCs w:val="20"/>
              </w:rPr>
              <w:t>8,0</w:t>
            </w:r>
          </w:p>
        </w:tc>
        <w:tc>
          <w:tcPr>
            <w:tcW w:w="401" w:type="pct"/>
            <w:vAlign w:val="center"/>
          </w:tcPr>
          <w:p w:rsidR="003F3A5F" w:rsidRPr="00537F75" w:rsidRDefault="003F3A5F" w:rsidP="00260ED3">
            <w:pPr>
              <w:pStyle w:val="Default"/>
              <w:jc w:val="center"/>
              <w:rPr>
                <w:sz w:val="20"/>
                <w:szCs w:val="20"/>
              </w:rPr>
            </w:pPr>
          </w:p>
        </w:tc>
        <w:tc>
          <w:tcPr>
            <w:tcW w:w="403" w:type="pct"/>
            <w:vAlign w:val="center"/>
          </w:tcPr>
          <w:p w:rsidR="003F3A5F" w:rsidRPr="00537F75" w:rsidRDefault="003F3A5F" w:rsidP="00260ED3">
            <w:pPr>
              <w:pStyle w:val="Default"/>
              <w:jc w:val="center"/>
              <w:rPr>
                <w:sz w:val="20"/>
                <w:szCs w:val="20"/>
              </w:rPr>
            </w:pPr>
          </w:p>
        </w:tc>
        <w:tc>
          <w:tcPr>
            <w:tcW w:w="398" w:type="pct"/>
            <w:vAlign w:val="center"/>
          </w:tcPr>
          <w:p w:rsidR="003F3A5F" w:rsidRPr="00537F75" w:rsidRDefault="003F3A5F" w:rsidP="00260ED3">
            <w:pPr>
              <w:pStyle w:val="Default"/>
              <w:jc w:val="center"/>
              <w:rPr>
                <w:sz w:val="20"/>
                <w:szCs w:val="20"/>
              </w:rPr>
            </w:pPr>
          </w:p>
        </w:tc>
      </w:tr>
      <w:tr w:rsidR="003F3A5F" w:rsidRPr="00537F75" w:rsidTr="00260ED3">
        <w:tc>
          <w:tcPr>
            <w:tcW w:w="1094" w:type="pct"/>
            <w:vAlign w:val="center"/>
          </w:tcPr>
          <w:p w:rsidR="003F3A5F" w:rsidRPr="00537F75" w:rsidRDefault="003F3A5F" w:rsidP="00260ED3">
            <w:pPr>
              <w:pStyle w:val="Default"/>
              <w:rPr>
                <w:sz w:val="20"/>
                <w:szCs w:val="20"/>
              </w:rPr>
            </w:pPr>
            <w:r w:rsidRPr="00537F75">
              <w:rPr>
                <w:sz w:val="20"/>
                <w:szCs w:val="20"/>
              </w:rPr>
              <w:t>6 Административного назначения (офисы)</w:t>
            </w:r>
          </w:p>
        </w:tc>
        <w:tc>
          <w:tcPr>
            <w:tcW w:w="697" w:type="pct"/>
            <w:vAlign w:val="center"/>
          </w:tcPr>
          <w:p w:rsidR="003F3A5F" w:rsidRPr="00537F75" w:rsidRDefault="003F3A5F" w:rsidP="00260ED3">
            <w:pPr>
              <w:pStyle w:val="Default"/>
              <w:jc w:val="center"/>
              <w:rPr>
                <w:sz w:val="20"/>
                <w:szCs w:val="20"/>
              </w:rPr>
            </w:pPr>
            <w:r w:rsidRPr="00537F75">
              <w:rPr>
                <w:sz w:val="20"/>
                <w:szCs w:val="20"/>
              </w:rPr>
              <w:t>18</w:t>
            </w:r>
          </w:p>
        </w:tc>
        <w:tc>
          <w:tcPr>
            <w:tcW w:w="401" w:type="pct"/>
            <w:vAlign w:val="center"/>
          </w:tcPr>
          <w:p w:rsidR="003F3A5F" w:rsidRPr="00537F75" w:rsidRDefault="003F3A5F" w:rsidP="00260ED3">
            <w:pPr>
              <w:pStyle w:val="Default"/>
              <w:jc w:val="center"/>
              <w:rPr>
                <w:sz w:val="20"/>
                <w:szCs w:val="20"/>
              </w:rPr>
            </w:pPr>
            <w:r w:rsidRPr="00537F75">
              <w:rPr>
                <w:sz w:val="20"/>
                <w:szCs w:val="20"/>
              </w:rPr>
              <w:t>15,1</w:t>
            </w:r>
          </w:p>
        </w:tc>
        <w:tc>
          <w:tcPr>
            <w:tcW w:w="402" w:type="pct"/>
            <w:vAlign w:val="center"/>
          </w:tcPr>
          <w:p w:rsidR="003F3A5F" w:rsidRPr="00537F75" w:rsidRDefault="003F3A5F" w:rsidP="00260ED3">
            <w:pPr>
              <w:pStyle w:val="Default"/>
              <w:jc w:val="center"/>
              <w:rPr>
                <w:sz w:val="20"/>
                <w:szCs w:val="20"/>
              </w:rPr>
            </w:pPr>
            <w:r w:rsidRPr="00537F75">
              <w:rPr>
                <w:sz w:val="20"/>
                <w:szCs w:val="20"/>
              </w:rPr>
              <w:t>14,2</w:t>
            </w:r>
          </w:p>
        </w:tc>
        <w:tc>
          <w:tcPr>
            <w:tcW w:w="401" w:type="pct"/>
            <w:vAlign w:val="center"/>
          </w:tcPr>
          <w:p w:rsidR="003F3A5F" w:rsidRPr="00537F75" w:rsidRDefault="003F3A5F" w:rsidP="00260ED3">
            <w:pPr>
              <w:pStyle w:val="Default"/>
              <w:jc w:val="center"/>
              <w:rPr>
                <w:sz w:val="20"/>
                <w:szCs w:val="20"/>
              </w:rPr>
            </w:pPr>
            <w:r w:rsidRPr="00537F75">
              <w:rPr>
                <w:sz w:val="20"/>
                <w:szCs w:val="20"/>
              </w:rPr>
              <w:t>13,8</w:t>
            </w:r>
          </w:p>
        </w:tc>
        <w:tc>
          <w:tcPr>
            <w:tcW w:w="402" w:type="pct"/>
            <w:vAlign w:val="center"/>
          </w:tcPr>
          <w:p w:rsidR="003F3A5F" w:rsidRPr="00537F75" w:rsidRDefault="003F3A5F" w:rsidP="00260ED3">
            <w:pPr>
              <w:pStyle w:val="Default"/>
              <w:jc w:val="center"/>
              <w:rPr>
                <w:sz w:val="20"/>
                <w:szCs w:val="20"/>
              </w:rPr>
            </w:pPr>
            <w:r w:rsidRPr="00537F75">
              <w:rPr>
                <w:sz w:val="20"/>
                <w:szCs w:val="20"/>
              </w:rPr>
              <w:t>11,3</w:t>
            </w:r>
          </w:p>
        </w:tc>
        <w:tc>
          <w:tcPr>
            <w:tcW w:w="402" w:type="pct"/>
            <w:vAlign w:val="center"/>
          </w:tcPr>
          <w:p w:rsidR="003F3A5F" w:rsidRPr="00537F75" w:rsidRDefault="003F3A5F" w:rsidP="00260ED3">
            <w:pPr>
              <w:pStyle w:val="Default"/>
              <w:jc w:val="center"/>
              <w:rPr>
                <w:sz w:val="20"/>
                <w:szCs w:val="20"/>
              </w:rPr>
            </w:pPr>
            <w:r w:rsidRPr="00537F75">
              <w:rPr>
                <w:sz w:val="20"/>
                <w:szCs w:val="20"/>
              </w:rPr>
              <w:t>10,0</w:t>
            </w:r>
          </w:p>
        </w:tc>
        <w:tc>
          <w:tcPr>
            <w:tcW w:w="401" w:type="pct"/>
            <w:vAlign w:val="center"/>
          </w:tcPr>
          <w:p w:rsidR="003F3A5F" w:rsidRPr="00537F75" w:rsidRDefault="003F3A5F" w:rsidP="00260ED3">
            <w:pPr>
              <w:pStyle w:val="Default"/>
              <w:jc w:val="center"/>
              <w:rPr>
                <w:sz w:val="20"/>
                <w:szCs w:val="20"/>
              </w:rPr>
            </w:pPr>
            <w:r w:rsidRPr="00537F75">
              <w:rPr>
                <w:sz w:val="20"/>
                <w:szCs w:val="20"/>
              </w:rPr>
              <w:t>9,2</w:t>
            </w:r>
          </w:p>
        </w:tc>
        <w:tc>
          <w:tcPr>
            <w:tcW w:w="403" w:type="pct"/>
            <w:vAlign w:val="center"/>
          </w:tcPr>
          <w:p w:rsidR="003F3A5F" w:rsidRPr="00537F75" w:rsidRDefault="003F3A5F" w:rsidP="00260ED3">
            <w:pPr>
              <w:pStyle w:val="Default"/>
              <w:jc w:val="center"/>
              <w:rPr>
                <w:sz w:val="20"/>
                <w:szCs w:val="20"/>
              </w:rPr>
            </w:pPr>
            <w:r w:rsidRPr="00537F75">
              <w:rPr>
                <w:sz w:val="20"/>
                <w:szCs w:val="20"/>
              </w:rPr>
              <w:t>8,4</w:t>
            </w:r>
          </w:p>
        </w:tc>
        <w:tc>
          <w:tcPr>
            <w:tcW w:w="398" w:type="pct"/>
            <w:vAlign w:val="center"/>
          </w:tcPr>
          <w:p w:rsidR="003F3A5F" w:rsidRPr="00537F75" w:rsidRDefault="003F3A5F" w:rsidP="00260ED3">
            <w:pPr>
              <w:pStyle w:val="Default"/>
              <w:jc w:val="center"/>
              <w:rPr>
                <w:sz w:val="20"/>
                <w:szCs w:val="20"/>
              </w:rPr>
            </w:pPr>
            <w:r w:rsidRPr="00537F75">
              <w:rPr>
                <w:sz w:val="20"/>
                <w:szCs w:val="20"/>
              </w:rPr>
              <w:t>8,4</w:t>
            </w:r>
          </w:p>
        </w:tc>
      </w:tr>
    </w:tbl>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pPr>
      <w:r w:rsidRPr="00537F75">
        <w:rPr>
          <w:sz w:val="28"/>
          <w:szCs w:val="28"/>
        </w:rPr>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w:t>
      </w:r>
      <w:smartTag w:uri="urn:schemas-microsoft-com:office:smarttags" w:element="metricconverter">
        <w:smartTagPr>
          <w:attr w:name="ProductID" w:val="2010 г"/>
        </w:smartTagPr>
        <w:r w:rsidRPr="00537F75">
          <w:rPr>
            <w:sz w:val="28"/>
            <w:szCs w:val="28"/>
          </w:rPr>
          <w:t>1 м</w:t>
        </w:r>
        <w:proofErr w:type="gramStart"/>
        <w:r w:rsidRPr="00537F75">
          <w:rPr>
            <w:sz w:val="28"/>
            <w:szCs w:val="28"/>
            <w:vertAlign w:val="superscript"/>
          </w:rPr>
          <w:t>2</w:t>
        </w:r>
      </w:smartTag>
      <w:proofErr w:type="gramEnd"/>
      <w:r w:rsidRPr="00537F75">
        <w:rPr>
          <w:sz w:val="28"/>
          <w:szCs w:val="28"/>
        </w:rPr>
        <w:t xml:space="preserve"> общей площади при принятой для расчета высоте этажа приведены в таблице </w:t>
      </w:r>
      <w:r>
        <w:fldChar w:fldCharType="begin"/>
      </w:r>
      <w:r>
        <w:instrText xml:space="preserve"> REF т_уд_отоп_вент_на_кв_м \h  \* MERGEFORMAT </w:instrText>
      </w:r>
      <w:r>
        <w:fldChar w:fldCharType="separate"/>
      </w:r>
      <w:r w:rsidRPr="00EC650D">
        <w:rPr>
          <w:noProof/>
          <w:sz w:val="26"/>
          <w:szCs w:val="26"/>
        </w:rPr>
        <w:t>5</w:t>
      </w:r>
      <w:r>
        <w:rPr>
          <w:noProof/>
          <w:sz w:val="26"/>
          <w:szCs w:val="26"/>
        </w:rPr>
        <w:t>9</w:t>
      </w:r>
      <w:r>
        <w:fldChar w:fldCharType="end"/>
      </w:r>
      <w:r w:rsidRPr="00537F75">
        <w:rPr>
          <w:sz w:val="28"/>
          <w:szCs w:val="28"/>
        </w:rPr>
        <w:t>.</w:t>
      </w:r>
    </w:p>
    <w:p w:rsidR="003F3A5F" w:rsidRPr="00537F75" w:rsidRDefault="003F3A5F" w:rsidP="003F3A5F">
      <w:pPr>
        <w:pStyle w:val="af4"/>
      </w:pPr>
      <w:r w:rsidRPr="00537F75">
        <w:t xml:space="preserve">Таблица </w:t>
      </w:r>
      <w:bookmarkStart w:id="202" w:name="т_уд_отоп_вент_на_кв_м"/>
      <w:r w:rsidRPr="00537F75">
        <w:fldChar w:fldCharType="begin"/>
      </w:r>
      <w:r w:rsidRPr="00537F75">
        <w:instrText xml:space="preserve"> SEQ Таблица \* ARABIC </w:instrText>
      </w:r>
      <w:r w:rsidRPr="00537F75">
        <w:fldChar w:fldCharType="separate"/>
      </w:r>
      <w:r>
        <w:rPr>
          <w:noProof/>
        </w:rPr>
        <w:t>59</w:t>
      </w:r>
      <w:r w:rsidRPr="00537F75">
        <w:fldChar w:fldCharType="end"/>
      </w:r>
      <w:bookmarkEnd w:id="202"/>
      <w:r w:rsidRPr="00537F75">
        <w:t>. Удельная базовая потребность зданий нового строительства в тепловой энергии на нужды отопления и вентиляции, ккал/(ч×м</w:t>
      </w:r>
      <w:r w:rsidRPr="00537F75">
        <w:rPr>
          <w:vertAlign w:val="superscript"/>
        </w:rPr>
        <w:t>2</w:t>
      </w:r>
      <w:r w:rsidRPr="00537F7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60"/>
        <w:gridCol w:w="1377"/>
        <w:gridCol w:w="791"/>
        <w:gridCol w:w="793"/>
        <w:gridCol w:w="791"/>
        <w:gridCol w:w="793"/>
        <w:gridCol w:w="793"/>
        <w:gridCol w:w="791"/>
        <w:gridCol w:w="795"/>
        <w:gridCol w:w="784"/>
      </w:tblGrid>
      <w:tr w:rsidR="003F3A5F" w:rsidRPr="00537F75" w:rsidTr="00260ED3">
        <w:tc>
          <w:tcPr>
            <w:tcW w:w="2160" w:type="dxa"/>
            <w:vMerge w:val="restart"/>
            <w:vAlign w:val="center"/>
          </w:tcPr>
          <w:p w:rsidR="003F3A5F" w:rsidRPr="00537F75" w:rsidRDefault="003F3A5F" w:rsidP="00260ED3">
            <w:pPr>
              <w:jc w:val="center"/>
              <w:rPr>
                <w:b/>
                <w:sz w:val="20"/>
                <w:szCs w:val="20"/>
              </w:rPr>
            </w:pPr>
            <w:r w:rsidRPr="00537F75">
              <w:rPr>
                <w:b/>
                <w:sz w:val="20"/>
                <w:szCs w:val="20"/>
              </w:rPr>
              <w:t>Тип здания</w:t>
            </w:r>
          </w:p>
        </w:tc>
        <w:tc>
          <w:tcPr>
            <w:tcW w:w="1377" w:type="dxa"/>
            <w:vMerge w:val="restart"/>
            <w:vAlign w:val="center"/>
          </w:tcPr>
          <w:p w:rsidR="003F3A5F" w:rsidRPr="00537F75" w:rsidRDefault="003F3A5F" w:rsidP="00260ED3">
            <w:pPr>
              <w:pStyle w:val="Default"/>
              <w:jc w:val="center"/>
              <w:rPr>
                <w:b/>
                <w:sz w:val="20"/>
                <w:szCs w:val="20"/>
              </w:rPr>
            </w:pPr>
            <w:r w:rsidRPr="00537F75">
              <w:rPr>
                <w:b/>
                <w:sz w:val="20"/>
                <w:szCs w:val="20"/>
              </w:rPr>
              <w:t>Высота этажа</w:t>
            </w:r>
          </w:p>
        </w:tc>
        <w:tc>
          <w:tcPr>
            <w:tcW w:w="6331" w:type="dxa"/>
            <w:gridSpan w:val="8"/>
            <w:vAlign w:val="center"/>
          </w:tcPr>
          <w:p w:rsidR="003F3A5F" w:rsidRPr="00537F75" w:rsidRDefault="003F3A5F" w:rsidP="00260ED3">
            <w:pPr>
              <w:jc w:val="center"/>
              <w:rPr>
                <w:b/>
                <w:sz w:val="20"/>
                <w:szCs w:val="20"/>
              </w:rPr>
            </w:pPr>
            <w:r w:rsidRPr="00537F75">
              <w:rPr>
                <w:b/>
                <w:sz w:val="20"/>
                <w:szCs w:val="20"/>
              </w:rPr>
              <w:t>Этажность здания</w:t>
            </w:r>
          </w:p>
        </w:tc>
      </w:tr>
      <w:tr w:rsidR="003F3A5F" w:rsidRPr="00537F75" w:rsidTr="00260ED3">
        <w:tc>
          <w:tcPr>
            <w:tcW w:w="2160" w:type="dxa"/>
            <w:vMerge/>
            <w:vAlign w:val="center"/>
          </w:tcPr>
          <w:p w:rsidR="003F3A5F" w:rsidRPr="00537F75" w:rsidRDefault="003F3A5F" w:rsidP="00260ED3">
            <w:pPr>
              <w:jc w:val="center"/>
              <w:rPr>
                <w:b/>
                <w:sz w:val="20"/>
                <w:szCs w:val="20"/>
              </w:rPr>
            </w:pPr>
          </w:p>
        </w:tc>
        <w:tc>
          <w:tcPr>
            <w:tcW w:w="1377" w:type="dxa"/>
            <w:vMerge/>
          </w:tcPr>
          <w:p w:rsidR="003F3A5F" w:rsidRPr="00537F75" w:rsidRDefault="003F3A5F" w:rsidP="00260ED3">
            <w:pPr>
              <w:pStyle w:val="Default"/>
              <w:jc w:val="center"/>
              <w:rPr>
                <w:b/>
                <w:sz w:val="20"/>
                <w:szCs w:val="20"/>
              </w:rPr>
            </w:pPr>
          </w:p>
        </w:tc>
        <w:tc>
          <w:tcPr>
            <w:tcW w:w="791" w:type="dxa"/>
            <w:vAlign w:val="center"/>
          </w:tcPr>
          <w:p w:rsidR="003F3A5F" w:rsidRPr="00537F75" w:rsidRDefault="003F3A5F" w:rsidP="00260ED3">
            <w:pPr>
              <w:pStyle w:val="Default"/>
              <w:jc w:val="center"/>
              <w:rPr>
                <w:b/>
                <w:sz w:val="20"/>
                <w:szCs w:val="20"/>
              </w:rPr>
            </w:pPr>
            <w:r w:rsidRPr="00537F75">
              <w:rPr>
                <w:b/>
                <w:sz w:val="20"/>
                <w:szCs w:val="20"/>
              </w:rPr>
              <w:t>1</w:t>
            </w:r>
          </w:p>
        </w:tc>
        <w:tc>
          <w:tcPr>
            <w:tcW w:w="793" w:type="dxa"/>
            <w:vAlign w:val="center"/>
          </w:tcPr>
          <w:p w:rsidR="003F3A5F" w:rsidRPr="00537F75" w:rsidRDefault="003F3A5F" w:rsidP="00260ED3">
            <w:pPr>
              <w:pStyle w:val="Default"/>
              <w:jc w:val="center"/>
              <w:rPr>
                <w:b/>
                <w:sz w:val="20"/>
                <w:szCs w:val="20"/>
              </w:rPr>
            </w:pPr>
            <w:r w:rsidRPr="00537F75">
              <w:rPr>
                <w:b/>
                <w:sz w:val="20"/>
                <w:szCs w:val="20"/>
              </w:rPr>
              <w:t>2</w:t>
            </w:r>
          </w:p>
        </w:tc>
        <w:tc>
          <w:tcPr>
            <w:tcW w:w="791" w:type="dxa"/>
            <w:vAlign w:val="center"/>
          </w:tcPr>
          <w:p w:rsidR="003F3A5F" w:rsidRPr="00537F75" w:rsidRDefault="003F3A5F" w:rsidP="00260ED3">
            <w:pPr>
              <w:pStyle w:val="Default"/>
              <w:jc w:val="center"/>
              <w:rPr>
                <w:b/>
                <w:sz w:val="20"/>
                <w:szCs w:val="20"/>
              </w:rPr>
            </w:pPr>
            <w:r w:rsidRPr="00537F75">
              <w:rPr>
                <w:b/>
                <w:sz w:val="20"/>
                <w:szCs w:val="20"/>
              </w:rPr>
              <w:t>3</w:t>
            </w:r>
          </w:p>
        </w:tc>
        <w:tc>
          <w:tcPr>
            <w:tcW w:w="793" w:type="dxa"/>
            <w:vAlign w:val="center"/>
          </w:tcPr>
          <w:p w:rsidR="003F3A5F" w:rsidRPr="00537F75" w:rsidRDefault="003F3A5F" w:rsidP="00260ED3">
            <w:pPr>
              <w:pStyle w:val="Default"/>
              <w:jc w:val="center"/>
              <w:rPr>
                <w:b/>
                <w:sz w:val="20"/>
                <w:szCs w:val="20"/>
              </w:rPr>
            </w:pPr>
            <w:r w:rsidRPr="00537F75">
              <w:rPr>
                <w:b/>
                <w:sz w:val="20"/>
                <w:szCs w:val="20"/>
              </w:rPr>
              <w:t>4, 5</w:t>
            </w:r>
          </w:p>
        </w:tc>
        <w:tc>
          <w:tcPr>
            <w:tcW w:w="793" w:type="dxa"/>
            <w:vAlign w:val="center"/>
          </w:tcPr>
          <w:p w:rsidR="003F3A5F" w:rsidRPr="00537F75" w:rsidRDefault="003F3A5F" w:rsidP="00260ED3">
            <w:pPr>
              <w:pStyle w:val="Default"/>
              <w:jc w:val="center"/>
              <w:rPr>
                <w:b/>
                <w:sz w:val="20"/>
                <w:szCs w:val="20"/>
              </w:rPr>
            </w:pPr>
            <w:r w:rsidRPr="00537F75">
              <w:rPr>
                <w:b/>
                <w:sz w:val="20"/>
                <w:szCs w:val="20"/>
              </w:rPr>
              <w:t>6, 7</w:t>
            </w:r>
          </w:p>
        </w:tc>
        <w:tc>
          <w:tcPr>
            <w:tcW w:w="791" w:type="dxa"/>
            <w:vAlign w:val="center"/>
          </w:tcPr>
          <w:p w:rsidR="003F3A5F" w:rsidRPr="00537F75" w:rsidRDefault="003F3A5F" w:rsidP="00260ED3">
            <w:pPr>
              <w:pStyle w:val="Default"/>
              <w:jc w:val="center"/>
              <w:rPr>
                <w:b/>
                <w:sz w:val="20"/>
                <w:szCs w:val="20"/>
              </w:rPr>
            </w:pPr>
            <w:r w:rsidRPr="00537F75">
              <w:rPr>
                <w:b/>
                <w:sz w:val="20"/>
                <w:szCs w:val="20"/>
              </w:rPr>
              <w:t>8, 9</w:t>
            </w:r>
          </w:p>
        </w:tc>
        <w:tc>
          <w:tcPr>
            <w:tcW w:w="795" w:type="dxa"/>
            <w:vAlign w:val="center"/>
          </w:tcPr>
          <w:p w:rsidR="003F3A5F" w:rsidRPr="00537F75" w:rsidRDefault="003F3A5F" w:rsidP="00260ED3">
            <w:pPr>
              <w:pStyle w:val="Default"/>
              <w:jc w:val="center"/>
              <w:rPr>
                <w:b/>
                <w:sz w:val="20"/>
                <w:szCs w:val="20"/>
              </w:rPr>
            </w:pPr>
            <w:r w:rsidRPr="00537F75">
              <w:rPr>
                <w:b/>
                <w:sz w:val="20"/>
                <w:szCs w:val="20"/>
              </w:rPr>
              <w:t>10, 11</w:t>
            </w:r>
          </w:p>
        </w:tc>
        <w:tc>
          <w:tcPr>
            <w:tcW w:w="784" w:type="dxa"/>
            <w:vAlign w:val="center"/>
          </w:tcPr>
          <w:p w:rsidR="003F3A5F" w:rsidRPr="00537F75" w:rsidRDefault="003F3A5F" w:rsidP="00260ED3">
            <w:pPr>
              <w:pStyle w:val="Default"/>
              <w:jc w:val="center"/>
              <w:rPr>
                <w:b/>
                <w:sz w:val="20"/>
                <w:szCs w:val="20"/>
              </w:rPr>
            </w:pPr>
            <w:r w:rsidRPr="00537F75">
              <w:rPr>
                <w:b/>
                <w:sz w:val="20"/>
                <w:szCs w:val="20"/>
              </w:rPr>
              <w:t>12 и выше</w:t>
            </w:r>
          </w:p>
        </w:tc>
      </w:tr>
      <w:tr w:rsidR="003F3A5F" w:rsidRPr="00537F75" w:rsidTr="00260ED3">
        <w:tc>
          <w:tcPr>
            <w:tcW w:w="2160" w:type="dxa"/>
            <w:vAlign w:val="center"/>
          </w:tcPr>
          <w:p w:rsidR="003F3A5F" w:rsidRPr="00537F75" w:rsidRDefault="003F3A5F" w:rsidP="00260ED3">
            <w:pPr>
              <w:pStyle w:val="Default"/>
              <w:rPr>
                <w:sz w:val="20"/>
                <w:szCs w:val="20"/>
              </w:rPr>
            </w:pPr>
            <w:r w:rsidRPr="00537F75">
              <w:rPr>
                <w:sz w:val="20"/>
                <w:szCs w:val="20"/>
              </w:rPr>
              <w:t>1. Жилые многоквартирные, гостиницы, общежития</w:t>
            </w:r>
          </w:p>
        </w:tc>
        <w:tc>
          <w:tcPr>
            <w:tcW w:w="1377" w:type="dxa"/>
            <w:vAlign w:val="center"/>
          </w:tcPr>
          <w:p w:rsidR="003F3A5F" w:rsidRPr="00537F75" w:rsidRDefault="003F3A5F" w:rsidP="00260ED3">
            <w:pPr>
              <w:pStyle w:val="Default"/>
              <w:jc w:val="center"/>
              <w:rPr>
                <w:sz w:val="20"/>
                <w:szCs w:val="20"/>
              </w:rPr>
            </w:pPr>
            <w:r w:rsidRPr="00537F75">
              <w:rPr>
                <w:sz w:val="20"/>
                <w:szCs w:val="20"/>
              </w:rPr>
              <w:t>3,5</w:t>
            </w:r>
          </w:p>
        </w:tc>
        <w:tc>
          <w:tcPr>
            <w:tcW w:w="791" w:type="dxa"/>
            <w:vAlign w:val="center"/>
          </w:tcPr>
          <w:p w:rsidR="003F3A5F" w:rsidRPr="00537F75" w:rsidRDefault="003F3A5F" w:rsidP="00260ED3">
            <w:pPr>
              <w:pStyle w:val="Default"/>
              <w:jc w:val="center"/>
              <w:rPr>
                <w:sz w:val="20"/>
                <w:szCs w:val="20"/>
              </w:rPr>
            </w:pPr>
            <w:r w:rsidRPr="00537F75">
              <w:rPr>
                <w:sz w:val="20"/>
                <w:szCs w:val="20"/>
              </w:rPr>
              <w:t>60,2</w:t>
            </w:r>
          </w:p>
        </w:tc>
        <w:tc>
          <w:tcPr>
            <w:tcW w:w="793" w:type="dxa"/>
            <w:vAlign w:val="center"/>
          </w:tcPr>
          <w:p w:rsidR="003F3A5F" w:rsidRPr="00537F75" w:rsidRDefault="003F3A5F" w:rsidP="00260ED3">
            <w:pPr>
              <w:pStyle w:val="Default"/>
              <w:jc w:val="center"/>
              <w:rPr>
                <w:sz w:val="20"/>
                <w:szCs w:val="20"/>
              </w:rPr>
            </w:pPr>
            <w:r w:rsidRPr="00537F75">
              <w:rPr>
                <w:sz w:val="20"/>
                <w:szCs w:val="20"/>
              </w:rPr>
              <w:t>54,8</w:t>
            </w:r>
          </w:p>
        </w:tc>
        <w:tc>
          <w:tcPr>
            <w:tcW w:w="791" w:type="dxa"/>
            <w:vAlign w:val="center"/>
          </w:tcPr>
          <w:p w:rsidR="003F3A5F" w:rsidRPr="00537F75" w:rsidRDefault="003F3A5F" w:rsidP="00260ED3">
            <w:pPr>
              <w:pStyle w:val="Default"/>
              <w:jc w:val="center"/>
              <w:rPr>
                <w:sz w:val="20"/>
                <w:szCs w:val="20"/>
              </w:rPr>
            </w:pPr>
            <w:r w:rsidRPr="00537F75">
              <w:rPr>
                <w:sz w:val="20"/>
                <w:szCs w:val="20"/>
              </w:rPr>
              <w:t>50,7</w:t>
            </w:r>
          </w:p>
        </w:tc>
        <w:tc>
          <w:tcPr>
            <w:tcW w:w="793" w:type="dxa"/>
            <w:vAlign w:val="center"/>
          </w:tcPr>
          <w:p w:rsidR="003F3A5F" w:rsidRPr="00537F75" w:rsidRDefault="003F3A5F" w:rsidP="00260ED3">
            <w:pPr>
              <w:pStyle w:val="Default"/>
              <w:jc w:val="center"/>
              <w:rPr>
                <w:sz w:val="20"/>
                <w:szCs w:val="20"/>
              </w:rPr>
            </w:pPr>
            <w:r w:rsidRPr="00537F75">
              <w:rPr>
                <w:sz w:val="20"/>
                <w:szCs w:val="20"/>
              </w:rPr>
              <w:t>47,5</w:t>
            </w:r>
          </w:p>
        </w:tc>
        <w:tc>
          <w:tcPr>
            <w:tcW w:w="793" w:type="dxa"/>
            <w:vAlign w:val="center"/>
          </w:tcPr>
          <w:p w:rsidR="003F3A5F" w:rsidRPr="00537F75" w:rsidRDefault="003F3A5F" w:rsidP="00260ED3">
            <w:pPr>
              <w:pStyle w:val="Default"/>
              <w:jc w:val="center"/>
              <w:rPr>
                <w:sz w:val="20"/>
                <w:szCs w:val="20"/>
              </w:rPr>
            </w:pPr>
            <w:r w:rsidRPr="00537F75">
              <w:rPr>
                <w:sz w:val="20"/>
                <w:szCs w:val="20"/>
              </w:rPr>
              <w:t>44,5</w:t>
            </w:r>
          </w:p>
        </w:tc>
        <w:tc>
          <w:tcPr>
            <w:tcW w:w="791" w:type="dxa"/>
            <w:vAlign w:val="center"/>
          </w:tcPr>
          <w:p w:rsidR="003F3A5F" w:rsidRPr="00537F75" w:rsidRDefault="003F3A5F" w:rsidP="00260ED3">
            <w:pPr>
              <w:pStyle w:val="Default"/>
              <w:jc w:val="center"/>
              <w:rPr>
                <w:sz w:val="20"/>
                <w:szCs w:val="20"/>
              </w:rPr>
            </w:pPr>
            <w:r w:rsidRPr="00537F75">
              <w:rPr>
                <w:sz w:val="20"/>
                <w:szCs w:val="20"/>
              </w:rPr>
              <w:t>42,2</w:t>
            </w:r>
          </w:p>
        </w:tc>
        <w:tc>
          <w:tcPr>
            <w:tcW w:w="795" w:type="dxa"/>
            <w:vAlign w:val="center"/>
          </w:tcPr>
          <w:p w:rsidR="003F3A5F" w:rsidRPr="00537F75" w:rsidRDefault="003F3A5F" w:rsidP="00260ED3">
            <w:pPr>
              <w:pStyle w:val="Default"/>
              <w:jc w:val="center"/>
              <w:rPr>
                <w:sz w:val="20"/>
                <w:szCs w:val="20"/>
              </w:rPr>
            </w:pPr>
            <w:r w:rsidRPr="00537F75">
              <w:rPr>
                <w:sz w:val="20"/>
                <w:szCs w:val="20"/>
              </w:rPr>
              <w:t>39,9</w:t>
            </w:r>
          </w:p>
        </w:tc>
        <w:tc>
          <w:tcPr>
            <w:tcW w:w="784" w:type="dxa"/>
            <w:vAlign w:val="center"/>
          </w:tcPr>
          <w:p w:rsidR="003F3A5F" w:rsidRPr="00537F75" w:rsidRDefault="003F3A5F" w:rsidP="00260ED3">
            <w:pPr>
              <w:pStyle w:val="Default"/>
              <w:jc w:val="center"/>
              <w:rPr>
                <w:sz w:val="20"/>
                <w:szCs w:val="20"/>
              </w:rPr>
            </w:pPr>
            <w:r w:rsidRPr="00537F75">
              <w:rPr>
                <w:sz w:val="20"/>
                <w:szCs w:val="20"/>
              </w:rPr>
              <w:t>38,4</w:t>
            </w:r>
          </w:p>
        </w:tc>
      </w:tr>
      <w:tr w:rsidR="003F3A5F" w:rsidRPr="00537F75" w:rsidTr="00260ED3">
        <w:trPr>
          <w:trHeight w:val="299"/>
        </w:trPr>
        <w:tc>
          <w:tcPr>
            <w:tcW w:w="2160" w:type="dxa"/>
            <w:vMerge w:val="restart"/>
            <w:vAlign w:val="center"/>
          </w:tcPr>
          <w:p w:rsidR="003F3A5F" w:rsidRPr="00537F75" w:rsidRDefault="003F3A5F" w:rsidP="00260ED3">
            <w:pPr>
              <w:pStyle w:val="Default"/>
              <w:rPr>
                <w:sz w:val="20"/>
                <w:szCs w:val="20"/>
              </w:rPr>
            </w:pPr>
            <w:r w:rsidRPr="00537F75">
              <w:rPr>
                <w:sz w:val="20"/>
                <w:szCs w:val="20"/>
              </w:rPr>
              <w:t>2 Общественные, кроме перечисленных в строках 3-6</w:t>
            </w:r>
          </w:p>
        </w:tc>
        <w:tc>
          <w:tcPr>
            <w:tcW w:w="1377" w:type="dxa"/>
            <w:vAlign w:val="center"/>
          </w:tcPr>
          <w:p w:rsidR="003F3A5F" w:rsidRPr="00537F75" w:rsidRDefault="003F3A5F" w:rsidP="00260ED3">
            <w:pPr>
              <w:pStyle w:val="Default"/>
              <w:jc w:val="center"/>
              <w:rPr>
                <w:sz w:val="20"/>
                <w:szCs w:val="20"/>
              </w:rPr>
            </w:pPr>
            <w:r w:rsidRPr="00537F75">
              <w:rPr>
                <w:sz w:val="20"/>
                <w:szCs w:val="20"/>
              </w:rPr>
              <w:t>3</w:t>
            </w:r>
          </w:p>
        </w:tc>
        <w:tc>
          <w:tcPr>
            <w:tcW w:w="791" w:type="dxa"/>
            <w:vAlign w:val="center"/>
          </w:tcPr>
          <w:p w:rsidR="003F3A5F" w:rsidRPr="00537F75" w:rsidRDefault="003F3A5F" w:rsidP="00260ED3">
            <w:pPr>
              <w:pStyle w:val="Default"/>
              <w:jc w:val="center"/>
              <w:rPr>
                <w:sz w:val="20"/>
                <w:szCs w:val="20"/>
              </w:rPr>
            </w:pPr>
            <w:r w:rsidRPr="00537F75">
              <w:rPr>
                <w:sz w:val="20"/>
                <w:szCs w:val="20"/>
              </w:rPr>
              <w:t>52,8</w:t>
            </w:r>
          </w:p>
        </w:tc>
        <w:tc>
          <w:tcPr>
            <w:tcW w:w="793" w:type="dxa"/>
            <w:vAlign w:val="center"/>
          </w:tcPr>
          <w:p w:rsidR="003F3A5F" w:rsidRPr="00537F75" w:rsidRDefault="003F3A5F" w:rsidP="00260ED3">
            <w:pPr>
              <w:pStyle w:val="Default"/>
              <w:jc w:val="center"/>
              <w:rPr>
                <w:sz w:val="20"/>
                <w:szCs w:val="20"/>
              </w:rPr>
            </w:pPr>
            <w:r w:rsidRPr="00537F75">
              <w:rPr>
                <w:sz w:val="20"/>
                <w:szCs w:val="20"/>
              </w:rPr>
              <w:t>47,7</w:t>
            </w:r>
          </w:p>
        </w:tc>
        <w:tc>
          <w:tcPr>
            <w:tcW w:w="791" w:type="dxa"/>
            <w:vAlign w:val="center"/>
          </w:tcPr>
          <w:p w:rsidR="003F3A5F" w:rsidRPr="00537F75" w:rsidRDefault="003F3A5F" w:rsidP="00260ED3">
            <w:pPr>
              <w:pStyle w:val="Default"/>
              <w:jc w:val="center"/>
              <w:rPr>
                <w:sz w:val="20"/>
                <w:szCs w:val="20"/>
              </w:rPr>
            </w:pPr>
            <w:r w:rsidRPr="00537F75">
              <w:rPr>
                <w:sz w:val="20"/>
                <w:szCs w:val="20"/>
              </w:rPr>
              <w:t>45,2</w:t>
            </w:r>
          </w:p>
        </w:tc>
        <w:tc>
          <w:tcPr>
            <w:tcW w:w="793" w:type="dxa"/>
            <w:vAlign w:val="center"/>
          </w:tcPr>
          <w:p w:rsidR="003F3A5F" w:rsidRPr="00537F75" w:rsidRDefault="003F3A5F" w:rsidP="00260ED3">
            <w:pPr>
              <w:pStyle w:val="Default"/>
              <w:jc w:val="center"/>
              <w:rPr>
                <w:sz w:val="20"/>
                <w:szCs w:val="20"/>
              </w:rPr>
            </w:pPr>
            <w:r w:rsidRPr="00537F75">
              <w:rPr>
                <w:sz w:val="20"/>
                <w:szCs w:val="20"/>
              </w:rPr>
              <w:t>40,2</w:t>
            </w:r>
          </w:p>
        </w:tc>
        <w:tc>
          <w:tcPr>
            <w:tcW w:w="793" w:type="dxa"/>
            <w:vAlign w:val="center"/>
          </w:tcPr>
          <w:p w:rsidR="003F3A5F" w:rsidRPr="00537F75" w:rsidRDefault="003F3A5F" w:rsidP="00260ED3">
            <w:pPr>
              <w:pStyle w:val="Default"/>
              <w:jc w:val="center"/>
              <w:rPr>
                <w:sz w:val="20"/>
                <w:szCs w:val="20"/>
              </w:rPr>
            </w:pPr>
            <w:r w:rsidRPr="00537F75">
              <w:rPr>
                <w:sz w:val="20"/>
                <w:szCs w:val="20"/>
              </w:rPr>
              <w:t>38,9</w:t>
            </w:r>
          </w:p>
        </w:tc>
        <w:tc>
          <w:tcPr>
            <w:tcW w:w="791" w:type="dxa"/>
            <w:vAlign w:val="center"/>
          </w:tcPr>
          <w:p w:rsidR="003F3A5F" w:rsidRPr="00537F75" w:rsidRDefault="003F3A5F" w:rsidP="00260ED3">
            <w:pPr>
              <w:pStyle w:val="Default"/>
              <w:jc w:val="center"/>
              <w:rPr>
                <w:sz w:val="20"/>
                <w:szCs w:val="20"/>
              </w:rPr>
            </w:pPr>
            <w:r w:rsidRPr="00537F75">
              <w:rPr>
                <w:sz w:val="20"/>
                <w:szCs w:val="20"/>
              </w:rPr>
              <w:t>37,1</w:t>
            </w:r>
          </w:p>
        </w:tc>
        <w:tc>
          <w:tcPr>
            <w:tcW w:w="795" w:type="dxa"/>
            <w:vAlign w:val="center"/>
          </w:tcPr>
          <w:p w:rsidR="003F3A5F" w:rsidRPr="00537F75" w:rsidRDefault="003F3A5F" w:rsidP="00260ED3">
            <w:pPr>
              <w:pStyle w:val="Default"/>
              <w:jc w:val="center"/>
              <w:rPr>
                <w:sz w:val="20"/>
                <w:szCs w:val="20"/>
              </w:rPr>
            </w:pPr>
            <w:r w:rsidRPr="00537F75">
              <w:rPr>
                <w:sz w:val="20"/>
                <w:szCs w:val="20"/>
              </w:rPr>
              <w:t>35,1</w:t>
            </w:r>
          </w:p>
        </w:tc>
        <w:tc>
          <w:tcPr>
            <w:tcW w:w="784" w:type="dxa"/>
            <w:vAlign w:val="center"/>
          </w:tcPr>
          <w:p w:rsidR="003F3A5F" w:rsidRPr="00537F75" w:rsidRDefault="003F3A5F" w:rsidP="00260ED3">
            <w:pPr>
              <w:pStyle w:val="Default"/>
              <w:jc w:val="center"/>
              <w:rPr>
                <w:sz w:val="20"/>
                <w:szCs w:val="20"/>
              </w:rPr>
            </w:pPr>
            <w:r w:rsidRPr="00537F75">
              <w:rPr>
                <w:sz w:val="20"/>
                <w:szCs w:val="20"/>
              </w:rPr>
              <w:t>33,7</w:t>
            </w:r>
          </w:p>
        </w:tc>
      </w:tr>
      <w:tr w:rsidR="003F3A5F" w:rsidRPr="00537F75" w:rsidTr="00260ED3">
        <w:trPr>
          <w:trHeight w:val="187"/>
        </w:trPr>
        <w:tc>
          <w:tcPr>
            <w:tcW w:w="2160" w:type="dxa"/>
            <w:vMerge/>
            <w:vAlign w:val="center"/>
          </w:tcPr>
          <w:p w:rsidR="003F3A5F" w:rsidRPr="00537F75" w:rsidRDefault="003F3A5F" w:rsidP="00260ED3">
            <w:pPr>
              <w:pStyle w:val="Default"/>
              <w:rPr>
                <w:sz w:val="20"/>
                <w:szCs w:val="20"/>
              </w:rPr>
            </w:pPr>
          </w:p>
        </w:tc>
        <w:tc>
          <w:tcPr>
            <w:tcW w:w="1377" w:type="dxa"/>
            <w:vAlign w:val="center"/>
          </w:tcPr>
          <w:p w:rsidR="003F3A5F" w:rsidRPr="00537F75" w:rsidRDefault="003F3A5F" w:rsidP="00260ED3">
            <w:pPr>
              <w:pStyle w:val="Default"/>
              <w:jc w:val="center"/>
              <w:rPr>
                <w:sz w:val="20"/>
                <w:szCs w:val="20"/>
              </w:rPr>
            </w:pPr>
            <w:r w:rsidRPr="00537F75">
              <w:rPr>
                <w:sz w:val="20"/>
                <w:szCs w:val="20"/>
              </w:rPr>
              <w:t>6</w:t>
            </w:r>
          </w:p>
        </w:tc>
        <w:tc>
          <w:tcPr>
            <w:tcW w:w="791" w:type="dxa"/>
            <w:vAlign w:val="center"/>
          </w:tcPr>
          <w:p w:rsidR="003F3A5F" w:rsidRPr="00537F75" w:rsidRDefault="003F3A5F" w:rsidP="00260ED3">
            <w:pPr>
              <w:pStyle w:val="Default"/>
              <w:jc w:val="center"/>
              <w:rPr>
                <w:sz w:val="20"/>
                <w:szCs w:val="20"/>
              </w:rPr>
            </w:pPr>
            <w:r w:rsidRPr="00537F75">
              <w:rPr>
                <w:sz w:val="20"/>
                <w:szCs w:val="20"/>
              </w:rPr>
              <w:t>105,5</w:t>
            </w:r>
          </w:p>
        </w:tc>
        <w:tc>
          <w:tcPr>
            <w:tcW w:w="793" w:type="dxa"/>
            <w:vAlign w:val="center"/>
          </w:tcPr>
          <w:p w:rsidR="003F3A5F" w:rsidRPr="00537F75" w:rsidRDefault="003F3A5F" w:rsidP="00260ED3">
            <w:pPr>
              <w:pStyle w:val="Default"/>
              <w:jc w:val="center"/>
              <w:rPr>
                <w:sz w:val="20"/>
                <w:szCs w:val="20"/>
              </w:rPr>
            </w:pPr>
            <w:r w:rsidRPr="00537F75">
              <w:rPr>
                <w:sz w:val="20"/>
                <w:szCs w:val="20"/>
              </w:rPr>
              <w:t>95,3</w:t>
            </w:r>
          </w:p>
        </w:tc>
        <w:tc>
          <w:tcPr>
            <w:tcW w:w="791" w:type="dxa"/>
            <w:vAlign w:val="center"/>
          </w:tcPr>
          <w:p w:rsidR="003F3A5F" w:rsidRPr="00537F75" w:rsidRDefault="003F3A5F" w:rsidP="00260ED3">
            <w:pPr>
              <w:pStyle w:val="Default"/>
              <w:jc w:val="center"/>
              <w:rPr>
                <w:sz w:val="20"/>
                <w:szCs w:val="20"/>
              </w:rPr>
            </w:pPr>
            <w:r w:rsidRPr="00537F75">
              <w:rPr>
                <w:sz w:val="20"/>
                <w:szCs w:val="20"/>
              </w:rPr>
              <w:t>90,4</w:t>
            </w:r>
          </w:p>
        </w:tc>
        <w:tc>
          <w:tcPr>
            <w:tcW w:w="793" w:type="dxa"/>
            <w:vAlign w:val="center"/>
          </w:tcPr>
          <w:p w:rsidR="003F3A5F" w:rsidRPr="00537F75" w:rsidRDefault="003F3A5F" w:rsidP="00260ED3">
            <w:pPr>
              <w:pStyle w:val="Default"/>
              <w:jc w:val="center"/>
              <w:rPr>
                <w:sz w:val="20"/>
                <w:szCs w:val="20"/>
              </w:rPr>
            </w:pPr>
            <w:r w:rsidRPr="00537F75">
              <w:rPr>
                <w:sz w:val="20"/>
                <w:szCs w:val="20"/>
              </w:rPr>
              <w:t>80,4</w:t>
            </w:r>
          </w:p>
        </w:tc>
        <w:tc>
          <w:tcPr>
            <w:tcW w:w="793" w:type="dxa"/>
            <w:vAlign w:val="center"/>
          </w:tcPr>
          <w:p w:rsidR="003F3A5F" w:rsidRPr="00537F75" w:rsidRDefault="003F3A5F" w:rsidP="00260ED3">
            <w:pPr>
              <w:pStyle w:val="Default"/>
              <w:jc w:val="center"/>
              <w:rPr>
                <w:sz w:val="20"/>
                <w:szCs w:val="20"/>
              </w:rPr>
            </w:pPr>
            <w:r w:rsidRPr="00537F75">
              <w:rPr>
                <w:sz w:val="20"/>
                <w:szCs w:val="20"/>
              </w:rPr>
              <w:t>77,8</w:t>
            </w:r>
          </w:p>
        </w:tc>
        <w:tc>
          <w:tcPr>
            <w:tcW w:w="791" w:type="dxa"/>
            <w:vAlign w:val="center"/>
          </w:tcPr>
          <w:p w:rsidR="003F3A5F" w:rsidRPr="00537F75" w:rsidRDefault="003F3A5F" w:rsidP="00260ED3">
            <w:pPr>
              <w:pStyle w:val="Default"/>
              <w:jc w:val="center"/>
              <w:rPr>
                <w:sz w:val="20"/>
                <w:szCs w:val="20"/>
              </w:rPr>
            </w:pPr>
            <w:r w:rsidRPr="00537F75">
              <w:rPr>
                <w:sz w:val="20"/>
                <w:szCs w:val="20"/>
              </w:rPr>
              <w:t>74,1</w:t>
            </w:r>
          </w:p>
        </w:tc>
        <w:tc>
          <w:tcPr>
            <w:tcW w:w="795" w:type="dxa"/>
            <w:vAlign w:val="center"/>
          </w:tcPr>
          <w:p w:rsidR="003F3A5F" w:rsidRPr="00537F75" w:rsidRDefault="003F3A5F" w:rsidP="00260ED3">
            <w:pPr>
              <w:pStyle w:val="Default"/>
              <w:jc w:val="center"/>
              <w:rPr>
                <w:sz w:val="20"/>
                <w:szCs w:val="20"/>
              </w:rPr>
            </w:pPr>
            <w:r w:rsidRPr="00537F75">
              <w:rPr>
                <w:sz w:val="20"/>
                <w:szCs w:val="20"/>
              </w:rPr>
              <w:t>70,2</w:t>
            </w:r>
          </w:p>
        </w:tc>
        <w:tc>
          <w:tcPr>
            <w:tcW w:w="784" w:type="dxa"/>
            <w:vAlign w:val="center"/>
          </w:tcPr>
          <w:p w:rsidR="003F3A5F" w:rsidRPr="00537F75" w:rsidRDefault="003F3A5F" w:rsidP="00260ED3">
            <w:pPr>
              <w:pStyle w:val="Default"/>
              <w:jc w:val="center"/>
              <w:rPr>
                <w:sz w:val="20"/>
                <w:szCs w:val="20"/>
              </w:rPr>
            </w:pPr>
            <w:r w:rsidRPr="00537F75">
              <w:rPr>
                <w:sz w:val="20"/>
                <w:szCs w:val="20"/>
              </w:rPr>
              <w:t>67,4</w:t>
            </w:r>
          </w:p>
        </w:tc>
      </w:tr>
      <w:tr w:rsidR="003F3A5F" w:rsidRPr="00537F75" w:rsidTr="00260ED3">
        <w:trPr>
          <w:trHeight w:val="168"/>
        </w:trPr>
        <w:tc>
          <w:tcPr>
            <w:tcW w:w="2160" w:type="dxa"/>
            <w:vMerge/>
            <w:vAlign w:val="center"/>
          </w:tcPr>
          <w:p w:rsidR="003F3A5F" w:rsidRPr="00537F75" w:rsidRDefault="003F3A5F" w:rsidP="00260ED3">
            <w:pPr>
              <w:pStyle w:val="Default"/>
              <w:rPr>
                <w:sz w:val="20"/>
                <w:szCs w:val="20"/>
              </w:rPr>
            </w:pPr>
          </w:p>
        </w:tc>
        <w:tc>
          <w:tcPr>
            <w:tcW w:w="1377" w:type="dxa"/>
            <w:vAlign w:val="center"/>
          </w:tcPr>
          <w:p w:rsidR="003F3A5F" w:rsidRPr="00537F75" w:rsidRDefault="003F3A5F" w:rsidP="00260ED3">
            <w:pPr>
              <w:pStyle w:val="Default"/>
              <w:jc w:val="center"/>
              <w:rPr>
                <w:sz w:val="20"/>
                <w:szCs w:val="20"/>
              </w:rPr>
            </w:pPr>
            <w:r w:rsidRPr="00537F75">
              <w:rPr>
                <w:sz w:val="20"/>
                <w:szCs w:val="20"/>
              </w:rPr>
              <w:t>12</w:t>
            </w:r>
          </w:p>
        </w:tc>
        <w:tc>
          <w:tcPr>
            <w:tcW w:w="791" w:type="dxa"/>
            <w:vAlign w:val="center"/>
          </w:tcPr>
          <w:p w:rsidR="003F3A5F" w:rsidRPr="00537F75" w:rsidRDefault="003F3A5F" w:rsidP="00260ED3">
            <w:pPr>
              <w:pStyle w:val="Default"/>
              <w:jc w:val="center"/>
              <w:rPr>
                <w:sz w:val="20"/>
                <w:szCs w:val="20"/>
              </w:rPr>
            </w:pPr>
            <w:r w:rsidRPr="00537F75">
              <w:rPr>
                <w:sz w:val="20"/>
                <w:szCs w:val="20"/>
              </w:rPr>
              <w:t>211,0</w:t>
            </w:r>
          </w:p>
        </w:tc>
        <w:tc>
          <w:tcPr>
            <w:tcW w:w="793" w:type="dxa"/>
            <w:vAlign w:val="center"/>
          </w:tcPr>
          <w:p w:rsidR="003F3A5F" w:rsidRPr="00537F75" w:rsidRDefault="003F3A5F" w:rsidP="00260ED3">
            <w:pPr>
              <w:pStyle w:val="Default"/>
              <w:jc w:val="center"/>
              <w:rPr>
                <w:sz w:val="20"/>
                <w:szCs w:val="20"/>
              </w:rPr>
            </w:pPr>
            <w:r w:rsidRPr="00537F75">
              <w:rPr>
                <w:sz w:val="20"/>
                <w:szCs w:val="20"/>
              </w:rPr>
              <w:t>190,7</w:t>
            </w:r>
          </w:p>
        </w:tc>
        <w:tc>
          <w:tcPr>
            <w:tcW w:w="791" w:type="dxa"/>
            <w:vAlign w:val="center"/>
          </w:tcPr>
          <w:p w:rsidR="003F3A5F" w:rsidRPr="00537F75" w:rsidRDefault="003F3A5F" w:rsidP="00260ED3">
            <w:pPr>
              <w:pStyle w:val="Default"/>
              <w:jc w:val="center"/>
              <w:rPr>
                <w:sz w:val="20"/>
                <w:szCs w:val="20"/>
              </w:rPr>
            </w:pPr>
            <w:r w:rsidRPr="00537F75">
              <w:rPr>
                <w:sz w:val="20"/>
                <w:szCs w:val="20"/>
              </w:rPr>
              <w:t>180,7</w:t>
            </w:r>
          </w:p>
        </w:tc>
        <w:tc>
          <w:tcPr>
            <w:tcW w:w="793" w:type="dxa"/>
            <w:vAlign w:val="center"/>
          </w:tcPr>
          <w:p w:rsidR="003F3A5F" w:rsidRPr="00537F75" w:rsidRDefault="003F3A5F" w:rsidP="00260ED3">
            <w:pPr>
              <w:pStyle w:val="Default"/>
              <w:jc w:val="center"/>
              <w:rPr>
                <w:sz w:val="20"/>
                <w:szCs w:val="20"/>
              </w:rPr>
            </w:pPr>
            <w:r w:rsidRPr="00537F75">
              <w:rPr>
                <w:sz w:val="20"/>
                <w:szCs w:val="20"/>
              </w:rPr>
              <w:t>160,8</w:t>
            </w:r>
          </w:p>
        </w:tc>
        <w:tc>
          <w:tcPr>
            <w:tcW w:w="793" w:type="dxa"/>
            <w:vAlign w:val="center"/>
          </w:tcPr>
          <w:p w:rsidR="003F3A5F" w:rsidRPr="00537F75" w:rsidRDefault="003F3A5F" w:rsidP="00260ED3">
            <w:pPr>
              <w:pStyle w:val="Default"/>
              <w:jc w:val="center"/>
              <w:rPr>
                <w:sz w:val="20"/>
                <w:szCs w:val="20"/>
              </w:rPr>
            </w:pPr>
            <w:r w:rsidRPr="00537F75">
              <w:rPr>
                <w:sz w:val="20"/>
                <w:szCs w:val="20"/>
              </w:rPr>
              <w:t>155,6</w:t>
            </w:r>
          </w:p>
        </w:tc>
        <w:tc>
          <w:tcPr>
            <w:tcW w:w="791" w:type="dxa"/>
            <w:vAlign w:val="center"/>
          </w:tcPr>
          <w:p w:rsidR="003F3A5F" w:rsidRPr="00537F75" w:rsidRDefault="003F3A5F" w:rsidP="00260ED3">
            <w:pPr>
              <w:pStyle w:val="Default"/>
              <w:jc w:val="center"/>
              <w:rPr>
                <w:sz w:val="20"/>
                <w:szCs w:val="20"/>
              </w:rPr>
            </w:pPr>
            <w:r w:rsidRPr="00537F75">
              <w:rPr>
                <w:sz w:val="20"/>
                <w:szCs w:val="20"/>
              </w:rPr>
              <w:t>148,2</w:t>
            </w:r>
          </w:p>
        </w:tc>
        <w:tc>
          <w:tcPr>
            <w:tcW w:w="795" w:type="dxa"/>
            <w:vAlign w:val="center"/>
          </w:tcPr>
          <w:p w:rsidR="003F3A5F" w:rsidRPr="00537F75" w:rsidRDefault="003F3A5F" w:rsidP="00260ED3">
            <w:pPr>
              <w:pStyle w:val="Default"/>
              <w:jc w:val="center"/>
              <w:rPr>
                <w:sz w:val="20"/>
                <w:szCs w:val="20"/>
              </w:rPr>
            </w:pPr>
            <w:r w:rsidRPr="00537F75">
              <w:rPr>
                <w:sz w:val="20"/>
                <w:szCs w:val="20"/>
              </w:rPr>
              <w:t>140,4</w:t>
            </w:r>
          </w:p>
        </w:tc>
        <w:tc>
          <w:tcPr>
            <w:tcW w:w="784" w:type="dxa"/>
            <w:vAlign w:val="center"/>
          </w:tcPr>
          <w:p w:rsidR="003F3A5F" w:rsidRPr="00537F75" w:rsidRDefault="003F3A5F" w:rsidP="00260ED3">
            <w:pPr>
              <w:pStyle w:val="Default"/>
              <w:jc w:val="center"/>
              <w:rPr>
                <w:sz w:val="20"/>
                <w:szCs w:val="20"/>
              </w:rPr>
            </w:pPr>
            <w:r w:rsidRPr="00537F75">
              <w:rPr>
                <w:sz w:val="20"/>
                <w:szCs w:val="20"/>
              </w:rPr>
              <w:t>134,8</w:t>
            </w:r>
          </w:p>
        </w:tc>
      </w:tr>
      <w:tr w:rsidR="003F3A5F" w:rsidRPr="00537F75" w:rsidTr="00260ED3">
        <w:tc>
          <w:tcPr>
            <w:tcW w:w="2160" w:type="dxa"/>
            <w:vAlign w:val="center"/>
          </w:tcPr>
          <w:p w:rsidR="003F3A5F" w:rsidRPr="00537F75" w:rsidRDefault="003F3A5F" w:rsidP="00260ED3">
            <w:pPr>
              <w:pStyle w:val="Default"/>
              <w:rPr>
                <w:sz w:val="20"/>
                <w:szCs w:val="20"/>
              </w:rPr>
            </w:pPr>
            <w:r w:rsidRPr="00537F75">
              <w:rPr>
                <w:sz w:val="20"/>
                <w:szCs w:val="20"/>
              </w:rPr>
              <w:t>3 Поликлиники и лечебные учреждения, дома-интернаты</w:t>
            </w:r>
          </w:p>
        </w:tc>
        <w:tc>
          <w:tcPr>
            <w:tcW w:w="1377" w:type="dxa"/>
            <w:vAlign w:val="center"/>
          </w:tcPr>
          <w:p w:rsidR="003F3A5F" w:rsidRPr="00537F75" w:rsidRDefault="003F3A5F" w:rsidP="00260ED3">
            <w:pPr>
              <w:pStyle w:val="Default"/>
              <w:jc w:val="center"/>
              <w:rPr>
                <w:sz w:val="20"/>
                <w:szCs w:val="20"/>
              </w:rPr>
            </w:pPr>
            <w:r w:rsidRPr="00537F75">
              <w:rPr>
                <w:sz w:val="20"/>
                <w:szCs w:val="20"/>
              </w:rPr>
              <w:t>3</w:t>
            </w:r>
          </w:p>
        </w:tc>
        <w:tc>
          <w:tcPr>
            <w:tcW w:w="791" w:type="dxa"/>
            <w:vAlign w:val="center"/>
          </w:tcPr>
          <w:p w:rsidR="003F3A5F" w:rsidRPr="00537F75" w:rsidRDefault="003F3A5F" w:rsidP="00260ED3">
            <w:pPr>
              <w:pStyle w:val="Default"/>
              <w:jc w:val="center"/>
              <w:rPr>
                <w:sz w:val="20"/>
                <w:szCs w:val="20"/>
              </w:rPr>
            </w:pPr>
            <w:r w:rsidRPr="00537F75">
              <w:rPr>
                <w:sz w:val="20"/>
                <w:szCs w:val="20"/>
              </w:rPr>
              <w:t>44,7</w:t>
            </w:r>
          </w:p>
        </w:tc>
        <w:tc>
          <w:tcPr>
            <w:tcW w:w="793" w:type="dxa"/>
            <w:vAlign w:val="center"/>
          </w:tcPr>
          <w:p w:rsidR="003F3A5F" w:rsidRPr="00537F75" w:rsidRDefault="003F3A5F" w:rsidP="00260ED3">
            <w:pPr>
              <w:pStyle w:val="Default"/>
              <w:jc w:val="center"/>
              <w:rPr>
                <w:sz w:val="20"/>
                <w:szCs w:val="20"/>
              </w:rPr>
            </w:pPr>
            <w:r w:rsidRPr="00537F75">
              <w:rPr>
                <w:sz w:val="20"/>
                <w:szCs w:val="20"/>
              </w:rPr>
              <w:t>43,4</w:t>
            </w:r>
          </w:p>
        </w:tc>
        <w:tc>
          <w:tcPr>
            <w:tcW w:w="791" w:type="dxa"/>
            <w:vAlign w:val="center"/>
          </w:tcPr>
          <w:p w:rsidR="003F3A5F" w:rsidRPr="00537F75" w:rsidRDefault="003F3A5F" w:rsidP="00260ED3">
            <w:pPr>
              <w:pStyle w:val="Default"/>
              <w:jc w:val="center"/>
              <w:rPr>
                <w:sz w:val="20"/>
                <w:szCs w:val="20"/>
              </w:rPr>
            </w:pPr>
            <w:r w:rsidRPr="00537F75">
              <w:rPr>
                <w:sz w:val="20"/>
                <w:szCs w:val="20"/>
              </w:rPr>
              <w:t>42,1</w:t>
            </w:r>
          </w:p>
        </w:tc>
        <w:tc>
          <w:tcPr>
            <w:tcW w:w="793" w:type="dxa"/>
            <w:vAlign w:val="center"/>
          </w:tcPr>
          <w:p w:rsidR="003F3A5F" w:rsidRPr="00537F75" w:rsidRDefault="003F3A5F" w:rsidP="00260ED3">
            <w:pPr>
              <w:pStyle w:val="Default"/>
              <w:jc w:val="center"/>
              <w:rPr>
                <w:sz w:val="20"/>
                <w:szCs w:val="20"/>
              </w:rPr>
            </w:pPr>
            <w:r w:rsidRPr="00537F75">
              <w:rPr>
                <w:sz w:val="20"/>
                <w:szCs w:val="20"/>
              </w:rPr>
              <w:t>40,7</w:t>
            </w:r>
          </w:p>
        </w:tc>
        <w:tc>
          <w:tcPr>
            <w:tcW w:w="793" w:type="dxa"/>
            <w:vAlign w:val="center"/>
          </w:tcPr>
          <w:p w:rsidR="003F3A5F" w:rsidRPr="00537F75" w:rsidRDefault="003F3A5F" w:rsidP="00260ED3">
            <w:pPr>
              <w:pStyle w:val="Default"/>
              <w:jc w:val="center"/>
              <w:rPr>
                <w:sz w:val="20"/>
                <w:szCs w:val="20"/>
              </w:rPr>
            </w:pPr>
            <w:r w:rsidRPr="00537F75">
              <w:rPr>
                <w:sz w:val="20"/>
                <w:szCs w:val="20"/>
              </w:rPr>
              <w:t>39,5</w:t>
            </w:r>
          </w:p>
        </w:tc>
        <w:tc>
          <w:tcPr>
            <w:tcW w:w="791" w:type="dxa"/>
            <w:vAlign w:val="center"/>
          </w:tcPr>
          <w:p w:rsidR="003F3A5F" w:rsidRPr="00537F75" w:rsidRDefault="003F3A5F" w:rsidP="00260ED3">
            <w:pPr>
              <w:pStyle w:val="Default"/>
              <w:jc w:val="center"/>
              <w:rPr>
                <w:sz w:val="20"/>
                <w:szCs w:val="20"/>
              </w:rPr>
            </w:pPr>
            <w:r w:rsidRPr="00537F75">
              <w:rPr>
                <w:sz w:val="20"/>
                <w:szCs w:val="20"/>
              </w:rPr>
              <w:t>38,1</w:t>
            </w:r>
          </w:p>
        </w:tc>
        <w:tc>
          <w:tcPr>
            <w:tcW w:w="795" w:type="dxa"/>
            <w:vAlign w:val="center"/>
          </w:tcPr>
          <w:p w:rsidR="003F3A5F" w:rsidRPr="00537F75" w:rsidRDefault="003F3A5F" w:rsidP="00260ED3">
            <w:pPr>
              <w:pStyle w:val="Default"/>
              <w:jc w:val="center"/>
              <w:rPr>
                <w:sz w:val="20"/>
                <w:szCs w:val="20"/>
              </w:rPr>
            </w:pPr>
            <w:r w:rsidRPr="00537F75">
              <w:rPr>
                <w:sz w:val="20"/>
                <w:szCs w:val="20"/>
              </w:rPr>
              <w:t>36,8</w:t>
            </w:r>
          </w:p>
        </w:tc>
        <w:tc>
          <w:tcPr>
            <w:tcW w:w="784" w:type="dxa"/>
            <w:vAlign w:val="center"/>
          </w:tcPr>
          <w:p w:rsidR="003F3A5F" w:rsidRPr="00537F75" w:rsidRDefault="003F3A5F" w:rsidP="00260ED3">
            <w:pPr>
              <w:pStyle w:val="Default"/>
              <w:jc w:val="center"/>
              <w:rPr>
                <w:sz w:val="20"/>
                <w:szCs w:val="20"/>
              </w:rPr>
            </w:pPr>
            <w:r w:rsidRPr="00537F75">
              <w:rPr>
                <w:sz w:val="20"/>
                <w:szCs w:val="20"/>
              </w:rPr>
              <w:t>35,3</w:t>
            </w:r>
          </w:p>
        </w:tc>
      </w:tr>
      <w:tr w:rsidR="003F3A5F" w:rsidRPr="00537F75" w:rsidTr="00260ED3">
        <w:tc>
          <w:tcPr>
            <w:tcW w:w="2160" w:type="dxa"/>
            <w:vAlign w:val="center"/>
          </w:tcPr>
          <w:p w:rsidR="003F3A5F" w:rsidRPr="00537F75" w:rsidRDefault="003F3A5F" w:rsidP="00260ED3">
            <w:pPr>
              <w:pStyle w:val="Default"/>
              <w:rPr>
                <w:sz w:val="20"/>
                <w:szCs w:val="20"/>
              </w:rPr>
            </w:pPr>
            <w:r w:rsidRPr="00537F75">
              <w:rPr>
                <w:sz w:val="20"/>
                <w:szCs w:val="20"/>
              </w:rPr>
              <w:t>4 Дошкольные учреждения, хосписы</w:t>
            </w:r>
          </w:p>
        </w:tc>
        <w:tc>
          <w:tcPr>
            <w:tcW w:w="1377" w:type="dxa"/>
            <w:vAlign w:val="center"/>
          </w:tcPr>
          <w:p w:rsidR="003F3A5F" w:rsidRPr="00537F75" w:rsidRDefault="003F3A5F" w:rsidP="00260ED3">
            <w:pPr>
              <w:pStyle w:val="Default"/>
              <w:jc w:val="center"/>
              <w:rPr>
                <w:sz w:val="20"/>
                <w:szCs w:val="20"/>
              </w:rPr>
            </w:pPr>
            <w:r w:rsidRPr="00537F75">
              <w:rPr>
                <w:sz w:val="20"/>
                <w:szCs w:val="20"/>
              </w:rPr>
              <w:t>3</w:t>
            </w:r>
          </w:p>
        </w:tc>
        <w:tc>
          <w:tcPr>
            <w:tcW w:w="791" w:type="dxa"/>
            <w:vAlign w:val="center"/>
          </w:tcPr>
          <w:p w:rsidR="003F3A5F" w:rsidRPr="00537F75" w:rsidRDefault="003F3A5F" w:rsidP="00260ED3">
            <w:pPr>
              <w:pStyle w:val="Default"/>
              <w:jc w:val="center"/>
              <w:rPr>
                <w:sz w:val="20"/>
                <w:szCs w:val="20"/>
              </w:rPr>
            </w:pPr>
            <w:r w:rsidRPr="00537F75">
              <w:rPr>
                <w:sz w:val="20"/>
                <w:szCs w:val="20"/>
              </w:rPr>
              <w:t>60,5</w:t>
            </w:r>
          </w:p>
        </w:tc>
        <w:tc>
          <w:tcPr>
            <w:tcW w:w="793" w:type="dxa"/>
            <w:vAlign w:val="center"/>
          </w:tcPr>
          <w:p w:rsidR="003F3A5F" w:rsidRPr="00537F75" w:rsidRDefault="003F3A5F" w:rsidP="00260ED3">
            <w:pPr>
              <w:pStyle w:val="Default"/>
              <w:jc w:val="center"/>
              <w:rPr>
                <w:sz w:val="20"/>
                <w:szCs w:val="20"/>
              </w:rPr>
            </w:pPr>
            <w:r w:rsidRPr="00537F75">
              <w:rPr>
                <w:sz w:val="20"/>
                <w:szCs w:val="20"/>
              </w:rPr>
              <w:t>60,5</w:t>
            </w:r>
          </w:p>
        </w:tc>
        <w:tc>
          <w:tcPr>
            <w:tcW w:w="791" w:type="dxa"/>
            <w:vAlign w:val="center"/>
          </w:tcPr>
          <w:p w:rsidR="003F3A5F" w:rsidRPr="00537F75" w:rsidRDefault="003F3A5F" w:rsidP="00260ED3">
            <w:pPr>
              <w:pStyle w:val="Default"/>
              <w:jc w:val="center"/>
              <w:rPr>
                <w:sz w:val="20"/>
                <w:szCs w:val="20"/>
              </w:rPr>
            </w:pPr>
            <w:r w:rsidRPr="00537F75">
              <w:rPr>
                <w:sz w:val="20"/>
                <w:szCs w:val="20"/>
              </w:rPr>
              <w:t>60,5</w:t>
            </w:r>
          </w:p>
        </w:tc>
        <w:tc>
          <w:tcPr>
            <w:tcW w:w="793" w:type="dxa"/>
            <w:vAlign w:val="center"/>
          </w:tcPr>
          <w:p w:rsidR="003F3A5F" w:rsidRPr="00537F75" w:rsidRDefault="003F3A5F" w:rsidP="00260ED3">
            <w:pPr>
              <w:pStyle w:val="Default"/>
              <w:jc w:val="center"/>
              <w:rPr>
                <w:sz w:val="20"/>
                <w:szCs w:val="20"/>
              </w:rPr>
            </w:pPr>
            <w:r w:rsidRPr="00537F75">
              <w:rPr>
                <w:sz w:val="20"/>
                <w:szCs w:val="20"/>
              </w:rPr>
              <w:t>-</w:t>
            </w:r>
          </w:p>
        </w:tc>
        <w:tc>
          <w:tcPr>
            <w:tcW w:w="793" w:type="dxa"/>
            <w:vAlign w:val="center"/>
          </w:tcPr>
          <w:p w:rsidR="003F3A5F" w:rsidRPr="00537F75" w:rsidRDefault="003F3A5F" w:rsidP="00260ED3">
            <w:pPr>
              <w:pStyle w:val="Default"/>
              <w:jc w:val="center"/>
              <w:rPr>
                <w:sz w:val="20"/>
                <w:szCs w:val="20"/>
              </w:rPr>
            </w:pPr>
            <w:r w:rsidRPr="00537F75">
              <w:rPr>
                <w:sz w:val="20"/>
                <w:szCs w:val="20"/>
              </w:rPr>
              <w:t>-</w:t>
            </w:r>
          </w:p>
        </w:tc>
        <w:tc>
          <w:tcPr>
            <w:tcW w:w="791" w:type="dxa"/>
            <w:vAlign w:val="center"/>
          </w:tcPr>
          <w:p w:rsidR="003F3A5F" w:rsidRPr="00537F75" w:rsidRDefault="003F3A5F" w:rsidP="00260ED3">
            <w:pPr>
              <w:pStyle w:val="Default"/>
              <w:jc w:val="center"/>
              <w:rPr>
                <w:sz w:val="20"/>
                <w:szCs w:val="20"/>
              </w:rPr>
            </w:pPr>
            <w:r w:rsidRPr="00537F75">
              <w:rPr>
                <w:sz w:val="20"/>
                <w:szCs w:val="20"/>
              </w:rPr>
              <w:t>-</w:t>
            </w:r>
          </w:p>
        </w:tc>
        <w:tc>
          <w:tcPr>
            <w:tcW w:w="795" w:type="dxa"/>
            <w:vAlign w:val="center"/>
          </w:tcPr>
          <w:p w:rsidR="003F3A5F" w:rsidRPr="00537F75" w:rsidRDefault="003F3A5F" w:rsidP="00260ED3">
            <w:pPr>
              <w:pStyle w:val="Default"/>
              <w:jc w:val="center"/>
              <w:rPr>
                <w:sz w:val="20"/>
                <w:szCs w:val="20"/>
              </w:rPr>
            </w:pPr>
            <w:r w:rsidRPr="00537F75">
              <w:rPr>
                <w:sz w:val="20"/>
                <w:szCs w:val="20"/>
              </w:rPr>
              <w:t>-</w:t>
            </w:r>
          </w:p>
        </w:tc>
        <w:tc>
          <w:tcPr>
            <w:tcW w:w="784" w:type="dxa"/>
            <w:vAlign w:val="center"/>
          </w:tcPr>
          <w:p w:rsidR="003F3A5F" w:rsidRPr="00537F75" w:rsidRDefault="003F3A5F" w:rsidP="00260ED3">
            <w:pPr>
              <w:pStyle w:val="Default"/>
              <w:jc w:val="center"/>
              <w:rPr>
                <w:sz w:val="20"/>
                <w:szCs w:val="20"/>
              </w:rPr>
            </w:pPr>
            <w:r w:rsidRPr="00537F75">
              <w:rPr>
                <w:sz w:val="20"/>
                <w:szCs w:val="20"/>
              </w:rPr>
              <w:t>-</w:t>
            </w:r>
          </w:p>
        </w:tc>
      </w:tr>
      <w:tr w:rsidR="003F3A5F" w:rsidRPr="00537F75" w:rsidTr="00260ED3">
        <w:trPr>
          <w:trHeight w:val="468"/>
        </w:trPr>
        <w:tc>
          <w:tcPr>
            <w:tcW w:w="2160" w:type="dxa"/>
            <w:vMerge w:val="restart"/>
            <w:vAlign w:val="center"/>
          </w:tcPr>
          <w:p w:rsidR="003F3A5F" w:rsidRPr="00537F75" w:rsidRDefault="003F3A5F" w:rsidP="00260ED3">
            <w:pPr>
              <w:pStyle w:val="Default"/>
              <w:rPr>
                <w:sz w:val="20"/>
                <w:szCs w:val="20"/>
              </w:rPr>
            </w:pPr>
            <w:r w:rsidRPr="00537F75">
              <w:rPr>
                <w:sz w:val="20"/>
                <w:szCs w:val="20"/>
              </w:rPr>
              <w:t>5 Сервисного обслуживания, культурно-досуговой деятельности, технопарки,</w:t>
            </w:r>
          </w:p>
        </w:tc>
        <w:tc>
          <w:tcPr>
            <w:tcW w:w="1377" w:type="dxa"/>
            <w:vAlign w:val="center"/>
          </w:tcPr>
          <w:p w:rsidR="003F3A5F" w:rsidRPr="00537F75" w:rsidRDefault="003F3A5F" w:rsidP="00260ED3">
            <w:pPr>
              <w:pStyle w:val="Default"/>
              <w:jc w:val="center"/>
              <w:rPr>
                <w:sz w:val="20"/>
                <w:szCs w:val="20"/>
              </w:rPr>
            </w:pPr>
            <w:r w:rsidRPr="00537F75">
              <w:rPr>
                <w:sz w:val="20"/>
                <w:szCs w:val="20"/>
              </w:rPr>
              <w:t>3</w:t>
            </w:r>
          </w:p>
        </w:tc>
        <w:tc>
          <w:tcPr>
            <w:tcW w:w="791" w:type="dxa"/>
            <w:vAlign w:val="center"/>
          </w:tcPr>
          <w:p w:rsidR="003F3A5F" w:rsidRPr="00537F75" w:rsidRDefault="003F3A5F" w:rsidP="00260ED3">
            <w:pPr>
              <w:pStyle w:val="Default"/>
              <w:jc w:val="center"/>
              <w:rPr>
                <w:sz w:val="20"/>
                <w:szCs w:val="20"/>
              </w:rPr>
            </w:pPr>
            <w:r w:rsidRPr="00537F75">
              <w:rPr>
                <w:sz w:val="20"/>
                <w:szCs w:val="20"/>
              </w:rPr>
              <w:t>28,8</w:t>
            </w:r>
          </w:p>
        </w:tc>
        <w:tc>
          <w:tcPr>
            <w:tcW w:w="793" w:type="dxa"/>
            <w:vAlign w:val="center"/>
          </w:tcPr>
          <w:p w:rsidR="003F3A5F" w:rsidRPr="00537F75" w:rsidRDefault="003F3A5F" w:rsidP="00260ED3">
            <w:pPr>
              <w:pStyle w:val="Default"/>
              <w:jc w:val="center"/>
              <w:rPr>
                <w:sz w:val="20"/>
                <w:szCs w:val="20"/>
              </w:rPr>
            </w:pPr>
            <w:r w:rsidRPr="00537F75">
              <w:rPr>
                <w:sz w:val="20"/>
                <w:szCs w:val="20"/>
              </w:rPr>
              <w:t>27,6</w:t>
            </w:r>
          </w:p>
        </w:tc>
        <w:tc>
          <w:tcPr>
            <w:tcW w:w="791" w:type="dxa"/>
            <w:vAlign w:val="center"/>
          </w:tcPr>
          <w:p w:rsidR="003F3A5F" w:rsidRPr="00537F75" w:rsidRDefault="003F3A5F" w:rsidP="00260ED3">
            <w:pPr>
              <w:pStyle w:val="Default"/>
              <w:jc w:val="center"/>
              <w:rPr>
                <w:sz w:val="20"/>
                <w:szCs w:val="20"/>
              </w:rPr>
            </w:pPr>
            <w:r w:rsidRPr="00537F75">
              <w:rPr>
                <w:sz w:val="20"/>
                <w:szCs w:val="20"/>
              </w:rPr>
              <w:t>26,3</w:t>
            </w:r>
          </w:p>
        </w:tc>
        <w:tc>
          <w:tcPr>
            <w:tcW w:w="793" w:type="dxa"/>
            <w:vAlign w:val="center"/>
          </w:tcPr>
          <w:p w:rsidR="003F3A5F" w:rsidRPr="00537F75" w:rsidRDefault="003F3A5F" w:rsidP="00260ED3">
            <w:pPr>
              <w:pStyle w:val="Default"/>
              <w:jc w:val="center"/>
              <w:rPr>
                <w:sz w:val="20"/>
                <w:szCs w:val="20"/>
              </w:rPr>
            </w:pPr>
            <w:r w:rsidRPr="00537F75">
              <w:rPr>
                <w:sz w:val="20"/>
                <w:szCs w:val="20"/>
              </w:rPr>
              <w:t>25,1</w:t>
            </w:r>
          </w:p>
        </w:tc>
        <w:tc>
          <w:tcPr>
            <w:tcW w:w="793" w:type="dxa"/>
            <w:vAlign w:val="center"/>
          </w:tcPr>
          <w:p w:rsidR="003F3A5F" w:rsidRPr="00537F75" w:rsidRDefault="003F3A5F" w:rsidP="00260ED3">
            <w:pPr>
              <w:pStyle w:val="Default"/>
              <w:jc w:val="center"/>
              <w:rPr>
                <w:sz w:val="20"/>
                <w:szCs w:val="20"/>
              </w:rPr>
            </w:pPr>
            <w:r w:rsidRPr="00537F75">
              <w:rPr>
                <w:sz w:val="20"/>
                <w:szCs w:val="20"/>
              </w:rPr>
              <w:t>25,1</w:t>
            </w:r>
          </w:p>
        </w:tc>
        <w:tc>
          <w:tcPr>
            <w:tcW w:w="791" w:type="dxa"/>
            <w:vAlign w:val="center"/>
          </w:tcPr>
          <w:p w:rsidR="003F3A5F" w:rsidRPr="00537F75" w:rsidRDefault="003F3A5F" w:rsidP="00260ED3">
            <w:pPr>
              <w:pStyle w:val="Default"/>
              <w:jc w:val="center"/>
              <w:rPr>
                <w:sz w:val="20"/>
                <w:szCs w:val="20"/>
              </w:rPr>
            </w:pPr>
            <w:r w:rsidRPr="00537F75">
              <w:rPr>
                <w:sz w:val="20"/>
                <w:szCs w:val="20"/>
              </w:rPr>
              <w:t>-</w:t>
            </w:r>
          </w:p>
        </w:tc>
        <w:tc>
          <w:tcPr>
            <w:tcW w:w="795" w:type="dxa"/>
            <w:vAlign w:val="center"/>
          </w:tcPr>
          <w:p w:rsidR="003F3A5F" w:rsidRPr="00537F75" w:rsidRDefault="003F3A5F" w:rsidP="00260ED3">
            <w:pPr>
              <w:pStyle w:val="Default"/>
              <w:jc w:val="center"/>
              <w:rPr>
                <w:sz w:val="20"/>
                <w:szCs w:val="20"/>
              </w:rPr>
            </w:pPr>
            <w:r w:rsidRPr="00537F75">
              <w:rPr>
                <w:sz w:val="20"/>
                <w:szCs w:val="20"/>
              </w:rPr>
              <w:t>-</w:t>
            </w:r>
          </w:p>
        </w:tc>
        <w:tc>
          <w:tcPr>
            <w:tcW w:w="784" w:type="dxa"/>
            <w:vAlign w:val="center"/>
          </w:tcPr>
          <w:p w:rsidR="003F3A5F" w:rsidRPr="00537F75" w:rsidRDefault="003F3A5F" w:rsidP="00260ED3">
            <w:pPr>
              <w:pStyle w:val="Default"/>
              <w:jc w:val="center"/>
              <w:rPr>
                <w:sz w:val="20"/>
                <w:szCs w:val="20"/>
              </w:rPr>
            </w:pPr>
            <w:r w:rsidRPr="00537F75">
              <w:rPr>
                <w:sz w:val="20"/>
                <w:szCs w:val="20"/>
              </w:rPr>
              <w:t>-</w:t>
            </w:r>
          </w:p>
        </w:tc>
      </w:tr>
      <w:tr w:rsidR="003F3A5F" w:rsidRPr="00537F75" w:rsidTr="00260ED3">
        <w:trPr>
          <w:trHeight w:val="673"/>
        </w:trPr>
        <w:tc>
          <w:tcPr>
            <w:tcW w:w="2160" w:type="dxa"/>
            <w:vMerge/>
            <w:vAlign w:val="center"/>
          </w:tcPr>
          <w:p w:rsidR="003F3A5F" w:rsidRPr="00537F75" w:rsidRDefault="003F3A5F" w:rsidP="00260ED3">
            <w:pPr>
              <w:pStyle w:val="Default"/>
              <w:rPr>
                <w:sz w:val="20"/>
                <w:szCs w:val="20"/>
              </w:rPr>
            </w:pPr>
          </w:p>
        </w:tc>
        <w:tc>
          <w:tcPr>
            <w:tcW w:w="1377" w:type="dxa"/>
            <w:vAlign w:val="center"/>
          </w:tcPr>
          <w:p w:rsidR="003F3A5F" w:rsidRPr="00537F75" w:rsidRDefault="003F3A5F" w:rsidP="00260ED3">
            <w:pPr>
              <w:pStyle w:val="Default"/>
              <w:jc w:val="center"/>
              <w:rPr>
                <w:sz w:val="20"/>
                <w:szCs w:val="20"/>
              </w:rPr>
            </w:pPr>
            <w:r w:rsidRPr="00537F75">
              <w:rPr>
                <w:sz w:val="20"/>
                <w:szCs w:val="20"/>
              </w:rPr>
              <w:t>6</w:t>
            </w:r>
          </w:p>
        </w:tc>
        <w:tc>
          <w:tcPr>
            <w:tcW w:w="791" w:type="dxa"/>
            <w:vAlign w:val="center"/>
          </w:tcPr>
          <w:p w:rsidR="003F3A5F" w:rsidRPr="00537F75" w:rsidRDefault="003F3A5F" w:rsidP="00260ED3">
            <w:pPr>
              <w:pStyle w:val="Default"/>
              <w:jc w:val="center"/>
              <w:rPr>
                <w:sz w:val="20"/>
                <w:szCs w:val="20"/>
              </w:rPr>
            </w:pPr>
            <w:r w:rsidRPr="00537F75">
              <w:rPr>
                <w:sz w:val="20"/>
                <w:szCs w:val="20"/>
              </w:rPr>
              <w:t>57,6</w:t>
            </w:r>
          </w:p>
        </w:tc>
        <w:tc>
          <w:tcPr>
            <w:tcW w:w="793" w:type="dxa"/>
            <w:vAlign w:val="center"/>
          </w:tcPr>
          <w:p w:rsidR="003F3A5F" w:rsidRPr="00537F75" w:rsidRDefault="003F3A5F" w:rsidP="00260ED3">
            <w:pPr>
              <w:pStyle w:val="Default"/>
              <w:jc w:val="center"/>
              <w:rPr>
                <w:sz w:val="20"/>
                <w:szCs w:val="20"/>
              </w:rPr>
            </w:pPr>
            <w:r w:rsidRPr="00537F75">
              <w:rPr>
                <w:sz w:val="20"/>
                <w:szCs w:val="20"/>
              </w:rPr>
              <w:t>55,3</w:t>
            </w:r>
          </w:p>
        </w:tc>
        <w:tc>
          <w:tcPr>
            <w:tcW w:w="791" w:type="dxa"/>
            <w:vAlign w:val="center"/>
          </w:tcPr>
          <w:p w:rsidR="003F3A5F" w:rsidRPr="00537F75" w:rsidRDefault="003F3A5F" w:rsidP="00260ED3">
            <w:pPr>
              <w:pStyle w:val="Default"/>
              <w:jc w:val="center"/>
              <w:rPr>
                <w:sz w:val="20"/>
                <w:szCs w:val="20"/>
              </w:rPr>
            </w:pPr>
            <w:r w:rsidRPr="00537F75">
              <w:rPr>
                <w:sz w:val="20"/>
                <w:szCs w:val="20"/>
              </w:rPr>
              <w:t>52,7</w:t>
            </w:r>
          </w:p>
        </w:tc>
        <w:tc>
          <w:tcPr>
            <w:tcW w:w="793" w:type="dxa"/>
            <w:vAlign w:val="center"/>
          </w:tcPr>
          <w:p w:rsidR="003F3A5F" w:rsidRPr="00537F75" w:rsidRDefault="003F3A5F" w:rsidP="00260ED3">
            <w:pPr>
              <w:pStyle w:val="Default"/>
              <w:jc w:val="center"/>
              <w:rPr>
                <w:sz w:val="20"/>
                <w:szCs w:val="20"/>
              </w:rPr>
            </w:pPr>
            <w:r w:rsidRPr="00537F75">
              <w:rPr>
                <w:sz w:val="20"/>
                <w:szCs w:val="20"/>
              </w:rPr>
              <w:t>50,3</w:t>
            </w:r>
          </w:p>
        </w:tc>
        <w:tc>
          <w:tcPr>
            <w:tcW w:w="793" w:type="dxa"/>
            <w:vAlign w:val="center"/>
          </w:tcPr>
          <w:p w:rsidR="003F3A5F" w:rsidRPr="00537F75" w:rsidRDefault="003F3A5F" w:rsidP="00260ED3">
            <w:pPr>
              <w:pStyle w:val="Default"/>
              <w:jc w:val="center"/>
              <w:rPr>
                <w:sz w:val="20"/>
                <w:szCs w:val="20"/>
              </w:rPr>
            </w:pPr>
            <w:r w:rsidRPr="00537F75">
              <w:rPr>
                <w:sz w:val="20"/>
                <w:szCs w:val="20"/>
              </w:rPr>
              <w:t>50,3</w:t>
            </w:r>
          </w:p>
        </w:tc>
        <w:tc>
          <w:tcPr>
            <w:tcW w:w="791" w:type="dxa"/>
            <w:vAlign w:val="center"/>
          </w:tcPr>
          <w:p w:rsidR="003F3A5F" w:rsidRPr="00537F75" w:rsidRDefault="003F3A5F" w:rsidP="00260ED3">
            <w:pPr>
              <w:pStyle w:val="Default"/>
              <w:jc w:val="center"/>
              <w:rPr>
                <w:sz w:val="20"/>
                <w:szCs w:val="20"/>
              </w:rPr>
            </w:pPr>
            <w:r w:rsidRPr="00537F75">
              <w:rPr>
                <w:sz w:val="20"/>
                <w:szCs w:val="20"/>
              </w:rPr>
              <w:t>-</w:t>
            </w:r>
          </w:p>
        </w:tc>
        <w:tc>
          <w:tcPr>
            <w:tcW w:w="795" w:type="dxa"/>
            <w:vAlign w:val="center"/>
          </w:tcPr>
          <w:p w:rsidR="003F3A5F" w:rsidRPr="00537F75" w:rsidRDefault="003F3A5F" w:rsidP="00260ED3">
            <w:pPr>
              <w:pStyle w:val="Default"/>
              <w:jc w:val="center"/>
              <w:rPr>
                <w:sz w:val="20"/>
                <w:szCs w:val="20"/>
              </w:rPr>
            </w:pPr>
            <w:r w:rsidRPr="00537F75">
              <w:rPr>
                <w:sz w:val="20"/>
                <w:szCs w:val="20"/>
              </w:rPr>
              <w:t>-</w:t>
            </w:r>
          </w:p>
        </w:tc>
        <w:tc>
          <w:tcPr>
            <w:tcW w:w="784" w:type="dxa"/>
            <w:vAlign w:val="center"/>
          </w:tcPr>
          <w:p w:rsidR="003F3A5F" w:rsidRPr="00537F75" w:rsidRDefault="003F3A5F" w:rsidP="00260ED3">
            <w:pPr>
              <w:pStyle w:val="Default"/>
              <w:jc w:val="center"/>
              <w:rPr>
                <w:sz w:val="20"/>
                <w:szCs w:val="20"/>
              </w:rPr>
            </w:pPr>
            <w:r w:rsidRPr="00537F75">
              <w:rPr>
                <w:sz w:val="20"/>
                <w:szCs w:val="20"/>
              </w:rPr>
              <w:t>-</w:t>
            </w:r>
          </w:p>
        </w:tc>
      </w:tr>
      <w:tr w:rsidR="003F3A5F" w:rsidRPr="00537F75" w:rsidTr="00260ED3">
        <w:tc>
          <w:tcPr>
            <w:tcW w:w="2160" w:type="dxa"/>
            <w:vMerge w:val="restart"/>
            <w:vAlign w:val="center"/>
          </w:tcPr>
          <w:p w:rsidR="003F3A5F" w:rsidRPr="00537F75" w:rsidRDefault="003F3A5F" w:rsidP="00260ED3">
            <w:pPr>
              <w:pStyle w:val="Default"/>
              <w:rPr>
                <w:sz w:val="20"/>
                <w:szCs w:val="20"/>
              </w:rPr>
            </w:pPr>
            <w:r w:rsidRPr="00537F75">
              <w:rPr>
                <w:sz w:val="20"/>
                <w:szCs w:val="20"/>
              </w:rPr>
              <w:t>склады</w:t>
            </w:r>
          </w:p>
        </w:tc>
        <w:tc>
          <w:tcPr>
            <w:tcW w:w="1377" w:type="dxa"/>
            <w:vAlign w:val="center"/>
          </w:tcPr>
          <w:p w:rsidR="003F3A5F" w:rsidRPr="00537F75" w:rsidRDefault="003F3A5F" w:rsidP="00260ED3">
            <w:pPr>
              <w:pStyle w:val="Default"/>
              <w:jc w:val="center"/>
              <w:rPr>
                <w:sz w:val="20"/>
                <w:szCs w:val="20"/>
              </w:rPr>
            </w:pPr>
            <w:r w:rsidRPr="00537F75">
              <w:rPr>
                <w:sz w:val="20"/>
                <w:szCs w:val="20"/>
              </w:rPr>
              <w:t>6</w:t>
            </w:r>
          </w:p>
        </w:tc>
        <w:tc>
          <w:tcPr>
            <w:tcW w:w="791" w:type="dxa"/>
            <w:vAlign w:val="center"/>
          </w:tcPr>
          <w:p w:rsidR="003F3A5F" w:rsidRPr="00537F75" w:rsidRDefault="003F3A5F" w:rsidP="00260ED3">
            <w:pPr>
              <w:pStyle w:val="Default"/>
              <w:jc w:val="center"/>
              <w:rPr>
                <w:sz w:val="20"/>
                <w:szCs w:val="20"/>
              </w:rPr>
            </w:pPr>
            <w:r w:rsidRPr="00537F75">
              <w:rPr>
                <w:sz w:val="20"/>
                <w:szCs w:val="20"/>
              </w:rPr>
              <w:t>52,1</w:t>
            </w:r>
          </w:p>
        </w:tc>
        <w:tc>
          <w:tcPr>
            <w:tcW w:w="793" w:type="dxa"/>
            <w:vAlign w:val="center"/>
          </w:tcPr>
          <w:p w:rsidR="003F3A5F" w:rsidRPr="00537F75" w:rsidRDefault="003F3A5F" w:rsidP="00260ED3">
            <w:pPr>
              <w:pStyle w:val="Default"/>
              <w:jc w:val="center"/>
              <w:rPr>
                <w:sz w:val="20"/>
                <w:szCs w:val="20"/>
              </w:rPr>
            </w:pPr>
            <w:r w:rsidRPr="00537F75">
              <w:rPr>
                <w:sz w:val="20"/>
                <w:szCs w:val="20"/>
              </w:rPr>
              <w:t>50,0</w:t>
            </w:r>
          </w:p>
        </w:tc>
        <w:tc>
          <w:tcPr>
            <w:tcW w:w="791" w:type="dxa"/>
            <w:vAlign w:val="center"/>
          </w:tcPr>
          <w:p w:rsidR="003F3A5F" w:rsidRPr="00537F75" w:rsidRDefault="003F3A5F" w:rsidP="00260ED3">
            <w:pPr>
              <w:pStyle w:val="Default"/>
              <w:jc w:val="center"/>
              <w:rPr>
                <w:sz w:val="20"/>
                <w:szCs w:val="20"/>
              </w:rPr>
            </w:pPr>
            <w:r w:rsidRPr="00537F75">
              <w:rPr>
                <w:sz w:val="20"/>
                <w:szCs w:val="20"/>
              </w:rPr>
              <w:t>47,6</w:t>
            </w:r>
          </w:p>
        </w:tc>
        <w:tc>
          <w:tcPr>
            <w:tcW w:w="793" w:type="dxa"/>
            <w:vAlign w:val="center"/>
          </w:tcPr>
          <w:p w:rsidR="003F3A5F" w:rsidRPr="00537F75" w:rsidRDefault="003F3A5F" w:rsidP="00260ED3">
            <w:pPr>
              <w:pStyle w:val="Default"/>
              <w:jc w:val="center"/>
              <w:rPr>
                <w:sz w:val="20"/>
                <w:szCs w:val="20"/>
              </w:rPr>
            </w:pPr>
            <w:r w:rsidRPr="00537F75">
              <w:rPr>
                <w:sz w:val="20"/>
                <w:szCs w:val="20"/>
              </w:rPr>
              <w:t>45,5</w:t>
            </w:r>
          </w:p>
        </w:tc>
        <w:tc>
          <w:tcPr>
            <w:tcW w:w="793" w:type="dxa"/>
            <w:vAlign w:val="center"/>
          </w:tcPr>
          <w:p w:rsidR="003F3A5F" w:rsidRPr="00537F75" w:rsidRDefault="003F3A5F" w:rsidP="00260ED3">
            <w:pPr>
              <w:pStyle w:val="Default"/>
              <w:jc w:val="center"/>
              <w:rPr>
                <w:sz w:val="20"/>
                <w:szCs w:val="20"/>
              </w:rPr>
            </w:pPr>
            <w:r w:rsidRPr="00537F75">
              <w:rPr>
                <w:sz w:val="20"/>
                <w:szCs w:val="20"/>
              </w:rPr>
              <w:t>45,5</w:t>
            </w:r>
          </w:p>
        </w:tc>
        <w:tc>
          <w:tcPr>
            <w:tcW w:w="791" w:type="dxa"/>
            <w:vAlign w:val="center"/>
          </w:tcPr>
          <w:p w:rsidR="003F3A5F" w:rsidRPr="00537F75" w:rsidRDefault="003F3A5F" w:rsidP="00260ED3">
            <w:pPr>
              <w:pStyle w:val="Default"/>
              <w:jc w:val="center"/>
              <w:rPr>
                <w:sz w:val="20"/>
                <w:szCs w:val="20"/>
              </w:rPr>
            </w:pPr>
            <w:r w:rsidRPr="00537F75">
              <w:rPr>
                <w:sz w:val="20"/>
                <w:szCs w:val="20"/>
              </w:rPr>
              <w:t>-</w:t>
            </w:r>
          </w:p>
        </w:tc>
        <w:tc>
          <w:tcPr>
            <w:tcW w:w="795" w:type="dxa"/>
            <w:vAlign w:val="center"/>
          </w:tcPr>
          <w:p w:rsidR="003F3A5F" w:rsidRPr="00537F75" w:rsidRDefault="003F3A5F" w:rsidP="00260ED3">
            <w:pPr>
              <w:pStyle w:val="Default"/>
              <w:jc w:val="center"/>
              <w:rPr>
                <w:sz w:val="20"/>
                <w:szCs w:val="20"/>
              </w:rPr>
            </w:pPr>
            <w:r w:rsidRPr="00537F75">
              <w:rPr>
                <w:sz w:val="20"/>
                <w:szCs w:val="20"/>
              </w:rPr>
              <w:t>-</w:t>
            </w:r>
          </w:p>
        </w:tc>
        <w:tc>
          <w:tcPr>
            <w:tcW w:w="784" w:type="dxa"/>
            <w:vAlign w:val="center"/>
          </w:tcPr>
          <w:p w:rsidR="003F3A5F" w:rsidRPr="00537F75" w:rsidRDefault="003F3A5F" w:rsidP="00260ED3">
            <w:pPr>
              <w:pStyle w:val="Default"/>
              <w:jc w:val="center"/>
              <w:rPr>
                <w:sz w:val="20"/>
                <w:szCs w:val="20"/>
              </w:rPr>
            </w:pPr>
            <w:r w:rsidRPr="00537F75">
              <w:rPr>
                <w:sz w:val="20"/>
                <w:szCs w:val="20"/>
              </w:rPr>
              <w:t>-</w:t>
            </w:r>
          </w:p>
        </w:tc>
      </w:tr>
      <w:tr w:rsidR="003F3A5F" w:rsidRPr="00537F75" w:rsidTr="00260ED3">
        <w:tc>
          <w:tcPr>
            <w:tcW w:w="2160" w:type="dxa"/>
            <w:vMerge/>
            <w:vAlign w:val="center"/>
          </w:tcPr>
          <w:p w:rsidR="003F3A5F" w:rsidRPr="00537F75" w:rsidRDefault="003F3A5F" w:rsidP="00260ED3">
            <w:pPr>
              <w:pStyle w:val="Default"/>
              <w:rPr>
                <w:sz w:val="20"/>
                <w:szCs w:val="20"/>
              </w:rPr>
            </w:pPr>
          </w:p>
        </w:tc>
        <w:tc>
          <w:tcPr>
            <w:tcW w:w="1377" w:type="dxa"/>
            <w:vAlign w:val="center"/>
          </w:tcPr>
          <w:p w:rsidR="003F3A5F" w:rsidRPr="00537F75" w:rsidRDefault="003F3A5F" w:rsidP="00260ED3">
            <w:pPr>
              <w:pStyle w:val="Default"/>
              <w:jc w:val="center"/>
              <w:rPr>
                <w:sz w:val="20"/>
                <w:szCs w:val="20"/>
              </w:rPr>
            </w:pPr>
            <w:r w:rsidRPr="00537F75">
              <w:rPr>
                <w:sz w:val="20"/>
                <w:szCs w:val="20"/>
              </w:rPr>
              <w:t>12</w:t>
            </w:r>
          </w:p>
        </w:tc>
        <w:tc>
          <w:tcPr>
            <w:tcW w:w="791" w:type="dxa"/>
            <w:vAlign w:val="center"/>
          </w:tcPr>
          <w:p w:rsidR="003F3A5F" w:rsidRPr="00537F75" w:rsidRDefault="003F3A5F" w:rsidP="00260ED3">
            <w:pPr>
              <w:pStyle w:val="Default"/>
              <w:jc w:val="center"/>
              <w:rPr>
                <w:sz w:val="20"/>
                <w:szCs w:val="20"/>
              </w:rPr>
            </w:pPr>
            <w:r w:rsidRPr="00537F75">
              <w:rPr>
                <w:sz w:val="20"/>
                <w:szCs w:val="20"/>
              </w:rPr>
              <w:t>104,3</w:t>
            </w:r>
          </w:p>
        </w:tc>
        <w:tc>
          <w:tcPr>
            <w:tcW w:w="793" w:type="dxa"/>
            <w:vAlign w:val="center"/>
          </w:tcPr>
          <w:p w:rsidR="003F3A5F" w:rsidRPr="00537F75" w:rsidRDefault="003F3A5F" w:rsidP="00260ED3">
            <w:pPr>
              <w:pStyle w:val="Default"/>
              <w:jc w:val="center"/>
              <w:rPr>
                <w:sz w:val="20"/>
                <w:szCs w:val="20"/>
              </w:rPr>
            </w:pPr>
            <w:r w:rsidRPr="00537F75">
              <w:rPr>
                <w:sz w:val="20"/>
                <w:szCs w:val="20"/>
              </w:rPr>
              <w:t>100,0</w:t>
            </w:r>
          </w:p>
        </w:tc>
        <w:tc>
          <w:tcPr>
            <w:tcW w:w="791" w:type="dxa"/>
            <w:vAlign w:val="center"/>
          </w:tcPr>
          <w:p w:rsidR="003F3A5F" w:rsidRPr="00537F75" w:rsidRDefault="003F3A5F" w:rsidP="00260ED3">
            <w:pPr>
              <w:pStyle w:val="Default"/>
              <w:jc w:val="center"/>
              <w:rPr>
                <w:sz w:val="20"/>
                <w:szCs w:val="20"/>
              </w:rPr>
            </w:pPr>
            <w:r w:rsidRPr="00537F75">
              <w:rPr>
                <w:sz w:val="20"/>
                <w:szCs w:val="20"/>
              </w:rPr>
              <w:t>95,3</w:t>
            </w:r>
          </w:p>
        </w:tc>
        <w:tc>
          <w:tcPr>
            <w:tcW w:w="793" w:type="dxa"/>
            <w:vAlign w:val="center"/>
          </w:tcPr>
          <w:p w:rsidR="003F3A5F" w:rsidRPr="00537F75" w:rsidRDefault="003F3A5F" w:rsidP="00260ED3">
            <w:pPr>
              <w:pStyle w:val="Default"/>
              <w:jc w:val="center"/>
              <w:rPr>
                <w:sz w:val="20"/>
                <w:szCs w:val="20"/>
              </w:rPr>
            </w:pPr>
            <w:r w:rsidRPr="00537F75">
              <w:rPr>
                <w:sz w:val="20"/>
                <w:szCs w:val="20"/>
              </w:rPr>
              <w:t>91,0</w:t>
            </w:r>
          </w:p>
        </w:tc>
        <w:tc>
          <w:tcPr>
            <w:tcW w:w="793" w:type="dxa"/>
            <w:vAlign w:val="center"/>
          </w:tcPr>
          <w:p w:rsidR="003F3A5F" w:rsidRPr="00537F75" w:rsidRDefault="003F3A5F" w:rsidP="00260ED3">
            <w:pPr>
              <w:pStyle w:val="Default"/>
              <w:jc w:val="center"/>
              <w:rPr>
                <w:sz w:val="20"/>
                <w:szCs w:val="20"/>
              </w:rPr>
            </w:pPr>
            <w:r w:rsidRPr="00537F75">
              <w:rPr>
                <w:sz w:val="20"/>
                <w:szCs w:val="20"/>
              </w:rPr>
              <w:t>59,8</w:t>
            </w:r>
          </w:p>
        </w:tc>
        <w:tc>
          <w:tcPr>
            <w:tcW w:w="791" w:type="dxa"/>
            <w:vAlign w:val="center"/>
          </w:tcPr>
          <w:p w:rsidR="003F3A5F" w:rsidRPr="00537F75" w:rsidRDefault="003F3A5F" w:rsidP="00260ED3">
            <w:pPr>
              <w:pStyle w:val="Default"/>
              <w:jc w:val="center"/>
              <w:rPr>
                <w:sz w:val="20"/>
                <w:szCs w:val="20"/>
              </w:rPr>
            </w:pPr>
            <w:r w:rsidRPr="00537F75">
              <w:rPr>
                <w:sz w:val="20"/>
                <w:szCs w:val="20"/>
              </w:rPr>
              <w:t>-</w:t>
            </w:r>
          </w:p>
        </w:tc>
        <w:tc>
          <w:tcPr>
            <w:tcW w:w="795" w:type="dxa"/>
            <w:vAlign w:val="center"/>
          </w:tcPr>
          <w:p w:rsidR="003F3A5F" w:rsidRPr="00537F75" w:rsidRDefault="003F3A5F" w:rsidP="00260ED3">
            <w:pPr>
              <w:pStyle w:val="Default"/>
              <w:jc w:val="center"/>
              <w:rPr>
                <w:sz w:val="20"/>
                <w:szCs w:val="20"/>
              </w:rPr>
            </w:pPr>
            <w:r w:rsidRPr="00537F75">
              <w:rPr>
                <w:sz w:val="20"/>
                <w:szCs w:val="20"/>
              </w:rPr>
              <w:t>-</w:t>
            </w:r>
          </w:p>
        </w:tc>
        <w:tc>
          <w:tcPr>
            <w:tcW w:w="784" w:type="dxa"/>
            <w:vAlign w:val="center"/>
          </w:tcPr>
          <w:p w:rsidR="003F3A5F" w:rsidRPr="00537F75" w:rsidRDefault="003F3A5F" w:rsidP="00260ED3">
            <w:pPr>
              <w:pStyle w:val="Default"/>
              <w:jc w:val="center"/>
              <w:rPr>
                <w:sz w:val="20"/>
                <w:szCs w:val="20"/>
              </w:rPr>
            </w:pPr>
            <w:r w:rsidRPr="00537F75">
              <w:rPr>
                <w:sz w:val="20"/>
                <w:szCs w:val="20"/>
              </w:rPr>
              <w:t>-</w:t>
            </w:r>
          </w:p>
        </w:tc>
      </w:tr>
      <w:tr w:rsidR="003F3A5F" w:rsidRPr="00537F75" w:rsidTr="00260ED3">
        <w:tc>
          <w:tcPr>
            <w:tcW w:w="2160" w:type="dxa"/>
            <w:vMerge w:val="restart"/>
            <w:vAlign w:val="center"/>
          </w:tcPr>
          <w:p w:rsidR="003F3A5F" w:rsidRPr="00537F75" w:rsidRDefault="003F3A5F" w:rsidP="00260ED3">
            <w:pPr>
              <w:pStyle w:val="Default"/>
              <w:rPr>
                <w:sz w:val="20"/>
                <w:szCs w:val="20"/>
              </w:rPr>
            </w:pPr>
            <w:r w:rsidRPr="00537F75">
              <w:rPr>
                <w:sz w:val="20"/>
                <w:szCs w:val="20"/>
              </w:rPr>
              <w:t>6 Административного назначения (офисы)</w:t>
            </w:r>
          </w:p>
        </w:tc>
        <w:tc>
          <w:tcPr>
            <w:tcW w:w="1377" w:type="dxa"/>
            <w:vAlign w:val="center"/>
          </w:tcPr>
          <w:p w:rsidR="003F3A5F" w:rsidRPr="00537F75" w:rsidRDefault="003F3A5F" w:rsidP="00260ED3">
            <w:pPr>
              <w:pStyle w:val="Default"/>
              <w:jc w:val="center"/>
              <w:rPr>
                <w:sz w:val="20"/>
                <w:szCs w:val="20"/>
              </w:rPr>
            </w:pPr>
            <w:r w:rsidRPr="00537F75">
              <w:rPr>
                <w:sz w:val="20"/>
                <w:szCs w:val="20"/>
              </w:rPr>
              <w:t>3</w:t>
            </w:r>
          </w:p>
        </w:tc>
        <w:tc>
          <w:tcPr>
            <w:tcW w:w="791" w:type="dxa"/>
            <w:vAlign w:val="center"/>
          </w:tcPr>
          <w:p w:rsidR="003F3A5F" w:rsidRPr="00537F75" w:rsidRDefault="003F3A5F" w:rsidP="00260ED3">
            <w:pPr>
              <w:pStyle w:val="Default"/>
              <w:jc w:val="center"/>
              <w:rPr>
                <w:sz w:val="20"/>
                <w:szCs w:val="20"/>
              </w:rPr>
            </w:pPr>
            <w:r w:rsidRPr="00537F75">
              <w:rPr>
                <w:sz w:val="20"/>
                <w:szCs w:val="20"/>
              </w:rPr>
              <w:t>45,2</w:t>
            </w:r>
          </w:p>
        </w:tc>
        <w:tc>
          <w:tcPr>
            <w:tcW w:w="793" w:type="dxa"/>
            <w:vAlign w:val="center"/>
          </w:tcPr>
          <w:p w:rsidR="003F3A5F" w:rsidRPr="00537F75" w:rsidRDefault="003F3A5F" w:rsidP="00260ED3">
            <w:pPr>
              <w:pStyle w:val="Default"/>
              <w:jc w:val="center"/>
              <w:rPr>
                <w:sz w:val="20"/>
                <w:szCs w:val="20"/>
              </w:rPr>
            </w:pPr>
            <w:r w:rsidRPr="00537F75">
              <w:rPr>
                <w:sz w:val="20"/>
                <w:szCs w:val="20"/>
              </w:rPr>
              <w:t>42,7</w:t>
            </w:r>
          </w:p>
        </w:tc>
        <w:tc>
          <w:tcPr>
            <w:tcW w:w="791" w:type="dxa"/>
            <w:vAlign w:val="center"/>
          </w:tcPr>
          <w:p w:rsidR="003F3A5F" w:rsidRPr="00537F75" w:rsidRDefault="003F3A5F" w:rsidP="00260ED3">
            <w:pPr>
              <w:pStyle w:val="Default"/>
              <w:jc w:val="center"/>
              <w:rPr>
                <w:sz w:val="20"/>
                <w:szCs w:val="20"/>
              </w:rPr>
            </w:pPr>
            <w:r w:rsidRPr="00537F75">
              <w:rPr>
                <w:sz w:val="20"/>
                <w:szCs w:val="20"/>
              </w:rPr>
              <w:t>41,4</w:t>
            </w:r>
          </w:p>
        </w:tc>
        <w:tc>
          <w:tcPr>
            <w:tcW w:w="793" w:type="dxa"/>
            <w:vAlign w:val="center"/>
          </w:tcPr>
          <w:p w:rsidR="003F3A5F" w:rsidRPr="00537F75" w:rsidRDefault="003F3A5F" w:rsidP="00260ED3">
            <w:pPr>
              <w:pStyle w:val="Default"/>
              <w:jc w:val="center"/>
              <w:rPr>
                <w:sz w:val="20"/>
                <w:szCs w:val="20"/>
              </w:rPr>
            </w:pPr>
            <w:r w:rsidRPr="00537F75">
              <w:rPr>
                <w:sz w:val="20"/>
                <w:szCs w:val="20"/>
              </w:rPr>
              <w:t>33,9</w:t>
            </w:r>
          </w:p>
        </w:tc>
        <w:tc>
          <w:tcPr>
            <w:tcW w:w="793" w:type="dxa"/>
            <w:vAlign w:val="center"/>
          </w:tcPr>
          <w:p w:rsidR="003F3A5F" w:rsidRPr="00537F75" w:rsidRDefault="003F3A5F" w:rsidP="00260ED3">
            <w:pPr>
              <w:pStyle w:val="Default"/>
              <w:jc w:val="center"/>
              <w:rPr>
                <w:sz w:val="20"/>
                <w:szCs w:val="20"/>
              </w:rPr>
            </w:pPr>
            <w:r w:rsidRPr="00537F75">
              <w:rPr>
                <w:sz w:val="20"/>
                <w:szCs w:val="20"/>
              </w:rPr>
              <w:t>30,1</w:t>
            </w:r>
          </w:p>
        </w:tc>
        <w:tc>
          <w:tcPr>
            <w:tcW w:w="791" w:type="dxa"/>
            <w:vAlign w:val="center"/>
          </w:tcPr>
          <w:p w:rsidR="003F3A5F" w:rsidRPr="00537F75" w:rsidRDefault="003F3A5F" w:rsidP="00260ED3">
            <w:pPr>
              <w:pStyle w:val="Default"/>
              <w:jc w:val="center"/>
              <w:rPr>
                <w:sz w:val="20"/>
                <w:szCs w:val="20"/>
              </w:rPr>
            </w:pPr>
            <w:r w:rsidRPr="00537F75">
              <w:rPr>
                <w:sz w:val="20"/>
                <w:szCs w:val="20"/>
              </w:rPr>
              <w:t>27,6</w:t>
            </w:r>
          </w:p>
        </w:tc>
        <w:tc>
          <w:tcPr>
            <w:tcW w:w="795" w:type="dxa"/>
            <w:vAlign w:val="center"/>
          </w:tcPr>
          <w:p w:rsidR="003F3A5F" w:rsidRPr="00537F75" w:rsidRDefault="003F3A5F" w:rsidP="00260ED3">
            <w:pPr>
              <w:pStyle w:val="Default"/>
              <w:jc w:val="center"/>
              <w:rPr>
                <w:sz w:val="20"/>
                <w:szCs w:val="20"/>
              </w:rPr>
            </w:pPr>
            <w:r w:rsidRPr="00537F75">
              <w:rPr>
                <w:sz w:val="20"/>
                <w:szCs w:val="20"/>
              </w:rPr>
              <w:t>25,1</w:t>
            </w:r>
          </w:p>
        </w:tc>
        <w:tc>
          <w:tcPr>
            <w:tcW w:w="784" w:type="dxa"/>
            <w:vAlign w:val="center"/>
          </w:tcPr>
          <w:p w:rsidR="003F3A5F" w:rsidRPr="00537F75" w:rsidRDefault="003F3A5F" w:rsidP="00260ED3">
            <w:pPr>
              <w:pStyle w:val="Default"/>
              <w:jc w:val="center"/>
              <w:rPr>
                <w:sz w:val="20"/>
                <w:szCs w:val="20"/>
              </w:rPr>
            </w:pPr>
            <w:r w:rsidRPr="00537F75">
              <w:rPr>
                <w:sz w:val="20"/>
                <w:szCs w:val="20"/>
              </w:rPr>
              <w:t>25,1</w:t>
            </w:r>
          </w:p>
        </w:tc>
      </w:tr>
      <w:tr w:rsidR="003F3A5F" w:rsidRPr="00537F75" w:rsidTr="00260ED3">
        <w:tc>
          <w:tcPr>
            <w:tcW w:w="2160" w:type="dxa"/>
            <w:vMerge/>
            <w:vAlign w:val="center"/>
          </w:tcPr>
          <w:p w:rsidR="003F3A5F" w:rsidRPr="00537F75" w:rsidRDefault="003F3A5F" w:rsidP="00260ED3">
            <w:pPr>
              <w:pStyle w:val="Default"/>
              <w:rPr>
                <w:sz w:val="20"/>
                <w:szCs w:val="20"/>
              </w:rPr>
            </w:pPr>
          </w:p>
        </w:tc>
        <w:tc>
          <w:tcPr>
            <w:tcW w:w="1377" w:type="dxa"/>
            <w:vAlign w:val="center"/>
          </w:tcPr>
          <w:p w:rsidR="003F3A5F" w:rsidRPr="00537F75" w:rsidRDefault="003F3A5F" w:rsidP="00260ED3">
            <w:pPr>
              <w:pStyle w:val="Default"/>
              <w:jc w:val="center"/>
              <w:rPr>
                <w:sz w:val="20"/>
                <w:szCs w:val="20"/>
              </w:rPr>
            </w:pPr>
            <w:r w:rsidRPr="00537F75">
              <w:rPr>
                <w:sz w:val="20"/>
                <w:szCs w:val="20"/>
              </w:rPr>
              <w:t>4,5</w:t>
            </w:r>
          </w:p>
        </w:tc>
        <w:tc>
          <w:tcPr>
            <w:tcW w:w="791" w:type="dxa"/>
            <w:vAlign w:val="center"/>
          </w:tcPr>
          <w:p w:rsidR="003F3A5F" w:rsidRPr="00537F75" w:rsidRDefault="003F3A5F" w:rsidP="00260ED3">
            <w:pPr>
              <w:pStyle w:val="Default"/>
              <w:jc w:val="center"/>
              <w:rPr>
                <w:sz w:val="20"/>
                <w:szCs w:val="20"/>
              </w:rPr>
            </w:pPr>
            <w:r w:rsidRPr="00537F75">
              <w:rPr>
                <w:sz w:val="20"/>
                <w:szCs w:val="20"/>
              </w:rPr>
              <w:t>67,8</w:t>
            </w:r>
          </w:p>
        </w:tc>
        <w:tc>
          <w:tcPr>
            <w:tcW w:w="793" w:type="dxa"/>
            <w:vAlign w:val="center"/>
          </w:tcPr>
          <w:p w:rsidR="003F3A5F" w:rsidRPr="00537F75" w:rsidRDefault="003F3A5F" w:rsidP="00260ED3">
            <w:pPr>
              <w:pStyle w:val="Default"/>
              <w:jc w:val="center"/>
              <w:rPr>
                <w:sz w:val="20"/>
                <w:szCs w:val="20"/>
              </w:rPr>
            </w:pPr>
            <w:r w:rsidRPr="00537F75">
              <w:rPr>
                <w:sz w:val="20"/>
                <w:szCs w:val="20"/>
              </w:rPr>
              <w:t>64,0</w:t>
            </w:r>
          </w:p>
        </w:tc>
        <w:tc>
          <w:tcPr>
            <w:tcW w:w="791" w:type="dxa"/>
            <w:vAlign w:val="center"/>
          </w:tcPr>
          <w:p w:rsidR="003F3A5F" w:rsidRPr="00537F75" w:rsidRDefault="003F3A5F" w:rsidP="00260ED3">
            <w:pPr>
              <w:pStyle w:val="Default"/>
              <w:jc w:val="center"/>
              <w:rPr>
                <w:sz w:val="20"/>
                <w:szCs w:val="20"/>
              </w:rPr>
            </w:pPr>
            <w:r w:rsidRPr="00537F75">
              <w:rPr>
                <w:sz w:val="20"/>
                <w:szCs w:val="20"/>
              </w:rPr>
              <w:t>62,1</w:t>
            </w:r>
          </w:p>
        </w:tc>
        <w:tc>
          <w:tcPr>
            <w:tcW w:w="793" w:type="dxa"/>
            <w:vAlign w:val="center"/>
          </w:tcPr>
          <w:p w:rsidR="003F3A5F" w:rsidRPr="00537F75" w:rsidRDefault="003F3A5F" w:rsidP="00260ED3">
            <w:pPr>
              <w:pStyle w:val="Default"/>
              <w:jc w:val="center"/>
              <w:rPr>
                <w:sz w:val="20"/>
                <w:szCs w:val="20"/>
              </w:rPr>
            </w:pPr>
            <w:r w:rsidRPr="00537F75">
              <w:rPr>
                <w:sz w:val="20"/>
                <w:szCs w:val="20"/>
              </w:rPr>
              <w:t>50,9</w:t>
            </w:r>
          </w:p>
        </w:tc>
        <w:tc>
          <w:tcPr>
            <w:tcW w:w="793" w:type="dxa"/>
            <w:vAlign w:val="center"/>
          </w:tcPr>
          <w:p w:rsidR="003F3A5F" w:rsidRPr="00537F75" w:rsidRDefault="003F3A5F" w:rsidP="00260ED3">
            <w:pPr>
              <w:pStyle w:val="Default"/>
              <w:jc w:val="center"/>
              <w:rPr>
                <w:sz w:val="20"/>
                <w:szCs w:val="20"/>
              </w:rPr>
            </w:pPr>
            <w:r w:rsidRPr="00537F75">
              <w:rPr>
                <w:sz w:val="20"/>
                <w:szCs w:val="20"/>
              </w:rPr>
              <w:t>45,2</w:t>
            </w:r>
          </w:p>
        </w:tc>
        <w:tc>
          <w:tcPr>
            <w:tcW w:w="791" w:type="dxa"/>
            <w:vAlign w:val="center"/>
          </w:tcPr>
          <w:p w:rsidR="003F3A5F" w:rsidRPr="00537F75" w:rsidRDefault="003F3A5F" w:rsidP="00260ED3">
            <w:pPr>
              <w:pStyle w:val="Default"/>
              <w:jc w:val="center"/>
              <w:rPr>
                <w:sz w:val="20"/>
                <w:szCs w:val="20"/>
              </w:rPr>
            </w:pPr>
            <w:r w:rsidRPr="00537F75">
              <w:rPr>
                <w:sz w:val="20"/>
                <w:szCs w:val="20"/>
              </w:rPr>
              <w:t>41,4</w:t>
            </w:r>
          </w:p>
        </w:tc>
        <w:tc>
          <w:tcPr>
            <w:tcW w:w="795" w:type="dxa"/>
            <w:vAlign w:val="center"/>
          </w:tcPr>
          <w:p w:rsidR="003F3A5F" w:rsidRPr="00537F75" w:rsidRDefault="003F3A5F" w:rsidP="00260ED3">
            <w:pPr>
              <w:pStyle w:val="Default"/>
              <w:jc w:val="center"/>
              <w:rPr>
                <w:sz w:val="20"/>
                <w:szCs w:val="20"/>
              </w:rPr>
            </w:pPr>
            <w:r w:rsidRPr="00537F75">
              <w:rPr>
                <w:sz w:val="20"/>
                <w:szCs w:val="20"/>
              </w:rPr>
              <w:t>37,7</w:t>
            </w:r>
          </w:p>
        </w:tc>
        <w:tc>
          <w:tcPr>
            <w:tcW w:w="784" w:type="dxa"/>
            <w:vAlign w:val="center"/>
          </w:tcPr>
          <w:p w:rsidR="003F3A5F" w:rsidRPr="00537F75" w:rsidRDefault="003F3A5F" w:rsidP="00260ED3">
            <w:pPr>
              <w:pStyle w:val="Default"/>
              <w:jc w:val="center"/>
              <w:rPr>
                <w:sz w:val="20"/>
                <w:szCs w:val="20"/>
              </w:rPr>
            </w:pPr>
            <w:r w:rsidRPr="00537F75">
              <w:rPr>
                <w:sz w:val="20"/>
                <w:szCs w:val="20"/>
              </w:rPr>
              <w:t>37,7</w:t>
            </w:r>
          </w:p>
        </w:tc>
      </w:tr>
      <w:tr w:rsidR="003F3A5F" w:rsidRPr="00537F75" w:rsidTr="00260ED3">
        <w:tc>
          <w:tcPr>
            <w:tcW w:w="2160" w:type="dxa"/>
            <w:vMerge/>
            <w:vAlign w:val="center"/>
          </w:tcPr>
          <w:p w:rsidR="003F3A5F" w:rsidRPr="00537F75" w:rsidRDefault="003F3A5F" w:rsidP="00260ED3">
            <w:pPr>
              <w:pStyle w:val="Default"/>
              <w:rPr>
                <w:sz w:val="20"/>
                <w:szCs w:val="20"/>
              </w:rPr>
            </w:pPr>
          </w:p>
        </w:tc>
        <w:tc>
          <w:tcPr>
            <w:tcW w:w="1377" w:type="dxa"/>
            <w:vAlign w:val="center"/>
          </w:tcPr>
          <w:p w:rsidR="003F3A5F" w:rsidRPr="00537F75" w:rsidRDefault="003F3A5F" w:rsidP="00260ED3">
            <w:pPr>
              <w:pStyle w:val="Default"/>
              <w:jc w:val="center"/>
              <w:rPr>
                <w:sz w:val="20"/>
                <w:szCs w:val="20"/>
              </w:rPr>
            </w:pPr>
            <w:r w:rsidRPr="00537F75">
              <w:rPr>
                <w:sz w:val="20"/>
                <w:szCs w:val="20"/>
              </w:rPr>
              <w:t>6</w:t>
            </w:r>
          </w:p>
        </w:tc>
        <w:tc>
          <w:tcPr>
            <w:tcW w:w="791" w:type="dxa"/>
            <w:vAlign w:val="center"/>
          </w:tcPr>
          <w:p w:rsidR="003F3A5F" w:rsidRPr="00537F75" w:rsidRDefault="003F3A5F" w:rsidP="00260ED3">
            <w:pPr>
              <w:pStyle w:val="Default"/>
              <w:jc w:val="center"/>
              <w:rPr>
                <w:sz w:val="20"/>
                <w:szCs w:val="20"/>
              </w:rPr>
            </w:pPr>
            <w:r w:rsidRPr="00537F75">
              <w:rPr>
                <w:sz w:val="20"/>
                <w:szCs w:val="20"/>
              </w:rPr>
              <w:t>90,4</w:t>
            </w:r>
          </w:p>
        </w:tc>
        <w:tc>
          <w:tcPr>
            <w:tcW w:w="793" w:type="dxa"/>
            <w:vAlign w:val="center"/>
          </w:tcPr>
          <w:p w:rsidR="003F3A5F" w:rsidRPr="00537F75" w:rsidRDefault="003F3A5F" w:rsidP="00260ED3">
            <w:pPr>
              <w:pStyle w:val="Default"/>
              <w:jc w:val="center"/>
              <w:rPr>
                <w:sz w:val="20"/>
                <w:szCs w:val="20"/>
              </w:rPr>
            </w:pPr>
            <w:r w:rsidRPr="00537F75">
              <w:rPr>
                <w:sz w:val="20"/>
                <w:szCs w:val="20"/>
              </w:rPr>
              <w:t>85,4</w:t>
            </w:r>
          </w:p>
        </w:tc>
        <w:tc>
          <w:tcPr>
            <w:tcW w:w="791" w:type="dxa"/>
            <w:vAlign w:val="center"/>
          </w:tcPr>
          <w:p w:rsidR="003F3A5F" w:rsidRPr="00537F75" w:rsidRDefault="003F3A5F" w:rsidP="00260ED3">
            <w:pPr>
              <w:pStyle w:val="Default"/>
              <w:jc w:val="center"/>
              <w:rPr>
                <w:sz w:val="20"/>
                <w:szCs w:val="20"/>
              </w:rPr>
            </w:pPr>
            <w:r w:rsidRPr="00537F75">
              <w:rPr>
                <w:sz w:val="20"/>
                <w:szCs w:val="20"/>
              </w:rPr>
              <w:t>82,8</w:t>
            </w:r>
          </w:p>
        </w:tc>
        <w:tc>
          <w:tcPr>
            <w:tcW w:w="793" w:type="dxa"/>
            <w:vAlign w:val="center"/>
          </w:tcPr>
          <w:p w:rsidR="003F3A5F" w:rsidRPr="00537F75" w:rsidRDefault="003F3A5F" w:rsidP="00260ED3">
            <w:pPr>
              <w:pStyle w:val="Default"/>
              <w:jc w:val="center"/>
              <w:rPr>
                <w:sz w:val="20"/>
                <w:szCs w:val="20"/>
              </w:rPr>
            </w:pPr>
            <w:r w:rsidRPr="00537F75">
              <w:rPr>
                <w:sz w:val="20"/>
                <w:szCs w:val="20"/>
              </w:rPr>
              <w:t>67,8</w:t>
            </w:r>
          </w:p>
        </w:tc>
        <w:tc>
          <w:tcPr>
            <w:tcW w:w="793" w:type="dxa"/>
            <w:vAlign w:val="center"/>
          </w:tcPr>
          <w:p w:rsidR="003F3A5F" w:rsidRPr="00537F75" w:rsidRDefault="003F3A5F" w:rsidP="00260ED3">
            <w:pPr>
              <w:pStyle w:val="Default"/>
              <w:jc w:val="center"/>
              <w:rPr>
                <w:sz w:val="20"/>
                <w:szCs w:val="20"/>
              </w:rPr>
            </w:pPr>
            <w:r w:rsidRPr="00537F75">
              <w:rPr>
                <w:sz w:val="20"/>
                <w:szCs w:val="20"/>
              </w:rPr>
              <w:t>60,2</w:t>
            </w:r>
          </w:p>
        </w:tc>
        <w:tc>
          <w:tcPr>
            <w:tcW w:w="791" w:type="dxa"/>
            <w:vAlign w:val="center"/>
          </w:tcPr>
          <w:p w:rsidR="003F3A5F" w:rsidRPr="00537F75" w:rsidRDefault="003F3A5F" w:rsidP="00260ED3">
            <w:pPr>
              <w:pStyle w:val="Default"/>
              <w:jc w:val="center"/>
              <w:rPr>
                <w:sz w:val="20"/>
                <w:szCs w:val="20"/>
              </w:rPr>
            </w:pPr>
            <w:r w:rsidRPr="00537F75">
              <w:rPr>
                <w:sz w:val="20"/>
                <w:szCs w:val="20"/>
              </w:rPr>
              <w:t>55,3</w:t>
            </w:r>
          </w:p>
        </w:tc>
        <w:tc>
          <w:tcPr>
            <w:tcW w:w="795" w:type="dxa"/>
            <w:vAlign w:val="center"/>
          </w:tcPr>
          <w:p w:rsidR="003F3A5F" w:rsidRPr="00537F75" w:rsidRDefault="003F3A5F" w:rsidP="00260ED3">
            <w:pPr>
              <w:pStyle w:val="Default"/>
              <w:jc w:val="center"/>
              <w:rPr>
                <w:sz w:val="20"/>
                <w:szCs w:val="20"/>
              </w:rPr>
            </w:pPr>
            <w:r w:rsidRPr="00537F75">
              <w:rPr>
                <w:sz w:val="20"/>
                <w:szCs w:val="20"/>
              </w:rPr>
              <w:t>50,3</w:t>
            </w:r>
          </w:p>
        </w:tc>
        <w:tc>
          <w:tcPr>
            <w:tcW w:w="784" w:type="dxa"/>
            <w:vAlign w:val="center"/>
          </w:tcPr>
          <w:p w:rsidR="003F3A5F" w:rsidRPr="00537F75" w:rsidRDefault="003F3A5F" w:rsidP="00260ED3">
            <w:pPr>
              <w:pStyle w:val="Default"/>
              <w:jc w:val="center"/>
              <w:rPr>
                <w:sz w:val="20"/>
                <w:szCs w:val="20"/>
              </w:rPr>
            </w:pPr>
            <w:r w:rsidRPr="00537F75">
              <w:rPr>
                <w:sz w:val="20"/>
                <w:szCs w:val="20"/>
              </w:rPr>
              <w:t>50,3</w:t>
            </w:r>
          </w:p>
        </w:tc>
      </w:tr>
    </w:tbl>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pPr>
      <w:r w:rsidRPr="00537F75">
        <w:rPr>
          <w:sz w:val="28"/>
          <w:szCs w:val="28"/>
        </w:rPr>
        <w:t xml:space="preserve">Нормативные показатели удельной расчетной потребности в тепловой мощности и тепловой энергии на отопление (вентиляцию) и горячее водоснабжение зданий нового строительства для принятых в Генеральном плане типов застройки приведены в таблице </w:t>
      </w:r>
      <w:r>
        <w:t>60</w:t>
      </w:r>
      <w:r w:rsidRPr="00537F75">
        <w:rPr>
          <w:sz w:val="28"/>
          <w:szCs w:val="28"/>
        </w:rPr>
        <w:t>.</w:t>
      </w:r>
    </w:p>
    <w:p w:rsidR="003F3A5F" w:rsidRPr="00537F75" w:rsidRDefault="003F3A5F" w:rsidP="003F3A5F">
      <w:pPr>
        <w:pStyle w:val="af4"/>
      </w:pPr>
      <w:r w:rsidRPr="00537F75">
        <w:t xml:space="preserve">Таблица </w:t>
      </w:r>
      <w:bookmarkStart w:id="203" w:name="т_уд_отоп_вент_на_кв_м_тип_зд"/>
      <w:r w:rsidRPr="00537F75">
        <w:fldChar w:fldCharType="begin"/>
      </w:r>
      <w:r w:rsidRPr="00537F75">
        <w:instrText xml:space="preserve"> SEQ Таблица \* ARABIC </w:instrText>
      </w:r>
      <w:r w:rsidRPr="00537F75">
        <w:fldChar w:fldCharType="separate"/>
      </w:r>
      <w:r>
        <w:rPr>
          <w:noProof/>
        </w:rPr>
        <w:t>60</w:t>
      </w:r>
      <w:r w:rsidRPr="00537F75">
        <w:fldChar w:fldCharType="end"/>
      </w:r>
      <w:bookmarkEnd w:id="203"/>
      <w:r w:rsidRPr="00537F75">
        <w:t>. Нормативные показатели удельной потребности в тепловой мощности на отопление (вентиляцию) и ГВС</w:t>
      </w:r>
      <w:r w:rsidRPr="00537F75">
        <w:rPr>
          <w:sz w:val="16"/>
          <w:szCs w:val="16"/>
        </w:rPr>
        <w:t xml:space="preserve">ср. </w:t>
      </w:r>
      <w:r w:rsidRPr="00537F75">
        <w:t>зданий нового строительства, ккал/(ч×м</w:t>
      </w:r>
      <w:r w:rsidRPr="00537F75">
        <w:rPr>
          <w:sz w:val="16"/>
          <w:szCs w:val="16"/>
        </w:rPr>
        <w:t>2</w:t>
      </w:r>
      <w:r w:rsidRPr="00537F7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7"/>
        <w:gridCol w:w="2467"/>
        <w:gridCol w:w="2467"/>
        <w:gridCol w:w="2467"/>
      </w:tblGrid>
      <w:tr w:rsidR="003F3A5F" w:rsidRPr="00537F75" w:rsidTr="00260ED3">
        <w:trPr>
          <w:trHeight w:val="20"/>
          <w:tblHeader/>
        </w:trPr>
        <w:tc>
          <w:tcPr>
            <w:tcW w:w="1250"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Тип застройки</w:t>
            </w:r>
          </w:p>
        </w:tc>
        <w:tc>
          <w:tcPr>
            <w:tcW w:w="1250"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Всего</w:t>
            </w:r>
          </w:p>
        </w:tc>
        <w:tc>
          <w:tcPr>
            <w:tcW w:w="1250"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Отопление (вентиляция)</w:t>
            </w:r>
          </w:p>
        </w:tc>
        <w:tc>
          <w:tcPr>
            <w:tcW w:w="1250" w:type="pct"/>
            <w:vAlign w:val="center"/>
          </w:tcPr>
          <w:p w:rsidR="003F3A5F" w:rsidRPr="00537F75" w:rsidRDefault="003F3A5F" w:rsidP="00260ED3">
            <w:pPr>
              <w:autoSpaceDE w:val="0"/>
              <w:autoSpaceDN w:val="0"/>
              <w:adjustRightInd w:val="0"/>
              <w:jc w:val="center"/>
              <w:rPr>
                <w:b/>
                <w:color w:val="000000"/>
                <w:sz w:val="20"/>
                <w:szCs w:val="20"/>
              </w:rPr>
            </w:pPr>
            <w:r w:rsidRPr="00537F75">
              <w:rPr>
                <w:b/>
                <w:color w:val="000000"/>
                <w:sz w:val="20"/>
                <w:szCs w:val="20"/>
              </w:rPr>
              <w:t>ГВСср</w:t>
            </w:r>
          </w:p>
        </w:tc>
      </w:tr>
      <w:tr w:rsidR="003F3A5F" w:rsidRPr="00537F75" w:rsidTr="00260ED3">
        <w:trPr>
          <w:trHeight w:val="283"/>
        </w:trPr>
        <w:tc>
          <w:tcPr>
            <w:tcW w:w="5000"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Строительство 2017-2020 гг.</w:t>
            </w:r>
          </w:p>
        </w:tc>
      </w:tr>
      <w:tr w:rsidR="003F3A5F" w:rsidRPr="00537F75" w:rsidTr="00260ED3">
        <w:trPr>
          <w:trHeight w:val="283"/>
        </w:trPr>
        <w:tc>
          <w:tcPr>
            <w:tcW w:w="5000"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Жилые зданий</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Малоэтажная индивидуальная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42,7</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35,1</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7,6</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Малоэтажная многоквартирная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42,1</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34,5</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7,6</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Многоквартирная средней этажности</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40,9</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33,3</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7,6</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Многоквартирная многоэтажная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37,1</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29,5</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7,6</w:t>
            </w:r>
          </w:p>
        </w:tc>
      </w:tr>
      <w:tr w:rsidR="003F3A5F" w:rsidRPr="00537F75" w:rsidTr="00260ED3">
        <w:trPr>
          <w:trHeight w:val="20"/>
        </w:trPr>
        <w:tc>
          <w:tcPr>
            <w:tcW w:w="5000"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Офисная</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малоэтажная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45,9</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44,8</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средней этажности</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36,7</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35,6</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многоэтажная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35</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33,9</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5000"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Общественно-деловая</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малоэтажная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53,8</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52,7</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средней этажности</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43,3</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42,2</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многоэтажная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30,1</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29</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Складская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37,6</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36,5</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Торговые комплексы (супермаркеты), спор-тивные сооружения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148,8</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147,7</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торгово-развлекательные комплексы</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81,8</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80,7</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1,1</w:t>
            </w:r>
          </w:p>
        </w:tc>
      </w:tr>
      <w:tr w:rsidR="003F3A5F" w:rsidRPr="00537F75" w:rsidTr="00260ED3">
        <w:trPr>
          <w:trHeight w:val="20"/>
        </w:trPr>
        <w:tc>
          <w:tcPr>
            <w:tcW w:w="5000"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Строительство после 2021 гг.</w:t>
            </w:r>
          </w:p>
        </w:tc>
      </w:tr>
      <w:tr w:rsidR="003F3A5F" w:rsidRPr="00537F75" w:rsidTr="00260ED3">
        <w:trPr>
          <w:trHeight w:val="20"/>
        </w:trPr>
        <w:tc>
          <w:tcPr>
            <w:tcW w:w="5000"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Жилые зданий</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Малоэтажная индивидуальная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35,9</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30,1</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5,8</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Малоэтажная многоквартирная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35,4</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29,6</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5,8</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Многоквартирная средней этажности</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34,3</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28,5</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5,8</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Многоквартирная многоэтажная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31,1</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25,3</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5,8</w:t>
            </w:r>
          </w:p>
        </w:tc>
      </w:tr>
      <w:tr w:rsidR="003F3A5F" w:rsidRPr="00537F75" w:rsidTr="00260ED3">
        <w:trPr>
          <w:trHeight w:val="20"/>
        </w:trPr>
        <w:tc>
          <w:tcPr>
            <w:tcW w:w="5000"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Офисная</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малоэтажная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39,4</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38,4</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средней этажности</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31,5</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30,5</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многоэтажная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30</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29</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r w:rsidR="003F3A5F" w:rsidRPr="00537F75" w:rsidTr="00260ED3">
        <w:trPr>
          <w:trHeight w:val="20"/>
        </w:trPr>
        <w:tc>
          <w:tcPr>
            <w:tcW w:w="5000" w:type="pct"/>
            <w:gridSpan w:val="4"/>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Общественно-деловая</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малоэтажная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46,2</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45,2</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средней этажности</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37,2</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36,2</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многоэтажная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25,8</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24,8</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Складская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32,3</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31,3</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Торговые комплексы (супермаркеты), спор-тивные сооружения</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127,6</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126,6</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r w:rsidR="003F3A5F" w:rsidRPr="00537F75" w:rsidTr="00260ED3">
        <w:trPr>
          <w:trHeight w:val="20"/>
        </w:trPr>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торгово-развлекательные комплексы</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70,2</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69,2</w:t>
            </w:r>
          </w:p>
        </w:tc>
        <w:tc>
          <w:tcPr>
            <w:tcW w:w="1250" w:type="pct"/>
            <w:vAlign w:val="center"/>
          </w:tcPr>
          <w:p w:rsidR="003F3A5F" w:rsidRPr="00537F75" w:rsidRDefault="003F3A5F" w:rsidP="00260ED3">
            <w:pPr>
              <w:autoSpaceDE w:val="0"/>
              <w:autoSpaceDN w:val="0"/>
              <w:adjustRightInd w:val="0"/>
              <w:jc w:val="center"/>
              <w:rPr>
                <w:color w:val="000000"/>
                <w:sz w:val="20"/>
                <w:szCs w:val="20"/>
              </w:rPr>
            </w:pPr>
            <w:r w:rsidRPr="00537F75">
              <w:rPr>
                <w:color w:val="000000"/>
                <w:sz w:val="20"/>
                <w:szCs w:val="20"/>
              </w:rPr>
              <w:t>1</w:t>
            </w:r>
          </w:p>
        </w:tc>
      </w:tr>
    </w:tbl>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04" w:name="_Toc35019416"/>
      <w:r w:rsidRPr="00537F75">
        <w:rPr>
          <w:b/>
          <w:spacing w:val="-2"/>
          <w:sz w:val="28"/>
          <w:szCs w:val="28"/>
        </w:rPr>
        <w:t>Раздел 4. Прогнозы перспективных удельных расходов тепловой энергии для обеспечения технологических процессов</w:t>
      </w:r>
      <w:bookmarkEnd w:id="204"/>
    </w:p>
    <w:p w:rsidR="003F3A5F" w:rsidRPr="00537F75" w:rsidRDefault="003F3A5F" w:rsidP="003F3A5F">
      <w:pPr>
        <w:spacing w:line="360" w:lineRule="auto"/>
        <w:ind w:firstLine="709"/>
        <w:jc w:val="both"/>
        <w:rPr>
          <w:spacing w:val="3"/>
          <w:sz w:val="26"/>
          <w:szCs w:val="26"/>
        </w:rPr>
      </w:pPr>
      <w:r w:rsidRPr="00537F75">
        <w:rPr>
          <w:spacing w:val="-1"/>
          <w:sz w:val="26"/>
          <w:szCs w:val="26"/>
        </w:rPr>
        <w:t>С</w:t>
      </w:r>
      <w:r w:rsidRPr="00537F75">
        <w:rPr>
          <w:spacing w:val="1"/>
          <w:sz w:val="26"/>
          <w:szCs w:val="26"/>
        </w:rPr>
        <w:t>п</w:t>
      </w:r>
      <w:r w:rsidRPr="00537F75">
        <w:rPr>
          <w:spacing w:val="-2"/>
          <w:sz w:val="26"/>
          <w:szCs w:val="26"/>
        </w:rPr>
        <w:t>ро</w:t>
      </w:r>
      <w:r w:rsidRPr="00537F75">
        <w:rPr>
          <w:sz w:val="26"/>
          <w:szCs w:val="26"/>
        </w:rPr>
        <w:t>с</w:t>
      </w:r>
      <w:r w:rsidRPr="00537F75">
        <w:rPr>
          <w:spacing w:val="2"/>
          <w:sz w:val="26"/>
          <w:szCs w:val="26"/>
        </w:rPr>
        <w:t xml:space="preserve"> </w:t>
      </w:r>
      <w:r w:rsidRPr="00537F75">
        <w:rPr>
          <w:spacing w:val="1"/>
          <w:sz w:val="26"/>
          <w:szCs w:val="26"/>
        </w:rPr>
        <w:t>н</w:t>
      </w:r>
      <w:r w:rsidRPr="00537F75">
        <w:rPr>
          <w:sz w:val="26"/>
          <w:szCs w:val="26"/>
        </w:rPr>
        <w:t>а</w:t>
      </w:r>
      <w:r w:rsidRPr="00537F75">
        <w:rPr>
          <w:spacing w:val="2"/>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5"/>
          <w:sz w:val="26"/>
          <w:szCs w:val="26"/>
        </w:rPr>
        <w:t>в</w:t>
      </w:r>
      <w:r w:rsidRPr="00537F75">
        <w:rPr>
          <w:spacing w:val="-6"/>
          <w:sz w:val="26"/>
          <w:szCs w:val="26"/>
        </w:rPr>
        <w:t>у</w:t>
      </w:r>
      <w:r w:rsidRPr="00537F75">
        <w:rPr>
          <w:sz w:val="26"/>
          <w:szCs w:val="26"/>
        </w:rPr>
        <w:t>ю</w:t>
      </w:r>
      <w:r w:rsidRPr="00537F75">
        <w:rPr>
          <w:spacing w:val="3"/>
          <w:sz w:val="26"/>
          <w:szCs w:val="26"/>
        </w:rPr>
        <w:t xml:space="preserve"> </w:t>
      </w:r>
      <w:r w:rsidRPr="00537F75">
        <w:rPr>
          <w:sz w:val="26"/>
          <w:szCs w:val="26"/>
        </w:rPr>
        <w:t>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ю</w:t>
      </w:r>
      <w:r w:rsidRPr="00537F75">
        <w:rPr>
          <w:spacing w:val="3"/>
          <w:sz w:val="26"/>
          <w:szCs w:val="26"/>
        </w:rPr>
        <w:t xml:space="preserve"> </w:t>
      </w:r>
      <w:r w:rsidRPr="00537F75">
        <w:rPr>
          <w:sz w:val="26"/>
          <w:szCs w:val="26"/>
        </w:rPr>
        <w:t>д</w:t>
      </w:r>
      <w:r w:rsidRPr="00537F75">
        <w:rPr>
          <w:spacing w:val="-2"/>
          <w:sz w:val="26"/>
          <w:szCs w:val="26"/>
        </w:rPr>
        <w:t>л</w:t>
      </w:r>
      <w:r w:rsidRPr="00537F75">
        <w:rPr>
          <w:sz w:val="26"/>
          <w:szCs w:val="26"/>
        </w:rPr>
        <w:t>я</w:t>
      </w:r>
      <w:r w:rsidRPr="00537F75">
        <w:rPr>
          <w:spacing w:val="2"/>
          <w:sz w:val="26"/>
          <w:szCs w:val="26"/>
        </w:rPr>
        <w:t xml:space="preserve"> </w:t>
      </w:r>
      <w:r w:rsidRPr="00537F75">
        <w:rPr>
          <w:spacing w:val="-2"/>
          <w:sz w:val="26"/>
          <w:szCs w:val="26"/>
        </w:rPr>
        <w:t>о</w:t>
      </w:r>
      <w:r w:rsidRPr="00537F75">
        <w:rPr>
          <w:sz w:val="26"/>
          <w:szCs w:val="26"/>
        </w:rPr>
        <w:t>бе</w:t>
      </w:r>
      <w:r w:rsidRPr="00537F75">
        <w:rPr>
          <w:spacing w:val="1"/>
          <w:sz w:val="26"/>
          <w:szCs w:val="26"/>
        </w:rPr>
        <w:t>сп</w:t>
      </w:r>
      <w:r w:rsidRPr="00537F75">
        <w:rPr>
          <w:sz w:val="26"/>
          <w:szCs w:val="26"/>
        </w:rPr>
        <w:t>е</w:t>
      </w:r>
      <w:r w:rsidRPr="00537F75">
        <w:rPr>
          <w:spacing w:val="2"/>
          <w:sz w:val="26"/>
          <w:szCs w:val="26"/>
        </w:rPr>
        <w:t>ч</w:t>
      </w:r>
      <w:r w:rsidRPr="00537F75">
        <w:rPr>
          <w:sz w:val="26"/>
          <w:szCs w:val="26"/>
        </w:rPr>
        <w:t>е</w:t>
      </w:r>
      <w:r w:rsidRPr="00537F75">
        <w:rPr>
          <w:spacing w:val="1"/>
          <w:sz w:val="26"/>
          <w:szCs w:val="26"/>
        </w:rPr>
        <w:t>ни</w:t>
      </w:r>
      <w:r w:rsidRPr="00537F75">
        <w:rPr>
          <w:sz w:val="26"/>
          <w:szCs w:val="26"/>
        </w:rPr>
        <w:t>я</w:t>
      </w:r>
      <w:r w:rsidRPr="00537F75">
        <w:rPr>
          <w:spacing w:val="2"/>
          <w:sz w:val="26"/>
          <w:szCs w:val="26"/>
        </w:rPr>
        <w:t xml:space="preserve"> </w:t>
      </w:r>
      <w:r w:rsidRPr="00537F75">
        <w:rPr>
          <w:spacing w:val="-2"/>
          <w:sz w:val="26"/>
          <w:szCs w:val="26"/>
        </w:rPr>
        <w:t>т</w:t>
      </w:r>
      <w:r w:rsidRPr="00537F75">
        <w:rPr>
          <w:sz w:val="26"/>
          <w:szCs w:val="26"/>
        </w:rPr>
        <w:t>е</w:t>
      </w:r>
      <w:r w:rsidRPr="00537F75">
        <w:rPr>
          <w:spacing w:val="-2"/>
          <w:sz w:val="26"/>
          <w:szCs w:val="26"/>
        </w:rPr>
        <w:t>х</w:t>
      </w:r>
      <w:r w:rsidRPr="00537F75">
        <w:rPr>
          <w:spacing w:val="1"/>
          <w:sz w:val="26"/>
          <w:szCs w:val="26"/>
        </w:rPr>
        <w:t>н</w:t>
      </w:r>
      <w:r w:rsidRPr="00537F75">
        <w:rPr>
          <w:spacing w:val="-2"/>
          <w:sz w:val="26"/>
          <w:szCs w:val="26"/>
        </w:rPr>
        <w:t>оло</w:t>
      </w:r>
      <w:r w:rsidRPr="00537F75">
        <w:rPr>
          <w:spacing w:val="1"/>
          <w:sz w:val="26"/>
          <w:szCs w:val="26"/>
        </w:rPr>
        <w:t>гич</w:t>
      </w:r>
      <w:r w:rsidRPr="00537F75">
        <w:rPr>
          <w:sz w:val="26"/>
          <w:szCs w:val="26"/>
        </w:rPr>
        <w:t>е</w:t>
      </w:r>
      <w:r w:rsidRPr="00537F75">
        <w:rPr>
          <w:spacing w:val="1"/>
          <w:sz w:val="26"/>
          <w:szCs w:val="26"/>
        </w:rPr>
        <w:t>ски</w:t>
      </w:r>
      <w:r w:rsidRPr="00537F75">
        <w:rPr>
          <w:sz w:val="26"/>
          <w:szCs w:val="26"/>
        </w:rPr>
        <w:t xml:space="preserve">х </w:t>
      </w:r>
      <w:r w:rsidRPr="00537F75">
        <w:rPr>
          <w:spacing w:val="1"/>
          <w:sz w:val="26"/>
          <w:szCs w:val="26"/>
        </w:rPr>
        <w:t>п</w:t>
      </w:r>
      <w:r w:rsidRPr="00537F75">
        <w:rPr>
          <w:spacing w:val="-2"/>
          <w:sz w:val="26"/>
          <w:szCs w:val="26"/>
        </w:rPr>
        <w:t>ро</w:t>
      </w:r>
      <w:r w:rsidRPr="00537F75">
        <w:rPr>
          <w:spacing w:val="1"/>
          <w:sz w:val="26"/>
          <w:szCs w:val="26"/>
        </w:rPr>
        <w:t>ц</w:t>
      </w:r>
      <w:r w:rsidRPr="00537F75">
        <w:rPr>
          <w:sz w:val="26"/>
          <w:szCs w:val="26"/>
        </w:rPr>
        <w:t>е</w:t>
      </w:r>
      <w:r w:rsidRPr="00537F75">
        <w:rPr>
          <w:spacing w:val="1"/>
          <w:sz w:val="26"/>
          <w:szCs w:val="26"/>
        </w:rPr>
        <w:t>с</w:t>
      </w:r>
      <w:r w:rsidRPr="00537F75">
        <w:rPr>
          <w:sz w:val="26"/>
          <w:szCs w:val="26"/>
        </w:rPr>
        <w:t>с</w:t>
      </w:r>
      <w:r w:rsidRPr="00537F75">
        <w:rPr>
          <w:spacing w:val="-2"/>
          <w:sz w:val="26"/>
          <w:szCs w:val="26"/>
        </w:rPr>
        <w:t>о</w:t>
      </w:r>
      <w:r w:rsidRPr="00537F75">
        <w:rPr>
          <w:sz w:val="26"/>
          <w:szCs w:val="26"/>
        </w:rPr>
        <w:t xml:space="preserve">в </w:t>
      </w:r>
      <w:r w:rsidRPr="00537F75">
        <w:rPr>
          <w:spacing w:val="-2"/>
          <w:sz w:val="26"/>
          <w:szCs w:val="26"/>
        </w:rPr>
        <w:t>от</w:t>
      </w:r>
      <w:r w:rsidRPr="00537F75">
        <w:rPr>
          <w:spacing w:val="4"/>
          <w:sz w:val="26"/>
          <w:szCs w:val="26"/>
        </w:rPr>
        <w:t>с</w:t>
      </w:r>
      <w:r w:rsidRPr="00537F75">
        <w:rPr>
          <w:spacing w:val="-6"/>
          <w:sz w:val="26"/>
          <w:szCs w:val="26"/>
        </w:rPr>
        <w:t>у</w:t>
      </w:r>
      <w:r w:rsidRPr="00537F75">
        <w:rPr>
          <w:spacing w:val="2"/>
          <w:sz w:val="26"/>
          <w:szCs w:val="26"/>
        </w:rPr>
        <w:t>т</w:t>
      </w:r>
      <w:r w:rsidRPr="00537F75">
        <w:rPr>
          <w:sz w:val="26"/>
          <w:szCs w:val="26"/>
        </w:rPr>
        <w:t>с</w:t>
      </w:r>
      <w:r w:rsidRPr="00537F75">
        <w:rPr>
          <w:spacing w:val="-1"/>
          <w:sz w:val="26"/>
          <w:szCs w:val="26"/>
        </w:rPr>
        <w:t>т</w:t>
      </w:r>
      <w:r w:rsidRPr="00537F75">
        <w:rPr>
          <w:spacing w:val="5"/>
          <w:sz w:val="26"/>
          <w:szCs w:val="26"/>
        </w:rPr>
        <w:t>в</w:t>
      </w:r>
      <w:r w:rsidRPr="00537F75">
        <w:rPr>
          <w:spacing w:val="-6"/>
          <w:sz w:val="26"/>
          <w:szCs w:val="26"/>
        </w:rPr>
        <w:t>у</w:t>
      </w:r>
      <w:r w:rsidRPr="00537F75">
        <w:rPr>
          <w:sz w:val="26"/>
          <w:szCs w:val="26"/>
        </w:rPr>
        <w:t>е</w:t>
      </w:r>
      <w:r w:rsidRPr="00537F75">
        <w:rPr>
          <w:spacing w:val="3"/>
          <w:sz w:val="26"/>
          <w:szCs w:val="26"/>
        </w:rPr>
        <w:t>т.</w:t>
      </w:r>
    </w:p>
    <w:p w:rsidR="003F3A5F" w:rsidRPr="00537F75" w:rsidRDefault="003F3A5F" w:rsidP="003F3A5F">
      <w:pPr>
        <w:spacing w:line="360" w:lineRule="auto"/>
        <w:ind w:firstLine="709"/>
        <w:jc w:val="both"/>
        <w:rPr>
          <w:spacing w:val="3"/>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05" w:name="_Toc35019417"/>
      <w:r w:rsidRPr="00537F75">
        <w:rPr>
          <w:b/>
          <w:spacing w:val="-2"/>
          <w:sz w:val="28"/>
          <w:szCs w:val="28"/>
        </w:rPr>
        <w:t>Раздел 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05"/>
    </w:p>
    <w:p w:rsidR="003F3A5F" w:rsidRPr="00537F75" w:rsidRDefault="003F3A5F" w:rsidP="003F3A5F">
      <w:pPr>
        <w:spacing w:line="360" w:lineRule="auto"/>
        <w:ind w:firstLine="709"/>
        <w:jc w:val="both"/>
        <w:rPr>
          <w:sz w:val="26"/>
          <w:szCs w:val="26"/>
        </w:rPr>
      </w:pPr>
      <w:r w:rsidRPr="00537F75">
        <w:rPr>
          <w:sz w:val="26"/>
          <w:szCs w:val="26"/>
        </w:rPr>
        <w:t xml:space="preserve">Централизованным теплоснабжением на расчетный период предусматривается обеспечить сохраняемую и перспективную многоквартирную застройку. </w:t>
      </w:r>
    </w:p>
    <w:p w:rsidR="003F3A5F" w:rsidRPr="00537F75" w:rsidRDefault="003F3A5F" w:rsidP="003F3A5F">
      <w:pPr>
        <w:spacing w:line="360" w:lineRule="auto"/>
        <w:ind w:firstLine="709"/>
        <w:jc w:val="both"/>
        <w:rPr>
          <w:sz w:val="26"/>
          <w:szCs w:val="26"/>
        </w:rPr>
      </w:pPr>
      <w:r w:rsidRPr="00537F75">
        <w:rPr>
          <w:sz w:val="26"/>
          <w:szCs w:val="26"/>
        </w:rPr>
        <w:t>На основании существующих и перспективных тепловых нагрузок и данных СП 131.13330.2012 «Строительная климатология», а также сведений, полученных от теплоснабжающих организаций, были получены прогнозы изменения тепловой нагрузки, объемов потребления и теплоносителя единицами территориального деления, значения которых представлены в таблицах ниже.</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f4"/>
      </w:pPr>
      <w:r w:rsidRPr="00537F75">
        <w:t xml:space="preserve">Таблица </w:t>
      </w:r>
      <w:r>
        <w:rPr>
          <w:noProof/>
        </w:rPr>
        <w:t>61</w:t>
      </w:r>
      <w:r w:rsidRPr="00537F75">
        <w:t xml:space="preserve">. Прогнозы приростов спроса на тепловую мощность (нарастающим итогом) для централизованного теплоснабжения с разделением по видам теплопотребления МО «Муринское </w:t>
      </w:r>
      <w:r w:rsidRPr="001635A7">
        <w:t xml:space="preserve">городское </w:t>
      </w:r>
      <w:r>
        <w:t>поселение» на период до 2034</w:t>
      </w:r>
      <w:r w:rsidRPr="00537F75">
        <w:t xml:space="preserve"> г., Гкал/ч</w:t>
      </w:r>
    </w:p>
    <w:tbl>
      <w:tblPr>
        <w:tblW w:w="48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1"/>
        <w:gridCol w:w="976"/>
        <w:gridCol w:w="722"/>
        <w:gridCol w:w="725"/>
        <w:gridCol w:w="746"/>
        <w:gridCol w:w="746"/>
        <w:gridCol w:w="746"/>
        <w:gridCol w:w="746"/>
        <w:gridCol w:w="746"/>
        <w:gridCol w:w="746"/>
        <w:gridCol w:w="746"/>
        <w:gridCol w:w="746"/>
        <w:gridCol w:w="746"/>
        <w:gridCol w:w="746"/>
        <w:gridCol w:w="746"/>
        <w:gridCol w:w="745"/>
        <w:gridCol w:w="745"/>
      </w:tblGrid>
      <w:tr w:rsidR="003F3A5F" w:rsidRPr="002037C8" w:rsidTr="00260ED3">
        <w:trPr>
          <w:trHeight w:val="495"/>
          <w:tblHeader/>
        </w:trPr>
        <w:tc>
          <w:tcPr>
            <w:tcW w:w="1097"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Кадастровый квартал</w:t>
            </w:r>
          </w:p>
        </w:tc>
        <w:tc>
          <w:tcPr>
            <w:tcW w:w="314"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Тип нагрузки</w:t>
            </w:r>
          </w:p>
        </w:tc>
        <w:tc>
          <w:tcPr>
            <w:tcW w:w="232"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2020 г.</w:t>
            </w:r>
          </w:p>
        </w:tc>
        <w:tc>
          <w:tcPr>
            <w:tcW w:w="233"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2021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2022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2023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2024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2025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2026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2027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2028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2029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2030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2031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2032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2033 г.</w:t>
            </w:r>
          </w:p>
        </w:tc>
        <w:tc>
          <w:tcPr>
            <w:tcW w:w="240" w:type="pct"/>
            <w:shd w:val="clear" w:color="auto" w:fill="auto"/>
            <w:vAlign w:val="center"/>
            <w:hideMark/>
          </w:tcPr>
          <w:p w:rsidR="003F3A5F" w:rsidRPr="002037C8" w:rsidRDefault="003F3A5F" w:rsidP="00260ED3">
            <w:pPr>
              <w:jc w:val="center"/>
              <w:rPr>
                <w:b/>
                <w:bCs/>
                <w:color w:val="000000"/>
                <w:sz w:val="18"/>
                <w:szCs w:val="18"/>
              </w:rPr>
            </w:pPr>
            <w:r w:rsidRPr="002037C8">
              <w:rPr>
                <w:b/>
                <w:bCs/>
                <w:color w:val="000000"/>
                <w:sz w:val="18"/>
                <w:szCs w:val="18"/>
              </w:rPr>
              <w:t>2034 г.</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47:07:0722001:665</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0,179</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47:07:0722001:510</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4,957</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6,577</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4,957</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5,935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0,642</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47:07:0722001:512</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2,465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1,967</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0,498</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47:07:0722001:509</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2,632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3,420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2,632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3,098</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0,322</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47:07:0722001:613</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3,703</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5,715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3,703</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4,760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0,955</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47:07:0722001:614</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6,760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5,820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0,940</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47:07:0722001:546</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0,146</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0,101</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0,045</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47:07:0722001:553</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4,180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3,510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0,670</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47:07:0722001:26303</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0,125</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47:07:0722001:5512</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0,574</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0,309</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0,265</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47:07:0722001:538</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3,283</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0,794</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2,594</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0,227</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0,689</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47:07:0722001:532</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2,300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7,113</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2,300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5,980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1,133</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47:07:0722001:537</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2,323</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5,918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7,066</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2,065</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5,099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5,793</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0,258</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0,819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1,273</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47:07:0722001:452</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2,215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0,030</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47:07:0722001:511</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2,226</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0,041</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47:07:0722001:536</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1,060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0,942</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0,118</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47:07:0722001:9759 / 47:07:0722001:9760</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1,004</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0,990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0,014</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47:07:0722001:873</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0,017</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47:07:0722001:871</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1,802</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1,775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0,027</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47:07:0722001:4699 / 47:07:0722001:4700</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0,383</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0,377</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0,006</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47:07:0722001:1838</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52,480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41,693</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10,787</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47:07:0722001:386</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4,522</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0,388</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47:07:0722001:368</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2,855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0,245</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47:07:0722001:2689</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5,726</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4,581</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1,145</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47:07:0722001:1929</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5,153</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4,132</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1,021</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47:07:0722001:385</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5,694</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4,120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1,574</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47:07:0722001:380</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2,130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1,800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0,330</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47:07:0722001:382</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3,836</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3,226</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0,610</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47:07:0722001:384</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3,948</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0,623</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47:07:0722001:378</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4,447</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3,558</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0,889</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47:07:0722001:383</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5,530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0,560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5,131</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1,059</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47:07:0722001:394</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3,345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2,932</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0,413</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47:07:0722001:22514</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3,884</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3,531</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0,352</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47:07:0722001:395</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1,337</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1,178</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0,159</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47:07:0722001:371</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3,322</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2,406</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0,916</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38,920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58,380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77,840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97,300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16,389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32,778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49,167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65,556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81,945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3,071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6,142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9,213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12,284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15,355</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2,800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5,600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8,400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11,200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14,000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2,023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4,046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6,069</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8,092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10,115</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0,777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1,554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2,331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3,108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3,885</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47:07:0722001:2786</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Pr>
                <w:color w:val="000000"/>
                <w:sz w:val="18"/>
                <w:szCs w:val="18"/>
              </w:rPr>
              <w:t>3</w:t>
            </w:r>
            <w:r w:rsidRPr="002037C8">
              <w:rPr>
                <w:color w:val="000000"/>
                <w:sz w:val="18"/>
                <w:szCs w:val="18"/>
              </w:rPr>
              <w:t>,360</w:t>
            </w:r>
          </w:p>
        </w:tc>
        <w:tc>
          <w:tcPr>
            <w:tcW w:w="240" w:type="pct"/>
            <w:shd w:val="clear" w:color="auto" w:fill="auto"/>
            <w:noWrap/>
            <w:vAlign w:val="bottom"/>
            <w:hideMark/>
          </w:tcPr>
          <w:p w:rsidR="003F3A5F" w:rsidRPr="002037C8" w:rsidRDefault="003F3A5F" w:rsidP="00260ED3">
            <w:pPr>
              <w:jc w:val="right"/>
              <w:rPr>
                <w:color w:val="000000"/>
                <w:sz w:val="18"/>
                <w:szCs w:val="18"/>
              </w:rPr>
            </w:pPr>
            <w:r>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267180">
              <w:rPr>
                <w:color w:val="000000"/>
                <w:sz w:val="18"/>
                <w:szCs w:val="18"/>
              </w:rPr>
              <w:t>3</w:t>
            </w:r>
            <w:r w:rsidRPr="002037C8">
              <w:rPr>
                <w:color w:val="000000"/>
                <w:sz w:val="18"/>
                <w:szCs w:val="18"/>
              </w:rPr>
              <w:t>,360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3F3A5F" w:rsidRPr="002037C8" w:rsidRDefault="003F3A5F" w:rsidP="00260ED3">
            <w:pPr>
              <w:jc w:val="center"/>
              <w:rPr>
                <w:color w:val="000000"/>
                <w:sz w:val="18"/>
                <w:szCs w:val="18"/>
              </w:rPr>
            </w:pPr>
            <w:r w:rsidRPr="00B87148">
              <w:rPr>
                <w:color w:val="000000"/>
                <w:sz w:val="18"/>
                <w:szCs w:val="18"/>
              </w:rPr>
              <w:t>2</w:t>
            </w:r>
            <w:r w:rsidRPr="002037C8">
              <w:rPr>
                <w:color w:val="000000"/>
                <w:sz w:val="18"/>
                <w:szCs w:val="18"/>
              </w:rPr>
              <w:t>,514</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0,846</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47:07:0722001:4743</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1,340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0,968</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0,372</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47:07:0722001:4616</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9,131</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15,005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24,276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30,150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30,460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8,218</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13,504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21,848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27,134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27,413</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0,913</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1,501</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2,428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3,016</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3,047</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47:07:0722001:70</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6,920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30,520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6,230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19,510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27,470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0,690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3,050</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47:07:0722001:24485</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6,180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6,180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21,610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5,560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5,560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9,240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9,240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19,442</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1,030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2,168</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47:07:0722001:2816</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0,270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47:07:0712018:193</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5,344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5,344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13,360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47:07:0712012:61</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1,425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4,750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0,745</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2,482</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0,680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2,268</w:t>
            </w:r>
          </w:p>
        </w:tc>
      </w:tr>
      <w:tr w:rsidR="003F3A5F" w:rsidRPr="002037C8" w:rsidTr="00260ED3">
        <w:trPr>
          <w:trHeight w:val="255"/>
        </w:trPr>
        <w:tc>
          <w:tcPr>
            <w:tcW w:w="1097" w:type="pct"/>
            <w:vMerge w:val="restart"/>
            <w:shd w:val="clear" w:color="auto" w:fill="auto"/>
            <w:noWrap/>
            <w:vAlign w:val="center"/>
            <w:hideMark/>
          </w:tcPr>
          <w:p w:rsidR="003F3A5F" w:rsidRPr="002037C8" w:rsidRDefault="003F3A5F" w:rsidP="00260ED3">
            <w:pPr>
              <w:jc w:val="center"/>
              <w:rPr>
                <w:color w:val="000000"/>
                <w:sz w:val="18"/>
                <w:szCs w:val="18"/>
              </w:rPr>
            </w:pPr>
            <w:r w:rsidRPr="002037C8">
              <w:rPr>
                <w:color w:val="000000"/>
                <w:sz w:val="18"/>
                <w:szCs w:val="18"/>
              </w:rPr>
              <w:t>47:07:0712018:9</w:t>
            </w: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0,464</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0,420</w:t>
            </w:r>
          </w:p>
        </w:tc>
      </w:tr>
      <w:tr w:rsidR="003F3A5F" w:rsidRPr="002037C8" w:rsidTr="00260ED3">
        <w:trPr>
          <w:trHeight w:val="255"/>
        </w:trPr>
        <w:tc>
          <w:tcPr>
            <w:tcW w:w="1097" w:type="pct"/>
            <w:vMerge/>
            <w:vAlign w:val="center"/>
            <w:hideMark/>
          </w:tcPr>
          <w:p w:rsidR="003F3A5F" w:rsidRPr="002037C8" w:rsidRDefault="003F3A5F" w:rsidP="00260ED3">
            <w:pPr>
              <w:rPr>
                <w:color w:val="000000"/>
                <w:sz w:val="18"/>
                <w:szCs w:val="18"/>
              </w:rPr>
            </w:pPr>
          </w:p>
        </w:tc>
        <w:tc>
          <w:tcPr>
            <w:tcW w:w="314" w:type="pct"/>
            <w:shd w:val="clear" w:color="auto" w:fill="auto"/>
            <w:vAlign w:val="center"/>
            <w:hideMark/>
          </w:tcPr>
          <w:p w:rsidR="003F3A5F" w:rsidRPr="002037C8" w:rsidRDefault="003F3A5F"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3F3A5F" w:rsidRPr="002037C8" w:rsidRDefault="003F3A5F" w:rsidP="00260ED3">
            <w:pPr>
              <w:jc w:val="right"/>
              <w:rPr>
                <w:color w:val="000000"/>
                <w:sz w:val="18"/>
                <w:szCs w:val="18"/>
              </w:rPr>
            </w:pPr>
            <w:r w:rsidRPr="002037C8">
              <w:rPr>
                <w:color w:val="000000"/>
                <w:sz w:val="18"/>
                <w:szCs w:val="18"/>
              </w:rPr>
              <w:t>0,044</w:t>
            </w:r>
          </w:p>
        </w:tc>
      </w:tr>
      <w:tr w:rsidR="003F3A5F" w:rsidRPr="002037C8" w:rsidTr="00260ED3">
        <w:trPr>
          <w:trHeight w:val="255"/>
        </w:trPr>
        <w:tc>
          <w:tcPr>
            <w:tcW w:w="1097" w:type="pct"/>
            <w:vMerge w:val="restart"/>
            <w:vAlign w:val="center"/>
          </w:tcPr>
          <w:p w:rsidR="003F3A5F" w:rsidRPr="005E61A8" w:rsidRDefault="003F3A5F" w:rsidP="00260ED3">
            <w:pPr>
              <w:jc w:val="center"/>
              <w:rPr>
                <w:b/>
                <w:bCs/>
                <w:color w:val="000000"/>
                <w:sz w:val="18"/>
                <w:szCs w:val="18"/>
              </w:rPr>
            </w:pPr>
            <w:r w:rsidRPr="005E61A8">
              <w:rPr>
                <w:b/>
                <w:bCs/>
                <w:color w:val="000000"/>
                <w:sz w:val="18"/>
                <w:szCs w:val="18"/>
              </w:rPr>
              <w:t>Итого</w:t>
            </w:r>
          </w:p>
        </w:tc>
        <w:tc>
          <w:tcPr>
            <w:tcW w:w="314" w:type="pct"/>
            <w:shd w:val="clear" w:color="auto" w:fill="auto"/>
            <w:vAlign w:val="center"/>
          </w:tcPr>
          <w:p w:rsidR="003F3A5F" w:rsidRPr="005E61A8" w:rsidRDefault="003F3A5F" w:rsidP="00260ED3">
            <w:pPr>
              <w:jc w:val="center"/>
              <w:rPr>
                <w:b/>
                <w:bCs/>
                <w:color w:val="000000"/>
                <w:sz w:val="18"/>
                <w:szCs w:val="18"/>
              </w:rPr>
            </w:pPr>
            <w:r w:rsidRPr="005E61A8">
              <w:rPr>
                <w:b/>
                <w:bCs/>
                <w:sz w:val="20"/>
                <w:szCs w:val="20"/>
              </w:rPr>
              <w:t>Всего</w:t>
            </w:r>
          </w:p>
        </w:tc>
        <w:tc>
          <w:tcPr>
            <w:tcW w:w="232"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40,473</w:t>
            </w:r>
          </w:p>
        </w:tc>
        <w:tc>
          <w:tcPr>
            <w:tcW w:w="233"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69,037</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136,078</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178,229</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229,298</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274,222</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304,312</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333,492</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385,594</w:t>
            </w:r>
          </w:p>
        </w:tc>
      </w:tr>
      <w:tr w:rsidR="003F3A5F" w:rsidRPr="002037C8" w:rsidTr="00260ED3">
        <w:trPr>
          <w:trHeight w:val="255"/>
        </w:trPr>
        <w:tc>
          <w:tcPr>
            <w:tcW w:w="1097" w:type="pct"/>
            <w:vMerge/>
            <w:vAlign w:val="center"/>
          </w:tcPr>
          <w:p w:rsidR="003F3A5F" w:rsidRPr="005E61A8" w:rsidRDefault="003F3A5F" w:rsidP="00260ED3">
            <w:pPr>
              <w:rPr>
                <w:b/>
                <w:bCs/>
                <w:color w:val="000000"/>
                <w:sz w:val="18"/>
                <w:szCs w:val="18"/>
              </w:rPr>
            </w:pPr>
          </w:p>
        </w:tc>
        <w:tc>
          <w:tcPr>
            <w:tcW w:w="314" w:type="pct"/>
            <w:shd w:val="clear" w:color="auto" w:fill="auto"/>
            <w:vAlign w:val="center"/>
          </w:tcPr>
          <w:p w:rsidR="003F3A5F" w:rsidRPr="005E61A8" w:rsidRDefault="003F3A5F" w:rsidP="00260ED3">
            <w:pPr>
              <w:jc w:val="center"/>
              <w:rPr>
                <w:b/>
                <w:bCs/>
                <w:color w:val="000000"/>
                <w:sz w:val="18"/>
                <w:szCs w:val="18"/>
              </w:rPr>
            </w:pPr>
            <w:r w:rsidRPr="005E61A8">
              <w:rPr>
                <w:b/>
                <w:bCs/>
                <w:sz w:val="20"/>
                <w:szCs w:val="20"/>
              </w:rPr>
              <w:t>ОВ</w:t>
            </w:r>
          </w:p>
        </w:tc>
        <w:tc>
          <w:tcPr>
            <w:tcW w:w="232"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35,475</w:t>
            </w:r>
          </w:p>
        </w:tc>
        <w:tc>
          <w:tcPr>
            <w:tcW w:w="233"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59,483</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119,409</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154,709</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196,417</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233,567</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259,019</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283,671</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326,720</w:t>
            </w:r>
          </w:p>
        </w:tc>
      </w:tr>
      <w:tr w:rsidR="003F3A5F" w:rsidRPr="002037C8" w:rsidTr="00260ED3">
        <w:trPr>
          <w:trHeight w:val="255"/>
        </w:trPr>
        <w:tc>
          <w:tcPr>
            <w:tcW w:w="1097" w:type="pct"/>
            <w:vMerge/>
            <w:vAlign w:val="center"/>
          </w:tcPr>
          <w:p w:rsidR="003F3A5F" w:rsidRPr="005E61A8" w:rsidRDefault="003F3A5F" w:rsidP="00260ED3">
            <w:pPr>
              <w:rPr>
                <w:b/>
                <w:bCs/>
                <w:color w:val="000000"/>
                <w:sz w:val="18"/>
                <w:szCs w:val="18"/>
              </w:rPr>
            </w:pPr>
          </w:p>
        </w:tc>
        <w:tc>
          <w:tcPr>
            <w:tcW w:w="314" w:type="pct"/>
            <w:shd w:val="clear" w:color="auto" w:fill="auto"/>
            <w:vAlign w:val="center"/>
          </w:tcPr>
          <w:p w:rsidR="003F3A5F" w:rsidRPr="005E61A8" w:rsidRDefault="003F3A5F" w:rsidP="00260ED3">
            <w:pPr>
              <w:jc w:val="center"/>
              <w:rPr>
                <w:b/>
                <w:bCs/>
                <w:color w:val="000000"/>
                <w:sz w:val="18"/>
                <w:szCs w:val="18"/>
              </w:rPr>
            </w:pPr>
            <w:r w:rsidRPr="005E61A8">
              <w:rPr>
                <w:b/>
                <w:bCs/>
                <w:sz w:val="20"/>
                <w:szCs w:val="20"/>
              </w:rPr>
              <w:t>ГВСср</w:t>
            </w:r>
          </w:p>
        </w:tc>
        <w:tc>
          <w:tcPr>
            <w:tcW w:w="232"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4,999</w:t>
            </w:r>
          </w:p>
        </w:tc>
        <w:tc>
          <w:tcPr>
            <w:tcW w:w="233"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9,555</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17,329</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24,180</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33,541</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41,315</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45,943</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50,491</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3F3A5F" w:rsidRPr="005E61A8" w:rsidRDefault="003F3A5F" w:rsidP="00260ED3">
            <w:pPr>
              <w:jc w:val="right"/>
              <w:rPr>
                <w:b/>
                <w:bCs/>
                <w:color w:val="000000"/>
                <w:sz w:val="16"/>
                <w:szCs w:val="16"/>
              </w:rPr>
            </w:pPr>
            <w:r w:rsidRPr="005E61A8">
              <w:rPr>
                <w:b/>
                <w:bCs/>
                <w:color w:val="000000"/>
                <w:sz w:val="16"/>
                <w:szCs w:val="16"/>
              </w:rPr>
              <w:t>59,534</w:t>
            </w:r>
          </w:p>
        </w:tc>
      </w:tr>
    </w:tbl>
    <w:p w:rsidR="003F3A5F" w:rsidRPr="00537F75" w:rsidRDefault="003F3A5F" w:rsidP="003F3A5F">
      <w:pPr>
        <w:spacing w:line="360" w:lineRule="auto"/>
        <w:jc w:val="both"/>
        <w:rPr>
          <w:sz w:val="26"/>
          <w:szCs w:val="26"/>
        </w:rPr>
      </w:pPr>
    </w:p>
    <w:p w:rsidR="003F3A5F" w:rsidRPr="00537F75" w:rsidRDefault="003F3A5F" w:rsidP="003F3A5F">
      <w:pPr>
        <w:spacing w:line="360" w:lineRule="auto"/>
        <w:jc w:val="both"/>
        <w:rPr>
          <w:sz w:val="26"/>
          <w:szCs w:val="26"/>
        </w:rPr>
        <w:sectPr w:rsidR="003F3A5F" w:rsidRPr="00537F75" w:rsidSect="008C7E19">
          <w:pgSz w:w="16840" w:h="11920" w:orient="landscape"/>
          <w:pgMar w:top="1701" w:right="567" w:bottom="567" w:left="567" w:header="0" w:footer="737" w:gutter="0"/>
          <w:cols w:space="720"/>
        </w:sectPr>
      </w:pPr>
    </w:p>
    <w:p w:rsidR="003F3A5F" w:rsidRPr="00537F75" w:rsidRDefault="003F3A5F" w:rsidP="003F3A5F">
      <w:pPr>
        <w:pStyle w:val="af4"/>
      </w:pPr>
      <w:r w:rsidRPr="00537F75">
        <w:t xml:space="preserve">Таблица </w:t>
      </w:r>
      <w:r>
        <w:rPr>
          <w:noProof/>
        </w:rPr>
        <w:t>62</w:t>
      </w:r>
      <w:r w:rsidRPr="00537F75">
        <w:t xml:space="preserve">. Прогнозы приростов спроса на тепловую энергию (нарастающим итогом) для централизованного теплоснабжения с разделением по видам теплопотребления, сгруппированные по кадастровым кварталам МО «Муринское </w:t>
      </w:r>
      <w:r w:rsidRPr="001635A7">
        <w:t xml:space="preserve">городское </w:t>
      </w:r>
      <w:r>
        <w:t>поселение» на период до 2034</w:t>
      </w:r>
      <w:r w:rsidRPr="00537F75">
        <w:t xml:space="preserve"> г., тыс. Гкал/год</w:t>
      </w:r>
    </w:p>
    <w:tbl>
      <w:tblPr>
        <w:tblW w:w="15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962"/>
        <w:gridCol w:w="801"/>
        <w:gridCol w:w="801"/>
        <w:gridCol w:w="801"/>
        <w:gridCol w:w="801"/>
        <w:gridCol w:w="801"/>
        <w:gridCol w:w="801"/>
        <w:gridCol w:w="891"/>
        <w:gridCol w:w="891"/>
        <w:gridCol w:w="891"/>
        <w:gridCol w:w="891"/>
        <w:gridCol w:w="891"/>
        <w:gridCol w:w="891"/>
        <w:gridCol w:w="891"/>
        <w:gridCol w:w="891"/>
        <w:gridCol w:w="891"/>
      </w:tblGrid>
      <w:tr w:rsidR="003F3A5F" w:rsidRPr="00AC78BD" w:rsidTr="00260ED3">
        <w:trPr>
          <w:trHeight w:val="735"/>
          <w:tblHeader/>
        </w:trPr>
        <w:tc>
          <w:tcPr>
            <w:tcW w:w="1838"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Кадастровый квартал</w:t>
            </w:r>
          </w:p>
        </w:tc>
        <w:tc>
          <w:tcPr>
            <w:tcW w:w="962"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Тип нагрузки</w:t>
            </w:r>
          </w:p>
        </w:tc>
        <w:tc>
          <w:tcPr>
            <w:tcW w:w="80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2020 г.</w:t>
            </w:r>
          </w:p>
        </w:tc>
        <w:tc>
          <w:tcPr>
            <w:tcW w:w="80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2021 г.</w:t>
            </w:r>
          </w:p>
        </w:tc>
        <w:tc>
          <w:tcPr>
            <w:tcW w:w="80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2022 г.</w:t>
            </w:r>
          </w:p>
        </w:tc>
        <w:tc>
          <w:tcPr>
            <w:tcW w:w="80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2023 г.</w:t>
            </w:r>
          </w:p>
        </w:tc>
        <w:tc>
          <w:tcPr>
            <w:tcW w:w="80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2024 г.</w:t>
            </w:r>
          </w:p>
        </w:tc>
        <w:tc>
          <w:tcPr>
            <w:tcW w:w="80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2025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2026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2027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2028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2029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2030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2031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2032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2033 г.</w:t>
            </w:r>
          </w:p>
        </w:tc>
        <w:tc>
          <w:tcPr>
            <w:tcW w:w="891" w:type="dxa"/>
            <w:shd w:val="clear" w:color="auto" w:fill="auto"/>
            <w:vAlign w:val="center"/>
            <w:hideMark/>
          </w:tcPr>
          <w:p w:rsidR="003F3A5F" w:rsidRPr="00AC78BD" w:rsidRDefault="003F3A5F" w:rsidP="00260ED3">
            <w:pPr>
              <w:jc w:val="center"/>
              <w:rPr>
                <w:b/>
                <w:bCs/>
                <w:color w:val="000000"/>
                <w:sz w:val="18"/>
                <w:szCs w:val="18"/>
              </w:rPr>
            </w:pPr>
            <w:r w:rsidRPr="00AC78BD">
              <w:rPr>
                <w:b/>
                <w:bCs/>
                <w:color w:val="000000"/>
                <w:sz w:val="18"/>
                <w:szCs w:val="18"/>
              </w:rPr>
              <w:t>2034 г.</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47:07:0722001:665</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0,061</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47:07:0722001:510</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12,040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19,671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12,040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14,415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5,256</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47:07:0722001:512</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8,852</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4,075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47:07:0722001:509</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6,392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10,159</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6,392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7,524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2,635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47:07:0722001:613</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8,994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19,375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8,994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11,561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7,814</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47:07:0722001:614</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21,827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14,136</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7,691</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47:07:0722001:546</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0,613</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0,368</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47:07:0722001:553</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14,007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8,525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5,482</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47:07:0722001:26303</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1,022</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47:07:0722001:5512</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2,918</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0,750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2,168</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47:07:0722001:538</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3,784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11,935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1,928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6,300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47:07:0722001:532</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5,586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20,430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23,794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5,586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13,941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14,524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6,488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9,270</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47:07:0722001:537</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19,081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24,483</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5,015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12,384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14,070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6,697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10,413</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47:07:0722001:452</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5,553</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0,245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47:07:0722001:511</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0,933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5,639</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0,933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0,331</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47:07:0722001:536</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3,253</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47:07:0722001:9759 / 47:07:0722001:9760</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2,519</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2,405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0,115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47:07:0722001:873</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2,592</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2,453</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0,139</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47:07:0722001:871</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4,532</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0,221</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47:07:0722001:4699 / 47:07:0722001:4700</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0,965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0,916</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0,049</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47:07:0722001:1838</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189,521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101,264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88,258</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47:07:0722001:386</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14,154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10,983</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3,171</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47:07:0722001:368</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8,937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6,935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2,002</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47:07:0722001:2689</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20,495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11,126</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9,368</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47:07:0722001:1929</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18,389</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10,036</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8,354</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47:07:0722001:385</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22,885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10,007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12,878</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47:07:0722001:380</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7,072</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4,372</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2,700</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47:07:0722001:382</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12,826</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7,835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4,991</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47:07:0722001:384</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13,173</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8,076</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5,097</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47:07:0722001:378</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15,915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8,642</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7,274</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47:07:0722001:383</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2,178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21,127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1,360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12,462</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0,818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8,665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47:07:0722001:394</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10,500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7,121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3,379</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47:07:0722001:22514</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11,460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8,577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2,883</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47:07:0722001:395</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2,130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4,164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2,130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2,861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1,303</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47:07:0722001:371</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13,338</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5,844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7,495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64,932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129,864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194,796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259,728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324,660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39,806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79,611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119,417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159,222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199,028</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25,126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50,253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75,379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100,506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125,632</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11,271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22,542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33,812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45,083</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56,354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4,913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9,827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14,740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19,654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24,567</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6,357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12,715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19,072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25,429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31,786</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47:07:0722001:2786</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17,885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10,964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6,922</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47:07:0722001:4743</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5,395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2,351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3,044</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47:07:0722001:4616</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27,430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45,079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72,930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90,579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91,511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19,960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32,799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53,064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65,903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66,581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7,470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12,281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19,866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24,676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24,930</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47:07:0722001:70</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20,777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44,257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65,140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91,674</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15,131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32,230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47,386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66,719</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5,645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12,027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17,755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24,955</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47:07:0722001:24485</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18,577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30,869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30,869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64,959</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13,504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13,504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22,442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22,442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47,221</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5,073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5,073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8,427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8,427</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17,738</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47:07:0722001:2816</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0,656</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47:07:0712018:193</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12,980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12,980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32,449</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47:07:0712012:61</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7,373</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24,585</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1,809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6,028</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5,564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18,556</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sidRPr="00AC78BD">
              <w:rPr>
                <w:color w:val="000000"/>
                <w:sz w:val="18"/>
                <w:szCs w:val="18"/>
              </w:rPr>
              <w:t>47:07:0712018:9</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1,380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1,020</w:t>
            </w:r>
          </w:p>
        </w:tc>
      </w:tr>
      <w:tr w:rsidR="003F3A5F" w:rsidRPr="00AC78BD" w:rsidTr="00260ED3">
        <w:trPr>
          <w:trHeight w:val="255"/>
        </w:trPr>
        <w:tc>
          <w:tcPr>
            <w:tcW w:w="1838" w:type="dxa"/>
            <w:vMerge/>
            <w:vAlign w:val="center"/>
            <w:hideMark/>
          </w:tcPr>
          <w:p w:rsidR="003F3A5F" w:rsidRPr="00AC78BD" w:rsidRDefault="003F3A5F" w:rsidP="00260ED3">
            <w:pPr>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0,360</w:t>
            </w:r>
          </w:p>
        </w:tc>
      </w:tr>
      <w:tr w:rsidR="003F3A5F" w:rsidRPr="00AC78BD" w:rsidTr="00260ED3">
        <w:trPr>
          <w:trHeight w:val="255"/>
        </w:trPr>
        <w:tc>
          <w:tcPr>
            <w:tcW w:w="1838" w:type="dxa"/>
            <w:vMerge w:val="restart"/>
            <w:shd w:val="clear" w:color="auto" w:fill="auto"/>
            <w:noWrap/>
            <w:vAlign w:val="center"/>
            <w:hideMark/>
          </w:tcPr>
          <w:p w:rsidR="003F3A5F" w:rsidRPr="00AC78BD" w:rsidRDefault="003F3A5F" w:rsidP="00260ED3">
            <w:pPr>
              <w:jc w:val="center"/>
              <w:rPr>
                <w:color w:val="000000"/>
                <w:sz w:val="18"/>
                <w:szCs w:val="18"/>
              </w:rPr>
            </w:pPr>
            <w:r>
              <w:rPr>
                <w:color w:val="000000"/>
                <w:sz w:val="18"/>
                <w:szCs w:val="18"/>
              </w:rPr>
              <w:t>Итого</w:t>
            </w: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127,059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222,646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431,800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573,596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751,486</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905,322</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1005,005</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1102,091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1280,637</w:t>
            </w:r>
          </w:p>
        </w:tc>
      </w:tr>
      <w:tr w:rsidR="003F3A5F" w:rsidRPr="00AC78BD" w:rsidTr="00260ED3">
        <w:trPr>
          <w:trHeight w:val="255"/>
        </w:trPr>
        <w:tc>
          <w:tcPr>
            <w:tcW w:w="1838" w:type="dxa"/>
            <w:vMerge/>
            <w:shd w:val="clear" w:color="auto" w:fill="auto"/>
            <w:noWrap/>
            <w:vAlign w:val="bottom"/>
            <w:hideMark/>
          </w:tcPr>
          <w:p w:rsidR="003F3A5F" w:rsidRPr="00AC78BD" w:rsidRDefault="003F3A5F" w:rsidP="00260ED3">
            <w:pPr>
              <w:jc w:val="right"/>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86,161</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144,472</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290,020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375,758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477,058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567,288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629,106</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688,981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793,538</w:t>
            </w:r>
          </w:p>
        </w:tc>
      </w:tr>
      <w:tr w:rsidR="003F3A5F" w:rsidRPr="00AC78BD" w:rsidTr="00260ED3">
        <w:trPr>
          <w:trHeight w:val="255"/>
        </w:trPr>
        <w:tc>
          <w:tcPr>
            <w:tcW w:w="1838" w:type="dxa"/>
            <w:vMerge/>
            <w:shd w:val="clear" w:color="auto" w:fill="auto"/>
            <w:noWrap/>
            <w:vAlign w:val="bottom"/>
            <w:hideMark/>
          </w:tcPr>
          <w:p w:rsidR="003F3A5F" w:rsidRPr="00AC78BD" w:rsidRDefault="003F3A5F" w:rsidP="00260ED3">
            <w:pPr>
              <w:jc w:val="right"/>
              <w:rPr>
                <w:color w:val="000000"/>
                <w:sz w:val="18"/>
                <w:szCs w:val="18"/>
              </w:rPr>
            </w:pPr>
          </w:p>
        </w:tc>
        <w:tc>
          <w:tcPr>
            <w:tcW w:w="962" w:type="dxa"/>
            <w:shd w:val="clear" w:color="auto" w:fill="auto"/>
            <w:vAlign w:val="center"/>
            <w:hideMark/>
          </w:tcPr>
          <w:p w:rsidR="003F3A5F" w:rsidRPr="00AC78BD" w:rsidRDefault="003F3A5F"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40,899</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78,174</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141,780</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197,838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274,428</w:t>
            </w:r>
          </w:p>
        </w:tc>
        <w:tc>
          <w:tcPr>
            <w:tcW w:w="80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338,034</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375,900</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413,111</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3F3A5F" w:rsidRPr="00AC78BD" w:rsidRDefault="003F3A5F" w:rsidP="00260ED3">
            <w:pPr>
              <w:jc w:val="right"/>
              <w:rPr>
                <w:color w:val="000000"/>
                <w:sz w:val="18"/>
                <w:szCs w:val="18"/>
              </w:rPr>
            </w:pPr>
            <w:r w:rsidRPr="00AC78BD">
              <w:rPr>
                <w:color w:val="000000"/>
                <w:sz w:val="18"/>
                <w:szCs w:val="18"/>
              </w:rPr>
              <w:t>487,099</w:t>
            </w:r>
          </w:p>
        </w:tc>
      </w:tr>
    </w:tbl>
    <w:p w:rsidR="003F3A5F" w:rsidRPr="00537F75" w:rsidRDefault="003F3A5F" w:rsidP="003F3A5F">
      <w:pPr>
        <w:spacing w:line="360" w:lineRule="auto"/>
        <w:jc w:val="both"/>
        <w:rPr>
          <w:sz w:val="26"/>
          <w:szCs w:val="26"/>
        </w:rPr>
      </w:pPr>
    </w:p>
    <w:p w:rsidR="003F3A5F" w:rsidRPr="00537F75" w:rsidRDefault="003F3A5F" w:rsidP="003F3A5F">
      <w:pPr>
        <w:spacing w:line="360" w:lineRule="auto"/>
        <w:jc w:val="both"/>
        <w:rPr>
          <w:sz w:val="26"/>
          <w:szCs w:val="26"/>
        </w:rPr>
        <w:sectPr w:rsidR="003F3A5F" w:rsidRPr="00537F75" w:rsidSect="008C7E19">
          <w:pgSz w:w="16840" w:h="11920" w:orient="landscape"/>
          <w:pgMar w:top="1701" w:right="567" w:bottom="567" w:left="567" w:header="0" w:footer="737" w:gutter="0"/>
          <w:cols w:space="720"/>
        </w:sectPr>
      </w:pPr>
    </w:p>
    <w:p w:rsidR="003F3A5F" w:rsidRPr="00537F75" w:rsidRDefault="003F3A5F" w:rsidP="003F3A5F">
      <w:pPr>
        <w:pStyle w:val="af4"/>
      </w:pPr>
      <w:r w:rsidRPr="00537F75">
        <w:t xml:space="preserve">Таблица </w:t>
      </w:r>
      <w:r>
        <w:rPr>
          <w:noProof/>
        </w:rPr>
        <w:t>63</w:t>
      </w:r>
      <w:r w:rsidRPr="00537F75">
        <w:t xml:space="preserve">. Прирост объемов теплоносителя для централизованного теплоснабжения с разделением по видам теплопотребления МО «Муринское </w:t>
      </w:r>
      <w:r w:rsidRPr="001635A7">
        <w:t xml:space="preserve">городское </w:t>
      </w:r>
      <w:r>
        <w:t>поселение» на период до 2034</w:t>
      </w:r>
      <w:r w:rsidRPr="00537F75">
        <w:t xml:space="preserve"> г., т/ч</w:t>
      </w:r>
    </w:p>
    <w:tbl>
      <w:tblPr>
        <w:tblW w:w="15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957"/>
        <w:gridCol w:w="797"/>
        <w:gridCol w:w="797"/>
        <w:gridCol w:w="887"/>
        <w:gridCol w:w="887"/>
        <w:gridCol w:w="888"/>
        <w:gridCol w:w="888"/>
        <w:gridCol w:w="888"/>
        <w:gridCol w:w="888"/>
        <w:gridCol w:w="888"/>
        <w:gridCol w:w="888"/>
        <w:gridCol w:w="888"/>
        <w:gridCol w:w="888"/>
        <w:gridCol w:w="888"/>
        <w:gridCol w:w="888"/>
        <w:gridCol w:w="888"/>
      </w:tblGrid>
      <w:tr w:rsidR="003F3A5F" w:rsidRPr="00825003" w:rsidTr="00260ED3">
        <w:trPr>
          <w:trHeight w:val="735"/>
          <w:tblHeader/>
        </w:trPr>
        <w:tc>
          <w:tcPr>
            <w:tcW w:w="1838"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Кадастровый квартал</w:t>
            </w:r>
          </w:p>
        </w:tc>
        <w:tc>
          <w:tcPr>
            <w:tcW w:w="945"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Тип нагрузки</w:t>
            </w:r>
          </w:p>
        </w:tc>
        <w:tc>
          <w:tcPr>
            <w:tcW w:w="788"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2020 г.</w:t>
            </w:r>
          </w:p>
        </w:tc>
        <w:tc>
          <w:tcPr>
            <w:tcW w:w="789"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2021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2022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2023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2024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2025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2026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2027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2028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2029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2030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2031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2032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2033 г.</w:t>
            </w:r>
          </w:p>
        </w:tc>
        <w:tc>
          <w:tcPr>
            <w:tcW w:w="877" w:type="dxa"/>
            <w:shd w:val="clear" w:color="auto" w:fill="auto"/>
            <w:vAlign w:val="center"/>
            <w:hideMark/>
          </w:tcPr>
          <w:p w:rsidR="003F3A5F" w:rsidRPr="00825003" w:rsidRDefault="003F3A5F" w:rsidP="00260ED3">
            <w:pPr>
              <w:jc w:val="center"/>
              <w:rPr>
                <w:b/>
                <w:bCs/>
                <w:color w:val="000000"/>
                <w:sz w:val="18"/>
                <w:szCs w:val="18"/>
              </w:rPr>
            </w:pPr>
            <w:r w:rsidRPr="00825003">
              <w:rPr>
                <w:b/>
                <w:bCs/>
                <w:color w:val="000000"/>
                <w:sz w:val="18"/>
                <w:szCs w:val="18"/>
              </w:rPr>
              <w:t>2034 г.</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47:07:0722001:665</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2,106</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47:07:0722001:510</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58,318</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77,381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58,318</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69,824</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7,558</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47:07:0722001:512</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29,000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23,141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5,859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47:07:0722001:509</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30,962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40,235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30,962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36,447</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3,788</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47:07:0722001:613</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43,565</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67,235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43,565</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56,000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11,235</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47:07:0722001:614</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79,529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68,471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11,059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47:07:0722001:546</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1,718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0,529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47:07:0722001:553</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49,176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41,294</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7,882</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47:07:0722001:26303</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1,470</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47:07:0722001:5512</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6,748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3,631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3,117</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47:07:0722001:538</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12,009</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38,618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9,340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30,515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2,669</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8,103</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47:07:0722001:532</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27,059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76,859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83,682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27,059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70,353</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13,329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47:07:0722001:537</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27,329</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69,618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83,126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24,294</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59,988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68,153</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3,035</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14,974</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47:07:0722001:452</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26,061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0,353</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47:07:0722001:511</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4,520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26,185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4,520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0,476</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47:07:0722001:536</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12,471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11,082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1,388</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47:07:0722001:9759 / 47:07:0722001:9760</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11,812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11,647</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0,165</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47:07:0722001:873</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11,882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0,200</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47:07:0722001:871</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21,200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20,882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0,318</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47:07:0722001:4699 / 47:07:0722001:4700</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4,506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4,435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0,071</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47:07:0722001:1838</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617,412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490,506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126,906</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47:07:0722001:386</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57,760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53,200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4,560</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47:07:0722001:368</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36,471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33,592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2,879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47:07:0722001:2689</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67,365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53,894</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13,471</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47:07:0722001:1929</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60,624</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48,612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12,012</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47:07:0722001:385</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66,988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48,471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18,518</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47:07:0722001:380</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25,059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21,176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3,882</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47:07:0722001:382</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45,129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37,953</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7,176</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47:07:0722001:384</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46,447</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39,118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47:07:0722001:378</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52,318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41,859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10,459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47:07:0722001:383</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65,059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60,365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12,459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47:07:0722001:394</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39,349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34,491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4,859</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47:07:0722001:22514</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45,690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41,545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4,145</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47:07:0722001:395</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15,732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10,318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13,859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1,873</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47:07:0722001:371</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39,082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28,306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10,776</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457,882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686,824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1144,706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192,812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385,624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578,435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771,247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964,059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36,129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72,259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108,388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144,518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180,647</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98,824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131,765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164,706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23,800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47,600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71,400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95,200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119,000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9,141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18,282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27,424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36,565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45,706</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47:07:0722001:2786</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63,059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53,106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9,953</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47:07:0722001:4743</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15,765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11,388</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4,376</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47:07:0722001:4616</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107,424</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176,529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285,600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354,706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358,353</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96,682</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158,871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257,035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319,224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322,506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10,741</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17,659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28,565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35,482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35,847</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47:07:0722001:70</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81,412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173,529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359,059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73,294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156,118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229,529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323,176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17,294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35,882</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47:07:0722001:24485</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72,706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72,706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120,824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254,235</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65,412</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65,412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108,706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108,706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228,729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7,294</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7,294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12,118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25,506</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47:07:0722001:2816</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3,176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47:07:0712018:193</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62,871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62,871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157,176</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47:07:0712012:61</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55,882</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8,765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29,200</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26,682</w:t>
            </w:r>
          </w:p>
        </w:tc>
      </w:tr>
      <w:tr w:rsidR="003F3A5F" w:rsidRPr="00825003" w:rsidTr="00260ED3">
        <w:trPr>
          <w:trHeight w:val="255"/>
        </w:trPr>
        <w:tc>
          <w:tcPr>
            <w:tcW w:w="1838" w:type="dxa"/>
            <w:vMerge w:val="restart"/>
            <w:shd w:val="clear" w:color="auto" w:fill="auto"/>
            <w:noWrap/>
            <w:vAlign w:val="center"/>
            <w:hideMark/>
          </w:tcPr>
          <w:p w:rsidR="003F3A5F" w:rsidRPr="00825003" w:rsidRDefault="003F3A5F" w:rsidP="00260ED3">
            <w:pPr>
              <w:jc w:val="center"/>
              <w:rPr>
                <w:color w:val="000000"/>
                <w:sz w:val="18"/>
                <w:szCs w:val="18"/>
              </w:rPr>
            </w:pPr>
            <w:r w:rsidRPr="00825003">
              <w:rPr>
                <w:color w:val="000000"/>
                <w:sz w:val="18"/>
                <w:szCs w:val="18"/>
              </w:rPr>
              <w:t>47:07:0712018:9</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5,459</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4,941</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0,518</w:t>
            </w:r>
          </w:p>
        </w:tc>
      </w:tr>
      <w:tr w:rsidR="003F3A5F" w:rsidRPr="00825003" w:rsidTr="00260ED3">
        <w:trPr>
          <w:trHeight w:val="255"/>
        </w:trPr>
        <w:tc>
          <w:tcPr>
            <w:tcW w:w="1838" w:type="dxa"/>
            <w:vMerge w:val="restart"/>
            <w:shd w:val="clear" w:color="auto" w:fill="auto"/>
            <w:noWrap/>
            <w:vAlign w:val="bottom"/>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476,156</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812,204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1600,913</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2096,816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2697,627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3226,145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3580,145</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3923,439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4536,404</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417,348</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699,798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1404,811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1820,108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2310,790</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2747,849</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3047,284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3337,308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3843,767</w:t>
            </w:r>
          </w:p>
        </w:tc>
      </w:tr>
      <w:tr w:rsidR="003F3A5F" w:rsidRPr="00825003" w:rsidTr="00260ED3">
        <w:trPr>
          <w:trHeight w:val="255"/>
        </w:trPr>
        <w:tc>
          <w:tcPr>
            <w:tcW w:w="1838" w:type="dxa"/>
            <w:vMerge/>
            <w:vAlign w:val="center"/>
            <w:hideMark/>
          </w:tcPr>
          <w:p w:rsidR="003F3A5F" w:rsidRPr="00825003" w:rsidRDefault="003F3A5F" w:rsidP="00260ED3">
            <w:pPr>
              <w:rPr>
                <w:color w:val="000000"/>
                <w:sz w:val="18"/>
                <w:szCs w:val="18"/>
              </w:rPr>
            </w:pPr>
          </w:p>
        </w:tc>
        <w:tc>
          <w:tcPr>
            <w:tcW w:w="945" w:type="dxa"/>
            <w:shd w:val="clear" w:color="auto" w:fill="auto"/>
            <w:vAlign w:val="center"/>
            <w:hideMark/>
          </w:tcPr>
          <w:p w:rsidR="003F3A5F" w:rsidRPr="00825003" w:rsidRDefault="003F3A5F"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58,809</w:t>
            </w:r>
          </w:p>
        </w:tc>
        <w:tc>
          <w:tcPr>
            <w:tcW w:w="789"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112,406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203,866</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284,472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394,602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486,061</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540,508</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594,014</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3F3A5F" w:rsidRPr="00825003" w:rsidRDefault="003F3A5F" w:rsidP="00260ED3">
            <w:pPr>
              <w:jc w:val="right"/>
              <w:rPr>
                <w:color w:val="000000"/>
                <w:sz w:val="18"/>
                <w:szCs w:val="18"/>
              </w:rPr>
            </w:pPr>
            <w:r w:rsidRPr="00825003">
              <w:rPr>
                <w:color w:val="000000"/>
                <w:sz w:val="18"/>
                <w:szCs w:val="18"/>
              </w:rPr>
              <w:t>700,402</w:t>
            </w:r>
          </w:p>
        </w:tc>
      </w:tr>
    </w:tbl>
    <w:p w:rsidR="003F3A5F" w:rsidRPr="00537F75" w:rsidRDefault="003F3A5F" w:rsidP="003F3A5F">
      <w:pPr>
        <w:spacing w:line="360" w:lineRule="auto"/>
        <w:jc w:val="both"/>
        <w:rPr>
          <w:sz w:val="26"/>
          <w:szCs w:val="26"/>
        </w:rPr>
      </w:pPr>
    </w:p>
    <w:p w:rsidR="003F3A5F" w:rsidRPr="00537F75" w:rsidRDefault="003F3A5F" w:rsidP="003F3A5F">
      <w:pPr>
        <w:spacing w:line="360" w:lineRule="auto"/>
        <w:jc w:val="both"/>
        <w:rPr>
          <w:sz w:val="26"/>
          <w:szCs w:val="26"/>
        </w:rPr>
        <w:sectPr w:rsidR="003F3A5F" w:rsidRPr="00537F75" w:rsidSect="008C7E19">
          <w:pgSz w:w="16840" w:h="11920" w:orient="landscape"/>
          <w:pgMar w:top="1701" w:right="567" w:bottom="567" w:left="567" w:header="0" w:footer="737" w:gutter="0"/>
          <w:cols w:space="720"/>
        </w:sectPr>
      </w:pPr>
    </w:p>
    <w:p w:rsidR="003F3A5F" w:rsidRPr="00537F75" w:rsidRDefault="003F3A5F" w:rsidP="003F3A5F">
      <w:pPr>
        <w:spacing w:line="360" w:lineRule="auto"/>
        <w:ind w:firstLine="851"/>
        <w:jc w:val="both"/>
        <w:rPr>
          <w:sz w:val="26"/>
          <w:szCs w:val="26"/>
        </w:rPr>
      </w:pPr>
      <w:r w:rsidRPr="00537F75">
        <w:rPr>
          <w:sz w:val="26"/>
          <w:szCs w:val="26"/>
        </w:rPr>
        <w:t xml:space="preserve">Прогнозы изменения тепловой нагрузки, объемов потребления и теплоносителя в зонах действия каждого из существующих и планируемых источников тепловой энергии в МО «Муринское </w:t>
      </w:r>
      <w:r>
        <w:rPr>
          <w:sz w:val="26"/>
          <w:szCs w:val="26"/>
        </w:rPr>
        <w:t>городское поселение» на период до 2034</w:t>
      </w:r>
      <w:r w:rsidRPr="00537F75">
        <w:rPr>
          <w:sz w:val="26"/>
          <w:szCs w:val="26"/>
        </w:rPr>
        <w:t xml:space="preserve"> г. приведены в таблицах ниже.</w:t>
      </w: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f4"/>
      </w:pPr>
      <w:r w:rsidRPr="00537F75">
        <w:t xml:space="preserve">Таблица </w:t>
      </w:r>
      <w:r>
        <w:rPr>
          <w:noProof/>
        </w:rPr>
        <w:t>64</w:t>
      </w:r>
      <w:r w:rsidRPr="00537F75">
        <w:t>. Прогнозы приростов спроса на тепловую мощность (нарастающим итогом) с разделением по видам теплопотребления в зонах действия источников тепловой энергии, Гкал/ч</w:t>
      </w:r>
    </w:p>
    <w:tbl>
      <w:tblPr>
        <w:tblW w:w="5000" w:type="pct"/>
        <w:tblLook w:val="04A0" w:firstRow="1" w:lastRow="0" w:firstColumn="1" w:lastColumn="0" w:noHBand="0" w:noVBand="1"/>
      </w:tblPr>
      <w:tblGrid>
        <w:gridCol w:w="2392"/>
        <w:gridCol w:w="1353"/>
        <w:gridCol w:w="796"/>
        <w:gridCol w:w="796"/>
        <w:gridCol w:w="812"/>
        <w:gridCol w:w="812"/>
        <w:gridCol w:w="812"/>
        <w:gridCol w:w="812"/>
        <w:gridCol w:w="812"/>
        <w:gridCol w:w="812"/>
        <w:gridCol w:w="812"/>
        <w:gridCol w:w="812"/>
        <w:gridCol w:w="812"/>
        <w:gridCol w:w="812"/>
        <w:gridCol w:w="812"/>
        <w:gridCol w:w="812"/>
        <w:gridCol w:w="841"/>
      </w:tblGrid>
      <w:tr w:rsidR="003F3A5F" w:rsidTr="00260ED3">
        <w:trPr>
          <w:trHeight w:val="57"/>
        </w:trPr>
        <w:tc>
          <w:tcPr>
            <w:tcW w:w="75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Источник</w:t>
            </w:r>
          </w:p>
        </w:tc>
        <w:tc>
          <w:tcPr>
            <w:tcW w:w="42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Тип нагрузки</w:t>
            </w:r>
          </w:p>
        </w:tc>
        <w:tc>
          <w:tcPr>
            <w:tcW w:w="250"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2020</w:t>
            </w:r>
          </w:p>
        </w:tc>
        <w:tc>
          <w:tcPr>
            <w:tcW w:w="250"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2021</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2022</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2023</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2024</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2025</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2026</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2027</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2028</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2029</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2030</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2031</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2032</w:t>
            </w:r>
          </w:p>
        </w:tc>
        <w:tc>
          <w:tcPr>
            <w:tcW w:w="255"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2033</w:t>
            </w:r>
          </w:p>
        </w:tc>
        <w:tc>
          <w:tcPr>
            <w:tcW w:w="261"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2034</w:t>
            </w:r>
          </w:p>
        </w:tc>
      </w:tr>
      <w:tr w:rsidR="003F3A5F" w:rsidTr="00260ED3">
        <w:trPr>
          <w:trHeight w:val="57"/>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Существующие источники</w:t>
            </w:r>
          </w:p>
        </w:tc>
      </w:tr>
      <w:tr w:rsidR="003F3A5F" w:rsidTr="00260ED3">
        <w:trPr>
          <w:trHeight w:val="57"/>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Северная ТЭЦ-21 ПАО «ТГК-1»</w:t>
            </w: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15,311</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21,185</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56,098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71,413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86,388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109,052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116,882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123,802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153,644</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153,644</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13,778</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19,064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49,360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63,407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75,625</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94,363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101,403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107,643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132,280</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132,280</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1,533</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2,121</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6,738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8,006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10,763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14,689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15,469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16,169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21,364</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21,364</w:t>
            </w:r>
          </w:p>
        </w:tc>
      </w:tr>
      <w:tr w:rsidR="003F3A5F" w:rsidTr="00260ED3">
        <w:trPr>
          <w:trHeight w:val="57"/>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Котельная ООО «Петербургтеплоэнерго»</w:t>
            </w: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15,492</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30,822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58,080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64,720</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64,720</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13,896</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26,576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51,635</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56,152</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56,152</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1,597</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4,247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6,445</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8,568</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8,568</w:t>
            </w:r>
          </w:p>
        </w:tc>
      </w:tr>
      <w:tr w:rsidR="003F3A5F" w:rsidTr="00260ED3">
        <w:trPr>
          <w:trHeight w:val="57"/>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Котельная ООО «ЖилКомТеплоЭнерго»</w:t>
            </w: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Pr>
                <w:color w:val="000000"/>
                <w:sz w:val="18"/>
                <w:szCs w:val="18"/>
              </w:rPr>
              <w:t>4</w:t>
            </w:r>
            <w:r w:rsidRPr="00752317">
              <w:rPr>
                <w:color w:val="000000"/>
                <w:sz w:val="18"/>
                <w:szCs w:val="18"/>
              </w:rPr>
              <w:t>,700</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Pr>
                <w:color w:val="000000"/>
                <w:sz w:val="18"/>
                <w:szCs w:val="18"/>
              </w:rPr>
              <w:t>3</w:t>
            </w:r>
            <w:r w:rsidRPr="00752317">
              <w:rPr>
                <w:color w:val="000000"/>
                <w:sz w:val="18"/>
                <w:szCs w:val="18"/>
              </w:rPr>
              <w:t>,482</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1,218</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1,218</w:t>
            </w:r>
          </w:p>
        </w:tc>
      </w:tr>
      <w:tr w:rsidR="003F3A5F" w:rsidTr="00260ED3">
        <w:trPr>
          <w:trHeight w:val="57"/>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Котельная ООО «ТК «Мурино»</w:t>
            </w: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0,270</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0,270</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0,270</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0,000</w:t>
            </w:r>
          </w:p>
        </w:tc>
      </w:tr>
      <w:tr w:rsidR="003F3A5F" w:rsidTr="00260ED3">
        <w:trPr>
          <w:trHeight w:val="57"/>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Котельная ООО «Энергия»</w:t>
            </w: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9,400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10,060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14,930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35,126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46,546</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46,546</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7,531</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8,091</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12,662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29,398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38,099</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38,099</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1,869</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1,969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2,928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6,388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9,107</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9,107</w:t>
            </w:r>
          </w:p>
        </w:tc>
      </w:tr>
      <w:tr w:rsidR="003F3A5F" w:rsidTr="00260ED3">
        <w:trPr>
          <w:trHeight w:val="57"/>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Новые источники</w:t>
            </w:r>
          </w:p>
        </w:tc>
      </w:tr>
      <w:tr w:rsidR="003F3A5F" w:rsidTr="00260ED3">
        <w:trPr>
          <w:trHeight w:val="57"/>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2119CB" w:rsidRDefault="003F3A5F" w:rsidP="00260ED3">
            <w:pPr>
              <w:jc w:val="center"/>
              <w:rPr>
                <w:color w:val="000000"/>
                <w:sz w:val="20"/>
                <w:szCs w:val="20"/>
              </w:rPr>
            </w:pPr>
            <w:r w:rsidRPr="002119CB">
              <w:rPr>
                <w:color w:val="000000"/>
                <w:sz w:val="20"/>
                <w:szCs w:val="20"/>
              </w:rPr>
              <w:t>Котельная №2</w:t>
            </w: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24,674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46,934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69,194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91,454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113,714</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113,714</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Pr="002119CB"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20,789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39,201</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57,613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76,025</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94,437</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94,437</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Pr="002119CB"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3,885</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7,733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11,581</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15,429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52317" w:rsidRDefault="003F3A5F"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19,277</w:t>
            </w:r>
          </w:p>
        </w:tc>
        <w:tc>
          <w:tcPr>
            <w:tcW w:w="261" w:type="pct"/>
            <w:tcBorders>
              <w:top w:val="nil"/>
              <w:left w:val="nil"/>
              <w:bottom w:val="single" w:sz="8" w:space="0" w:color="auto"/>
              <w:right w:val="single" w:sz="8" w:space="0" w:color="auto"/>
            </w:tcBorders>
            <w:shd w:val="clear" w:color="auto" w:fill="auto"/>
            <w:vAlign w:val="center"/>
            <w:hideMark/>
          </w:tcPr>
          <w:p w:rsidR="003F3A5F" w:rsidRPr="00752317" w:rsidRDefault="003F3A5F" w:rsidP="00260ED3">
            <w:pPr>
              <w:jc w:val="center"/>
              <w:rPr>
                <w:color w:val="000000"/>
                <w:sz w:val="18"/>
                <w:szCs w:val="18"/>
              </w:rPr>
            </w:pPr>
            <w:r w:rsidRPr="00752317">
              <w:rPr>
                <w:color w:val="000000"/>
                <w:sz w:val="18"/>
                <w:szCs w:val="18"/>
              </w:rPr>
              <w:t>19,277</w:t>
            </w:r>
          </w:p>
        </w:tc>
      </w:tr>
      <w:tr w:rsidR="003F3A5F" w:rsidTr="00260ED3">
        <w:trPr>
          <w:trHeight w:val="57"/>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2119CB" w:rsidRDefault="003F3A5F" w:rsidP="00260ED3">
            <w:pPr>
              <w:jc w:val="center"/>
              <w:rPr>
                <w:color w:val="000000"/>
                <w:sz w:val="20"/>
                <w:szCs w:val="20"/>
              </w:rPr>
            </w:pPr>
            <w:r w:rsidRPr="002119CB">
              <w:rPr>
                <w:color w:val="000000"/>
                <w:sz w:val="20"/>
                <w:szCs w:val="20"/>
              </w:rPr>
              <w:t>Всего</w:t>
            </w: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40,473</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67,037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134,078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176,229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227,298</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272,222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302,312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331,492</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383,594</w:t>
            </w:r>
          </w:p>
        </w:tc>
        <w:tc>
          <w:tcPr>
            <w:tcW w:w="261"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383,594</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35,475</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57,483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117,409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152,709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194,417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231,567</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257,019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281,671</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324,720</w:t>
            </w:r>
          </w:p>
        </w:tc>
        <w:tc>
          <w:tcPr>
            <w:tcW w:w="261"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324,720</w:t>
            </w:r>
          </w:p>
        </w:tc>
      </w:tr>
      <w:tr w:rsidR="003F3A5F" w:rsidTr="00260ED3">
        <w:trPr>
          <w:trHeight w:val="57"/>
        </w:trPr>
        <w:tc>
          <w:tcPr>
            <w:tcW w:w="751"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42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4,999</w:t>
            </w:r>
          </w:p>
        </w:tc>
        <w:tc>
          <w:tcPr>
            <w:tcW w:w="250"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9,555</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17,329</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24,180</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33,541</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41,315</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45,943</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50,491</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59,534</w:t>
            </w:r>
          </w:p>
        </w:tc>
        <w:tc>
          <w:tcPr>
            <w:tcW w:w="261" w:type="pct"/>
            <w:tcBorders>
              <w:top w:val="nil"/>
              <w:left w:val="nil"/>
              <w:bottom w:val="single" w:sz="8" w:space="0" w:color="auto"/>
              <w:right w:val="single" w:sz="8" w:space="0" w:color="auto"/>
            </w:tcBorders>
            <w:shd w:val="clear" w:color="auto" w:fill="auto"/>
            <w:noWrap/>
            <w:vAlign w:val="center"/>
            <w:hideMark/>
          </w:tcPr>
          <w:p w:rsidR="003F3A5F" w:rsidRPr="0077208D" w:rsidRDefault="003F3A5F" w:rsidP="00260ED3">
            <w:pPr>
              <w:jc w:val="center"/>
              <w:rPr>
                <w:color w:val="000000"/>
                <w:sz w:val="18"/>
                <w:szCs w:val="18"/>
              </w:rPr>
            </w:pPr>
            <w:r w:rsidRPr="0077208D">
              <w:rPr>
                <w:color w:val="000000"/>
                <w:sz w:val="18"/>
                <w:szCs w:val="18"/>
              </w:rPr>
              <w:t>59,534</w:t>
            </w:r>
          </w:p>
        </w:tc>
      </w:tr>
    </w:tbl>
    <w:p w:rsidR="003F3A5F" w:rsidRDefault="003F3A5F" w:rsidP="003F3A5F">
      <w:pPr>
        <w:spacing w:line="360" w:lineRule="auto"/>
        <w:jc w:val="both"/>
        <w:rPr>
          <w:sz w:val="26"/>
          <w:szCs w:val="26"/>
        </w:rPr>
      </w:pPr>
    </w:p>
    <w:p w:rsidR="003F3A5F" w:rsidRDefault="003F3A5F" w:rsidP="003F3A5F">
      <w:pPr>
        <w:spacing w:line="360" w:lineRule="auto"/>
        <w:jc w:val="both"/>
        <w:rPr>
          <w:sz w:val="26"/>
          <w:szCs w:val="26"/>
        </w:rPr>
      </w:pPr>
    </w:p>
    <w:p w:rsidR="003F3A5F" w:rsidRDefault="003F3A5F" w:rsidP="003F3A5F">
      <w:pPr>
        <w:spacing w:line="360" w:lineRule="auto"/>
        <w:jc w:val="both"/>
        <w:rPr>
          <w:sz w:val="26"/>
          <w:szCs w:val="26"/>
        </w:rPr>
      </w:pPr>
    </w:p>
    <w:p w:rsidR="003F3A5F" w:rsidRDefault="003F3A5F" w:rsidP="003F3A5F">
      <w:pPr>
        <w:spacing w:line="360" w:lineRule="auto"/>
        <w:jc w:val="both"/>
        <w:rPr>
          <w:sz w:val="26"/>
          <w:szCs w:val="26"/>
        </w:rPr>
      </w:pPr>
    </w:p>
    <w:p w:rsidR="003F3A5F" w:rsidRDefault="003F3A5F" w:rsidP="003F3A5F">
      <w:pPr>
        <w:spacing w:line="360" w:lineRule="auto"/>
        <w:jc w:val="both"/>
        <w:rPr>
          <w:sz w:val="26"/>
          <w:szCs w:val="26"/>
        </w:rPr>
      </w:pPr>
    </w:p>
    <w:p w:rsidR="003F3A5F" w:rsidRDefault="003F3A5F" w:rsidP="003F3A5F">
      <w:pPr>
        <w:spacing w:line="360" w:lineRule="auto"/>
        <w:jc w:val="both"/>
        <w:rPr>
          <w:sz w:val="26"/>
          <w:szCs w:val="26"/>
        </w:rPr>
      </w:pPr>
    </w:p>
    <w:p w:rsidR="003F3A5F" w:rsidRDefault="003F3A5F" w:rsidP="003F3A5F">
      <w:pPr>
        <w:pStyle w:val="af4"/>
      </w:pPr>
      <w:r w:rsidRPr="00537F75">
        <w:t>Таблица</w:t>
      </w:r>
      <w:r>
        <w:t xml:space="preserve"> </w:t>
      </w:r>
      <w:r>
        <w:rPr>
          <w:noProof/>
        </w:rPr>
        <w:t>65</w:t>
      </w:r>
      <w:r w:rsidRPr="00537F75">
        <w:t>. Прогнозы приростов спроса на тепловую энергию (нарастающим итогом) с разделением по видам теплопотребления в зонах действия источников тепловой энергии, тыс. Гкал/год</w:t>
      </w:r>
    </w:p>
    <w:tbl>
      <w:tblPr>
        <w:tblW w:w="5000" w:type="pct"/>
        <w:tblLook w:val="04A0" w:firstRow="1" w:lastRow="0" w:firstColumn="1" w:lastColumn="0" w:noHBand="0" w:noVBand="1"/>
      </w:tblPr>
      <w:tblGrid>
        <w:gridCol w:w="2356"/>
        <w:gridCol w:w="1334"/>
        <w:gridCol w:w="814"/>
        <w:gridCol w:w="814"/>
        <w:gridCol w:w="814"/>
        <w:gridCol w:w="815"/>
        <w:gridCol w:w="815"/>
        <w:gridCol w:w="816"/>
        <w:gridCol w:w="816"/>
        <w:gridCol w:w="816"/>
        <w:gridCol w:w="816"/>
        <w:gridCol w:w="816"/>
        <w:gridCol w:w="816"/>
        <w:gridCol w:w="816"/>
        <w:gridCol w:w="816"/>
        <w:gridCol w:w="816"/>
        <w:gridCol w:w="816"/>
      </w:tblGrid>
      <w:tr w:rsidR="003F3A5F" w:rsidTr="00260ED3">
        <w:trPr>
          <w:trHeight w:val="227"/>
        </w:trPr>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Источник</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Тип нагрузки</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2020</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2021</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2022</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2023</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2024</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2025</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2026</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2027</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2028</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2029</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2030</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2031</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18"/>
                <w:szCs w:val="18"/>
              </w:rPr>
            </w:pPr>
            <w:r>
              <w:rPr>
                <w:b/>
                <w:bCs/>
                <w:color w:val="000000"/>
                <w:sz w:val="18"/>
                <w:szCs w:val="18"/>
              </w:rPr>
              <w:t>2032</w:t>
            </w:r>
          </w:p>
        </w:tc>
        <w:tc>
          <w:tcPr>
            <w:tcW w:w="271"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2033</w:t>
            </w:r>
          </w:p>
        </w:tc>
        <w:tc>
          <w:tcPr>
            <w:tcW w:w="271"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18"/>
                <w:szCs w:val="18"/>
              </w:rPr>
            </w:pPr>
            <w:r>
              <w:rPr>
                <w:b/>
                <w:bCs/>
                <w:color w:val="000000"/>
                <w:sz w:val="18"/>
                <w:szCs w:val="18"/>
              </w:rPr>
              <w:t>2034</w:t>
            </w:r>
          </w:p>
        </w:tc>
      </w:tr>
      <w:tr w:rsidR="003F3A5F" w:rsidTr="00260ED3">
        <w:trPr>
          <w:trHeight w:val="227"/>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Существующие источники</w:t>
            </w:r>
          </w:p>
        </w:tc>
      </w:tr>
      <w:tr w:rsidR="003F3A5F" w:rsidTr="00260ED3">
        <w:trPr>
          <w:trHeight w:val="227"/>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Северная ТЭЦ-21 ПАО «ТГК-1»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46,007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63,656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175,015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219,507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271,739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349,372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372,852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393,735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496,078</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33,464</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46,303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119,886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154,003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183,678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229,189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246,288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261,443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321,282</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12,543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17,354</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55,129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65,504</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88,061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120,183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126,565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132,292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174,797</w:t>
            </w:r>
          </w:p>
        </w:tc>
      </w:tr>
      <w:tr w:rsidR="003F3A5F" w:rsidTr="00260ED3">
        <w:trPr>
          <w:trHeight w:val="227"/>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Котельная ООО «Петербургтеплоэнерго»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46,814</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97,888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176,736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205,082</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33,750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64,547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125,411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136,382</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13,064</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33,341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51,325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68,700</w:t>
            </w:r>
          </w:p>
        </w:tc>
      </w:tr>
      <w:tr w:rsidR="003F3A5F" w:rsidTr="00260ED3">
        <w:trPr>
          <w:trHeight w:val="227"/>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Котельная ООО «ЖилКомТеплоЭнерго»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23,280</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13,315</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9,965</w:t>
            </w:r>
          </w:p>
        </w:tc>
      </w:tr>
      <w:tr w:rsidR="003F3A5F" w:rsidTr="00260ED3">
        <w:trPr>
          <w:trHeight w:val="227"/>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Котельная ООО «ТК «Мурино»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0,656</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0,656</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0,000</w:t>
            </w:r>
          </w:p>
        </w:tc>
      </w:tr>
      <w:tr w:rsidR="003F3A5F" w:rsidTr="00260ED3">
        <w:trPr>
          <w:trHeight w:val="227"/>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Котельная ООО «Энергия»</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33,583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35,761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54,710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123,667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167,047</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18,291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19,651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30,753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71,402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92,535</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15,292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16,110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23,956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52,266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74,512</w:t>
            </w:r>
          </w:p>
        </w:tc>
      </w:tr>
      <w:tr w:rsidR="003F3A5F" w:rsidTr="00260ED3">
        <w:trPr>
          <w:trHeight w:val="227"/>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Новые источники</w:t>
            </w:r>
          </w:p>
        </w:tc>
      </w:tr>
      <w:tr w:rsidR="003F3A5F" w:rsidTr="00260ED3">
        <w:trPr>
          <w:trHeight w:val="227"/>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2119CB" w:rsidRDefault="003F3A5F" w:rsidP="00260ED3">
            <w:pPr>
              <w:jc w:val="center"/>
              <w:rPr>
                <w:color w:val="000000"/>
                <w:sz w:val="20"/>
                <w:szCs w:val="20"/>
              </w:rPr>
            </w:pPr>
            <w:r w:rsidRPr="002119CB">
              <w:rPr>
                <w:color w:val="000000"/>
                <w:sz w:val="20"/>
                <w:szCs w:val="20"/>
              </w:rPr>
              <w:t>Котельная №2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82,279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158,482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234,684</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310,887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387,090</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Pr="002119CB"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50,492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95,211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139,930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184,650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229,369</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Pr="002119CB"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31,786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63,270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94,754</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126,238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16"/>
                <w:szCs w:val="16"/>
              </w:rPr>
            </w:pPr>
            <w:r>
              <w:rPr>
                <w:color w:val="000000"/>
                <w:sz w:val="16"/>
                <w:szCs w:val="16"/>
              </w:rPr>
              <w:t>157,721</w:t>
            </w:r>
          </w:p>
        </w:tc>
      </w:tr>
      <w:tr w:rsidR="003F3A5F" w:rsidTr="00260ED3">
        <w:trPr>
          <w:trHeight w:val="227"/>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2119CB" w:rsidRDefault="003F3A5F" w:rsidP="00260ED3">
            <w:pPr>
              <w:jc w:val="center"/>
              <w:rPr>
                <w:color w:val="000000"/>
                <w:sz w:val="20"/>
                <w:szCs w:val="20"/>
              </w:rPr>
            </w:pPr>
            <w:r w:rsidRPr="002119CB">
              <w:rPr>
                <w:color w:val="000000"/>
                <w:sz w:val="20"/>
                <w:szCs w:val="20"/>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127,059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221,242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430,397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572,192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750,083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903,918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1003,602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1100,688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1279,233</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86,161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144,472</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290,020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375,758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477,058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567,288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629,106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688,981</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793,538</w:t>
            </w:r>
          </w:p>
        </w:tc>
      </w:tr>
      <w:tr w:rsidR="003F3A5F" w:rsidTr="00260ED3">
        <w:trPr>
          <w:trHeight w:val="227"/>
        </w:trPr>
        <w:tc>
          <w:tcPr>
            <w:tcW w:w="66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sz w:val="20"/>
                <w:szCs w:val="20"/>
              </w:rPr>
            </w:pP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40,899</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76,770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140,376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196,435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273,025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336,630</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374,496</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411,707</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16"/>
                <w:szCs w:val="16"/>
              </w:rPr>
            </w:pPr>
            <w:r>
              <w:rPr>
                <w:color w:val="000000"/>
                <w:sz w:val="16"/>
                <w:szCs w:val="16"/>
              </w:rPr>
              <w:t>485,695</w:t>
            </w:r>
          </w:p>
        </w:tc>
      </w:tr>
    </w:tbl>
    <w:p w:rsidR="003F3A5F" w:rsidRPr="00B865EF" w:rsidRDefault="003F3A5F" w:rsidP="003F3A5F"/>
    <w:p w:rsidR="003F3A5F" w:rsidRDefault="003F3A5F" w:rsidP="003F3A5F"/>
    <w:p w:rsidR="003F3A5F" w:rsidRDefault="003F3A5F" w:rsidP="003F3A5F"/>
    <w:p w:rsidR="003F3A5F" w:rsidRDefault="003F3A5F" w:rsidP="003F3A5F"/>
    <w:p w:rsidR="003F3A5F" w:rsidRDefault="003F3A5F" w:rsidP="003F3A5F"/>
    <w:p w:rsidR="003F3A5F" w:rsidRPr="00B865EF" w:rsidRDefault="003F3A5F" w:rsidP="003F3A5F"/>
    <w:p w:rsidR="003F3A5F" w:rsidRDefault="003F3A5F" w:rsidP="003F3A5F"/>
    <w:p w:rsidR="002119CB" w:rsidRPr="00B865EF" w:rsidRDefault="002119CB" w:rsidP="003F3A5F"/>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66</w:t>
      </w:r>
      <w:r>
        <w:rPr>
          <w:noProof/>
        </w:rPr>
        <w:fldChar w:fldCharType="end"/>
      </w:r>
      <w:r w:rsidRPr="00537F75">
        <w:t>. Прогнозы приростов спроса на теплоноситель (нарастающим итогом) с разделением по видам теплопотребления в зонах действия источников тепловой энергии, т/ч</w:t>
      </w:r>
    </w:p>
    <w:tbl>
      <w:tblPr>
        <w:tblW w:w="5000" w:type="pct"/>
        <w:tblLook w:val="04A0" w:firstRow="1" w:lastRow="0" w:firstColumn="1" w:lastColumn="0" w:noHBand="0" w:noVBand="1"/>
      </w:tblPr>
      <w:tblGrid>
        <w:gridCol w:w="2052"/>
        <w:gridCol w:w="1342"/>
        <w:gridCol w:w="835"/>
        <w:gridCol w:w="835"/>
        <w:gridCol w:w="834"/>
        <w:gridCol w:w="834"/>
        <w:gridCol w:w="834"/>
        <w:gridCol w:w="834"/>
        <w:gridCol w:w="834"/>
        <w:gridCol w:w="834"/>
        <w:gridCol w:w="834"/>
        <w:gridCol w:w="834"/>
        <w:gridCol w:w="834"/>
        <w:gridCol w:w="834"/>
        <w:gridCol w:w="834"/>
        <w:gridCol w:w="834"/>
        <w:gridCol w:w="850"/>
      </w:tblGrid>
      <w:tr w:rsidR="003F3A5F" w:rsidRPr="00A111FF" w:rsidTr="00260ED3">
        <w:trPr>
          <w:trHeight w:val="315"/>
        </w:trPr>
        <w:tc>
          <w:tcPr>
            <w:tcW w:w="64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Источник</w:t>
            </w:r>
          </w:p>
        </w:tc>
        <w:tc>
          <w:tcPr>
            <w:tcW w:w="421"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Тип нагрузки</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2020</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2021</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2022</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2023</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2024</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2025</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2026</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2027</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2028</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2029</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2030</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2031</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b/>
                <w:bCs/>
                <w:color w:val="000000"/>
                <w:sz w:val="16"/>
                <w:szCs w:val="16"/>
              </w:rPr>
            </w:pPr>
            <w:r w:rsidRPr="00A111FF">
              <w:rPr>
                <w:b/>
                <w:bCs/>
                <w:color w:val="000000"/>
                <w:sz w:val="16"/>
                <w:szCs w:val="16"/>
              </w:rPr>
              <w:t>2032</w:t>
            </w:r>
          </w:p>
        </w:tc>
        <w:tc>
          <w:tcPr>
            <w:tcW w:w="262" w:type="pct"/>
            <w:tcBorders>
              <w:top w:val="single" w:sz="8" w:space="0" w:color="auto"/>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b/>
                <w:bCs/>
                <w:color w:val="000000"/>
                <w:sz w:val="16"/>
                <w:szCs w:val="16"/>
              </w:rPr>
            </w:pPr>
            <w:r w:rsidRPr="00A111FF">
              <w:rPr>
                <w:b/>
                <w:bCs/>
                <w:color w:val="000000"/>
                <w:sz w:val="16"/>
                <w:szCs w:val="16"/>
              </w:rPr>
              <w:t>2033</w:t>
            </w:r>
          </w:p>
        </w:tc>
        <w:tc>
          <w:tcPr>
            <w:tcW w:w="262" w:type="pct"/>
            <w:tcBorders>
              <w:top w:val="single" w:sz="8" w:space="0" w:color="auto"/>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b/>
                <w:bCs/>
                <w:color w:val="000000"/>
                <w:sz w:val="16"/>
                <w:szCs w:val="16"/>
              </w:rPr>
            </w:pPr>
            <w:r w:rsidRPr="00A111FF">
              <w:rPr>
                <w:b/>
                <w:bCs/>
                <w:color w:val="000000"/>
                <w:sz w:val="16"/>
                <w:szCs w:val="16"/>
              </w:rPr>
              <w:t>2034</w:t>
            </w:r>
          </w:p>
        </w:tc>
      </w:tr>
      <w:tr w:rsidR="003F3A5F" w:rsidRPr="00A111FF" w:rsidTr="00260ED3">
        <w:trPr>
          <w:trHeight w:val="315"/>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Существующие источники</w:t>
            </w:r>
          </w:p>
        </w:tc>
      </w:tr>
      <w:tr w:rsidR="003F3A5F"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Северная ТЭЦ-21 ПАО «ТГК-1»</w:t>
            </w: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180,129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249,235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659,976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840,153</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1016,329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1282,965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1375,082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1456,494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1807,576</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162,094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224,282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580,706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745,965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889,706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1110,153</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1192,976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1266,388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1556,235</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18,035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24,953</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79,271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94,188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126,624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172,812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181,988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190,224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251,341</w:t>
            </w:r>
          </w:p>
        </w:tc>
      </w:tr>
      <w:tr w:rsidR="003F3A5F"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Котельная ООО «Петербургтеплоэнерго»</w:t>
            </w: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182,262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362,616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683,289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761,416</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163,477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312,657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607,470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660,614</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18,785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49,959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75,819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100,802</w:t>
            </w:r>
          </w:p>
        </w:tc>
      </w:tr>
      <w:tr w:rsidR="003F3A5F"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Котельная ООО «ЖилКомТеплоЭнерго»</w:t>
            </w: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78,824</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64,494</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14,329</w:t>
            </w:r>
          </w:p>
        </w:tc>
      </w:tr>
      <w:tr w:rsidR="003F3A5F"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Котельная ООО «ТК «Мурино»</w:t>
            </w: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3,176</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3,176</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0,000</w:t>
            </w:r>
          </w:p>
        </w:tc>
      </w:tr>
      <w:tr w:rsidR="003F3A5F"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Котельная ООО «Энергия»</w:t>
            </w: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110,588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118,353</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175,647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413,247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547,600</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88,600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95,188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148,965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345,859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448,224</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21,988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23,165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34,447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75,153</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107,141</w:t>
            </w:r>
          </w:p>
        </w:tc>
      </w:tr>
      <w:tr w:rsidR="003F3A5F" w:rsidRPr="00A111FF" w:rsidTr="00260ED3">
        <w:trPr>
          <w:trHeight w:val="315"/>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Новые источники</w:t>
            </w:r>
          </w:p>
        </w:tc>
      </w:tr>
      <w:tr w:rsidR="003F3A5F"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2119CB">
              <w:rPr>
                <w:color w:val="000000"/>
                <w:sz w:val="16"/>
                <w:szCs w:val="16"/>
              </w:rPr>
              <w:t>Котельная №2</w:t>
            </w: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290,282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552,165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814,047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1075,929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1337,812</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244,576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461,188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677,800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894,412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1111,024</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45,706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90,976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136,247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181,518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226,788</w:t>
            </w:r>
          </w:p>
        </w:tc>
      </w:tr>
      <w:tr w:rsidR="003F3A5F"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Pr="00A111FF" w:rsidRDefault="003F3A5F" w:rsidP="00260ED3">
            <w:pPr>
              <w:jc w:val="center"/>
              <w:rPr>
                <w:color w:val="000000"/>
                <w:sz w:val="16"/>
                <w:szCs w:val="16"/>
              </w:rPr>
            </w:pPr>
            <w:r w:rsidRPr="00A111FF">
              <w:rPr>
                <w:color w:val="000000"/>
                <w:sz w:val="16"/>
                <w:szCs w:val="16"/>
              </w:rPr>
              <w:t>Всего</w:t>
            </w: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476,156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812,204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1600,913</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2096,816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2697,627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3226,145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3580,145</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3923,439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4536,404</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417,348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699,798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1404,811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1820,108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2310,790</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2747,849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3047,284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3337,308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3843,767</w:t>
            </w:r>
          </w:p>
        </w:tc>
      </w:tr>
      <w:tr w:rsidR="003F3A5F"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3F3A5F" w:rsidRPr="00A111FF" w:rsidRDefault="003F3A5F"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58,809</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112,406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203,866</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284,472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394,602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486,061</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540,508</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594,014</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3F3A5F" w:rsidRPr="00A111FF" w:rsidRDefault="003F3A5F" w:rsidP="00260ED3">
            <w:pPr>
              <w:jc w:val="center"/>
              <w:rPr>
                <w:color w:val="000000"/>
                <w:sz w:val="16"/>
                <w:szCs w:val="16"/>
              </w:rPr>
            </w:pPr>
            <w:r w:rsidRPr="00A111FF">
              <w:rPr>
                <w:color w:val="000000"/>
                <w:sz w:val="16"/>
                <w:szCs w:val="16"/>
              </w:rPr>
              <w:t>700,402</w:t>
            </w:r>
          </w:p>
        </w:tc>
      </w:tr>
    </w:tbl>
    <w:p w:rsidR="003F3A5F" w:rsidRPr="00537F75" w:rsidRDefault="003F3A5F" w:rsidP="003F3A5F">
      <w:pPr>
        <w:spacing w:line="360" w:lineRule="auto"/>
        <w:jc w:val="both"/>
        <w:rPr>
          <w:sz w:val="26"/>
          <w:szCs w:val="26"/>
        </w:rPr>
      </w:pPr>
    </w:p>
    <w:p w:rsidR="003F3A5F" w:rsidRPr="00537F75" w:rsidRDefault="003F3A5F" w:rsidP="003F3A5F">
      <w:pPr>
        <w:spacing w:line="360" w:lineRule="auto"/>
        <w:jc w:val="both"/>
        <w:rPr>
          <w:sz w:val="26"/>
          <w:szCs w:val="26"/>
        </w:rPr>
        <w:sectPr w:rsidR="003F3A5F" w:rsidRPr="00537F75" w:rsidSect="00AF390E">
          <w:pgSz w:w="16840" w:h="11920" w:orient="landscape"/>
          <w:pgMar w:top="1701" w:right="567" w:bottom="851" w:left="567" w:header="0" w:footer="737" w:gutter="0"/>
          <w:cols w:space="720"/>
        </w:sect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06" w:name="_Toc35019418"/>
      <w:r w:rsidRPr="00537F75">
        <w:rPr>
          <w:b/>
          <w:spacing w:val="-2"/>
          <w:sz w:val="28"/>
          <w:szCs w:val="28"/>
        </w:rPr>
        <w:t>Раздел 6.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06"/>
    </w:p>
    <w:p w:rsidR="003F3A5F" w:rsidRPr="00537F75" w:rsidRDefault="003F3A5F" w:rsidP="003F3A5F">
      <w:pPr>
        <w:pStyle w:val="a7"/>
        <w:spacing w:line="360" w:lineRule="auto"/>
        <w:ind w:left="0" w:firstLine="709"/>
        <w:rPr>
          <w:sz w:val="26"/>
          <w:szCs w:val="26"/>
        </w:rPr>
      </w:pPr>
      <w:r w:rsidRPr="00537F75">
        <w:rPr>
          <w:sz w:val="26"/>
          <w:szCs w:val="26"/>
        </w:rPr>
        <w:t>Все жилые дома индивидуальной жилищной застройки будут снабжены собственными источниками тепловой энергии, работающими на природном газе. Подключение таких домов к централизованному теплоснабжению не предусматривается ввиду значительного повышения затрат на передачу теплоносителя от источника до потребителей в индивидуальной жилой застройке с малой плотностью тепловой нагрузки, приходящейся на площадь застройки.</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07" w:name="_Toc35019419"/>
      <w:r w:rsidRPr="00537F75">
        <w:rPr>
          <w:b/>
          <w:spacing w:val="-2"/>
          <w:sz w:val="28"/>
          <w:szCs w:val="28"/>
        </w:rPr>
        <w:t>Раздел 7.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07"/>
    </w:p>
    <w:p w:rsidR="003F3A5F" w:rsidRPr="00537F75" w:rsidRDefault="003F3A5F" w:rsidP="003F3A5F">
      <w:pPr>
        <w:spacing w:line="360" w:lineRule="auto"/>
        <w:ind w:firstLine="851"/>
        <w:jc w:val="both"/>
        <w:rPr>
          <w:spacing w:val="1"/>
          <w:position w:val="-1"/>
          <w:sz w:val="26"/>
          <w:szCs w:val="26"/>
        </w:rPr>
      </w:pPr>
      <w:r w:rsidRPr="00537F75">
        <w:rPr>
          <w:sz w:val="26"/>
          <w:szCs w:val="26"/>
        </w:rPr>
        <w:t>П</w:t>
      </w:r>
      <w:r w:rsidRPr="00537F75">
        <w:rPr>
          <w:spacing w:val="-2"/>
          <w:sz w:val="26"/>
          <w:szCs w:val="26"/>
        </w:rPr>
        <w:t>р</w:t>
      </w:r>
      <w:r w:rsidRPr="00537F75">
        <w:rPr>
          <w:spacing w:val="1"/>
          <w:sz w:val="26"/>
          <w:szCs w:val="26"/>
        </w:rPr>
        <w:t>и</w:t>
      </w:r>
      <w:r w:rsidRPr="00537F75">
        <w:rPr>
          <w:spacing w:val="-2"/>
          <w:sz w:val="26"/>
          <w:szCs w:val="26"/>
        </w:rPr>
        <w:t>ро</w:t>
      </w:r>
      <w:r w:rsidRPr="00537F75">
        <w:rPr>
          <w:sz w:val="26"/>
          <w:szCs w:val="26"/>
        </w:rPr>
        <w:t>с</w:t>
      </w:r>
      <w:r w:rsidRPr="00537F75">
        <w:rPr>
          <w:spacing w:val="3"/>
          <w:sz w:val="26"/>
          <w:szCs w:val="26"/>
        </w:rPr>
        <w:t>т</w:t>
      </w:r>
      <w:r w:rsidRPr="00537F75">
        <w:rPr>
          <w:spacing w:val="-2"/>
          <w:sz w:val="26"/>
          <w:szCs w:val="26"/>
        </w:rPr>
        <w:t>о</w:t>
      </w:r>
      <w:r w:rsidRPr="00537F75">
        <w:rPr>
          <w:sz w:val="26"/>
          <w:szCs w:val="26"/>
        </w:rPr>
        <w:t>в</w:t>
      </w:r>
      <w:r w:rsidRPr="00537F75">
        <w:rPr>
          <w:spacing w:val="1"/>
          <w:sz w:val="26"/>
          <w:szCs w:val="26"/>
        </w:rPr>
        <w:t xml:space="preserve">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ем</w:t>
      </w:r>
      <w:r w:rsidRPr="00537F75">
        <w:rPr>
          <w:spacing w:val="-2"/>
          <w:sz w:val="26"/>
          <w:szCs w:val="26"/>
        </w:rPr>
        <w:t>о</w:t>
      </w:r>
      <w:r w:rsidRPr="00537F75">
        <w:rPr>
          <w:sz w:val="26"/>
          <w:szCs w:val="26"/>
        </w:rPr>
        <w:t>в</w:t>
      </w:r>
      <w:r w:rsidRPr="00537F75">
        <w:rPr>
          <w:spacing w:val="1"/>
          <w:sz w:val="26"/>
          <w:szCs w:val="26"/>
        </w:rPr>
        <w:t xml:space="preserve"> п</w:t>
      </w:r>
      <w:r w:rsidRPr="00537F75">
        <w:rPr>
          <w:spacing w:val="-2"/>
          <w:sz w:val="26"/>
          <w:szCs w:val="26"/>
        </w:rPr>
        <w:t>о</w:t>
      </w:r>
      <w:r w:rsidRPr="00537F75">
        <w:rPr>
          <w:spacing w:val="2"/>
          <w:sz w:val="26"/>
          <w:szCs w:val="26"/>
        </w:rPr>
        <w:t>т</w:t>
      </w:r>
      <w:r w:rsidRPr="00537F75">
        <w:rPr>
          <w:spacing w:val="-2"/>
          <w:sz w:val="26"/>
          <w:szCs w:val="26"/>
        </w:rPr>
        <w:t>р</w:t>
      </w:r>
      <w:r w:rsidRPr="00537F75">
        <w:rPr>
          <w:sz w:val="26"/>
          <w:szCs w:val="26"/>
        </w:rPr>
        <w:t>еб</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 xml:space="preserve">я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 xml:space="preserve">и </w:t>
      </w:r>
      <w:r w:rsidRPr="00537F75">
        <w:rPr>
          <w:spacing w:val="1"/>
          <w:sz w:val="26"/>
          <w:szCs w:val="26"/>
        </w:rPr>
        <w:t>(</w:t>
      </w:r>
      <w:r w:rsidRPr="00537F75">
        <w:rPr>
          <w:sz w:val="26"/>
          <w:szCs w:val="26"/>
        </w:rPr>
        <w:t>м</w:t>
      </w:r>
      <w:r w:rsidRPr="00537F75">
        <w:rPr>
          <w:spacing w:val="-3"/>
          <w:sz w:val="26"/>
          <w:szCs w:val="26"/>
        </w:rPr>
        <w:t>о</w:t>
      </w:r>
      <w:r w:rsidRPr="00537F75">
        <w:rPr>
          <w:sz w:val="26"/>
          <w:szCs w:val="26"/>
        </w:rPr>
        <w:t>щн</w:t>
      </w:r>
      <w:r w:rsidRPr="00537F75">
        <w:rPr>
          <w:spacing w:val="-1"/>
          <w:sz w:val="26"/>
          <w:szCs w:val="26"/>
        </w:rPr>
        <w:t>о</w:t>
      </w:r>
      <w:r w:rsidRPr="00537F75">
        <w:rPr>
          <w:sz w:val="26"/>
          <w:szCs w:val="26"/>
        </w:rPr>
        <w:t>с</w:t>
      </w:r>
      <w:r w:rsidRPr="00537F75">
        <w:rPr>
          <w:spacing w:val="-1"/>
          <w:sz w:val="26"/>
          <w:szCs w:val="26"/>
        </w:rPr>
        <w:t>т</w:t>
      </w:r>
      <w:r w:rsidRPr="00537F75">
        <w:rPr>
          <w:spacing w:val="1"/>
          <w:sz w:val="26"/>
          <w:szCs w:val="26"/>
        </w:rPr>
        <w:t>и</w:t>
      </w:r>
      <w:r w:rsidRPr="00537F75">
        <w:rPr>
          <w:sz w:val="26"/>
          <w:szCs w:val="26"/>
        </w:rPr>
        <w:t>)</w:t>
      </w:r>
      <w:r w:rsidRPr="00537F75">
        <w:rPr>
          <w:spacing w:val="1"/>
          <w:sz w:val="26"/>
          <w:szCs w:val="26"/>
        </w:rPr>
        <w:t xml:space="preserve"> </w:t>
      </w:r>
      <w:r w:rsidRPr="00537F75">
        <w:rPr>
          <w:sz w:val="26"/>
          <w:szCs w:val="26"/>
        </w:rPr>
        <w:t xml:space="preserve">и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н</w:t>
      </w:r>
      <w:r w:rsidRPr="00537F75">
        <w:rPr>
          <w:spacing w:val="-2"/>
          <w:sz w:val="26"/>
          <w:szCs w:val="26"/>
        </w:rPr>
        <w:t>о</w:t>
      </w:r>
      <w:r w:rsidRPr="00537F75">
        <w:rPr>
          <w:sz w:val="26"/>
          <w:szCs w:val="26"/>
        </w:rPr>
        <w:t>с</w:t>
      </w:r>
      <w:r w:rsidRPr="00537F75">
        <w:rPr>
          <w:spacing w:val="1"/>
          <w:sz w:val="26"/>
          <w:szCs w:val="26"/>
        </w:rPr>
        <w:t>и</w:t>
      </w:r>
      <w:r w:rsidRPr="00537F75">
        <w:rPr>
          <w:spacing w:val="-2"/>
          <w:sz w:val="26"/>
          <w:szCs w:val="26"/>
        </w:rPr>
        <w:t>т</w:t>
      </w:r>
      <w:r w:rsidRPr="00537F75">
        <w:rPr>
          <w:spacing w:val="4"/>
          <w:sz w:val="26"/>
          <w:szCs w:val="26"/>
        </w:rPr>
        <w:t>е</w:t>
      </w:r>
      <w:r w:rsidRPr="00537F75">
        <w:rPr>
          <w:spacing w:val="-2"/>
          <w:sz w:val="26"/>
          <w:szCs w:val="26"/>
        </w:rPr>
        <w:t>л</w:t>
      </w:r>
      <w:r w:rsidRPr="00537F75">
        <w:rPr>
          <w:sz w:val="26"/>
          <w:szCs w:val="26"/>
        </w:rPr>
        <w:t>я</w:t>
      </w:r>
      <w:r w:rsidRPr="00537F75">
        <w:rPr>
          <w:spacing w:val="2"/>
          <w:sz w:val="26"/>
          <w:szCs w:val="26"/>
        </w:rPr>
        <w:t xml:space="preserve">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w:t>
      </w:r>
      <w:r w:rsidRPr="00537F75">
        <w:rPr>
          <w:spacing w:val="2"/>
          <w:sz w:val="26"/>
          <w:szCs w:val="26"/>
        </w:rPr>
        <w:t>к</w:t>
      </w:r>
      <w:r w:rsidRPr="00537F75">
        <w:rPr>
          <w:spacing w:val="-2"/>
          <w:sz w:val="26"/>
          <w:szCs w:val="26"/>
        </w:rPr>
        <w:t>т</w:t>
      </w:r>
      <w:r w:rsidRPr="00537F75">
        <w:rPr>
          <w:sz w:val="26"/>
          <w:szCs w:val="26"/>
        </w:rPr>
        <w:t>ам</w:t>
      </w:r>
      <w:r w:rsidRPr="00537F75">
        <w:rPr>
          <w:spacing w:val="1"/>
          <w:sz w:val="26"/>
          <w:szCs w:val="26"/>
        </w:rPr>
        <w:t>и</w:t>
      </w:r>
      <w:r w:rsidRPr="00537F75">
        <w:rPr>
          <w:sz w:val="26"/>
          <w:szCs w:val="26"/>
        </w:rPr>
        <w:t>,</w:t>
      </w:r>
      <w:r w:rsidRPr="00537F75">
        <w:rPr>
          <w:spacing w:val="5"/>
          <w:sz w:val="26"/>
          <w:szCs w:val="26"/>
        </w:rPr>
        <w:t xml:space="preserve"> </w:t>
      </w:r>
      <w:r w:rsidRPr="00537F75">
        <w:rPr>
          <w:spacing w:val="-2"/>
          <w:sz w:val="26"/>
          <w:szCs w:val="26"/>
        </w:rPr>
        <w:t>р</w:t>
      </w:r>
      <w:r w:rsidRPr="00537F75">
        <w:rPr>
          <w:sz w:val="26"/>
          <w:szCs w:val="26"/>
        </w:rPr>
        <w:t>а</w:t>
      </w:r>
      <w:r w:rsidRPr="00537F75">
        <w:rPr>
          <w:spacing w:val="1"/>
          <w:sz w:val="26"/>
          <w:szCs w:val="26"/>
        </w:rPr>
        <w:t>сп</w:t>
      </w:r>
      <w:r w:rsidRPr="00537F75">
        <w:rPr>
          <w:spacing w:val="-2"/>
          <w:sz w:val="26"/>
          <w:szCs w:val="26"/>
        </w:rPr>
        <w:t>о</w:t>
      </w:r>
      <w:r w:rsidRPr="00537F75">
        <w:rPr>
          <w:spacing w:val="2"/>
          <w:sz w:val="26"/>
          <w:szCs w:val="26"/>
        </w:rPr>
        <w:t>ло</w:t>
      </w:r>
      <w:r w:rsidRPr="00537F75">
        <w:rPr>
          <w:sz w:val="26"/>
          <w:szCs w:val="26"/>
        </w:rPr>
        <w:t>ж</w:t>
      </w:r>
      <w:r w:rsidRPr="00537F75">
        <w:rPr>
          <w:spacing w:val="1"/>
          <w:sz w:val="26"/>
          <w:szCs w:val="26"/>
        </w:rPr>
        <w:t>енны</w:t>
      </w:r>
      <w:r w:rsidRPr="00537F75">
        <w:rPr>
          <w:sz w:val="26"/>
          <w:szCs w:val="26"/>
        </w:rPr>
        <w:t>ми</w:t>
      </w:r>
      <w:r w:rsidRPr="00537F75">
        <w:rPr>
          <w:spacing w:val="2"/>
          <w:sz w:val="26"/>
          <w:szCs w:val="26"/>
        </w:rPr>
        <w:t xml:space="preserve"> </w:t>
      </w:r>
      <w:r w:rsidRPr="00537F75">
        <w:rPr>
          <w:sz w:val="26"/>
          <w:szCs w:val="26"/>
        </w:rPr>
        <w:t>в</w:t>
      </w:r>
      <w:r w:rsidRPr="00537F75">
        <w:rPr>
          <w:spacing w:val="3"/>
          <w:sz w:val="26"/>
          <w:szCs w:val="26"/>
        </w:rPr>
        <w:t xml:space="preserve"> </w:t>
      </w:r>
      <w:r w:rsidRPr="00537F75">
        <w:rPr>
          <w:spacing w:val="1"/>
          <w:sz w:val="26"/>
          <w:szCs w:val="26"/>
        </w:rPr>
        <w:t>п</w:t>
      </w:r>
      <w:r w:rsidRPr="00537F75">
        <w:rPr>
          <w:spacing w:val="-2"/>
          <w:sz w:val="26"/>
          <w:szCs w:val="26"/>
        </w:rPr>
        <w:t>ро</w:t>
      </w:r>
      <w:r w:rsidRPr="00537F75">
        <w:rPr>
          <w:spacing w:val="1"/>
          <w:sz w:val="26"/>
          <w:szCs w:val="26"/>
        </w:rPr>
        <w:t>изв</w:t>
      </w:r>
      <w:r w:rsidRPr="00537F75">
        <w:rPr>
          <w:spacing w:val="-2"/>
          <w:sz w:val="26"/>
          <w:szCs w:val="26"/>
        </w:rPr>
        <w:t>о</w:t>
      </w:r>
      <w:r w:rsidRPr="00537F75">
        <w:rPr>
          <w:sz w:val="26"/>
          <w:szCs w:val="26"/>
        </w:rPr>
        <w:t>дс</w:t>
      </w:r>
      <w:r w:rsidRPr="00537F75">
        <w:rPr>
          <w:spacing w:val="-1"/>
          <w:sz w:val="26"/>
          <w:szCs w:val="26"/>
        </w:rPr>
        <w:t>т</w:t>
      </w:r>
      <w:r w:rsidRPr="00537F75">
        <w:rPr>
          <w:spacing w:val="1"/>
          <w:sz w:val="26"/>
          <w:szCs w:val="26"/>
        </w:rPr>
        <w:t>в</w:t>
      </w:r>
      <w:r w:rsidRPr="00537F75">
        <w:rPr>
          <w:sz w:val="26"/>
          <w:szCs w:val="26"/>
        </w:rPr>
        <w:t>е</w:t>
      </w:r>
      <w:r w:rsidRPr="00537F75">
        <w:rPr>
          <w:spacing w:val="1"/>
          <w:sz w:val="26"/>
          <w:szCs w:val="26"/>
        </w:rPr>
        <w:t>нны</w:t>
      </w:r>
      <w:r w:rsidRPr="00537F75">
        <w:rPr>
          <w:sz w:val="26"/>
          <w:szCs w:val="26"/>
        </w:rPr>
        <w:t xml:space="preserve">х </w:t>
      </w:r>
      <w:r w:rsidRPr="00537F75">
        <w:rPr>
          <w:spacing w:val="1"/>
          <w:sz w:val="26"/>
          <w:szCs w:val="26"/>
        </w:rPr>
        <w:t>з</w:t>
      </w:r>
      <w:r w:rsidRPr="00537F75">
        <w:rPr>
          <w:spacing w:val="-2"/>
          <w:sz w:val="26"/>
          <w:szCs w:val="26"/>
        </w:rPr>
        <w:t>о</w:t>
      </w:r>
      <w:r w:rsidRPr="00537F75">
        <w:rPr>
          <w:spacing w:val="1"/>
          <w:sz w:val="26"/>
          <w:szCs w:val="26"/>
        </w:rPr>
        <w:t>н</w:t>
      </w:r>
      <w:r w:rsidRPr="00537F75">
        <w:rPr>
          <w:sz w:val="26"/>
          <w:szCs w:val="26"/>
        </w:rPr>
        <w:t>а</w:t>
      </w:r>
      <w:r w:rsidRPr="00537F75">
        <w:rPr>
          <w:spacing w:val="-2"/>
          <w:sz w:val="26"/>
          <w:szCs w:val="26"/>
        </w:rPr>
        <w:t>х</w:t>
      </w:r>
      <w:r w:rsidRPr="00537F75">
        <w:rPr>
          <w:sz w:val="26"/>
          <w:szCs w:val="26"/>
        </w:rPr>
        <w:t>,</w:t>
      </w:r>
      <w:r w:rsidRPr="00537F75">
        <w:rPr>
          <w:spacing w:val="1"/>
          <w:sz w:val="26"/>
          <w:szCs w:val="26"/>
        </w:rPr>
        <w:t xml:space="preserve"> </w:t>
      </w:r>
      <w:r w:rsidRPr="00537F75">
        <w:rPr>
          <w:sz w:val="26"/>
          <w:szCs w:val="26"/>
        </w:rPr>
        <w:t>с</w:t>
      </w:r>
      <w:r w:rsidRPr="00537F75">
        <w:rPr>
          <w:spacing w:val="10"/>
          <w:sz w:val="26"/>
          <w:szCs w:val="26"/>
        </w:rPr>
        <w:t xml:space="preserve"> </w:t>
      </w:r>
      <w:r w:rsidRPr="00537F75">
        <w:rPr>
          <w:spacing w:val="-6"/>
          <w:sz w:val="26"/>
          <w:szCs w:val="26"/>
        </w:rPr>
        <w:t>у</w:t>
      </w:r>
      <w:r w:rsidRPr="00537F75">
        <w:rPr>
          <w:spacing w:val="1"/>
          <w:sz w:val="26"/>
          <w:szCs w:val="26"/>
        </w:rPr>
        <w:t>ч</w:t>
      </w:r>
      <w:r w:rsidRPr="00537F75">
        <w:rPr>
          <w:sz w:val="26"/>
          <w:szCs w:val="26"/>
        </w:rPr>
        <w:t>е</w:t>
      </w:r>
      <w:r w:rsidRPr="00537F75">
        <w:rPr>
          <w:spacing w:val="-1"/>
          <w:sz w:val="26"/>
          <w:szCs w:val="26"/>
        </w:rPr>
        <w:t>т</w:t>
      </w:r>
      <w:r w:rsidRPr="00537F75">
        <w:rPr>
          <w:spacing w:val="-2"/>
          <w:sz w:val="26"/>
          <w:szCs w:val="26"/>
        </w:rPr>
        <w:t>о</w:t>
      </w:r>
      <w:r w:rsidRPr="00537F75">
        <w:rPr>
          <w:sz w:val="26"/>
          <w:szCs w:val="26"/>
        </w:rPr>
        <w:t xml:space="preserve">м </w:t>
      </w:r>
      <w:r w:rsidRPr="00537F75">
        <w:rPr>
          <w:spacing w:val="1"/>
          <w:sz w:val="26"/>
          <w:szCs w:val="26"/>
        </w:rPr>
        <w:t>в</w:t>
      </w:r>
      <w:r w:rsidRPr="00537F75">
        <w:rPr>
          <w:spacing w:val="-2"/>
          <w:sz w:val="26"/>
          <w:szCs w:val="26"/>
        </w:rPr>
        <w:t>о</w:t>
      </w:r>
      <w:r w:rsidRPr="00537F75">
        <w:rPr>
          <w:spacing w:val="1"/>
          <w:sz w:val="26"/>
          <w:szCs w:val="26"/>
        </w:rPr>
        <w:t>з</w:t>
      </w:r>
      <w:r w:rsidRPr="00537F75">
        <w:rPr>
          <w:sz w:val="26"/>
          <w:szCs w:val="26"/>
        </w:rPr>
        <w:t>м</w:t>
      </w:r>
      <w:r w:rsidRPr="00537F75">
        <w:rPr>
          <w:spacing w:val="-3"/>
          <w:sz w:val="26"/>
          <w:szCs w:val="26"/>
        </w:rPr>
        <w:t>о</w:t>
      </w:r>
      <w:r w:rsidRPr="00537F75">
        <w:rPr>
          <w:sz w:val="26"/>
          <w:szCs w:val="26"/>
        </w:rPr>
        <w:t>ж</w:t>
      </w:r>
      <w:r w:rsidRPr="00537F75">
        <w:rPr>
          <w:spacing w:val="1"/>
          <w:sz w:val="26"/>
          <w:szCs w:val="26"/>
        </w:rPr>
        <w:t>ны</w:t>
      </w:r>
      <w:r w:rsidRPr="00537F75">
        <w:rPr>
          <w:sz w:val="26"/>
          <w:szCs w:val="26"/>
        </w:rPr>
        <w:t xml:space="preserve">х </w:t>
      </w:r>
      <w:r w:rsidRPr="00537F75">
        <w:rPr>
          <w:spacing w:val="1"/>
          <w:sz w:val="26"/>
          <w:szCs w:val="26"/>
        </w:rPr>
        <w:t>из</w:t>
      </w:r>
      <w:r w:rsidRPr="00537F75">
        <w:rPr>
          <w:sz w:val="26"/>
          <w:szCs w:val="26"/>
        </w:rPr>
        <w:t>ме</w:t>
      </w:r>
      <w:r w:rsidRPr="00537F75">
        <w:rPr>
          <w:spacing w:val="1"/>
          <w:sz w:val="26"/>
          <w:szCs w:val="26"/>
        </w:rPr>
        <w:t>н</w:t>
      </w:r>
      <w:r w:rsidRPr="00537F75">
        <w:rPr>
          <w:sz w:val="26"/>
          <w:szCs w:val="26"/>
        </w:rPr>
        <w:t>е</w:t>
      </w:r>
      <w:r w:rsidRPr="00537F75">
        <w:rPr>
          <w:spacing w:val="1"/>
          <w:sz w:val="26"/>
          <w:szCs w:val="26"/>
        </w:rPr>
        <w:t>ни</w:t>
      </w:r>
      <w:r w:rsidRPr="00537F75">
        <w:rPr>
          <w:sz w:val="26"/>
          <w:szCs w:val="26"/>
        </w:rPr>
        <w:t>й</w:t>
      </w:r>
      <w:r w:rsidRPr="00537F75">
        <w:rPr>
          <w:spacing w:val="2"/>
          <w:sz w:val="26"/>
          <w:szCs w:val="26"/>
        </w:rPr>
        <w:t xml:space="preserve"> </w:t>
      </w:r>
      <w:r w:rsidRPr="00537F75">
        <w:rPr>
          <w:spacing w:val="1"/>
          <w:sz w:val="26"/>
          <w:szCs w:val="26"/>
        </w:rPr>
        <w:t>п</w:t>
      </w:r>
      <w:r w:rsidRPr="00537F75">
        <w:rPr>
          <w:spacing w:val="-2"/>
          <w:sz w:val="26"/>
          <w:szCs w:val="26"/>
        </w:rPr>
        <w:t>ро</w:t>
      </w:r>
      <w:r w:rsidRPr="00537F75">
        <w:rPr>
          <w:spacing w:val="1"/>
          <w:sz w:val="26"/>
          <w:szCs w:val="26"/>
        </w:rPr>
        <w:t>изв</w:t>
      </w:r>
      <w:r w:rsidRPr="00537F75">
        <w:rPr>
          <w:spacing w:val="-2"/>
          <w:sz w:val="26"/>
          <w:szCs w:val="26"/>
        </w:rPr>
        <w:t>о</w:t>
      </w:r>
      <w:r w:rsidRPr="00537F75">
        <w:rPr>
          <w:sz w:val="26"/>
          <w:szCs w:val="26"/>
        </w:rPr>
        <w:t>дс</w:t>
      </w:r>
      <w:r w:rsidRPr="00537F75">
        <w:rPr>
          <w:spacing w:val="-1"/>
          <w:sz w:val="26"/>
          <w:szCs w:val="26"/>
        </w:rPr>
        <w:t>т</w:t>
      </w:r>
      <w:r w:rsidRPr="00537F75">
        <w:rPr>
          <w:spacing w:val="1"/>
          <w:sz w:val="26"/>
          <w:szCs w:val="26"/>
        </w:rPr>
        <w:t>в</w:t>
      </w:r>
      <w:r w:rsidRPr="00537F75">
        <w:rPr>
          <w:sz w:val="26"/>
          <w:szCs w:val="26"/>
        </w:rPr>
        <w:t>е</w:t>
      </w:r>
      <w:r w:rsidRPr="00537F75">
        <w:rPr>
          <w:spacing w:val="1"/>
          <w:sz w:val="26"/>
          <w:szCs w:val="26"/>
        </w:rPr>
        <w:t>нны</w:t>
      </w:r>
      <w:r w:rsidRPr="00537F75">
        <w:rPr>
          <w:sz w:val="26"/>
          <w:szCs w:val="26"/>
        </w:rPr>
        <w:t xml:space="preserve">х </w:t>
      </w:r>
      <w:r w:rsidRPr="00537F75">
        <w:rPr>
          <w:spacing w:val="1"/>
          <w:sz w:val="26"/>
          <w:szCs w:val="26"/>
        </w:rPr>
        <w:t>з</w:t>
      </w:r>
      <w:r w:rsidRPr="00537F75">
        <w:rPr>
          <w:spacing w:val="-2"/>
          <w:sz w:val="26"/>
          <w:szCs w:val="26"/>
        </w:rPr>
        <w:t>о</w:t>
      </w:r>
      <w:r w:rsidRPr="00537F75">
        <w:rPr>
          <w:sz w:val="26"/>
          <w:szCs w:val="26"/>
        </w:rPr>
        <w:t>н</w:t>
      </w:r>
      <w:r w:rsidRPr="00537F75">
        <w:rPr>
          <w:spacing w:val="2"/>
          <w:sz w:val="26"/>
          <w:szCs w:val="26"/>
        </w:rPr>
        <w:t xml:space="preserve"> </w:t>
      </w:r>
      <w:r w:rsidRPr="00537F75">
        <w:rPr>
          <w:sz w:val="26"/>
          <w:szCs w:val="26"/>
        </w:rPr>
        <w:t>и</w:t>
      </w:r>
      <w:r w:rsidRPr="00537F75">
        <w:rPr>
          <w:spacing w:val="2"/>
          <w:sz w:val="26"/>
          <w:szCs w:val="26"/>
        </w:rPr>
        <w:t xml:space="preserve"> </w:t>
      </w:r>
      <w:r w:rsidRPr="00537F75">
        <w:rPr>
          <w:spacing w:val="1"/>
          <w:sz w:val="26"/>
          <w:szCs w:val="26"/>
        </w:rPr>
        <w:t>и</w:t>
      </w:r>
      <w:r w:rsidRPr="00537F75">
        <w:rPr>
          <w:sz w:val="26"/>
          <w:szCs w:val="26"/>
        </w:rPr>
        <w:t xml:space="preserve">х </w:t>
      </w:r>
      <w:r w:rsidRPr="00537F75">
        <w:rPr>
          <w:spacing w:val="1"/>
          <w:sz w:val="26"/>
          <w:szCs w:val="26"/>
        </w:rPr>
        <w:t>п</w:t>
      </w:r>
      <w:r w:rsidRPr="00537F75">
        <w:rPr>
          <w:sz w:val="26"/>
          <w:szCs w:val="26"/>
        </w:rPr>
        <w:t>е</w:t>
      </w:r>
      <w:r w:rsidRPr="00537F75">
        <w:rPr>
          <w:spacing w:val="-2"/>
          <w:sz w:val="26"/>
          <w:szCs w:val="26"/>
        </w:rPr>
        <w:t>р</w:t>
      </w:r>
      <w:r w:rsidRPr="00537F75">
        <w:rPr>
          <w:sz w:val="26"/>
          <w:szCs w:val="26"/>
        </w:rPr>
        <w:t>е</w:t>
      </w:r>
      <w:r w:rsidRPr="00537F75">
        <w:rPr>
          <w:spacing w:val="1"/>
          <w:sz w:val="26"/>
          <w:szCs w:val="26"/>
        </w:rPr>
        <w:t>п</w:t>
      </w:r>
      <w:r w:rsidRPr="00537F75">
        <w:rPr>
          <w:spacing w:val="2"/>
          <w:sz w:val="26"/>
          <w:szCs w:val="26"/>
        </w:rPr>
        <w:t>р</w:t>
      </w:r>
      <w:r w:rsidRPr="00537F75">
        <w:rPr>
          <w:spacing w:val="-2"/>
          <w:sz w:val="26"/>
          <w:szCs w:val="26"/>
        </w:rPr>
        <w:t>о</w:t>
      </w:r>
      <w:r w:rsidRPr="00537F75">
        <w:rPr>
          <w:sz w:val="26"/>
          <w:szCs w:val="26"/>
        </w:rPr>
        <w:t>фи</w:t>
      </w:r>
      <w:r w:rsidRPr="00537F75">
        <w:rPr>
          <w:spacing w:val="-1"/>
          <w:sz w:val="26"/>
          <w:szCs w:val="26"/>
        </w:rPr>
        <w:t>л</w:t>
      </w:r>
      <w:r w:rsidRPr="00537F75">
        <w:rPr>
          <w:spacing w:val="5"/>
          <w:sz w:val="26"/>
          <w:szCs w:val="26"/>
        </w:rPr>
        <w:t>и</w:t>
      </w:r>
      <w:r w:rsidRPr="00537F75">
        <w:rPr>
          <w:spacing w:val="-2"/>
          <w:sz w:val="26"/>
          <w:szCs w:val="26"/>
        </w:rPr>
        <w:t>ро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я</w:t>
      </w:r>
      <w:r w:rsidRPr="00537F75">
        <w:rPr>
          <w:spacing w:val="16"/>
          <w:sz w:val="26"/>
          <w:szCs w:val="26"/>
        </w:rPr>
        <w:t xml:space="preserve"> </w:t>
      </w:r>
      <w:r w:rsidRPr="00537F75">
        <w:rPr>
          <w:sz w:val="26"/>
          <w:szCs w:val="26"/>
        </w:rPr>
        <w:t xml:space="preserve">и </w:t>
      </w:r>
      <w:r w:rsidRPr="00537F75">
        <w:rPr>
          <w:spacing w:val="1"/>
          <w:sz w:val="26"/>
          <w:szCs w:val="26"/>
        </w:rPr>
        <w:t>п</w:t>
      </w:r>
      <w:r w:rsidRPr="00537F75">
        <w:rPr>
          <w:spacing w:val="-2"/>
          <w:sz w:val="26"/>
          <w:szCs w:val="26"/>
        </w:rPr>
        <w:t>р</w:t>
      </w:r>
      <w:r w:rsidRPr="00537F75">
        <w:rPr>
          <w:spacing w:val="1"/>
          <w:sz w:val="26"/>
          <w:szCs w:val="26"/>
        </w:rPr>
        <w:t>и</w:t>
      </w:r>
      <w:r w:rsidRPr="00537F75">
        <w:rPr>
          <w:spacing w:val="-2"/>
          <w:sz w:val="26"/>
          <w:szCs w:val="26"/>
        </w:rPr>
        <w:t>ро</w:t>
      </w:r>
      <w:r w:rsidRPr="00537F75">
        <w:rPr>
          <w:sz w:val="26"/>
          <w:szCs w:val="26"/>
        </w:rPr>
        <w:t>с</w:t>
      </w:r>
      <w:r w:rsidRPr="00537F75">
        <w:rPr>
          <w:spacing w:val="3"/>
          <w:sz w:val="26"/>
          <w:szCs w:val="26"/>
        </w:rPr>
        <w:t>т</w:t>
      </w:r>
      <w:r w:rsidRPr="00537F75">
        <w:rPr>
          <w:spacing w:val="-2"/>
          <w:sz w:val="26"/>
          <w:szCs w:val="26"/>
        </w:rPr>
        <w:t>о</w:t>
      </w:r>
      <w:r w:rsidRPr="00537F75">
        <w:rPr>
          <w:sz w:val="26"/>
          <w:szCs w:val="26"/>
        </w:rPr>
        <w:t>в</w:t>
      </w:r>
      <w:r w:rsidRPr="00537F75">
        <w:rPr>
          <w:spacing w:val="1"/>
          <w:sz w:val="26"/>
          <w:szCs w:val="26"/>
        </w:rPr>
        <w:t xml:space="preserve">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w:t>
      </w:r>
      <w:r w:rsidRPr="00537F75">
        <w:rPr>
          <w:spacing w:val="4"/>
          <w:sz w:val="26"/>
          <w:szCs w:val="26"/>
        </w:rPr>
        <w:t>м</w:t>
      </w:r>
      <w:r w:rsidRPr="00537F75">
        <w:rPr>
          <w:spacing w:val="-2"/>
          <w:sz w:val="26"/>
          <w:szCs w:val="26"/>
        </w:rPr>
        <w:t>о</w:t>
      </w:r>
      <w:r w:rsidRPr="00537F75">
        <w:rPr>
          <w:sz w:val="26"/>
          <w:szCs w:val="26"/>
        </w:rPr>
        <w:t>в</w:t>
      </w:r>
      <w:r w:rsidRPr="00537F75">
        <w:rPr>
          <w:spacing w:val="1"/>
          <w:sz w:val="26"/>
          <w:szCs w:val="26"/>
        </w:rPr>
        <w:t xml:space="preserve"> п</w:t>
      </w:r>
      <w:r w:rsidRPr="00537F75">
        <w:rPr>
          <w:spacing w:val="-2"/>
          <w:sz w:val="26"/>
          <w:szCs w:val="26"/>
        </w:rPr>
        <w:t>о</w:t>
      </w:r>
      <w:r w:rsidRPr="00537F75">
        <w:rPr>
          <w:spacing w:val="2"/>
          <w:sz w:val="26"/>
          <w:szCs w:val="26"/>
        </w:rPr>
        <w:t>т</w:t>
      </w:r>
      <w:r w:rsidRPr="00537F75">
        <w:rPr>
          <w:spacing w:val="-2"/>
          <w:sz w:val="26"/>
          <w:szCs w:val="26"/>
        </w:rPr>
        <w:t>р</w:t>
      </w:r>
      <w:r w:rsidRPr="00537F75">
        <w:rPr>
          <w:sz w:val="26"/>
          <w:szCs w:val="26"/>
        </w:rPr>
        <w:t>еб</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 xml:space="preserve">я </w:t>
      </w:r>
      <w:r w:rsidRPr="00537F75">
        <w:rPr>
          <w:spacing w:val="-2"/>
          <w:sz w:val="26"/>
          <w:szCs w:val="26"/>
        </w:rPr>
        <w:t>т</w:t>
      </w:r>
      <w:r w:rsidRPr="00537F75">
        <w:rPr>
          <w:sz w:val="26"/>
          <w:szCs w:val="26"/>
        </w:rPr>
        <w:t>е</w:t>
      </w:r>
      <w:r w:rsidRPr="00537F75">
        <w:rPr>
          <w:spacing w:val="5"/>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 xml:space="preserve">и </w:t>
      </w:r>
      <w:r w:rsidRPr="00537F75">
        <w:rPr>
          <w:spacing w:val="1"/>
          <w:sz w:val="26"/>
          <w:szCs w:val="26"/>
        </w:rPr>
        <w:t>(</w:t>
      </w:r>
      <w:r w:rsidRPr="00537F75">
        <w:rPr>
          <w:sz w:val="26"/>
          <w:szCs w:val="26"/>
        </w:rPr>
        <w:t>м</w:t>
      </w:r>
      <w:r w:rsidRPr="00537F75">
        <w:rPr>
          <w:spacing w:val="-3"/>
          <w:sz w:val="26"/>
          <w:szCs w:val="26"/>
        </w:rPr>
        <w:t>о</w:t>
      </w:r>
      <w:r w:rsidRPr="00537F75">
        <w:rPr>
          <w:sz w:val="26"/>
          <w:szCs w:val="26"/>
        </w:rPr>
        <w:t>щн</w:t>
      </w:r>
      <w:r w:rsidRPr="00537F75">
        <w:rPr>
          <w:spacing w:val="-1"/>
          <w:sz w:val="26"/>
          <w:szCs w:val="26"/>
        </w:rPr>
        <w:t>о</w:t>
      </w:r>
      <w:r w:rsidRPr="00537F75">
        <w:rPr>
          <w:spacing w:val="4"/>
          <w:sz w:val="26"/>
          <w:szCs w:val="26"/>
        </w:rPr>
        <w:t>с</w:t>
      </w:r>
      <w:r w:rsidRPr="00537F75">
        <w:rPr>
          <w:spacing w:val="-2"/>
          <w:sz w:val="26"/>
          <w:szCs w:val="26"/>
        </w:rPr>
        <w:t>т</w:t>
      </w:r>
      <w:r w:rsidRPr="00537F75">
        <w:rPr>
          <w:spacing w:val="1"/>
          <w:sz w:val="26"/>
          <w:szCs w:val="26"/>
        </w:rPr>
        <w:t>и</w:t>
      </w:r>
      <w:r w:rsidRPr="00537F75">
        <w:rPr>
          <w:sz w:val="26"/>
          <w:szCs w:val="26"/>
        </w:rPr>
        <w:t>)</w:t>
      </w:r>
      <w:r w:rsidRPr="00537F75">
        <w:rPr>
          <w:spacing w:val="1"/>
          <w:sz w:val="26"/>
          <w:szCs w:val="26"/>
        </w:rPr>
        <w:t xml:space="preserve"> п</w:t>
      </w:r>
      <w:r w:rsidRPr="00537F75">
        <w:rPr>
          <w:spacing w:val="-2"/>
          <w:sz w:val="26"/>
          <w:szCs w:val="26"/>
        </w:rPr>
        <w:t>ро</w:t>
      </w:r>
      <w:r w:rsidRPr="00537F75">
        <w:rPr>
          <w:spacing w:val="1"/>
          <w:sz w:val="26"/>
          <w:szCs w:val="26"/>
        </w:rPr>
        <w:t>изв</w:t>
      </w:r>
      <w:r w:rsidRPr="00537F75">
        <w:rPr>
          <w:spacing w:val="-2"/>
          <w:sz w:val="26"/>
          <w:szCs w:val="26"/>
        </w:rPr>
        <w:t>о</w:t>
      </w:r>
      <w:r w:rsidRPr="00537F75">
        <w:rPr>
          <w:spacing w:val="3"/>
          <w:sz w:val="26"/>
          <w:szCs w:val="26"/>
        </w:rPr>
        <w:t>д</w:t>
      </w:r>
      <w:r w:rsidRPr="00537F75">
        <w:rPr>
          <w:sz w:val="26"/>
          <w:szCs w:val="26"/>
        </w:rPr>
        <w:t>с</w:t>
      </w:r>
      <w:r w:rsidRPr="00537F75">
        <w:rPr>
          <w:spacing w:val="-1"/>
          <w:sz w:val="26"/>
          <w:szCs w:val="26"/>
        </w:rPr>
        <w:t>т</w:t>
      </w:r>
      <w:r w:rsidRPr="00537F75">
        <w:rPr>
          <w:spacing w:val="1"/>
          <w:sz w:val="26"/>
          <w:szCs w:val="26"/>
        </w:rPr>
        <w:t>в</w:t>
      </w:r>
      <w:r w:rsidRPr="00537F75">
        <w:rPr>
          <w:sz w:val="26"/>
          <w:szCs w:val="26"/>
        </w:rPr>
        <w:t>е</w:t>
      </w:r>
      <w:r w:rsidRPr="00537F75">
        <w:rPr>
          <w:spacing w:val="1"/>
          <w:sz w:val="26"/>
          <w:szCs w:val="26"/>
        </w:rPr>
        <w:t>нны</w:t>
      </w:r>
      <w:r w:rsidRPr="00537F75">
        <w:rPr>
          <w:sz w:val="26"/>
          <w:szCs w:val="26"/>
        </w:rPr>
        <w:t xml:space="preserve">ми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w:t>
      </w:r>
      <w:r w:rsidRPr="00537F75">
        <w:rPr>
          <w:spacing w:val="2"/>
          <w:sz w:val="26"/>
          <w:szCs w:val="26"/>
        </w:rPr>
        <w:t>к</w:t>
      </w:r>
      <w:r w:rsidRPr="00537F75">
        <w:rPr>
          <w:spacing w:val="-2"/>
          <w:sz w:val="26"/>
          <w:szCs w:val="26"/>
        </w:rPr>
        <w:t>т</w:t>
      </w:r>
      <w:r w:rsidRPr="00537F75">
        <w:rPr>
          <w:sz w:val="26"/>
          <w:szCs w:val="26"/>
        </w:rPr>
        <w:t>ами</w:t>
      </w:r>
      <w:r w:rsidRPr="00537F75">
        <w:rPr>
          <w:spacing w:val="43"/>
          <w:sz w:val="26"/>
          <w:szCs w:val="26"/>
        </w:rPr>
        <w:t xml:space="preserve"> </w:t>
      </w:r>
      <w:r w:rsidRPr="00537F75">
        <w:rPr>
          <w:sz w:val="26"/>
          <w:szCs w:val="26"/>
        </w:rPr>
        <w:t>с</w:t>
      </w:r>
      <w:r w:rsidRPr="00537F75">
        <w:rPr>
          <w:spacing w:val="43"/>
          <w:sz w:val="26"/>
          <w:szCs w:val="26"/>
        </w:rPr>
        <w:t xml:space="preserve"> </w:t>
      </w:r>
      <w:r w:rsidRPr="00537F75">
        <w:rPr>
          <w:spacing w:val="-2"/>
          <w:sz w:val="26"/>
          <w:szCs w:val="26"/>
        </w:rPr>
        <w:t>р</w:t>
      </w:r>
      <w:r w:rsidRPr="00537F75">
        <w:rPr>
          <w:sz w:val="26"/>
          <w:szCs w:val="26"/>
        </w:rPr>
        <w:t>а</w:t>
      </w:r>
      <w:r w:rsidRPr="00537F75">
        <w:rPr>
          <w:spacing w:val="2"/>
          <w:sz w:val="26"/>
          <w:szCs w:val="26"/>
        </w:rPr>
        <w:t>з</w:t>
      </w:r>
      <w:r w:rsidRPr="00537F75">
        <w:rPr>
          <w:sz w:val="26"/>
          <w:szCs w:val="26"/>
        </w:rPr>
        <w:t>де</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ем</w:t>
      </w:r>
      <w:r w:rsidRPr="00537F75">
        <w:rPr>
          <w:spacing w:val="43"/>
          <w:sz w:val="26"/>
          <w:szCs w:val="26"/>
        </w:rPr>
        <w:t xml:space="preserve"> </w:t>
      </w:r>
      <w:r w:rsidRPr="00537F75">
        <w:rPr>
          <w:spacing w:val="1"/>
          <w:sz w:val="26"/>
          <w:szCs w:val="26"/>
        </w:rPr>
        <w:t>п</w:t>
      </w:r>
      <w:r w:rsidRPr="00537F75">
        <w:rPr>
          <w:sz w:val="26"/>
          <w:szCs w:val="26"/>
        </w:rPr>
        <w:t>о</w:t>
      </w:r>
      <w:r w:rsidRPr="00537F75">
        <w:rPr>
          <w:spacing w:val="41"/>
          <w:sz w:val="26"/>
          <w:szCs w:val="26"/>
        </w:rPr>
        <w:t xml:space="preserve"> </w:t>
      </w:r>
      <w:r w:rsidRPr="00537F75">
        <w:rPr>
          <w:spacing w:val="1"/>
          <w:sz w:val="26"/>
          <w:szCs w:val="26"/>
        </w:rPr>
        <w:t>ви</w:t>
      </w:r>
      <w:r w:rsidRPr="00537F75">
        <w:rPr>
          <w:sz w:val="26"/>
          <w:szCs w:val="26"/>
        </w:rPr>
        <w:t>дам</w:t>
      </w:r>
      <w:r w:rsidRPr="00537F75">
        <w:rPr>
          <w:spacing w:val="42"/>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5"/>
          <w:sz w:val="26"/>
          <w:szCs w:val="26"/>
        </w:rPr>
        <w:t>п</w:t>
      </w:r>
      <w:r w:rsidRPr="00537F75">
        <w:rPr>
          <w:spacing w:val="-2"/>
          <w:sz w:val="26"/>
          <w:szCs w:val="26"/>
        </w:rPr>
        <w:t>отр</w:t>
      </w:r>
      <w:r w:rsidRPr="00537F75">
        <w:rPr>
          <w:sz w:val="26"/>
          <w:szCs w:val="26"/>
        </w:rPr>
        <w:t>е</w:t>
      </w:r>
      <w:r w:rsidRPr="00537F75">
        <w:rPr>
          <w:spacing w:val="4"/>
          <w:sz w:val="26"/>
          <w:szCs w:val="26"/>
        </w:rPr>
        <w:t>б</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я</w:t>
      </w:r>
      <w:r w:rsidRPr="00537F75">
        <w:rPr>
          <w:spacing w:val="43"/>
          <w:sz w:val="26"/>
          <w:szCs w:val="26"/>
        </w:rPr>
        <w:t xml:space="preserve"> </w:t>
      </w:r>
      <w:r w:rsidRPr="00537F75">
        <w:rPr>
          <w:sz w:val="26"/>
          <w:szCs w:val="26"/>
        </w:rPr>
        <w:t>и</w:t>
      </w:r>
      <w:r w:rsidRPr="00537F75">
        <w:rPr>
          <w:spacing w:val="43"/>
          <w:sz w:val="26"/>
          <w:szCs w:val="26"/>
        </w:rPr>
        <w:t xml:space="preserve"> </w:t>
      </w:r>
      <w:r w:rsidRPr="00537F75">
        <w:rPr>
          <w:spacing w:val="1"/>
          <w:sz w:val="26"/>
          <w:szCs w:val="26"/>
        </w:rPr>
        <w:t>п</w:t>
      </w:r>
      <w:r w:rsidRPr="00537F75">
        <w:rPr>
          <w:sz w:val="26"/>
          <w:szCs w:val="26"/>
        </w:rPr>
        <w:t>о</w:t>
      </w:r>
      <w:r w:rsidRPr="00537F75">
        <w:rPr>
          <w:spacing w:val="41"/>
          <w:sz w:val="26"/>
          <w:szCs w:val="26"/>
        </w:rPr>
        <w:t xml:space="preserve"> </w:t>
      </w:r>
      <w:r w:rsidRPr="00537F75">
        <w:rPr>
          <w:spacing w:val="1"/>
          <w:sz w:val="26"/>
          <w:szCs w:val="26"/>
        </w:rPr>
        <w:t>ви</w:t>
      </w:r>
      <w:r w:rsidRPr="00537F75">
        <w:rPr>
          <w:sz w:val="26"/>
          <w:szCs w:val="26"/>
        </w:rPr>
        <w:t>дам</w:t>
      </w:r>
      <w:r w:rsidRPr="00537F75">
        <w:rPr>
          <w:spacing w:val="42"/>
          <w:sz w:val="26"/>
          <w:szCs w:val="26"/>
        </w:rPr>
        <w:t xml:space="preserve"> </w:t>
      </w:r>
      <w:r w:rsidRPr="00537F75">
        <w:rPr>
          <w:spacing w:val="-2"/>
          <w:sz w:val="26"/>
          <w:szCs w:val="26"/>
        </w:rPr>
        <w:t>т</w:t>
      </w:r>
      <w:r w:rsidRPr="00537F75">
        <w:rPr>
          <w:sz w:val="26"/>
          <w:szCs w:val="26"/>
        </w:rPr>
        <w:t>е</w:t>
      </w:r>
      <w:r w:rsidRPr="00537F75">
        <w:rPr>
          <w:spacing w:val="5"/>
          <w:sz w:val="26"/>
          <w:szCs w:val="26"/>
        </w:rPr>
        <w:t>п</w:t>
      </w:r>
      <w:r w:rsidRPr="00537F75">
        <w:rPr>
          <w:spacing w:val="-2"/>
          <w:sz w:val="26"/>
          <w:szCs w:val="26"/>
        </w:rPr>
        <w:t>ло</w:t>
      </w:r>
      <w:r w:rsidRPr="00537F75">
        <w:rPr>
          <w:spacing w:val="1"/>
          <w:sz w:val="26"/>
          <w:szCs w:val="26"/>
        </w:rPr>
        <w:t>н</w:t>
      </w:r>
      <w:r w:rsidRPr="00537F75">
        <w:rPr>
          <w:spacing w:val="-2"/>
          <w:sz w:val="26"/>
          <w:szCs w:val="26"/>
        </w:rPr>
        <w:t>о</w:t>
      </w:r>
      <w:r w:rsidRPr="00537F75">
        <w:rPr>
          <w:sz w:val="26"/>
          <w:szCs w:val="26"/>
        </w:rPr>
        <w:t>с</w:t>
      </w:r>
      <w:r w:rsidRPr="00537F75">
        <w:rPr>
          <w:spacing w:val="1"/>
          <w:sz w:val="26"/>
          <w:szCs w:val="26"/>
        </w:rPr>
        <w:t>и</w:t>
      </w:r>
      <w:r w:rsidRPr="00537F75">
        <w:rPr>
          <w:spacing w:val="-2"/>
          <w:sz w:val="26"/>
          <w:szCs w:val="26"/>
        </w:rPr>
        <w:t>т</w:t>
      </w:r>
      <w:r w:rsidRPr="00537F75">
        <w:rPr>
          <w:spacing w:val="4"/>
          <w:sz w:val="26"/>
          <w:szCs w:val="26"/>
        </w:rPr>
        <w:t>е</w:t>
      </w:r>
      <w:r w:rsidRPr="00537F75">
        <w:rPr>
          <w:spacing w:val="-2"/>
          <w:sz w:val="26"/>
          <w:szCs w:val="26"/>
        </w:rPr>
        <w:t>л</w:t>
      </w:r>
      <w:r w:rsidRPr="00537F75">
        <w:rPr>
          <w:sz w:val="26"/>
          <w:szCs w:val="26"/>
        </w:rPr>
        <w:t xml:space="preserve">я </w:t>
      </w:r>
      <w:r w:rsidRPr="00537F75">
        <w:rPr>
          <w:spacing w:val="1"/>
          <w:sz w:val="26"/>
          <w:szCs w:val="26"/>
        </w:rPr>
        <w:t>(г</w:t>
      </w:r>
      <w:r w:rsidRPr="00537F75">
        <w:rPr>
          <w:spacing w:val="-2"/>
          <w:sz w:val="26"/>
          <w:szCs w:val="26"/>
        </w:rPr>
        <w:t>ор</w:t>
      </w:r>
      <w:r w:rsidRPr="00537F75">
        <w:rPr>
          <w:sz w:val="26"/>
          <w:szCs w:val="26"/>
        </w:rPr>
        <w:t>я</w:t>
      </w:r>
      <w:r w:rsidRPr="00537F75">
        <w:rPr>
          <w:spacing w:val="1"/>
          <w:sz w:val="26"/>
          <w:szCs w:val="26"/>
        </w:rPr>
        <w:t>ч</w:t>
      </w:r>
      <w:r w:rsidRPr="00537F75">
        <w:rPr>
          <w:sz w:val="26"/>
          <w:szCs w:val="26"/>
        </w:rPr>
        <w:t>ая</w:t>
      </w:r>
      <w:r w:rsidRPr="00537F75">
        <w:rPr>
          <w:spacing w:val="11"/>
          <w:sz w:val="26"/>
          <w:szCs w:val="26"/>
        </w:rPr>
        <w:t xml:space="preserve"> </w:t>
      </w:r>
      <w:r w:rsidRPr="00537F75">
        <w:rPr>
          <w:spacing w:val="1"/>
          <w:sz w:val="26"/>
          <w:szCs w:val="26"/>
        </w:rPr>
        <w:t>в</w:t>
      </w:r>
      <w:r w:rsidRPr="00537F75">
        <w:rPr>
          <w:spacing w:val="-2"/>
          <w:sz w:val="26"/>
          <w:szCs w:val="26"/>
        </w:rPr>
        <w:t>о</w:t>
      </w:r>
      <w:r w:rsidRPr="00537F75">
        <w:rPr>
          <w:sz w:val="26"/>
          <w:szCs w:val="26"/>
        </w:rPr>
        <w:t>да</w:t>
      </w:r>
      <w:r w:rsidRPr="00537F75">
        <w:rPr>
          <w:spacing w:val="11"/>
          <w:sz w:val="26"/>
          <w:szCs w:val="26"/>
        </w:rPr>
        <w:t xml:space="preserve"> </w:t>
      </w:r>
      <w:r w:rsidRPr="00537F75">
        <w:rPr>
          <w:sz w:val="26"/>
          <w:szCs w:val="26"/>
        </w:rPr>
        <w:t>и</w:t>
      </w:r>
      <w:r w:rsidRPr="00537F75">
        <w:rPr>
          <w:spacing w:val="11"/>
          <w:sz w:val="26"/>
          <w:szCs w:val="26"/>
        </w:rPr>
        <w:t xml:space="preserve"> </w:t>
      </w:r>
      <w:r w:rsidRPr="00537F75">
        <w:rPr>
          <w:spacing w:val="1"/>
          <w:sz w:val="26"/>
          <w:szCs w:val="26"/>
        </w:rPr>
        <w:t>п</w:t>
      </w:r>
      <w:r w:rsidRPr="00537F75">
        <w:rPr>
          <w:sz w:val="26"/>
          <w:szCs w:val="26"/>
        </w:rPr>
        <w:t>а</w:t>
      </w:r>
      <w:r w:rsidRPr="00537F75">
        <w:rPr>
          <w:spacing w:val="-2"/>
          <w:sz w:val="26"/>
          <w:szCs w:val="26"/>
        </w:rPr>
        <w:t>р</w:t>
      </w:r>
      <w:r w:rsidRPr="00537F75">
        <w:rPr>
          <w:sz w:val="26"/>
          <w:szCs w:val="26"/>
        </w:rPr>
        <w:t>)</w:t>
      </w:r>
      <w:r w:rsidRPr="00537F75">
        <w:rPr>
          <w:spacing w:val="12"/>
          <w:sz w:val="26"/>
          <w:szCs w:val="26"/>
        </w:rPr>
        <w:t xml:space="preserve"> </w:t>
      </w:r>
      <w:r w:rsidRPr="00537F75">
        <w:rPr>
          <w:sz w:val="26"/>
          <w:szCs w:val="26"/>
        </w:rPr>
        <w:t>в</w:t>
      </w:r>
      <w:r w:rsidRPr="00537F75">
        <w:rPr>
          <w:spacing w:val="12"/>
          <w:sz w:val="26"/>
          <w:szCs w:val="26"/>
        </w:rPr>
        <w:t xml:space="preserve"> </w:t>
      </w:r>
      <w:r w:rsidRPr="00537F75">
        <w:rPr>
          <w:spacing w:val="1"/>
          <w:sz w:val="26"/>
          <w:szCs w:val="26"/>
        </w:rPr>
        <w:t>з</w:t>
      </w:r>
      <w:r w:rsidRPr="00537F75">
        <w:rPr>
          <w:spacing w:val="-2"/>
          <w:sz w:val="26"/>
          <w:szCs w:val="26"/>
        </w:rPr>
        <w:t>о</w:t>
      </w:r>
      <w:r w:rsidRPr="00537F75">
        <w:rPr>
          <w:spacing w:val="1"/>
          <w:sz w:val="26"/>
          <w:szCs w:val="26"/>
        </w:rPr>
        <w:t>н</w:t>
      </w:r>
      <w:r w:rsidRPr="00537F75">
        <w:rPr>
          <w:sz w:val="26"/>
          <w:szCs w:val="26"/>
        </w:rPr>
        <w:t>е</w:t>
      </w:r>
      <w:r w:rsidRPr="00537F75">
        <w:rPr>
          <w:spacing w:val="11"/>
          <w:sz w:val="26"/>
          <w:szCs w:val="26"/>
        </w:rPr>
        <w:t xml:space="preserve"> </w:t>
      </w:r>
      <w:r w:rsidRPr="00537F75">
        <w:rPr>
          <w:sz w:val="26"/>
          <w:szCs w:val="26"/>
        </w:rPr>
        <w:t>де</w:t>
      </w:r>
      <w:r w:rsidRPr="00537F75">
        <w:rPr>
          <w:spacing w:val="1"/>
          <w:sz w:val="26"/>
          <w:szCs w:val="26"/>
        </w:rPr>
        <w:t>й</w:t>
      </w:r>
      <w:r w:rsidRPr="00537F75">
        <w:rPr>
          <w:sz w:val="26"/>
          <w:szCs w:val="26"/>
        </w:rPr>
        <w:t>с</w:t>
      </w:r>
      <w:r w:rsidRPr="00537F75">
        <w:rPr>
          <w:spacing w:val="-1"/>
          <w:sz w:val="26"/>
          <w:szCs w:val="26"/>
        </w:rPr>
        <w:t>т</w:t>
      </w:r>
      <w:r w:rsidRPr="00537F75">
        <w:rPr>
          <w:spacing w:val="1"/>
          <w:sz w:val="26"/>
          <w:szCs w:val="26"/>
        </w:rPr>
        <w:t>в</w:t>
      </w:r>
      <w:r w:rsidRPr="00537F75">
        <w:rPr>
          <w:spacing w:val="5"/>
          <w:sz w:val="26"/>
          <w:szCs w:val="26"/>
        </w:rPr>
        <w:t>и</w:t>
      </w:r>
      <w:r w:rsidRPr="00537F75">
        <w:rPr>
          <w:sz w:val="26"/>
          <w:szCs w:val="26"/>
        </w:rPr>
        <w:t>я</w:t>
      </w:r>
      <w:r w:rsidRPr="00537F75">
        <w:rPr>
          <w:spacing w:val="11"/>
          <w:sz w:val="26"/>
          <w:szCs w:val="26"/>
        </w:rPr>
        <w:t xml:space="preserve"> </w:t>
      </w:r>
      <w:r w:rsidRPr="00537F75">
        <w:rPr>
          <w:spacing w:val="1"/>
          <w:sz w:val="26"/>
          <w:szCs w:val="26"/>
        </w:rPr>
        <w:t>к</w:t>
      </w:r>
      <w:r w:rsidRPr="00537F75">
        <w:rPr>
          <w:sz w:val="26"/>
          <w:szCs w:val="26"/>
        </w:rPr>
        <w:t>а</w:t>
      </w:r>
      <w:r w:rsidRPr="00537F75">
        <w:rPr>
          <w:spacing w:val="1"/>
          <w:sz w:val="26"/>
          <w:szCs w:val="26"/>
        </w:rPr>
        <w:t>ж</w:t>
      </w:r>
      <w:r w:rsidRPr="00537F75">
        <w:rPr>
          <w:sz w:val="26"/>
          <w:szCs w:val="26"/>
        </w:rPr>
        <w:t>д</w:t>
      </w:r>
      <w:r w:rsidRPr="00537F75">
        <w:rPr>
          <w:spacing w:val="-2"/>
          <w:sz w:val="26"/>
          <w:szCs w:val="26"/>
        </w:rPr>
        <w:t>о</w:t>
      </w:r>
      <w:r w:rsidRPr="00537F75">
        <w:rPr>
          <w:spacing w:val="1"/>
          <w:sz w:val="26"/>
          <w:szCs w:val="26"/>
        </w:rPr>
        <w:t>г</w:t>
      </w:r>
      <w:r w:rsidRPr="00537F75">
        <w:rPr>
          <w:sz w:val="26"/>
          <w:szCs w:val="26"/>
        </w:rPr>
        <w:t>о</w:t>
      </w:r>
      <w:r w:rsidRPr="00537F75">
        <w:rPr>
          <w:spacing w:val="9"/>
          <w:sz w:val="26"/>
          <w:szCs w:val="26"/>
        </w:rPr>
        <w:t xml:space="preserve"> </w:t>
      </w:r>
      <w:r w:rsidRPr="00537F75">
        <w:rPr>
          <w:spacing w:val="1"/>
          <w:sz w:val="26"/>
          <w:szCs w:val="26"/>
        </w:rPr>
        <w:t>и</w:t>
      </w:r>
      <w:r w:rsidRPr="00537F75">
        <w:rPr>
          <w:sz w:val="26"/>
          <w:szCs w:val="26"/>
        </w:rPr>
        <w:t>з</w:t>
      </w:r>
      <w:r w:rsidRPr="00537F75">
        <w:rPr>
          <w:spacing w:val="12"/>
          <w:sz w:val="26"/>
          <w:szCs w:val="26"/>
        </w:rPr>
        <w:t xml:space="preserve"> </w:t>
      </w:r>
      <w:r w:rsidRPr="00537F75">
        <w:rPr>
          <w:spacing w:val="4"/>
          <w:sz w:val="26"/>
          <w:szCs w:val="26"/>
        </w:rPr>
        <w:t>с</w:t>
      </w:r>
      <w:r w:rsidRPr="00537F75">
        <w:rPr>
          <w:spacing w:val="-6"/>
          <w:sz w:val="26"/>
          <w:szCs w:val="26"/>
        </w:rPr>
        <w:t>у</w:t>
      </w:r>
      <w:r w:rsidRPr="00537F75">
        <w:rPr>
          <w:sz w:val="26"/>
          <w:szCs w:val="26"/>
        </w:rPr>
        <w:t>ще</w:t>
      </w:r>
      <w:r w:rsidRPr="00537F75">
        <w:rPr>
          <w:spacing w:val="1"/>
          <w:sz w:val="26"/>
          <w:szCs w:val="26"/>
        </w:rPr>
        <w:t>с</w:t>
      </w:r>
      <w:r w:rsidRPr="00537F75">
        <w:rPr>
          <w:spacing w:val="-2"/>
          <w:sz w:val="26"/>
          <w:szCs w:val="26"/>
        </w:rPr>
        <w:t>т</w:t>
      </w:r>
      <w:r w:rsidRPr="00537F75">
        <w:rPr>
          <w:spacing w:val="5"/>
          <w:sz w:val="26"/>
          <w:szCs w:val="26"/>
        </w:rPr>
        <w:t>в</w:t>
      </w:r>
      <w:r w:rsidRPr="00537F75">
        <w:rPr>
          <w:spacing w:val="-6"/>
          <w:sz w:val="26"/>
          <w:szCs w:val="26"/>
        </w:rPr>
        <w:t>у</w:t>
      </w:r>
      <w:r w:rsidRPr="00537F75">
        <w:rPr>
          <w:spacing w:val="2"/>
          <w:sz w:val="26"/>
          <w:szCs w:val="26"/>
        </w:rPr>
        <w:t>ю</w:t>
      </w:r>
      <w:r w:rsidRPr="00537F75">
        <w:rPr>
          <w:sz w:val="26"/>
          <w:szCs w:val="26"/>
        </w:rPr>
        <w:t>щих</w:t>
      </w:r>
      <w:r w:rsidRPr="00537F75">
        <w:rPr>
          <w:spacing w:val="13"/>
          <w:sz w:val="26"/>
          <w:szCs w:val="26"/>
        </w:rPr>
        <w:t xml:space="preserve"> </w:t>
      </w:r>
      <w:r w:rsidRPr="00537F75">
        <w:rPr>
          <w:spacing w:val="1"/>
          <w:sz w:val="26"/>
          <w:szCs w:val="26"/>
        </w:rPr>
        <w:t>и</w:t>
      </w:r>
      <w:r w:rsidRPr="00537F75">
        <w:rPr>
          <w:spacing w:val="-2"/>
          <w:sz w:val="26"/>
          <w:szCs w:val="26"/>
        </w:rPr>
        <w:t>л</w:t>
      </w:r>
      <w:r w:rsidRPr="00537F75">
        <w:rPr>
          <w:sz w:val="26"/>
          <w:szCs w:val="26"/>
        </w:rPr>
        <w:t>и</w:t>
      </w:r>
      <w:r w:rsidRPr="00537F75">
        <w:rPr>
          <w:spacing w:val="11"/>
          <w:sz w:val="26"/>
          <w:szCs w:val="26"/>
        </w:rPr>
        <w:t xml:space="preserve"> </w:t>
      </w:r>
      <w:r w:rsidRPr="00537F75">
        <w:rPr>
          <w:spacing w:val="1"/>
          <w:sz w:val="26"/>
          <w:szCs w:val="26"/>
        </w:rPr>
        <w:t>п</w:t>
      </w:r>
      <w:r w:rsidRPr="00537F75">
        <w:rPr>
          <w:spacing w:val="2"/>
          <w:sz w:val="26"/>
          <w:szCs w:val="26"/>
        </w:rPr>
        <w:t>р</w:t>
      </w:r>
      <w:r w:rsidRPr="00537F75">
        <w:rPr>
          <w:sz w:val="26"/>
          <w:szCs w:val="26"/>
        </w:rPr>
        <w:t>ед</w:t>
      </w:r>
      <w:r w:rsidRPr="00537F75">
        <w:rPr>
          <w:spacing w:val="-2"/>
          <w:sz w:val="26"/>
          <w:szCs w:val="26"/>
        </w:rPr>
        <w:t>л</w:t>
      </w:r>
      <w:r w:rsidRPr="00537F75">
        <w:rPr>
          <w:sz w:val="26"/>
          <w:szCs w:val="26"/>
        </w:rPr>
        <w:t>а</w:t>
      </w:r>
      <w:r w:rsidRPr="00537F75">
        <w:rPr>
          <w:spacing w:val="2"/>
          <w:sz w:val="26"/>
          <w:szCs w:val="26"/>
        </w:rPr>
        <w:t>г</w:t>
      </w:r>
      <w:r w:rsidRPr="00537F75">
        <w:rPr>
          <w:sz w:val="26"/>
          <w:szCs w:val="26"/>
        </w:rPr>
        <w:t>а</w:t>
      </w:r>
      <w:r w:rsidRPr="00537F75">
        <w:rPr>
          <w:spacing w:val="1"/>
          <w:sz w:val="26"/>
          <w:szCs w:val="26"/>
        </w:rPr>
        <w:t>е</w:t>
      </w:r>
      <w:r w:rsidRPr="00537F75">
        <w:rPr>
          <w:sz w:val="26"/>
          <w:szCs w:val="26"/>
        </w:rPr>
        <w:t xml:space="preserve">мых </w:t>
      </w:r>
      <w:r w:rsidRPr="00537F75">
        <w:rPr>
          <w:position w:val="-1"/>
          <w:sz w:val="26"/>
          <w:szCs w:val="26"/>
        </w:rPr>
        <w:t>д</w:t>
      </w:r>
      <w:r w:rsidRPr="00537F75">
        <w:rPr>
          <w:spacing w:val="-2"/>
          <w:position w:val="-1"/>
          <w:sz w:val="26"/>
          <w:szCs w:val="26"/>
        </w:rPr>
        <w:t>л</w:t>
      </w:r>
      <w:r w:rsidRPr="00537F75">
        <w:rPr>
          <w:position w:val="-1"/>
          <w:sz w:val="26"/>
          <w:szCs w:val="26"/>
        </w:rPr>
        <w:t>я с</w:t>
      </w:r>
      <w:r w:rsidRPr="00537F75">
        <w:rPr>
          <w:spacing w:val="-2"/>
          <w:position w:val="-1"/>
          <w:sz w:val="26"/>
          <w:szCs w:val="26"/>
        </w:rPr>
        <w:t>т</w:t>
      </w:r>
      <w:r w:rsidRPr="00537F75">
        <w:rPr>
          <w:spacing w:val="2"/>
          <w:position w:val="-1"/>
          <w:sz w:val="26"/>
          <w:szCs w:val="26"/>
        </w:rPr>
        <w:t>р</w:t>
      </w:r>
      <w:r w:rsidRPr="00537F75">
        <w:rPr>
          <w:spacing w:val="-2"/>
          <w:position w:val="-1"/>
          <w:sz w:val="26"/>
          <w:szCs w:val="26"/>
        </w:rPr>
        <w:t>о</w:t>
      </w:r>
      <w:r w:rsidRPr="00537F75">
        <w:rPr>
          <w:spacing w:val="1"/>
          <w:position w:val="-1"/>
          <w:sz w:val="26"/>
          <w:szCs w:val="26"/>
        </w:rPr>
        <w:t>и</w:t>
      </w:r>
      <w:r w:rsidRPr="00537F75">
        <w:rPr>
          <w:spacing w:val="-2"/>
          <w:position w:val="-1"/>
          <w:sz w:val="26"/>
          <w:szCs w:val="26"/>
        </w:rPr>
        <w:t>т</w:t>
      </w:r>
      <w:r w:rsidRPr="00537F75">
        <w:rPr>
          <w:position w:val="-1"/>
          <w:sz w:val="26"/>
          <w:szCs w:val="26"/>
        </w:rPr>
        <w:t>е</w:t>
      </w:r>
      <w:r w:rsidRPr="00537F75">
        <w:rPr>
          <w:spacing w:val="-1"/>
          <w:position w:val="-1"/>
          <w:sz w:val="26"/>
          <w:szCs w:val="26"/>
        </w:rPr>
        <w:t>л</w:t>
      </w:r>
      <w:r w:rsidRPr="00537F75">
        <w:rPr>
          <w:spacing w:val="1"/>
          <w:position w:val="-1"/>
          <w:sz w:val="26"/>
          <w:szCs w:val="26"/>
        </w:rPr>
        <w:t>ь</w:t>
      </w:r>
      <w:r w:rsidRPr="00537F75">
        <w:rPr>
          <w:position w:val="-1"/>
          <w:sz w:val="26"/>
          <w:szCs w:val="26"/>
        </w:rPr>
        <w:t>с</w:t>
      </w:r>
      <w:r w:rsidRPr="00537F75">
        <w:rPr>
          <w:spacing w:val="-1"/>
          <w:position w:val="-1"/>
          <w:sz w:val="26"/>
          <w:szCs w:val="26"/>
        </w:rPr>
        <w:t>т</w:t>
      </w:r>
      <w:r w:rsidRPr="00537F75">
        <w:rPr>
          <w:spacing w:val="1"/>
          <w:position w:val="-1"/>
          <w:sz w:val="26"/>
          <w:szCs w:val="26"/>
        </w:rPr>
        <w:t>в</w:t>
      </w:r>
      <w:r w:rsidRPr="00537F75">
        <w:rPr>
          <w:position w:val="-1"/>
          <w:sz w:val="26"/>
          <w:szCs w:val="26"/>
        </w:rPr>
        <w:t>а и</w:t>
      </w:r>
      <w:r w:rsidRPr="00537F75">
        <w:rPr>
          <w:spacing w:val="1"/>
          <w:position w:val="-1"/>
          <w:sz w:val="26"/>
          <w:szCs w:val="26"/>
        </w:rPr>
        <w:t>с</w:t>
      </w:r>
      <w:r w:rsidRPr="00537F75">
        <w:rPr>
          <w:spacing w:val="2"/>
          <w:position w:val="-1"/>
          <w:sz w:val="26"/>
          <w:szCs w:val="26"/>
        </w:rPr>
        <w:t>т</w:t>
      </w:r>
      <w:r w:rsidRPr="00537F75">
        <w:rPr>
          <w:spacing w:val="-2"/>
          <w:position w:val="-1"/>
          <w:sz w:val="26"/>
          <w:szCs w:val="26"/>
        </w:rPr>
        <w:t>о</w:t>
      </w:r>
      <w:r w:rsidRPr="00537F75">
        <w:rPr>
          <w:spacing w:val="1"/>
          <w:position w:val="-1"/>
          <w:sz w:val="26"/>
          <w:szCs w:val="26"/>
        </w:rPr>
        <w:t>ч</w:t>
      </w:r>
      <w:r w:rsidRPr="00537F75">
        <w:rPr>
          <w:spacing w:val="4"/>
          <w:position w:val="-1"/>
          <w:sz w:val="26"/>
          <w:szCs w:val="26"/>
        </w:rPr>
        <w:t>н</w:t>
      </w:r>
      <w:r w:rsidRPr="00537F75">
        <w:rPr>
          <w:spacing w:val="1"/>
          <w:position w:val="-1"/>
          <w:sz w:val="26"/>
          <w:szCs w:val="26"/>
        </w:rPr>
        <w:t>ик</w:t>
      </w:r>
      <w:r w:rsidRPr="00537F75">
        <w:rPr>
          <w:spacing w:val="-2"/>
          <w:position w:val="-1"/>
          <w:sz w:val="26"/>
          <w:szCs w:val="26"/>
        </w:rPr>
        <w:t>о</w:t>
      </w:r>
      <w:r w:rsidRPr="00537F75">
        <w:rPr>
          <w:position w:val="-1"/>
          <w:sz w:val="26"/>
          <w:szCs w:val="26"/>
        </w:rPr>
        <w:t xml:space="preserve">в </w:t>
      </w:r>
      <w:r w:rsidRPr="00537F75">
        <w:rPr>
          <w:spacing w:val="-2"/>
          <w:position w:val="-1"/>
          <w:sz w:val="26"/>
          <w:szCs w:val="26"/>
        </w:rPr>
        <w:t>т</w:t>
      </w:r>
      <w:r w:rsidRPr="00537F75">
        <w:rPr>
          <w:position w:val="-1"/>
          <w:sz w:val="26"/>
          <w:szCs w:val="26"/>
        </w:rPr>
        <w:t>е</w:t>
      </w:r>
      <w:r w:rsidRPr="00537F75">
        <w:rPr>
          <w:spacing w:val="1"/>
          <w:position w:val="-1"/>
          <w:sz w:val="26"/>
          <w:szCs w:val="26"/>
        </w:rPr>
        <w:t>п</w:t>
      </w:r>
      <w:r w:rsidRPr="00537F75">
        <w:rPr>
          <w:spacing w:val="-2"/>
          <w:position w:val="-1"/>
          <w:sz w:val="26"/>
          <w:szCs w:val="26"/>
        </w:rPr>
        <w:t>л</w:t>
      </w:r>
      <w:r w:rsidRPr="00537F75">
        <w:rPr>
          <w:spacing w:val="2"/>
          <w:position w:val="-1"/>
          <w:sz w:val="26"/>
          <w:szCs w:val="26"/>
        </w:rPr>
        <w:t>о</w:t>
      </w:r>
      <w:r w:rsidRPr="00537F75">
        <w:rPr>
          <w:spacing w:val="1"/>
          <w:position w:val="-1"/>
          <w:sz w:val="26"/>
          <w:szCs w:val="26"/>
        </w:rPr>
        <w:t>в</w:t>
      </w:r>
      <w:r w:rsidRPr="00537F75">
        <w:rPr>
          <w:spacing w:val="-2"/>
          <w:position w:val="-1"/>
          <w:sz w:val="26"/>
          <w:szCs w:val="26"/>
        </w:rPr>
        <w:t>о</w:t>
      </w:r>
      <w:r w:rsidRPr="00537F75">
        <w:rPr>
          <w:position w:val="-1"/>
          <w:sz w:val="26"/>
          <w:szCs w:val="26"/>
        </w:rPr>
        <w:t>й э</w:t>
      </w:r>
      <w:r w:rsidRPr="00537F75">
        <w:rPr>
          <w:spacing w:val="1"/>
          <w:position w:val="-1"/>
          <w:sz w:val="26"/>
          <w:szCs w:val="26"/>
        </w:rPr>
        <w:t>н</w:t>
      </w:r>
      <w:r w:rsidRPr="00537F75">
        <w:rPr>
          <w:position w:val="-1"/>
          <w:sz w:val="26"/>
          <w:szCs w:val="26"/>
        </w:rPr>
        <w:t>е</w:t>
      </w:r>
      <w:r w:rsidRPr="00537F75">
        <w:rPr>
          <w:spacing w:val="-2"/>
          <w:position w:val="-1"/>
          <w:sz w:val="26"/>
          <w:szCs w:val="26"/>
        </w:rPr>
        <w:t>р</w:t>
      </w:r>
      <w:r w:rsidRPr="00537F75">
        <w:rPr>
          <w:spacing w:val="1"/>
          <w:position w:val="-1"/>
          <w:sz w:val="26"/>
          <w:szCs w:val="26"/>
        </w:rPr>
        <w:t>ги</w:t>
      </w:r>
      <w:r w:rsidRPr="00537F75">
        <w:rPr>
          <w:position w:val="-1"/>
          <w:sz w:val="26"/>
          <w:szCs w:val="26"/>
        </w:rPr>
        <w:t xml:space="preserve">и </w:t>
      </w:r>
      <w:r w:rsidRPr="00537F75">
        <w:rPr>
          <w:spacing w:val="1"/>
          <w:position w:val="-1"/>
          <w:sz w:val="26"/>
          <w:szCs w:val="26"/>
        </w:rPr>
        <w:t>н</w:t>
      </w:r>
      <w:r w:rsidRPr="00537F75">
        <w:rPr>
          <w:position w:val="-1"/>
          <w:sz w:val="26"/>
          <w:szCs w:val="26"/>
        </w:rPr>
        <w:t xml:space="preserve">а </w:t>
      </w:r>
      <w:r w:rsidRPr="00537F75">
        <w:rPr>
          <w:spacing w:val="1"/>
          <w:position w:val="-1"/>
          <w:sz w:val="26"/>
          <w:szCs w:val="26"/>
        </w:rPr>
        <w:t>к</w:t>
      </w:r>
      <w:r w:rsidRPr="00537F75">
        <w:rPr>
          <w:position w:val="-1"/>
          <w:sz w:val="26"/>
          <w:szCs w:val="26"/>
        </w:rPr>
        <w:t>а</w:t>
      </w:r>
      <w:r w:rsidRPr="00537F75">
        <w:rPr>
          <w:spacing w:val="1"/>
          <w:position w:val="-1"/>
          <w:sz w:val="26"/>
          <w:szCs w:val="26"/>
        </w:rPr>
        <w:t>ж</w:t>
      </w:r>
      <w:r w:rsidRPr="00537F75">
        <w:rPr>
          <w:position w:val="-1"/>
          <w:sz w:val="26"/>
          <w:szCs w:val="26"/>
        </w:rPr>
        <w:t>д</w:t>
      </w:r>
      <w:r w:rsidRPr="00537F75">
        <w:rPr>
          <w:spacing w:val="-2"/>
          <w:position w:val="-1"/>
          <w:sz w:val="26"/>
          <w:szCs w:val="26"/>
        </w:rPr>
        <w:t>о</w:t>
      </w:r>
      <w:r w:rsidRPr="00537F75">
        <w:rPr>
          <w:position w:val="-1"/>
          <w:sz w:val="26"/>
          <w:szCs w:val="26"/>
        </w:rPr>
        <w:t>м</w:t>
      </w:r>
      <w:r w:rsidRPr="00537F75">
        <w:rPr>
          <w:spacing w:val="-2"/>
          <w:position w:val="-1"/>
          <w:sz w:val="26"/>
          <w:szCs w:val="26"/>
        </w:rPr>
        <w:t xml:space="preserve"> </w:t>
      </w:r>
      <w:r w:rsidRPr="00537F75">
        <w:rPr>
          <w:position w:val="-1"/>
          <w:sz w:val="26"/>
          <w:szCs w:val="26"/>
        </w:rPr>
        <w:t>э</w:t>
      </w:r>
      <w:r w:rsidRPr="00537F75">
        <w:rPr>
          <w:spacing w:val="-1"/>
          <w:position w:val="-1"/>
          <w:sz w:val="26"/>
          <w:szCs w:val="26"/>
        </w:rPr>
        <w:t>т</w:t>
      </w:r>
      <w:r w:rsidRPr="00537F75">
        <w:rPr>
          <w:position w:val="-1"/>
          <w:sz w:val="26"/>
          <w:szCs w:val="26"/>
        </w:rPr>
        <w:t>а</w:t>
      </w:r>
      <w:r w:rsidRPr="00537F75">
        <w:rPr>
          <w:spacing w:val="1"/>
          <w:position w:val="-1"/>
          <w:sz w:val="26"/>
          <w:szCs w:val="26"/>
        </w:rPr>
        <w:t>п</w:t>
      </w:r>
      <w:r w:rsidRPr="00537F75">
        <w:rPr>
          <w:position w:val="-1"/>
          <w:sz w:val="26"/>
          <w:szCs w:val="26"/>
        </w:rPr>
        <w:t>е</w:t>
      </w:r>
      <w:r w:rsidRPr="00537F75">
        <w:rPr>
          <w:spacing w:val="6"/>
          <w:position w:val="-1"/>
          <w:sz w:val="26"/>
          <w:szCs w:val="26"/>
        </w:rPr>
        <w:t xml:space="preserve"> </w:t>
      </w:r>
      <w:r w:rsidRPr="00537F75">
        <w:rPr>
          <w:spacing w:val="1"/>
          <w:position w:val="-1"/>
          <w:sz w:val="26"/>
          <w:szCs w:val="26"/>
        </w:rPr>
        <w:t>н</w:t>
      </w:r>
      <w:r w:rsidRPr="00537F75">
        <w:rPr>
          <w:position w:val="-1"/>
          <w:sz w:val="26"/>
          <w:szCs w:val="26"/>
        </w:rPr>
        <w:t xml:space="preserve">е </w:t>
      </w:r>
      <w:r w:rsidRPr="00537F75">
        <w:rPr>
          <w:spacing w:val="-82"/>
          <w:position w:val="-1"/>
          <w:sz w:val="26"/>
          <w:szCs w:val="26"/>
        </w:rPr>
        <w:t xml:space="preserve"> </w:t>
      </w:r>
      <w:r w:rsidRPr="00537F75">
        <w:rPr>
          <w:position w:val="-1"/>
          <w:sz w:val="26"/>
          <w:szCs w:val="26"/>
        </w:rPr>
        <w:t>п</w:t>
      </w:r>
      <w:r w:rsidRPr="00537F75">
        <w:rPr>
          <w:spacing w:val="-1"/>
          <w:position w:val="-1"/>
          <w:sz w:val="26"/>
          <w:szCs w:val="26"/>
        </w:rPr>
        <w:t>л</w:t>
      </w:r>
      <w:r w:rsidRPr="00537F75">
        <w:rPr>
          <w:position w:val="-1"/>
          <w:sz w:val="26"/>
          <w:szCs w:val="26"/>
        </w:rPr>
        <w:t>а</w:t>
      </w:r>
      <w:r w:rsidRPr="00537F75">
        <w:rPr>
          <w:spacing w:val="1"/>
          <w:position w:val="-1"/>
          <w:sz w:val="26"/>
          <w:szCs w:val="26"/>
        </w:rPr>
        <w:t>ни</w:t>
      </w:r>
      <w:r w:rsidRPr="00537F75">
        <w:rPr>
          <w:spacing w:val="2"/>
          <w:position w:val="-1"/>
          <w:sz w:val="26"/>
          <w:szCs w:val="26"/>
        </w:rPr>
        <w:t>р</w:t>
      </w:r>
      <w:r w:rsidRPr="00537F75">
        <w:rPr>
          <w:spacing w:val="-10"/>
          <w:position w:val="-1"/>
          <w:sz w:val="26"/>
          <w:szCs w:val="26"/>
        </w:rPr>
        <w:t>у</w:t>
      </w:r>
      <w:r w:rsidRPr="00537F75">
        <w:rPr>
          <w:spacing w:val="4"/>
          <w:position w:val="-1"/>
          <w:sz w:val="26"/>
          <w:szCs w:val="26"/>
        </w:rPr>
        <w:t>е</w:t>
      </w:r>
      <w:r w:rsidRPr="00537F75">
        <w:rPr>
          <w:spacing w:val="-2"/>
          <w:position w:val="-1"/>
          <w:sz w:val="26"/>
          <w:szCs w:val="26"/>
        </w:rPr>
        <w:t>т</w:t>
      </w:r>
      <w:r w:rsidRPr="00537F75">
        <w:rPr>
          <w:position w:val="-1"/>
          <w:sz w:val="26"/>
          <w:szCs w:val="26"/>
        </w:rPr>
        <w:t>с</w:t>
      </w:r>
      <w:r w:rsidRPr="00537F75">
        <w:rPr>
          <w:spacing w:val="1"/>
          <w:position w:val="-1"/>
          <w:sz w:val="26"/>
          <w:szCs w:val="26"/>
        </w:rPr>
        <w:t>я.</w:t>
      </w:r>
    </w:p>
    <w:p w:rsidR="003F3A5F" w:rsidRPr="00537F75" w:rsidRDefault="003F3A5F" w:rsidP="003F3A5F">
      <w:pPr>
        <w:spacing w:line="360" w:lineRule="auto"/>
        <w:ind w:firstLine="851"/>
        <w:jc w:val="both"/>
        <w:rPr>
          <w:spacing w:val="1"/>
          <w:position w:val="-1"/>
          <w:sz w:val="28"/>
          <w:szCs w:val="28"/>
        </w:rPr>
      </w:pPr>
    </w:p>
    <w:p w:rsidR="003F3A5F" w:rsidRPr="00537F75" w:rsidRDefault="003F3A5F" w:rsidP="003F3A5F">
      <w:pPr>
        <w:spacing w:line="360" w:lineRule="auto"/>
        <w:ind w:firstLine="851"/>
        <w:jc w:val="both"/>
        <w:rPr>
          <w:spacing w:val="1"/>
          <w:position w:val="-1"/>
          <w:sz w:val="28"/>
          <w:szCs w:val="28"/>
        </w:rPr>
      </w:pPr>
    </w:p>
    <w:p w:rsidR="003F3A5F" w:rsidRPr="00537F75" w:rsidRDefault="003F3A5F" w:rsidP="003F3A5F">
      <w:pPr>
        <w:spacing w:line="360" w:lineRule="auto"/>
        <w:ind w:firstLine="851"/>
        <w:jc w:val="both"/>
        <w:rPr>
          <w:spacing w:val="1"/>
          <w:position w:val="-1"/>
          <w:sz w:val="28"/>
          <w:szCs w:val="28"/>
        </w:rPr>
      </w:pPr>
    </w:p>
    <w:p w:rsidR="003F3A5F" w:rsidRPr="00537F75" w:rsidRDefault="003F3A5F" w:rsidP="003F3A5F">
      <w:pPr>
        <w:spacing w:line="360" w:lineRule="auto"/>
        <w:ind w:firstLine="851"/>
        <w:jc w:val="both"/>
        <w:rPr>
          <w:spacing w:val="1"/>
          <w:position w:val="-1"/>
          <w:sz w:val="28"/>
          <w:szCs w:val="28"/>
        </w:rPr>
      </w:pPr>
    </w:p>
    <w:p w:rsidR="003F3A5F" w:rsidRPr="00537F75" w:rsidRDefault="003F3A5F" w:rsidP="003F3A5F">
      <w:pPr>
        <w:spacing w:line="360" w:lineRule="auto"/>
        <w:ind w:firstLine="851"/>
        <w:jc w:val="both"/>
        <w:rPr>
          <w:spacing w:val="1"/>
          <w:position w:val="-1"/>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08" w:name="_Toc35019420"/>
      <w:r w:rsidRPr="00537F75">
        <w:rPr>
          <w:b/>
          <w:spacing w:val="-2"/>
          <w:sz w:val="28"/>
          <w:szCs w:val="28"/>
        </w:rPr>
        <w:t>Раздел 8.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208"/>
    </w:p>
    <w:p w:rsidR="003F3A5F" w:rsidRDefault="003F3A5F" w:rsidP="003F3A5F">
      <w:pPr>
        <w:spacing w:line="360" w:lineRule="auto"/>
        <w:ind w:firstLine="851"/>
        <w:jc w:val="both"/>
        <w:rPr>
          <w:sz w:val="26"/>
          <w:szCs w:val="26"/>
        </w:rPr>
      </w:pPr>
      <w:r>
        <w:rPr>
          <w:sz w:val="26"/>
          <w:szCs w:val="26"/>
        </w:rPr>
        <w:t>Льготные тарифы на тепловую энергию для населения в зонах деятельности централизованных источников устанавливаются Комитетом по тарифам и ценовой политике Ленинградской области в соответствии с областным законом от 20 июля 2015 года №75-оз «О льготных тарифах теплоснабжения, водоснабжения и водоотведения на территории Ленинградской области».</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09" w:name="_Toc35019421"/>
      <w:r w:rsidRPr="00537F75">
        <w:rPr>
          <w:b/>
          <w:spacing w:val="-2"/>
          <w:sz w:val="28"/>
          <w:szCs w:val="28"/>
        </w:rPr>
        <w:t>Раздел 9.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209"/>
    </w:p>
    <w:p w:rsidR="003F3A5F" w:rsidRPr="00537F75" w:rsidRDefault="003F3A5F" w:rsidP="003F3A5F">
      <w:pPr>
        <w:pStyle w:val="a7"/>
        <w:spacing w:line="360" w:lineRule="auto"/>
        <w:ind w:left="0" w:firstLine="709"/>
        <w:rPr>
          <w:sz w:val="26"/>
          <w:szCs w:val="26"/>
        </w:rPr>
      </w:pPr>
      <w:r w:rsidRPr="00537F75">
        <w:rPr>
          <w:sz w:val="26"/>
          <w:szCs w:val="26"/>
        </w:rPr>
        <w:t>Согласно ст. 10 ФЗ №190 "О теплоснабжении", поставки тепловой энергии (мощности), теплоносителя в целях обеспечения потребления тепловой энергии объектами, введенными в эксплуатацию после 1 января 2010 года, могут осуществляться на основании долгосрочных (на срок более чем один год) договоров теплоснабжения, заключенных в установленном Правительством Российской Федерации порядке между потребителями тепловой энергии и теплоснабжающими организациями по ценам, определенным соглашением сторон. Государственное регулирование цен (тарифов) в отношении объема тепловой энергии (мощности), теплоносителя, продажа которых осуществляется по таким договорам, не применяется.</w:t>
      </w:r>
    </w:p>
    <w:p w:rsidR="003F3A5F" w:rsidRPr="00537F75" w:rsidRDefault="003F3A5F" w:rsidP="003F3A5F">
      <w:pPr>
        <w:pStyle w:val="a7"/>
        <w:spacing w:line="360" w:lineRule="auto"/>
        <w:ind w:left="0" w:firstLine="709"/>
        <w:rPr>
          <w:sz w:val="26"/>
          <w:szCs w:val="26"/>
        </w:rPr>
      </w:pPr>
      <w:r w:rsidRPr="00537F75">
        <w:rPr>
          <w:sz w:val="26"/>
          <w:szCs w:val="26"/>
        </w:rPr>
        <w:t>Заключение долгосрочных (на срок более чем один год) договоров теплоснабжения по ценам, определенным соглашением сторон, возможно при соблюдении следующих условий:</w:t>
      </w:r>
    </w:p>
    <w:p w:rsidR="003F3A5F" w:rsidRPr="00537F75" w:rsidRDefault="003F3A5F" w:rsidP="003F3A5F">
      <w:pPr>
        <w:pStyle w:val="ad"/>
        <w:numPr>
          <w:ilvl w:val="0"/>
          <w:numId w:val="31"/>
        </w:numPr>
        <w:spacing w:before="0" w:after="0"/>
        <w:ind w:left="0" w:right="0" w:firstLine="709"/>
        <w:rPr>
          <w:szCs w:val="26"/>
        </w:rPr>
      </w:pPr>
      <w:r w:rsidRPr="00537F75">
        <w:rPr>
          <w:szCs w:val="26"/>
        </w:rPr>
        <w:t>заключение договоров в отношении тепловой энергии, произведенной источниками тепловой энергии, введенными в эксплуатацию до 1 января 2010 года, не влечет за собой дополнительное увеличение тарифов на тепловую энергию (мощность) для потребителей, объекты которых введены в эксплуатацию до 1 января 2010 года;</w:t>
      </w:r>
    </w:p>
    <w:p w:rsidR="003F3A5F" w:rsidRPr="00537F75" w:rsidRDefault="003F3A5F" w:rsidP="003F3A5F">
      <w:pPr>
        <w:pStyle w:val="ad"/>
        <w:numPr>
          <w:ilvl w:val="0"/>
          <w:numId w:val="31"/>
        </w:numPr>
        <w:spacing w:before="0" w:after="0"/>
        <w:ind w:left="0" w:right="0" w:firstLine="709"/>
        <w:rPr>
          <w:szCs w:val="26"/>
        </w:rPr>
      </w:pPr>
      <w:r w:rsidRPr="00537F75">
        <w:rPr>
          <w:szCs w:val="26"/>
        </w:rPr>
        <w:t>существует технологическая возможность снабжения тепловой энергией (мощностью), теплоносителем от источников тепловой энергии потребителей, которые являются сторонами договоров.</w:t>
      </w:r>
    </w:p>
    <w:p w:rsidR="003F3A5F" w:rsidRPr="00537F75" w:rsidRDefault="003F3A5F" w:rsidP="003F3A5F">
      <w:pPr>
        <w:spacing w:line="360" w:lineRule="auto"/>
        <w:ind w:firstLine="851"/>
        <w:jc w:val="both"/>
        <w:rPr>
          <w:sz w:val="26"/>
          <w:szCs w:val="26"/>
        </w:rPr>
      </w:pPr>
      <w:r w:rsidRPr="00537F75">
        <w:rPr>
          <w:sz w:val="26"/>
          <w:szCs w:val="26"/>
        </w:rPr>
        <w:t>Прерогатива заключения долгосрочных договоров принадлежит единой теплоснабжающей организации. Информация о подобных договорах теплоснабжения в муниципальном образовании в настоящее время отсутствует. Спрогнозировать заключение свободных долгосрочных договоров на данном этапе не представляется возможным.</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10" w:name="_Toc35019422"/>
      <w:r w:rsidRPr="00537F75">
        <w:rPr>
          <w:b/>
          <w:spacing w:val="-2"/>
          <w:sz w:val="28"/>
          <w:szCs w:val="28"/>
        </w:rPr>
        <w:t>Раздел 10.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10"/>
    </w:p>
    <w:p w:rsidR="003F3A5F" w:rsidRPr="000F42AB" w:rsidRDefault="003F3A5F" w:rsidP="003F3A5F">
      <w:pPr>
        <w:spacing w:line="360" w:lineRule="auto"/>
        <w:ind w:firstLine="567"/>
        <w:jc w:val="both"/>
        <w:rPr>
          <w:sz w:val="26"/>
          <w:szCs w:val="26"/>
        </w:rPr>
      </w:pPr>
      <w:r w:rsidRPr="000F42AB">
        <w:rPr>
          <w:sz w:val="26"/>
          <w:szCs w:val="26"/>
        </w:rPr>
        <w:t xml:space="preserve">Сведения о </w:t>
      </w:r>
      <w:r w:rsidRPr="000F42AB">
        <w:rPr>
          <w:spacing w:val="-2"/>
          <w:sz w:val="26"/>
          <w:szCs w:val="26"/>
        </w:rPr>
        <w:t>перспективн</w:t>
      </w:r>
      <w:r>
        <w:rPr>
          <w:spacing w:val="-2"/>
          <w:sz w:val="26"/>
          <w:szCs w:val="26"/>
        </w:rPr>
        <w:t>ом</w:t>
      </w:r>
      <w:r w:rsidRPr="000F42AB">
        <w:rPr>
          <w:spacing w:val="-2"/>
          <w:sz w:val="26"/>
          <w:szCs w:val="26"/>
        </w:rPr>
        <w:t xml:space="preserve"> потреблени</w:t>
      </w:r>
      <w:r>
        <w:rPr>
          <w:spacing w:val="-2"/>
          <w:sz w:val="26"/>
          <w:szCs w:val="26"/>
        </w:rPr>
        <w:t>и</w:t>
      </w:r>
      <w:r w:rsidRPr="000F42AB">
        <w:rPr>
          <w:spacing w:val="-2"/>
          <w:sz w:val="26"/>
          <w:szCs w:val="26"/>
        </w:rPr>
        <w:t xml:space="preserve"> тепловой энергии потребителями, с которыми заключены или могут быть заключены долгосрочные договоры теплоснабжения по регулируемой цене</w:t>
      </w:r>
      <w:r w:rsidRPr="000F42AB">
        <w:rPr>
          <w:sz w:val="26"/>
          <w:szCs w:val="26"/>
        </w:rPr>
        <w:t xml:space="preserve"> производственных расходах товарного отпуска тепловой энергии не предоставлены.</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7"/>
        <w:widowControl w:val="0"/>
        <w:numPr>
          <w:ilvl w:val="0"/>
          <w:numId w:val="39"/>
        </w:numPr>
        <w:tabs>
          <w:tab w:val="left" w:pos="1701"/>
        </w:tabs>
        <w:spacing w:line="360" w:lineRule="auto"/>
        <w:ind w:left="709" w:right="11" w:hanging="709"/>
        <w:contextualSpacing w:val="0"/>
        <w:outlineLvl w:val="0"/>
        <w:rPr>
          <w:b/>
          <w:spacing w:val="-2"/>
          <w:sz w:val="28"/>
          <w:szCs w:val="28"/>
        </w:rPr>
      </w:pPr>
      <w:bookmarkStart w:id="211" w:name="_Toc35019423"/>
      <w:r w:rsidRPr="00537F75">
        <w:rPr>
          <w:b/>
          <w:spacing w:val="-2"/>
          <w:sz w:val="28"/>
          <w:szCs w:val="28"/>
        </w:rPr>
        <w:t xml:space="preserve">Книга 3. Электронная модель системы теплоснабжения поселения, </w:t>
      </w:r>
      <w:r>
        <w:rPr>
          <w:b/>
          <w:spacing w:val="-2"/>
          <w:sz w:val="28"/>
          <w:szCs w:val="28"/>
        </w:rPr>
        <w:t>городского</w:t>
      </w:r>
      <w:r w:rsidRPr="00537F75">
        <w:rPr>
          <w:b/>
          <w:spacing w:val="-2"/>
          <w:sz w:val="28"/>
          <w:szCs w:val="28"/>
        </w:rPr>
        <w:t xml:space="preserve"> поселения (корректировка существующей модели)</w:t>
      </w:r>
      <w:bookmarkEnd w:id="211"/>
    </w:p>
    <w:p w:rsidR="003F3A5F" w:rsidRPr="00537F75" w:rsidRDefault="003F3A5F" w:rsidP="003F3A5F">
      <w:pPr>
        <w:pStyle w:val="af"/>
        <w:spacing w:line="360" w:lineRule="auto"/>
        <w:ind w:firstLine="851"/>
        <w:jc w:val="both"/>
        <w:rPr>
          <w:sz w:val="26"/>
          <w:szCs w:val="26"/>
        </w:rPr>
      </w:pPr>
      <w:r>
        <w:rPr>
          <w:sz w:val="26"/>
          <w:szCs w:val="26"/>
        </w:rPr>
        <w:t>В</w:t>
      </w:r>
      <w:r w:rsidRPr="00537F75">
        <w:rPr>
          <w:sz w:val="26"/>
          <w:szCs w:val="26"/>
        </w:rPr>
        <w:t xml:space="preserve"> соответствии с Постановлением Правительства №154 от 22.02.2012 г., при разработке схем теплоснабжения поселений с численностью населения от 10 до 100 тыс. человек, создание электронной модели системы теплоснабжения посе</w:t>
      </w:r>
      <w:r>
        <w:rPr>
          <w:sz w:val="26"/>
          <w:szCs w:val="26"/>
        </w:rPr>
        <w:t>ления не является обязательным.</w:t>
      </w:r>
    </w:p>
    <w:p w:rsidR="003F3A5F" w:rsidRPr="00537F75" w:rsidRDefault="003F3A5F" w:rsidP="003F3A5F">
      <w:pPr>
        <w:pStyle w:val="af"/>
        <w:spacing w:after="0" w:line="360" w:lineRule="auto"/>
        <w:ind w:firstLine="851"/>
        <w:jc w:val="both"/>
        <w:rPr>
          <w:sz w:val="26"/>
          <w:szCs w:val="26"/>
        </w:rPr>
      </w:pPr>
    </w:p>
    <w:p w:rsidR="003F3A5F" w:rsidRPr="00537F75" w:rsidRDefault="003F3A5F" w:rsidP="003F3A5F">
      <w:pPr>
        <w:pStyle w:val="af"/>
        <w:spacing w:after="0" w:line="360" w:lineRule="auto"/>
        <w:ind w:firstLine="851"/>
        <w:jc w:val="both"/>
        <w:rPr>
          <w:sz w:val="26"/>
          <w:szCs w:val="26"/>
        </w:rPr>
        <w:sectPr w:rsidR="003F3A5F" w:rsidRPr="00537F75" w:rsidSect="008C7E19">
          <w:footerReference w:type="default" r:id="rId37"/>
          <w:pgSz w:w="11920" w:h="16840"/>
          <w:pgMar w:top="1134" w:right="567" w:bottom="567" w:left="1701" w:header="731" w:footer="737" w:gutter="0"/>
          <w:cols w:space="720"/>
        </w:sectPr>
      </w:pPr>
    </w:p>
    <w:p w:rsidR="003F3A5F" w:rsidRPr="00537F75" w:rsidRDefault="003F3A5F" w:rsidP="003F3A5F">
      <w:pPr>
        <w:pStyle w:val="a7"/>
        <w:widowControl w:val="0"/>
        <w:numPr>
          <w:ilvl w:val="0"/>
          <w:numId w:val="39"/>
        </w:numPr>
        <w:tabs>
          <w:tab w:val="left" w:pos="1701"/>
        </w:tabs>
        <w:spacing w:line="360" w:lineRule="auto"/>
        <w:ind w:left="0" w:right="11" w:firstLine="709"/>
        <w:contextualSpacing w:val="0"/>
        <w:outlineLvl w:val="0"/>
        <w:rPr>
          <w:b/>
          <w:spacing w:val="-2"/>
          <w:sz w:val="28"/>
          <w:szCs w:val="28"/>
        </w:rPr>
      </w:pPr>
      <w:bookmarkStart w:id="212" w:name="_Toc35019424"/>
      <w:r w:rsidRPr="00537F75">
        <w:rPr>
          <w:b/>
          <w:spacing w:val="-2"/>
          <w:sz w:val="28"/>
          <w:szCs w:val="28"/>
        </w:rPr>
        <w:t>Книга 4. Перспективные балансы тепловой мощности потребителей и источников тепловой энергии</w:t>
      </w:r>
      <w:bookmarkEnd w:id="212"/>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13" w:name="_Toc35019425"/>
      <w:r w:rsidRPr="00537F75">
        <w:rPr>
          <w:b/>
          <w:spacing w:val="-2"/>
          <w:sz w:val="28"/>
          <w:szCs w:val="28"/>
        </w:rPr>
        <w:t xml:space="preserve">Раздел 1. </w:t>
      </w:r>
      <w:r w:rsidRPr="00537F75">
        <w:rPr>
          <w:b/>
          <w:bCs/>
          <w:sz w:val="26"/>
          <w:szCs w:val="26"/>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213"/>
    </w:p>
    <w:p w:rsidR="003F3A5F" w:rsidRPr="00537F75" w:rsidRDefault="003F3A5F" w:rsidP="003F3A5F">
      <w:pPr>
        <w:spacing w:line="360" w:lineRule="auto"/>
        <w:ind w:firstLine="709"/>
        <w:jc w:val="both"/>
        <w:rPr>
          <w:sz w:val="26"/>
          <w:szCs w:val="26"/>
        </w:rPr>
      </w:pPr>
      <w:r w:rsidRPr="00537F75">
        <w:rPr>
          <w:sz w:val="26"/>
          <w:szCs w:val="26"/>
        </w:rPr>
        <w:t>Существующая установленная мощность источников представлена в п. 1.6 Книга 1.</w:t>
      </w:r>
    </w:p>
    <w:p w:rsidR="003F3A5F" w:rsidRPr="00537F75" w:rsidRDefault="003F3A5F" w:rsidP="003F3A5F">
      <w:pPr>
        <w:pStyle w:val="Default"/>
        <w:spacing w:line="360" w:lineRule="auto"/>
        <w:ind w:firstLine="709"/>
        <w:jc w:val="both"/>
        <w:rPr>
          <w:color w:val="auto"/>
          <w:sz w:val="26"/>
          <w:szCs w:val="26"/>
          <w:lang w:eastAsia="en-US"/>
        </w:rPr>
      </w:pPr>
      <w:r w:rsidRPr="00537F75">
        <w:rPr>
          <w:color w:val="auto"/>
          <w:sz w:val="26"/>
          <w:szCs w:val="26"/>
          <w:lang w:eastAsia="en-US"/>
        </w:rPr>
        <w:t xml:space="preserve">В таблице </w:t>
      </w:r>
      <w:r>
        <w:fldChar w:fldCharType="begin"/>
      </w:r>
      <w:r>
        <w:instrText xml:space="preserve"> REF т_кот_балансы_уст_мощн_пер \h  \* MERGEFORMAT </w:instrText>
      </w:r>
      <w:r>
        <w:fldChar w:fldCharType="separate"/>
      </w:r>
      <w:r w:rsidRPr="00EC650D">
        <w:rPr>
          <w:noProof/>
          <w:color w:val="auto"/>
          <w:sz w:val="26"/>
          <w:szCs w:val="26"/>
        </w:rPr>
        <w:t>6</w:t>
      </w:r>
      <w:r>
        <w:rPr>
          <w:noProof/>
          <w:color w:val="auto"/>
          <w:sz w:val="26"/>
          <w:szCs w:val="26"/>
        </w:rPr>
        <w:t>7</w:t>
      </w:r>
      <w:r>
        <w:fldChar w:fldCharType="end"/>
      </w:r>
      <w:r w:rsidRPr="00537F75">
        <w:rPr>
          <w:color w:val="auto"/>
          <w:sz w:val="26"/>
          <w:szCs w:val="26"/>
          <w:lang w:eastAsia="en-US"/>
        </w:rPr>
        <w:t xml:space="preserve"> представлено изменение установленной мощности кот</w:t>
      </w:r>
      <w:r>
        <w:rPr>
          <w:color w:val="auto"/>
          <w:sz w:val="26"/>
          <w:szCs w:val="26"/>
          <w:lang w:eastAsia="en-US"/>
        </w:rPr>
        <w:t>ельных на расчетный срок до 2034</w:t>
      </w:r>
      <w:r w:rsidRPr="00537F75">
        <w:rPr>
          <w:color w:val="auto"/>
          <w:sz w:val="26"/>
          <w:szCs w:val="26"/>
          <w:lang w:eastAsia="en-US"/>
        </w:rPr>
        <w:t xml:space="preserve"> года. Источник</w:t>
      </w:r>
      <w:r>
        <w:rPr>
          <w:color w:val="auto"/>
          <w:sz w:val="26"/>
          <w:szCs w:val="26"/>
          <w:lang w:eastAsia="en-US"/>
        </w:rPr>
        <w:t>и</w:t>
      </w:r>
      <w:r w:rsidRPr="00537F75">
        <w:rPr>
          <w:color w:val="auto"/>
          <w:sz w:val="26"/>
          <w:szCs w:val="26"/>
          <w:lang w:eastAsia="en-US"/>
        </w:rPr>
        <w:t xml:space="preserve"> тепловой энергии Северная ТЭЦ-21 «ПАО «ТГК-1»</w:t>
      </w:r>
      <w:r>
        <w:rPr>
          <w:color w:val="auto"/>
          <w:sz w:val="26"/>
          <w:szCs w:val="26"/>
          <w:lang w:eastAsia="en-US"/>
        </w:rPr>
        <w:t xml:space="preserve"> и Северомуринская котельная ГУП «ТЭК СПб»</w:t>
      </w:r>
      <w:r w:rsidRPr="00537F75">
        <w:rPr>
          <w:color w:val="auto"/>
          <w:sz w:val="26"/>
          <w:szCs w:val="26"/>
          <w:lang w:eastAsia="en-US"/>
        </w:rPr>
        <w:t xml:space="preserve"> в настоящей схеме не рассматривается, т.к. находится вне территории </w:t>
      </w:r>
      <w:r>
        <w:rPr>
          <w:color w:val="auto"/>
          <w:sz w:val="26"/>
          <w:szCs w:val="26"/>
          <w:lang w:eastAsia="en-US"/>
        </w:rPr>
        <w:t>городского</w:t>
      </w:r>
      <w:r w:rsidRPr="00537F75">
        <w:rPr>
          <w:color w:val="auto"/>
          <w:sz w:val="26"/>
          <w:szCs w:val="26"/>
          <w:lang w:eastAsia="en-US"/>
        </w:rPr>
        <w:t xml:space="preserve"> поселения (рассматривается в Схеме теплоснабжения Санкт-Петербурга).</w:t>
      </w:r>
    </w:p>
    <w:p w:rsidR="003F3A5F" w:rsidRPr="00537F75" w:rsidRDefault="003F3A5F" w:rsidP="003F3A5F">
      <w:pPr>
        <w:pStyle w:val="Default"/>
        <w:spacing w:line="360" w:lineRule="auto"/>
        <w:ind w:firstLine="709"/>
        <w:jc w:val="both"/>
        <w:rPr>
          <w:color w:val="auto"/>
          <w:sz w:val="26"/>
          <w:szCs w:val="26"/>
          <w:lang w:eastAsia="en-US"/>
        </w:rPr>
        <w:sectPr w:rsidR="003F3A5F" w:rsidRPr="00537F75" w:rsidSect="008C7E19">
          <w:pgSz w:w="11920" w:h="16840"/>
          <w:pgMar w:top="1134" w:right="567" w:bottom="567" w:left="1701" w:header="0" w:footer="737" w:gutter="0"/>
          <w:cols w:space="720"/>
        </w:sectPr>
      </w:pPr>
    </w:p>
    <w:p w:rsidR="003F3A5F" w:rsidRDefault="003F3A5F" w:rsidP="003F3A5F">
      <w:pPr>
        <w:pStyle w:val="af4"/>
      </w:pPr>
      <w:r w:rsidRPr="00537F75">
        <w:t xml:space="preserve">Таблица </w:t>
      </w:r>
      <w:r w:rsidR="00F5136B">
        <w:rPr>
          <w:noProof/>
        </w:rPr>
        <w:fldChar w:fldCharType="begin"/>
      </w:r>
      <w:r w:rsidR="00F5136B">
        <w:rPr>
          <w:noProof/>
        </w:rPr>
        <w:instrText xml:space="preserve"> SEQ Таблица \* ARABIC </w:instrText>
      </w:r>
      <w:r w:rsidR="00F5136B">
        <w:rPr>
          <w:noProof/>
        </w:rPr>
        <w:fldChar w:fldCharType="separate"/>
      </w:r>
      <w:r>
        <w:rPr>
          <w:noProof/>
        </w:rPr>
        <w:t>67</w:t>
      </w:r>
      <w:r w:rsidR="00F5136B">
        <w:rPr>
          <w:noProof/>
        </w:rPr>
        <w:fldChar w:fldCharType="end"/>
      </w:r>
      <w:r w:rsidRPr="00537F75">
        <w:t>. Балансы тепловой мощности источников тепловой энергии</w:t>
      </w:r>
    </w:p>
    <w:tbl>
      <w:tblPr>
        <w:tblW w:w="5000" w:type="pct"/>
        <w:tblLook w:val="04A0" w:firstRow="1" w:lastRow="0" w:firstColumn="1" w:lastColumn="0" w:noHBand="0" w:noVBand="1"/>
      </w:tblPr>
      <w:tblGrid>
        <w:gridCol w:w="4218"/>
        <w:gridCol w:w="2583"/>
        <w:gridCol w:w="1802"/>
        <w:gridCol w:w="1443"/>
        <w:gridCol w:w="1443"/>
        <w:gridCol w:w="1443"/>
        <w:gridCol w:w="1497"/>
        <w:gridCol w:w="1493"/>
      </w:tblGrid>
      <w:tr w:rsidR="003F3A5F" w:rsidTr="00260ED3">
        <w:trPr>
          <w:trHeight w:val="20"/>
          <w:tblHeader/>
        </w:trPr>
        <w:tc>
          <w:tcPr>
            <w:tcW w:w="13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b/>
                <w:bCs/>
                <w:color w:val="000000"/>
              </w:rPr>
            </w:pPr>
            <w:r>
              <w:rPr>
                <w:b/>
                <w:bCs/>
                <w:color w:val="000000"/>
              </w:rPr>
              <w:t>Местоположение котельной</w:t>
            </w:r>
          </w:p>
        </w:tc>
        <w:tc>
          <w:tcPr>
            <w:tcW w:w="8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b/>
                <w:bCs/>
                <w:color w:val="000000"/>
              </w:rPr>
            </w:pPr>
            <w:r>
              <w:rPr>
                <w:b/>
                <w:bCs/>
                <w:color w:val="000000"/>
              </w:rPr>
              <w:t>Ед. измерения</w:t>
            </w:r>
          </w:p>
        </w:tc>
        <w:tc>
          <w:tcPr>
            <w:tcW w:w="2864" w:type="pct"/>
            <w:gridSpan w:val="6"/>
            <w:tcBorders>
              <w:top w:val="single" w:sz="8" w:space="0" w:color="auto"/>
              <w:left w:val="nil"/>
              <w:bottom w:val="single" w:sz="8" w:space="0" w:color="auto"/>
              <w:right w:val="single" w:sz="8" w:space="0" w:color="000000"/>
            </w:tcBorders>
            <w:shd w:val="clear" w:color="auto" w:fill="auto"/>
            <w:vAlign w:val="center"/>
            <w:hideMark/>
          </w:tcPr>
          <w:p w:rsidR="003F3A5F" w:rsidRDefault="003F3A5F" w:rsidP="00260ED3">
            <w:pPr>
              <w:jc w:val="center"/>
              <w:rPr>
                <w:b/>
                <w:bCs/>
                <w:color w:val="000000"/>
              </w:rPr>
            </w:pPr>
            <w:r>
              <w:rPr>
                <w:b/>
                <w:bCs/>
                <w:color w:val="000000"/>
              </w:rPr>
              <w:t>Расчетный срок (на конец рассматриваемого периода)</w:t>
            </w:r>
          </w:p>
        </w:tc>
      </w:tr>
      <w:tr w:rsidR="003F3A5F" w:rsidTr="00260ED3">
        <w:trPr>
          <w:trHeight w:val="20"/>
          <w:tblHeader/>
        </w:trPr>
        <w:tc>
          <w:tcPr>
            <w:tcW w:w="1325" w:type="pct"/>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rPr>
                <w:b/>
                <w:bCs/>
                <w:color w:val="000000"/>
              </w:rPr>
            </w:pPr>
          </w:p>
        </w:tc>
        <w:tc>
          <w:tcPr>
            <w:tcW w:w="811" w:type="pct"/>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rPr>
                <w:b/>
                <w:bCs/>
                <w:color w:val="000000"/>
              </w:rPr>
            </w:pP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rPr>
            </w:pPr>
            <w:r>
              <w:rPr>
                <w:b/>
                <w:bCs/>
                <w:color w:val="000000"/>
              </w:rPr>
              <w:t>2020</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rPr>
            </w:pPr>
            <w:r>
              <w:rPr>
                <w:b/>
                <w:bCs/>
                <w:color w:val="000000"/>
              </w:rPr>
              <w:t>2021</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rPr>
            </w:pPr>
            <w:r>
              <w:rPr>
                <w:b/>
                <w:bCs/>
                <w:color w:val="000000"/>
              </w:rPr>
              <w:t>2022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rPr>
            </w:pPr>
            <w:r>
              <w:rPr>
                <w:b/>
                <w:bCs/>
                <w:color w:val="000000"/>
              </w:rPr>
              <w:t>2023</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rPr>
            </w:pPr>
            <w:r>
              <w:rPr>
                <w:b/>
                <w:bCs/>
                <w:color w:val="000000"/>
              </w:rPr>
              <w:t>2024-2029</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rPr>
            </w:pPr>
            <w:r>
              <w:rPr>
                <w:b/>
                <w:bCs/>
                <w:color w:val="000000"/>
              </w:rPr>
              <w:t>2030-2034</w:t>
            </w:r>
          </w:p>
        </w:tc>
      </w:tr>
      <w:tr w:rsidR="003F3A5F"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Pr>
                <w:color w:val="000000"/>
              </w:rPr>
              <w:t>Существующие источники</w:t>
            </w:r>
          </w:p>
        </w:tc>
      </w:tr>
      <w:tr w:rsidR="003F3A5F" w:rsidTr="00260ED3">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Pr>
                <w:color w:val="000000"/>
              </w:rPr>
              <w:t>Котельная ООО «Петербургтеплоэнерго»</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299,52</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0,93</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0,93</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0,93</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298,59</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298,59</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298,59</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212,73</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228,06</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255,32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261,96</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261,96</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261,96</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2,234</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2,234</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2,234</w:t>
            </w:r>
          </w:p>
        </w:tc>
      </w:tr>
      <w:tr w:rsidR="003F3A5F"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83,62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68,29</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41,04</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34,40</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34,40</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34,40</w:t>
            </w:r>
          </w:p>
        </w:tc>
      </w:tr>
      <w:tr w:rsidR="003F3A5F"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rPr>
            </w:pPr>
          </w:p>
        </w:tc>
        <w:tc>
          <w:tcPr>
            <w:tcW w:w="81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28,01</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22,87</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13,74</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11,52</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11,52</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11,52</w:t>
            </w:r>
          </w:p>
        </w:tc>
      </w:tr>
      <w:tr w:rsidR="003F3A5F"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Pr>
                <w:color w:val="000000"/>
              </w:rPr>
              <w:t>Котельная ООО «ЖилКомТеплоЭнерго»</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0,012</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20,628</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20,628</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20,628</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15,896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20,596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20,596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20,596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20,596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20,596</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0,54</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0,54</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0,54</w:t>
            </w:r>
          </w:p>
        </w:tc>
      </w:tr>
      <w:tr w:rsidR="003F3A5F"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4,192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-0,508</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-0,508</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-0,508</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-0,508</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-0,508</w:t>
            </w:r>
          </w:p>
        </w:tc>
      </w:tr>
      <w:tr w:rsidR="003F3A5F"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20,32</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-2,46</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-2,46</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-2,46</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-2,46</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-2,46</w:t>
            </w:r>
          </w:p>
        </w:tc>
      </w:tr>
      <w:tr w:rsidR="003F3A5F"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Pr>
                <w:color w:val="000000"/>
              </w:rPr>
              <w:t>Котельная ООО «ТК «Мурино»</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47,756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47,756</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47,756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47,756</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0,451</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0,451</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0,451</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29,305</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29,305</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47,305</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47,305</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47,305</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47,305</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25,6</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0,069</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0,11</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0,11</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0,11</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0,11</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0,11</w:t>
            </w:r>
          </w:p>
        </w:tc>
      </w:tr>
      <w:tr w:rsidR="003F3A5F"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3,636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3,595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21,595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21,595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21,595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21,595</w:t>
            </w:r>
          </w:p>
        </w:tc>
      </w:tr>
      <w:tr w:rsidR="003F3A5F"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12,41</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12,27</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45,65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45,65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45,65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45,65</w:t>
            </w:r>
          </w:p>
        </w:tc>
      </w:tr>
      <w:tr w:rsidR="003F3A5F"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Pr>
                <w:color w:val="000000"/>
              </w:rPr>
              <w:t>БМК Лаврики д.34</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2,795</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0,019</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2,776</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2,776</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2,776</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2,58</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2,58</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2,58</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0,103</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0,103</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0,103</w:t>
            </w:r>
          </w:p>
        </w:tc>
      </w:tr>
      <w:tr w:rsidR="003F3A5F"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0,09</w:t>
            </w:r>
          </w:p>
        </w:tc>
      </w:tr>
      <w:tr w:rsidR="003F3A5F"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3,42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3,42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3,42</w:t>
            </w:r>
          </w:p>
        </w:tc>
      </w:tr>
      <w:tr w:rsidR="003F3A5F"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Pr>
                <w:color w:val="000000"/>
              </w:rPr>
              <w:t>Котельная МАУ «Муниципальная управляющая компания»</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1,29</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0,026</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1,264</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1,264</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1,264</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0,73</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0,73</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0,73</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0,029</w:t>
            </w:r>
          </w:p>
        </w:tc>
      </w:tr>
      <w:tr w:rsidR="003F3A5F"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w:t>
            </w:r>
          </w:p>
        </w:tc>
      </w:tr>
      <w:tr w:rsidR="003F3A5F"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39,7</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39,7</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39,7</w:t>
            </w:r>
          </w:p>
        </w:tc>
      </w:tr>
      <w:tr w:rsidR="003F3A5F"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Pr>
                <w:color w:val="000000"/>
              </w:rPr>
              <w:t>Котельная ООО «Энергия»</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30,95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45,142</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30,95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45,142</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0,48</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0,48</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0,48</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20,16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20,16</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30,47</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44,66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44,66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44,66</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17,131</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17,791</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22,661</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42,857</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54,277</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54,277</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0,529</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0,528</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0,528</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0,528</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0,528</w:t>
            </w:r>
          </w:p>
        </w:tc>
      </w:tr>
      <w:tr w:rsidR="003F3A5F"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2,5</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1,84</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7,281</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1,275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-10,145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-10,145</w:t>
            </w:r>
          </w:p>
        </w:tc>
      </w:tr>
      <w:tr w:rsidR="003F3A5F"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12,40</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9,13</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23,90</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2,85</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-22,72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-22,72</w:t>
            </w:r>
          </w:p>
        </w:tc>
      </w:tr>
      <w:tr w:rsidR="003F3A5F"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Pr>
                <w:color w:val="000000"/>
              </w:rPr>
              <w:t>Новые источники</w:t>
            </w:r>
          </w:p>
        </w:tc>
      </w:tr>
      <w:tr w:rsidR="003F3A5F" w:rsidTr="00260ED3">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color w:val="000000"/>
              </w:rPr>
            </w:pPr>
            <w:r w:rsidRPr="002119CB">
              <w:rPr>
                <w:color w:val="000000"/>
              </w:rPr>
              <w:t>Котельная №2</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134,13</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134,13</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134,13</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134,13</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2</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132,13</w:t>
            </w:r>
          </w:p>
        </w:tc>
        <w:tc>
          <w:tcPr>
            <w:tcW w:w="470"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132,13</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113,714</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113,714</w:t>
            </w:r>
          </w:p>
        </w:tc>
      </w:tr>
      <w:tr w:rsidR="003F3A5F"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5,21</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6,36</w:t>
            </w:r>
          </w:p>
        </w:tc>
      </w:tr>
      <w:tr w:rsidR="003F3A5F"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13,206</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12,056</w:t>
            </w:r>
          </w:p>
        </w:tc>
      </w:tr>
      <w:tr w:rsidR="003F3A5F"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9,99</w:t>
            </w:r>
          </w:p>
        </w:tc>
        <w:tc>
          <w:tcPr>
            <w:tcW w:w="47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rPr>
            </w:pPr>
            <w:r>
              <w:rPr>
                <w:color w:val="000000"/>
              </w:rPr>
              <w:t>9,12</w:t>
            </w:r>
          </w:p>
        </w:tc>
      </w:tr>
    </w:tbl>
    <w:p w:rsidR="003F3A5F" w:rsidRPr="000704FE" w:rsidRDefault="003F3A5F" w:rsidP="003F3A5F"/>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sectPr w:rsidR="003F3A5F" w:rsidRPr="00537F75" w:rsidSect="008C7E19">
          <w:pgSz w:w="16840" w:h="11920" w:orient="landscape"/>
          <w:pgMar w:top="1701" w:right="567" w:bottom="567" w:left="567" w:header="0" w:footer="737" w:gutter="0"/>
          <w:cols w:space="720"/>
        </w:sect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14" w:name="_Toc35019426"/>
      <w:r w:rsidRPr="00537F75">
        <w:rPr>
          <w:b/>
          <w:spacing w:val="-2"/>
          <w:sz w:val="28"/>
          <w:szCs w:val="28"/>
        </w:rPr>
        <w:t xml:space="preserve">Раздел 2. </w:t>
      </w:r>
      <w:r w:rsidRPr="00537F75">
        <w:rPr>
          <w:b/>
          <w:bCs/>
          <w:sz w:val="26"/>
          <w:szCs w:val="26"/>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14"/>
    </w:p>
    <w:p w:rsidR="003F3A5F" w:rsidRDefault="003F3A5F" w:rsidP="003F3A5F">
      <w:pPr>
        <w:widowControl w:val="0"/>
        <w:spacing w:line="360" w:lineRule="auto"/>
        <w:ind w:firstLine="709"/>
        <w:jc w:val="both"/>
        <w:rPr>
          <w:sz w:val="26"/>
          <w:szCs w:val="26"/>
        </w:rPr>
      </w:pPr>
    </w:p>
    <w:p w:rsidR="003F3A5F" w:rsidRPr="00537F75" w:rsidRDefault="003F3A5F" w:rsidP="003F3A5F">
      <w:pPr>
        <w:widowControl w:val="0"/>
        <w:spacing w:line="360" w:lineRule="auto"/>
        <w:ind w:firstLine="709"/>
        <w:jc w:val="both"/>
        <w:rPr>
          <w:sz w:val="26"/>
          <w:szCs w:val="26"/>
        </w:rPr>
      </w:pPr>
      <w:r w:rsidRPr="00537F75">
        <w:rPr>
          <w:sz w:val="26"/>
          <w:szCs w:val="26"/>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 показ</w:t>
      </w:r>
      <w:r>
        <w:rPr>
          <w:sz w:val="26"/>
          <w:szCs w:val="26"/>
        </w:rPr>
        <w:t>ывает</w:t>
      </w:r>
      <w:r w:rsidRPr="00537F75">
        <w:rPr>
          <w:sz w:val="26"/>
          <w:szCs w:val="26"/>
        </w:rPr>
        <w:t xml:space="preserve"> достаточную пропускную способность магистралей в границах МО «Муринское </w:t>
      </w:r>
      <w:r>
        <w:rPr>
          <w:sz w:val="26"/>
          <w:szCs w:val="26"/>
        </w:rPr>
        <w:t>городское</w:t>
      </w:r>
      <w:r w:rsidRPr="00537F75">
        <w:rPr>
          <w:sz w:val="26"/>
          <w:szCs w:val="26"/>
        </w:rPr>
        <w:t xml:space="preserve"> поселение».</w:t>
      </w:r>
    </w:p>
    <w:p w:rsidR="003F3A5F" w:rsidRPr="00537F75" w:rsidRDefault="003F3A5F" w:rsidP="003F3A5F">
      <w:pPr>
        <w:widowControl w:val="0"/>
        <w:spacing w:line="360" w:lineRule="auto"/>
        <w:ind w:firstLine="709"/>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15" w:name="_Toc35019427"/>
      <w:r w:rsidRPr="00537F75">
        <w:rPr>
          <w:b/>
          <w:spacing w:val="-2"/>
          <w:sz w:val="28"/>
          <w:szCs w:val="28"/>
        </w:rPr>
        <w:t xml:space="preserve">Раздел 3. </w:t>
      </w:r>
      <w:r w:rsidRPr="00537F75">
        <w:rPr>
          <w:b/>
          <w:bCs/>
          <w:sz w:val="26"/>
          <w:szCs w:val="26"/>
        </w:rPr>
        <w:t>Выводы о резервах (дефицитах) существующей системы теплоснабжения при обеспечении перспективной тепловой нагрузки потребителей</w:t>
      </w:r>
      <w:bookmarkEnd w:id="215"/>
    </w:p>
    <w:p w:rsidR="003F3A5F" w:rsidRDefault="003F3A5F" w:rsidP="003F3A5F">
      <w:pPr>
        <w:widowControl w:val="0"/>
        <w:spacing w:line="360" w:lineRule="auto"/>
        <w:ind w:firstLine="851"/>
        <w:jc w:val="both"/>
        <w:rPr>
          <w:sz w:val="26"/>
          <w:szCs w:val="26"/>
          <w:highlight w:val="yellow"/>
        </w:rPr>
      </w:pPr>
    </w:p>
    <w:p w:rsidR="003F3A5F" w:rsidRPr="00331276" w:rsidRDefault="003F3A5F" w:rsidP="003F3A5F">
      <w:pPr>
        <w:widowControl w:val="0"/>
        <w:spacing w:line="360" w:lineRule="auto"/>
        <w:ind w:firstLine="851"/>
        <w:jc w:val="both"/>
        <w:rPr>
          <w:sz w:val="26"/>
          <w:szCs w:val="26"/>
        </w:rPr>
      </w:pPr>
      <w:r w:rsidRPr="00331276">
        <w:rPr>
          <w:sz w:val="26"/>
          <w:szCs w:val="26"/>
        </w:rPr>
        <w:t xml:space="preserve">Прогноз перспективной застройки участка №1, а также </w:t>
      </w:r>
      <w:r w:rsidRPr="00331276">
        <w:rPr>
          <w:spacing w:val="-2"/>
          <w:sz w:val="26"/>
          <w:szCs w:val="26"/>
        </w:rPr>
        <w:t xml:space="preserve">прогноз приростов объемов потребления тепловой энергии (мощности) и теплоносителя </w:t>
      </w:r>
      <w:r w:rsidRPr="00331276">
        <w:rPr>
          <w:sz w:val="26"/>
          <w:szCs w:val="26"/>
        </w:rPr>
        <w:t xml:space="preserve">в зонах действия каждого из существующих источников тепловой энергии в МО «Муринское </w:t>
      </w:r>
      <w:r>
        <w:rPr>
          <w:sz w:val="26"/>
          <w:szCs w:val="26"/>
        </w:rPr>
        <w:t>городское</w:t>
      </w:r>
      <w:r w:rsidRPr="00331276">
        <w:rPr>
          <w:sz w:val="26"/>
          <w:szCs w:val="26"/>
        </w:rPr>
        <w:t xml:space="preserve"> поселение» на период до 2034 г. приведенный в п.п.2.2. и 2.5. обуславливает дефицит тепловой мощности существующей системы теплоснабжения на участке №1.</w:t>
      </w:r>
    </w:p>
    <w:p w:rsidR="003F3A5F" w:rsidRPr="00331276" w:rsidRDefault="003F3A5F" w:rsidP="003F3A5F">
      <w:pPr>
        <w:widowControl w:val="0"/>
        <w:spacing w:line="360" w:lineRule="auto"/>
        <w:ind w:firstLine="851"/>
        <w:jc w:val="both"/>
        <w:rPr>
          <w:sz w:val="26"/>
          <w:szCs w:val="26"/>
        </w:rPr>
      </w:pPr>
      <w:r w:rsidRPr="00331276">
        <w:rPr>
          <w:sz w:val="26"/>
          <w:szCs w:val="26"/>
        </w:rPr>
        <w:t>Для обеспечения перспективной тепловой нагрузке в зонах действия существующих источников тепловой энергии, в частности, на участке № 1, предусматривается строительство дополнительных источников теплоснабжения –</w:t>
      </w:r>
      <w:r w:rsidRPr="002119CB">
        <w:rPr>
          <w:sz w:val="26"/>
          <w:szCs w:val="26"/>
        </w:rPr>
        <w:t>котельной №2</w:t>
      </w:r>
      <w:r w:rsidRPr="00331276">
        <w:rPr>
          <w:sz w:val="26"/>
          <w:szCs w:val="26"/>
        </w:rPr>
        <w:t>.</w:t>
      </w:r>
    </w:p>
    <w:p w:rsidR="003F3A5F" w:rsidRPr="00331276"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Pr="002A1C4C"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216" w:name="_Toc35019428"/>
      <w:r w:rsidRPr="002A1C4C">
        <w:rPr>
          <w:b/>
          <w:spacing w:val="-2"/>
          <w:sz w:val="28"/>
          <w:szCs w:val="28"/>
        </w:rPr>
        <w:t>Книга 5. Мастер-план схемы теплоснабжения</w:t>
      </w:r>
      <w:bookmarkEnd w:id="216"/>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17" w:name="_Toc35019429"/>
      <w:r w:rsidRPr="00537F75">
        <w:rPr>
          <w:b/>
          <w:spacing w:val="-2"/>
          <w:sz w:val="28"/>
          <w:szCs w:val="28"/>
        </w:rPr>
        <w:t>Раздел 1. Анализ перспективных зон нового строительства</w:t>
      </w:r>
      <w:bookmarkEnd w:id="217"/>
    </w:p>
    <w:p w:rsidR="003F3A5F" w:rsidRDefault="003F3A5F" w:rsidP="003F3A5F">
      <w:pPr>
        <w:spacing w:line="360" w:lineRule="auto"/>
        <w:ind w:firstLine="851"/>
        <w:jc w:val="both"/>
        <w:rPr>
          <w:sz w:val="26"/>
          <w:szCs w:val="26"/>
        </w:rPr>
      </w:pPr>
      <w:r>
        <w:rPr>
          <w:sz w:val="26"/>
          <w:szCs w:val="26"/>
        </w:rPr>
        <w:t xml:space="preserve">На территории МО </w:t>
      </w:r>
      <w:r w:rsidRPr="00331276">
        <w:rPr>
          <w:sz w:val="26"/>
          <w:szCs w:val="26"/>
        </w:rPr>
        <w:t xml:space="preserve">«Муринское </w:t>
      </w:r>
      <w:r>
        <w:rPr>
          <w:sz w:val="26"/>
          <w:szCs w:val="26"/>
        </w:rPr>
        <w:t>городское</w:t>
      </w:r>
      <w:r w:rsidRPr="00331276">
        <w:rPr>
          <w:sz w:val="26"/>
          <w:szCs w:val="26"/>
        </w:rPr>
        <w:t xml:space="preserve"> поселение» на период до 2034 г.</w:t>
      </w:r>
      <w:r>
        <w:rPr>
          <w:sz w:val="26"/>
          <w:szCs w:val="26"/>
        </w:rPr>
        <w:t xml:space="preserve"> существуют две перспективные зоны теплоснабжения:</w:t>
      </w:r>
    </w:p>
    <w:p w:rsidR="003F3A5F" w:rsidRDefault="003F3A5F" w:rsidP="003F3A5F">
      <w:pPr>
        <w:pStyle w:val="a7"/>
        <w:numPr>
          <w:ilvl w:val="0"/>
          <w:numId w:val="48"/>
        </w:numPr>
        <w:spacing w:line="360" w:lineRule="auto"/>
        <w:ind w:left="0" w:firstLine="567"/>
        <w:rPr>
          <w:sz w:val="26"/>
          <w:szCs w:val="26"/>
        </w:rPr>
      </w:pPr>
      <w:r w:rsidRPr="00E34B6B">
        <w:rPr>
          <w:sz w:val="26"/>
          <w:szCs w:val="26"/>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r>
        <w:rPr>
          <w:sz w:val="26"/>
          <w:szCs w:val="26"/>
        </w:rPr>
        <w:t xml:space="preserve"> (Далее – территория в северо-западной части г. Мурино)</w:t>
      </w:r>
    </w:p>
    <w:p w:rsidR="003F3A5F" w:rsidRDefault="003F3A5F" w:rsidP="003F3A5F">
      <w:pPr>
        <w:pStyle w:val="a7"/>
        <w:numPr>
          <w:ilvl w:val="0"/>
          <w:numId w:val="48"/>
        </w:numPr>
        <w:spacing w:line="360" w:lineRule="auto"/>
        <w:ind w:left="0" w:firstLine="567"/>
        <w:rPr>
          <w:sz w:val="26"/>
          <w:szCs w:val="26"/>
        </w:rPr>
      </w:pPr>
      <w:r>
        <w:rPr>
          <w:sz w:val="26"/>
          <w:szCs w:val="26"/>
        </w:rPr>
        <w:t xml:space="preserve">Территория транспортно-пересадочного узла «Девяткино», определенная проектом планировки и межевания территории, утвержденным </w:t>
      </w:r>
      <w:r w:rsidRPr="0061412C">
        <w:rPr>
          <w:sz w:val="26"/>
          <w:szCs w:val="26"/>
        </w:rPr>
        <w:t>Распоряжение</w:t>
      </w:r>
      <w:r>
        <w:rPr>
          <w:sz w:val="26"/>
          <w:szCs w:val="26"/>
        </w:rPr>
        <w:t>м</w:t>
      </w:r>
      <w:r w:rsidRPr="0061412C">
        <w:rPr>
          <w:sz w:val="26"/>
          <w:szCs w:val="26"/>
        </w:rPr>
        <w:t xml:space="preserve"> Правительства Ленинградской области от 22 июля 2019 года № 483-р</w:t>
      </w:r>
      <w:r>
        <w:rPr>
          <w:sz w:val="26"/>
          <w:szCs w:val="26"/>
        </w:rPr>
        <w:t xml:space="preserve"> (Далее – территория ТПУ «Девяткино»).</w:t>
      </w:r>
    </w:p>
    <w:p w:rsidR="003F3A5F" w:rsidRDefault="003F3A5F" w:rsidP="003F3A5F">
      <w:pPr>
        <w:widowControl w:val="0"/>
        <w:spacing w:line="360" w:lineRule="auto"/>
        <w:ind w:firstLine="709"/>
        <w:jc w:val="both"/>
        <w:rPr>
          <w:sz w:val="26"/>
          <w:szCs w:val="26"/>
        </w:rPr>
      </w:pPr>
      <w:r>
        <w:rPr>
          <w:sz w:val="26"/>
          <w:szCs w:val="26"/>
        </w:rPr>
        <w:t>Указанные территории не входят в существующие зоны действия теплоснабжающих организаций МО «Муринское городское поселение», указанные в п. 1.1.1.</w:t>
      </w:r>
    </w:p>
    <w:p w:rsidR="003F3A5F" w:rsidRDefault="003F3A5F" w:rsidP="003F3A5F">
      <w:pPr>
        <w:widowControl w:val="0"/>
        <w:spacing w:line="360" w:lineRule="auto"/>
        <w:ind w:firstLine="709"/>
        <w:jc w:val="both"/>
        <w:rPr>
          <w:sz w:val="26"/>
          <w:szCs w:val="26"/>
        </w:rPr>
      </w:pPr>
      <w:r>
        <w:rPr>
          <w:sz w:val="26"/>
          <w:szCs w:val="26"/>
        </w:rPr>
        <w:t>Перспективная нагрузка потребителей территории в северо-западной части Мурино составляет 111,3 Гкал/ч.</w:t>
      </w:r>
    </w:p>
    <w:p w:rsidR="003F3A5F" w:rsidRPr="0061412C" w:rsidRDefault="003F3A5F" w:rsidP="003F3A5F">
      <w:pPr>
        <w:widowControl w:val="0"/>
        <w:spacing w:line="360" w:lineRule="auto"/>
        <w:ind w:firstLine="709"/>
        <w:jc w:val="both"/>
        <w:rPr>
          <w:sz w:val="26"/>
          <w:szCs w:val="26"/>
        </w:rPr>
      </w:pPr>
      <w:r>
        <w:rPr>
          <w:sz w:val="26"/>
          <w:szCs w:val="26"/>
        </w:rPr>
        <w:t>Перспективная нагрузка потребителей территории ТПУ «Девяткино» составляет 52,48 Гкал/ч.</w:t>
      </w: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18" w:name="_Toc35019430"/>
      <w:r w:rsidRPr="00537F75">
        <w:rPr>
          <w:b/>
          <w:spacing w:val="-2"/>
          <w:sz w:val="28"/>
          <w:szCs w:val="28"/>
        </w:rPr>
        <w:t xml:space="preserve">Раздел 2. Определение </w:t>
      </w:r>
      <w:r>
        <w:rPr>
          <w:b/>
          <w:spacing w:val="-2"/>
          <w:sz w:val="28"/>
          <w:szCs w:val="28"/>
        </w:rPr>
        <w:t xml:space="preserve">вариантов </w:t>
      </w:r>
      <w:r w:rsidRPr="00CC6CBA">
        <w:rPr>
          <w:b/>
          <w:spacing w:val="-2"/>
          <w:sz w:val="28"/>
          <w:szCs w:val="28"/>
        </w:rPr>
        <w:t>перспективного развития систем теплоснабжения</w:t>
      </w:r>
      <w:r>
        <w:rPr>
          <w:b/>
          <w:spacing w:val="-2"/>
          <w:sz w:val="28"/>
          <w:szCs w:val="28"/>
        </w:rPr>
        <w:t xml:space="preserve"> МО «Муринское городское поселение»</w:t>
      </w:r>
      <w:bookmarkEnd w:id="218"/>
    </w:p>
    <w:p w:rsidR="003F3A5F" w:rsidRPr="00086520" w:rsidRDefault="003F3A5F" w:rsidP="003F3A5F">
      <w:pPr>
        <w:autoSpaceDE w:val="0"/>
        <w:autoSpaceDN w:val="0"/>
        <w:adjustRightInd w:val="0"/>
        <w:spacing w:line="360" w:lineRule="auto"/>
        <w:ind w:firstLine="709"/>
        <w:jc w:val="both"/>
        <w:rPr>
          <w:i/>
          <w:iCs/>
          <w:sz w:val="26"/>
          <w:szCs w:val="26"/>
        </w:rPr>
      </w:pPr>
    </w:p>
    <w:p w:rsidR="003F3A5F" w:rsidRPr="00086520" w:rsidRDefault="003F3A5F" w:rsidP="003F3A5F">
      <w:pPr>
        <w:autoSpaceDE w:val="0"/>
        <w:autoSpaceDN w:val="0"/>
        <w:adjustRightInd w:val="0"/>
        <w:spacing w:line="360" w:lineRule="auto"/>
        <w:ind w:firstLine="709"/>
        <w:jc w:val="both"/>
        <w:rPr>
          <w:i/>
          <w:iCs/>
          <w:sz w:val="26"/>
          <w:szCs w:val="26"/>
        </w:rPr>
      </w:pPr>
      <w:r w:rsidRPr="00086520">
        <w:rPr>
          <w:i/>
          <w:iCs/>
          <w:sz w:val="26"/>
          <w:szCs w:val="26"/>
        </w:rPr>
        <w:t xml:space="preserve">Развитие системы теплоснабжения </w:t>
      </w:r>
      <w:r>
        <w:rPr>
          <w:i/>
          <w:iCs/>
          <w:sz w:val="26"/>
          <w:szCs w:val="26"/>
        </w:rPr>
        <w:t xml:space="preserve">на территории </w:t>
      </w:r>
      <w:r w:rsidRPr="00086520">
        <w:rPr>
          <w:i/>
          <w:iCs/>
          <w:sz w:val="26"/>
          <w:szCs w:val="26"/>
        </w:rPr>
        <w:t xml:space="preserve">в северо-западной части </w:t>
      </w:r>
      <w:r>
        <w:rPr>
          <w:i/>
          <w:iCs/>
          <w:sz w:val="26"/>
          <w:szCs w:val="26"/>
        </w:rPr>
        <w:t xml:space="preserve">г. </w:t>
      </w:r>
      <w:r w:rsidRPr="00086520">
        <w:rPr>
          <w:i/>
          <w:iCs/>
          <w:sz w:val="26"/>
          <w:szCs w:val="26"/>
        </w:rPr>
        <w:t>Мурино</w:t>
      </w:r>
    </w:p>
    <w:p w:rsidR="003F3A5F" w:rsidRDefault="003F3A5F" w:rsidP="003F3A5F">
      <w:pPr>
        <w:autoSpaceDE w:val="0"/>
        <w:autoSpaceDN w:val="0"/>
        <w:adjustRightInd w:val="0"/>
        <w:spacing w:line="360" w:lineRule="auto"/>
        <w:ind w:firstLine="709"/>
        <w:jc w:val="both"/>
        <w:rPr>
          <w:sz w:val="26"/>
          <w:szCs w:val="26"/>
        </w:rPr>
      </w:pPr>
      <w:r>
        <w:rPr>
          <w:sz w:val="26"/>
          <w:szCs w:val="26"/>
        </w:rPr>
        <w:t>В качестве вариантов развития системы теплоснабжения в северо-западной части Мурино рассматривается:</w:t>
      </w:r>
    </w:p>
    <w:p w:rsidR="003F3A5F" w:rsidRDefault="003F3A5F" w:rsidP="003F3A5F">
      <w:pPr>
        <w:pStyle w:val="a7"/>
        <w:numPr>
          <w:ilvl w:val="0"/>
          <w:numId w:val="48"/>
        </w:numPr>
        <w:spacing w:line="360" w:lineRule="auto"/>
        <w:ind w:left="0" w:firstLine="567"/>
        <w:rPr>
          <w:sz w:val="26"/>
          <w:szCs w:val="26"/>
        </w:rPr>
      </w:pPr>
      <w:r>
        <w:rPr>
          <w:sz w:val="26"/>
          <w:szCs w:val="26"/>
        </w:rPr>
        <w:t>Развитие системы теплоснабжения ООО «Петербургтеплоэнерго»;</w:t>
      </w:r>
    </w:p>
    <w:p w:rsidR="003F3A5F" w:rsidRDefault="003F3A5F" w:rsidP="003F3A5F">
      <w:pPr>
        <w:pStyle w:val="a7"/>
        <w:numPr>
          <w:ilvl w:val="0"/>
          <w:numId w:val="48"/>
        </w:numPr>
        <w:spacing w:line="360" w:lineRule="auto"/>
        <w:ind w:left="0" w:firstLine="567"/>
        <w:rPr>
          <w:sz w:val="26"/>
          <w:szCs w:val="26"/>
        </w:rPr>
      </w:pPr>
      <w:r>
        <w:rPr>
          <w:sz w:val="26"/>
          <w:szCs w:val="26"/>
        </w:rPr>
        <w:t xml:space="preserve">Строительство отдельно </w:t>
      </w:r>
      <w:r w:rsidRPr="00DB6134">
        <w:rPr>
          <w:sz w:val="26"/>
          <w:szCs w:val="26"/>
        </w:rPr>
        <w:t>стоящей котельной №2 на</w:t>
      </w:r>
      <w:r>
        <w:rPr>
          <w:sz w:val="26"/>
          <w:szCs w:val="26"/>
        </w:rPr>
        <w:t xml:space="preserve"> территории  в северо-западной части г. Мурино. </w:t>
      </w:r>
    </w:p>
    <w:p w:rsidR="003F3A5F" w:rsidRDefault="003F3A5F" w:rsidP="003F3A5F">
      <w:pPr>
        <w:widowControl w:val="0"/>
        <w:spacing w:line="360" w:lineRule="auto"/>
        <w:ind w:firstLine="709"/>
        <w:jc w:val="both"/>
        <w:rPr>
          <w:sz w:val="26"/>
          <w:szCs w:val="26"/>
        </w:rPr>
      </w:pPr>
      <w:r>
        <w:rPr>
          <w:sz w:val="26"/>
          <w:szCs w:val="26"/>
        </w:rPr>
        <w:t>Решение о развитии систем теплоснабжения принимается в соответствии положениями Закона о теплоснабжении и Требований к порядку разработки и утверждения схем теплоснабжения.</w:t>
      </w:r>
    </w:p>
    <w:p w:rsidR="003F3A5F" w:rsidRDefault="003F3A5F" w:rsidP="003F3A5F">
      <w:pPr>
        <w:autoSpaceDE w:val="0"/>
        <w:autoSpaceDN w:val="0"/>
        <w:adjustRightInd w:val="0"/>
        <w:spacing w:line="360" w:lineRule="auto"/>
        <w:ind w:firstLine="709"/>
        <w:jc w:val="both"/>
        <w:rPr>
          <w:sz w:val="26"/>
          <w:szCs w:val="26"/>
        </w:rPr>
      </w:pPr>
      <w:r>
        <w:rPr>
          <w:sz w:val="26"/>
          <w:szCs w:val="26"/>
        </w:rPr>
        <w:t>В соответствии с ч.2 ст. 23 Закона о теплоснабжении и п.6 Требований</w:t>
      </w:r>
      <w:r w:rsidRPr="0052180A">
        <w:rPr>
          <w:sz w:val="26"/>
          <w:szCs w:val="26"/>
        </w:rPr>
        <w:t xml:space="preserve"> к порядку разработки и утверждения схем теплоснабжения</w:t>
      </w:r>
      <w:r>
        <w:rPr>
          <w:sz w:val="26"/>
          <w:szCs w:val="26"/>
        </w:rPr>
        <w:t>, р</w:t>
      </w:r>
      <w:r w:rsidRPr="006A53D9">
        <w:rPr>
          <w:sz w:val="26"/>
          <w:szCs w:val="26"/>
        </w:rPr>
        <w:t>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r>
        <w:rPr>
          <w:sz w:val="26"/>
          <w:szCs w:val="26"/>
        </w:rPr>
        <w:t>.</w:t>
      </w:r>
      <w:r w:rsidRPr="006A53D9">
        <w:rPr>
          <w:sz w:val="26"/>
          <w:szCs w:val="26"/>
        </w:rPr>
        <w:t xml:space="preserve"> </w:t>
      </w:r>
      <w:r>
        <w:rPr>
          <w:sz w:val="26"/>
          <w:szCs w:val="26"/>
        </w:rPr>
        <w:t>П</w:t>
      </w:r>
      <w:r w:rsidRPr="006A53D9">
        <w:rPr>
          <w:sz w:val="26"/>
          <w:szCs w:val="26"/>
        </w:rPr>
        <w:t>роект схемы теплоснабжения разрабатывается на основе документов территориального планирования, утвержденных в соответствии с законодательством о градостроительной деятельности</w:t>
      </w:r>
      <w:r>
        <w:rPr>
          <w:sz w:val="26"/>
          <w:szCs w:val="26"/>
        </w:rPr>
        <w:t>.</w:t>
      </w:r>
    </w:p>
    <w:p w:rsidR="003F3A5F" w:rsidRDefault="003F3A5F" w:rsidP="003F3A5F">
      <w:pPr>
        <w:autoSpaceDE w:val="0"/>
        <w:autoSpaceDN w:val="0"/>
        <w:adjustRightInd w:val="0"/>
        <w:spacing w:line="360" w:lineRule="auto"/>
        <w:ind w:firstLine="709"/>
        <w:jc w:val="both"/>
        <w:rPr>
          <w:sz w:val="26"/>
          <w:szCs w:val="26"/>
        </w:rPr>
      </w:pPr>
      <w:r>
        <w:rPr>
          <w:sz w:val="26"/>
          <w:szCs w:val="26"/>
        </w:rPr>
        <w:t>В соответствии с ч.1 ст. 18 Градостроительного кодекса, д</w:t>
      </w:r>
      <w:r w:rsidRPr="00A133CF">
        <w:rPr>
          <w:sz w:val="26"/>
          <w:szCs w:val="26"/>
        </w:rPr>
        <w:t>окументами территориального планирования муниципальных образований являются:</w:t>
      </w:r>
    </w:p>
    <w:p w:rsidR="003F3A5F" w:rsidRPr="00A133CF" w:rsidRDefault="003F3A5F" w:rsidP="003F3A5F">
      <w:pPr>
        <w:autoSpaceDE w:val="0"/>
        <w:autoSpaceDN w:val="0"/>
        <w:adjustRightInd w:val="0"/>
        <w:spacing w:line="360" w:lineRule="auto"/>
        <w:ind w:firstLine="709"/>
        <w:jc w:val="both"/>
        <w:rPr>
          <w:sz w:val="26"/>
          <w:szCs w:val="26"/>
        </w:rPr>
      </w:pPr>
      <w:r w:rsidRPr="00A133CF">
        <w:rPr>
          <w:sz w:val="26"/>
          <w:szCs w:val="26"/>
        </w:rPr>
        <w:t>1) схемы территориального планирования муниципальных районов;</w:t>
      </w:r>
    </w:p>
    <w:p w:rsidR="003F3A5F" w:rsidRPr="00A133CF" w:rsidRDefault="003F3A5F" w:rsidP="003F3A5F">
      <w:pPr>
        <w:autoSpaceDE w:val="0"/>
        <w:autoSpaceDN w:val="0"/>
        <w:adjustRightInd w:val="0"/>
        <w:spacing w:line="360" w:lineRule="auto"/>
        <w:ind w:firstLine="709"/>
        <w:jc w:val="both"/>
        <w:rPr>
          <w:sz w:val="26"/>
          <w:szCs w:val="26"/>
        </w:rPr>
      </w:pPr>
      <w:r w:rsidRPr="00A133CF">
        <w:rPr>
          <w:sz w:val="26"/>
          <w:szCs w:val="26"/>
        </w:rPr>
        <w:t>2) генеральные планы поселений;</w:t>
      </w:r>
    </w:p>
    <w:p w:rsidR="003F3A5F" w:rsidRDefault="003F3A5F" w:rsidP="003F3A5F">
      <w:pPr>
        <w:autoSpaceDE w:val="0"/>
        <w:autoSpaceDN w:val="0"/>
        <w:adjustRightInd w:val="0"/>
        <w:spacing w:line="360" w:lineRule="auto"/>
        <w:ind w:firstLine="709"/>
        <w:jc w:val="both"/>
        <w:rPr>
          <w:sz w:val="26"/>
          <w:szCs w:val="26"/>
        </w:rPr>
      </w:pPr>
      <w:r w:rsidRPr="00A133CF">
        <w:rPr>
          <w:sz w:val="26"/>
          <w:szCs w:val="26"/>
        </w:rPr>
        <w:t>3) генеральные планы городских округов.</w:t>
      </w:r>
    </w:p>
    <w:p w:rsidR="003F3A5F" w:rsidRDefault="003F3A5F" w:rsidP="003F3A5F">
      <w:pPr>
        <w:autoSpaceDE w:val="0"/>
        <w:autoSpaceDN w:val="0"/>
        <w:adjustRightInd w:val="0"/>
        <w:spacing w:line="360" w:lineRule="auto"/>
        <w:ind w:firstLine="709"/>
        <w:jc w:val="both"/>
        <w:rPr>
          <w:sz w:val="26"/>
          <w:szCs w:val="26"/>
        </w:rPr>
      </w:pPr>
      <w:r>
        <w:rPr>
          <w:sz w:val="26"/>
          <w:szCs w:val="26"/>
        </w:rPr>
        <w:t>Генеральный план МО «</w:t>
      </w:r>
      <w:r w:rsidRPr="006A53D9">
        <w:rPr>
          <w:sz w:val="26"/>
          <w:szCs w:val="26"/>
        </w:rPr>
        <w:t>Муринское городское поселение»</w:t>
      </w:r>
      <w:r>
        <w:rPr>
          <w:sz w:val="26"/>
          <w:szCs w:val="26"/>
        </w:rPr>
        <w:t xml:space="preserve"> утвержден </w:t>
      </w:r>
      <w:r w:rsidRPr="00A3052F">
        <w:rPr>
          <w:sz w:val="26"/>
          <w:szCs w:val="26"/>
        </w:rPr>
        <w:t>Решение</w:t>
      </w:r>
      <w:r>
        <w:rPr>
          <w:sz w:val="26"/>
          <w:szCs w:val="26"/>
        </w:rPr>
        <w:t>м</w:t>
      </w:r>
      <w:r w:rsidRPr="00A3052F">
        <w:rPr>
          <w:sz w:val="26"/>
          <w:szCs w:val="26"/>
        </w:rPr>
        <w:t xml:space="preserve"> Совета депутатов муниципального образования «Муринское </w:t>
      </w:r>
      <w:r>
        <w:rPr>
          <w:sz w:val="26"/>
          <w:szCs w:val="26"/>
        </w:rPr>
        <w:t>городское</w:t>
      </w:r>
      <w:r w:rsidRPr="00A3052F">
        <w:rPr>
          <w:sz w:val="26"/>
          <w:szCs w:val="26"/>
        </w:rPr>
        <w:t xml:space="preserve"> поселение» Всеволожского муниципального района Ленинградской области «Об утверждении генерального плана муниципального образования «Муринское </w:t>
      </w:r>
      <w:r>
        <w:rPr>
          <w:sz w:val="26"/>
          <w:szCs w:val="26"/>
        </w:rPr>
        <w:t>городское</w:t>
      </w:r>
      <w:r w:rsidRPr="00A3052F">
        <w:rPr>
          <w:sz w:val="26"/>
          <w:szCs w:val="26"/>
        </w:rPr>
        <w:t xml:space="preserve"> поселение» Всеволожского муниципального района Ленинградской области»</w:t>
      </w:r>
      <w:r>
        <w:rPr>
          <w:sz w:val="26"/>
          <w:szCs w:val="26"/>
        </w:rPr>
        <w:t xml:space="preserve"> от </w:t>
      </w:r>
      <w:r w:rsidRPr="00A3052F">
        <w:rPr>
          <w:sz w:val="26"/>
          <w:szCs w:val="26"/>
        </w:rPr>
        <w:t>26.09.2013</w:t>
      </w:r>
      <w:r>
        <w:rPr>
          <w:sz w:val="26"/>
          <w:szCs w:val="26"/>
        </w:rPr>
        <w:t xml:space="preserve"> №</w:t>
      </w:r>
      <w:r w:rsidRPr="00A3052F">
        <w:t xml:space="preserve"> </w:t>
      </w:r>
      <w:r w:rsidRPr="00A3052F">
        <w:rPr>
          <w:sz w:val="26"/>
          <w:szCs w:val="26"/>
        </w:rPr>
        <w:t>32</w:t>
      </w:r>
      <w:r>
        <w:rPr>
          <w:sz w:val="26"/>
          <w:szCs w:val="26"/>
        </w:rPr>
        <w:t>.</w:t>
      </w:r>
    </w:p>
    <w:p w:rsidR="003F3A5F" w:rsidRDefault="003F3A5F" w:rsidP="003F3A5F">
      <w:pPr>
        <w:autoSpaceDE w:val="0"/>
        <w:autoSpaceDN w:val="0"/>
        <w:adjustRightInd w:val="0"/>
        <w:spacing w:line="360" w:lineRule="auto"/>
        <w:ind w:firstLine="709"/>
        <w:jc w:val="both"/>
        <w:rPr>
          <w:sz w:val="26"/>
          <w:szCs w:val="26"/>
        </w:rPr>
      </w:pPr>
      <w:r>
        <w:rPr>
          <w:sz w:val="26"/>
          <w:szCs w:val="26"/>
        </w:rPr>
        <w:t xml:space="preserve">В соответствии с утвержденным генеральным планом, на территории </w:t>
      </w:r>
      <w:r w:rsidRPr="00EF1E6F">
        <w:rPr>
          <w:sz w:val="26"/>
          <w:szCs w:val="26"/>
        </w:rPr>
        <w:t>в северо-западной части Мурино</w:t>
      </w:r>
      <w:r>
        <w:rPr>
          <w:sz w:val="26"/>
          <w:szCs w:val="26"/>
        </w:rPr>
        <w:t xml:space="preserve"> планируется строительство отдельно стоящей котельной.</w:t>
      </w:r>
    </w:p>
    <w:p w:rsidR="003F3A5F" w:rsidRPr="00537F75" w:rsidRDefault="003F3A5F" w:rsidP="003F3A5F">
      <w:pPr>
        <w:autoSpaceDE w:val="0"/>
        <w:autoSpaceDN w:val="0"/>
        <w:adjustRightInd w:val="0"/>
        <w:spacing w:line="360" w:lineRule="auto"/>
        <w:ind w:firstLine="709"/>
        <w:jc w:val="both"/>
        <w:rPr>
          <w:sz w:val="26"/>
          <w:szCs w:val="26"/>
        </w:rPr>
      </w:pPr>
      <w:r>
        <w:rPr>
          <w:sz w:val="26"/>
          <w:szCs w:val="26"/>
        </w:rPr>
        <w:t xml:space="preserve">Таким образом, в соответствии </w:t>
      </w:r>
      <w:r w:rsidRPr="00863297">
        <w:rPr>
          <w:sz w:val="26"/>
          <w:szCs w:val="26"/>
        </w:rPr>
        <w:t>с ч.2 ст. 23 Закона о теплоснабжении</w:t>
      </w:r>
      <w:r>
        <w:rPr>
          <w:sz w:val="26"/>
          <w:szCs w:val="26"/>
        </w:rPr>
        <w:t xml:space="preserve"> принимается вариант развития системы теплоснабжения со с</w:t>
      </w:r>
      <w:r w:rsidRPr="00CA71F4">
        <w:rPr>
          <w:sz w:val="26"/>
          <w:szCs w:val="26"/>
        </w:rPr>
        <w:t>троительство</w:t>
      </w:r>
      <w:r>
        <w:rPr>
          <w:sz w:val="26"/>
          <w:szCs w:val="26"/>
        </w:rPr>
        <w:t>м</w:t>
      </w:r>
      <w:r w:rsidRPr="00CA71F4">
        <w:rPr>
          <w:sz w:val="26"/>
          <w:szCs w:val="26"/>
        </w:rPr>
        <w:t xml:space="preserve"> отдельно стоящей котельной №2 на территории</w:t>
      </w:r>
      <w:r>
        <w:rPr>
          <w:sz w:val="26"/>
          <w:szCs w:val="26"/>
        </w:rPr>
        <w:t xml:space="preserve"> в</w:t>
      </w:r>
      <w:r w:rsidRPr="00CA71F4">
        <w:rPr>
          <w:sz w:val="26"/>
          <w:szCs w:val="26"/>
        </w:rPr>
        <w:t xml:space="preserve"> северо-западной части </w:t>
      </w:r>
      <w:r>
        <w:rPr>
          <w:sz w:val="26"/>
          <w:szCs w:val="26"/>
        </w:rPr>
        <w:t xml:space="preserve">г. </w:t>
      </w:r>
      <w:r w:rsidRPr="00CA71F4">
        <w:rPr>
          <w:sz w:val="26"/>
          <w:szCs w:val="26"/>
        </w:rPr>
        <w:t>Мурино</w:t>
      </w:r>
      <w:r>
        <w:rPr>
          <w:sz w:val="26"/>
          <w:szCs w:val="26"/>
        </w:rPr>
        <w:t>.</w:t>
      </w:r>
      <w:r w:rsidRPr="00537F75">
        <w:rPr>
          <w:sz w:val="26"/>
          <w:szCs w:val="26"/>
        </w:rPr>
        <w:t xml:space="preserve"> Разграничение зон деятельности котельных представлено на рисунке </w:t>
      </w:r>
      <w:r>
        <w:fldChar w:fldCharType="begin"/>
      </w:r>
      <w:r>
        <w:instrText xml:space="preserve"> REF р_разгран_зон_деят \h  \* MERGEFORMAT </w:instrText>
      </w:r>
      <w:r>
        <w:fldChar w:fldCharType="separate"/>
      </w:r>
      <w:r w:rsidRPr="00EC650D">
        <w:rPr>
          <w:noProof/>
          <w:sz w:val="26"/>
          <w:szCs w:val="26"/>
        </w:rPr>
        <w:t>1</w:t>
      </w:r>
      <w:r>
        <w:fldChar w:fldCharType="end"/>
      </w:r>
      <w:r>
        <w:t>8</w:t>
      </w:r>
      <w:r w:rsidRPr="00537F75">
        <w:rPr>
          <w:sz w:val="26"/>
          <w:szCs w:val="26"/>
        </w:rPr>
        <w:t>.</w:t>
      </w:r>
    </w:p>
    <w:p w:rsidR="003F3A5F" w:rsidRPr="00537F75" w:rsidRDefault="003F3A5F" w:rsidP="003F3A5F">
      <w:pPr>
        <w:pStyle w:val="a7"/>
        <w:spacing w:line="360" w:lineRule="auto"/>
        <w:ind w:left="0" w:firstLine="709"/>
        <w:rPr>
          <w:sz w:val="28"/>
          <w:szCs w:val="26"/>
        </w:rPr>
        <w:sectPr w:rsidR="003F3A5F" w:rsidRPr="00537F75" w:rsidSect="008C7E19">
          <w:pgSz w:w="11906" w:h="16838"/>
          <w:pgMar w:top="1134" w:right="850" w:bottom="1134" w:left="1701" w:header="708" w:footer="737" w:gutter="0"/>
          <w:cols w:space="708"/>
          <w:docGrid w:linePitch="360"/>
        </w:sectPr>
      </w:pPr>
    </w:p>
    <w:p w:rsidR="003F3A5F" w:rsidRPr="00537F75" w:rsidRDefault="003F3A5F" w:rsidP="003F3A5F">
      <w:pPr>
        <w:keepNext/>
        <w:autoSpaceDE w:val="0"/>
        <w:autoSpaceDN w:val="0"/>
        <w:adjustRightInd w:val="0"/>
        <w:spacing w:line="360" w:lineRule="auto"/>
        <w:jc w:val="center"/>
      </w:pPr>
      <w:r>
        <w:rPr>
          <w:noProof/>
        </w:rPr>
        <w:drawing>
          <wp:inline distT="0" distB="0" distL="0" distR="0" wp14:anchorId="6AB3753E" wp14:editId="01A5B447">
            <wp:extent cx="5502275" cy="876300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Зоны действия ТСО_финал.png"/>
                    <pic:cNvPicPr/>
                  </pic:nvPicPr>
                  <pic:blipFill>
                    <a:blip r:embed="rId38"/>
                    <a:stretch>
                      <a:fillRect/>
                    </a:stretch>
                  </pic:blipFill>
                  <pic:spPr>
                    <a:xfrm>
                      <a:off x="0" y="0"/>
                      <a:ext cx="5502275" cy="8763000"/>
                    </a:xfrm>
                    <a:prstGeom prst="rect">
                      <a:avLst/>
                    </a:prstGeom>
                  </pic:spPr>
                </pic:pic>
              </a:graphicData>
            </a:graphic>
          </wp:inline>
        </w:drawing>
      </w:r>
    </w:p>
    <w:p w:rsidR="003F3A5F" w:rsidRDefault="003F3A5F" w:rsidP="003F3A5F">
      <w:pPr>
        <w:pStyle w:val="af4"/>
      </w:pPr>
      <w:r w:rsidRPr="00537F75">
        <w:t xml:space="preserve">Рисунок </w:t>
      </w:r>
      <w:bookmarkStart w:id="219" w:name="р_разгран_зон_деят"/>
      <w:r w:rsidRPr="00537F75">
        <w:fldChar w:fldCharType="begin"/>
      </w:r>
      <w:r w:rsidRPr="00537F75">
        <w:instrText xml:space="preserve"> SEQ Рисунок \* ARABIC </w:instrText>
      </w:r>
      <w:r w:rsidRPr="00537F75">
        <w:fldChar w:fldCharType="separate"/>
      </w:r>
      <w:r>
        <w:rPr>
          <w:noProof/>
        </w:rPr>
        <w:t>18</w:t>
      </w:r>
      <w:r w:rsidRPr="00537F75">
        <w:fldChar w:fldCharType="end"/>
      </w:r>
      <w:bookmarkEnd w:id="219"/>
      <w:r w:rsidRPr="00537F75">
        <w:t>. Зоны деятельности котельных на территории участка 1</w:t>
      </w:r>
      <w:r>
        <w:t xml:space="preserve"> </w:t>
      </w:r>
      <w:r w:rsidRPr="00555BE8">
        <w:t xml:space="preserve">МО «Муринское </w:t>
      </w:r>
      <w:r w:rsidRPr="001635A7">
        <w:t xml:space="preserve">городское </w:t>
      </w:r>
      <w:r w:rsidRPr="00555BE8">
        <w:t>поселение»</w:t>
      </w:r>
      <w:r>
        <w:t>.</w:t>
      </w:r>
    </w:p>
    <w:p w:rsidR="003F3A5F" w:rsidRDefault="003F3A5F" w:rsidP="003F3A5F"/>
    <w:p w:rsidR="003F3A5F" w:rsidRDefault="003F3A5F" w:rsidP="003F3A5F">
      <w:pPr>
        <w:autoSpaceDE w:val="0"/>
        <w:autoSpaceDN w:val="0"/>
        <w:adjustRightInd w:val="0"/>
        <w:spacing w:line="360" w:lineRule="auto"/>
        <w:ind w:firstLine="709"/>
        <w:jc w:val="both"/>
        <w:rPr>
          <w:i/>
          <w:iCs/>
          <w:sz w:val="26"/>
          <w:szCs w:val="26"/>
        </w:rPr>
      </w:pPr>
      <w:r w:rsidRPr="000D39EC">
        <w:rPr>
          <w:i/>
          <w:iCs/>
          <w:sz w:val="26"/>
          <w:szCs w:val="26"/>
        </w:rPr>
        <w:t xml:space="preserve">Выбор </w:t>
      </w:r>
      <w:r>
        <w:rPr>
          <w:i/>
          <w:iCs/>
          <w:sz w:val="26"/>
          <w:szCs w:val="26"/>
        </w:rPr>
        <w:t>варианта</w:t>
      </w:r>
      <w:r w:rsidRPr="000D39EC">
        <w:rPr>
          <w:i/>
          <w:iCs/>
          <w:sz w:val="26"/>
          <w:szCs w:val="26"/>
        </w:rPr>
        <w:t xml:space="preserve"> подключения объекта капитального строительства заявителя по адресу: </w:t>
      </w:r>
      <w:r w:rsidRPr="00EF123F">
        <w:rPr>
          <w:i/>
          <w:iCs/>
          <w:sz w:val="26"/>
          <w:szCs w:val="26"/>
        </w:rPr>
        <w:t>Ленинградская область, Всеволожский район, земли САОЗТ «Ручьи», земельный участок с кадастровым номером 47:07:0722001:614.</w:t>
      </w:r>
    </w:p>
    <w:p w:rsidR="003F3A5F" w:rsidRDefault="003F3A5F" w:rsidP="003F3A5F">
      <w:pPr>
        <w:autoSpaceDE w:val="0"/>
        <w:autoSpaceDN w:val="0"/>
        <w:adjustRightInd w:val="0"/>
        <w:spacing w:line="360" w:lineRule="auto"/>
        <w:ind w:firstLine="709"/>
        <w:jc w:val="both"/>
        <w:rPr>
          <w:sz w:val="26"/>
          <w:szCs w:val="26"/>
        </w:rPr>
      </w:pPr>
      <w:r>
        <w:rPr>
          <w:sz w:val="26"/>
          <w:szCs w:val="26"/>
        </w:rPr>
        <w:t>В качестве вариантов подключения объекта капитального строительства заявителя рассматривается:</w:t>
      </w:r>
    </w:p>
    <w:p w:rsidR="003F3A5F" w:rsidRDefault="003F3A5F" w:rsidP="003F3A5F">
      <w:pPr>
        <w:pStyle w:val="a7"/>
        <w:numPr>
          <w:ilvl w:val="0"/>
          <w:numId w:val="48"/>
        </w:numPr>
        <w:spacing w:line="360" w:lineRule="auto"/>
        <w:ind w:left="0" w:firstLine="567"/>
        <w:rPr>
          <w:sz w:val="26"/>
          <w:szCs w:val="26"/>
        </w:rPr>
      </w:pPr>
      <w:r>
        <w:rPr>
          <w:sz w:val="26"/>
          <w:szCs w:val="26"/>
        </w:rPr>
        <w:t>Подключение к системе теплоснабжения ООО «Энергия»;</w:t>
      </w:r>
    </w:p>
    <w:p w:rsidR="003F3A5F" w:rsidRDefault="003F3A5F" w:rsidP="003F3A5F">
      <w:pPr>
        <w:pStyle w:val="a7"/>
        <w:numPr>
          <w:ilvl w:val="0"/>
          <w:numId w:val="48"/>
        </w:numPr>
        <w:spacing w:line="360" w:lineRule="auto"/>
        <w:ind w:left="0" w:firstLine="567"/>
        <w:rPr>
          <w:sz w:val="26"/>
          <w:szCs w:val="26"/>
        </w:rPr>
      </w:pPr>
      <w:r>
        <w:rPr>
          <w:sz w:val="26"/>
          <w:szCs w:val="26"/>
        </w:rPr>
        <w:t>Подключение к системе теплоснабжения ООО «Петербургтеплоэнерго».</w:t>
      </w:r>
    </w:p>
    <w:p w:rsidR="003F3A5F" w:rsidRDefault="003F3A5F" w:rsidP="003F3A5F">
      <w:pPr>
        <w:autoSpaceDE w:val="0"/>
        <w:autoSpaceDN w:val="0"/>
        <w:adjustRightInd w:val="0"/>
        <w:spacing w:line="360" w:lineRule="auto"/>
        <w:ind w:firstLine="709"/>
        <w:jc w:val="both"/>
        <w:rPr>
          <w:sz w:val="26"/>
          <w:szCs w:val="26"/>
          <w:lang w:eastAsia="en-US"/>
        </w:rPr>
      </w:pPr>
      <w:r>
        <w:rPr>
          <w:sz w:val="26"/>
          <w:szCs w:val="26"/>
          <w:lang w:eastAsia="en-US"/>
        </w:rPr>
        <w:t>Суммарная расчетная нагрузка (с учетом ГВС ср.час) – 6,7600 Гкал/час.</w:t>
      </w:r>
    </w:p>
    <w:p w:rsidR="003F3A5F" w:rsidRDefault="003F3A5F" w:rsidP="003F3A5F">
      <w:pPr>
        <w:autoSpaceDE w:val="0"/>
        <w:autoSpaceDN w:val="0"/>
        <w:adjustRightInd w:val="0"/>
        <w:spacing w:line="360" w:lineRule="auto"/>
        <w:ind w:firstLine="709"/>
        <w:jc w:val="both"/>
        <w:rPr>
          <w:sz w:val="26"/>
          <w:szCs w:val="26"/>
          <w:lang w:eastAsia="en-US"/>
        </w:rPr>
      </w:pPr>
      <w:r w:rsidRPr="00EF69EF">
        <w:rPr>
          <w:sz w:val="26"/>
          <w:szCs w:val="26"/>
          <w:lang w:eastAsia="en-US"/>
        </w:rPr>
        <w:t>У ООО «Энергия» и ООО «Петербургтеплоэнерго» не установлено на 2020 год платы за подключение к системе теплоснабжения в расчете на единицу мощности</w:t>
      </w:r>
      <w:r>
        <w:rPr>
          <w:sz w:val="26"/>
          <w:szCs w:val="26"/>
          <w:lang w:eastAsia="en-US"/>
        </w:rPr>
        <w:t xml:space="preserve"> подключаемой тепловой нагрузки.</w:t>
      </w:r>
    </w:p>
    <w:p w:rsidR="003F3A5F" w:rsidRDefault="003F3A5F" w:rsidP="003F3A5F">
      <w:pPr>
        <w:autoSpaceDE w:val="0"/>
        <w:autoSpaceDN w:val="0"/>
        <w:adjustRightInd w:val="0"/>
        <w:spacing w:line="360" w:lineRule="auto"/>
        <w:ind w:firstLine="709"/>
        <w:jc w:val="both"/>
        <w:rPr>
          <w:sz w:val="26"/>
          <w:szCs w:val="26"/>
          <w:lang w:eastAsia="en-US"/>
        </w:rPr>
      </w:pPr>
      <w:r>
        <w:rPr>
          <w:sz w:val="26"/>
          <w:szCs w:val="26"/>
          <w:lang w:eastAsia="en-US"/>
        </w:rPr>
        <w:t>В соответствии с Распоряжением комитета по тарифам и ценовой политике Ленинградской области от 23.12.2016 N 104-р, развитие системы теплоснабжения ООО «Петербургтеплоэнерго» осуществляется за счет платы за подключение, установленной в индивидуальном порядке. Средняя стоимость подключения 1 Гкал/ч составляет 7 115,17 тыс. руб./Гкал.</w:t>
      </w:r>
    </w:p>
    <w:p w:rsidR="003F3A5F" w:rsidRDefault="003F3A5F" w:rsidP="003F3A5F">
      <w:pPr>
        <w:autoSpaceDE w:val="0"/>
        <w:autoSpaceDN w:val="0"/>
        <w:adjustRightInd w:val="0"/>
        <w:spacing w:line="360" w:lineRule="auto"/>
        <w:ind w:firstLine="709"/>
        <w:jc w:val="both"/>
        <w:rPr>
          <w:sz w:val="26"/>
          <w:szCs w:val="26"/>
          <w:lang w:eastAsia="en-US"/>
        </w:rPr>
      </w:pPr>
      <w:r>
        <w:rPr>
          <w:sz w:val="26"/>
          <w:szCs w:val="26"/>
          <w:lang w:eastAsia="en-US"/>
        </w:rPr>
        <w:t>В соответствии с Распоряжением комитета по тарифам и ценовой политике Ленинградской области от 13.04.2018 N 20-р, развитие системы теплоснабжения ООО «Энергия» осуществляется за счет собственных средств инвестора. Данная информация также отражена в таблице 87 книги 16 Обосновывающих материалов к схеме. Плата за подключение состоит из стоимости проверки выполнения заявителем технических условий и составляет 0,995 тыс. руб./Гкал.</w:t>
      </w:r>
    </w:p>
    <w:p w:rsidR="003F3A5F" w:rsidRDefault="003F3A5F" w:rsidP="003F3A5F">
      <w:pPr>
        <w:autoSpaceDE w:val="0"/>
        <w:autoSpaceDN w:val="0"/>
        <w:adjustRightInd w:val="0"/>
        <w:spacing w:line="360" w:lineRule="auto"/>
        <w:ind w:firstLine="709"/>
        <w:jc w:val="both"/>
        <w:rPr>
          <w:sz w:val="26"/>
          <w:szCs w:val="26"/>
          <w:lang w:eastAsia="en-US"/>
        </w:rPr>
      </w:pPr>
      <w:r>
        <w:rPr>
          <w:sz w:val="26"/>
          <w:szCs w:val="26"/>
          <w:lang w:eastAsia="en-US"/>
        </w:rPr>
        <w:t>Таким обозом, стоимость подключения составит:</w:t>
      </w:r>
    </w:p>
    <w:p w:rsidR="003F3A5F" w:rsidRDefault="003F3A5F" w:rsidP="003F3A5F">
      <w:pPr>
        <w:pStyle w:val="a7"/>
        <w:numPr>
          <w:ilvl w:val="0"/>
          <w:numId w:val="48"/>
        </w:numPr>
        <w:spacing w:line="360" w:lineRule="auto"/>
        <w:ind w:left="0" w:firstLine="567"/>
        <w:rPr>
          <w:sz w:val="26"/>
          <w:szCs w:val="26"/>
        </w:rPr>
      </w:pPr>
      <w:r>
        <w:rPr>
          <w:sz w:val="26"/>
          <w:szCs w:val="26"/>
        </w:rPr>
        <w:t>К системе теплоснабжения ООО «Петербургтеплоэнерго» - 48 098,55 тыс. руб.</w:t>
      </w:r>
    </w:p>
    <w:p w:rsidR="003F3A5F" w:rsidRDefault="003F3A5F" w:rsidP="003F3A5F">
      <w:pPr>
        <w:pStyle w:val="a7"/>
        <w:numPr>
          <w:ilvl w:val="0"/>
          <w:numId w:val="48"/>
        </w:numPr>
        <w:spacing w:line="360" w:lineRule="auto"/>
        <w:ind w:left="0" w:firstLine="567"/>
        <w:rPr>
          <w:sz w:val="26"/>
          <w:szCs w:val="26"/>
        </w:rPr>
      </w:pPr>
      <w:r>
        <w:rPr>
          <w:sz w:val="26"/>
          <w:szCs w:val="26"/>
        </w:rPr>
        <w:t>К системе теплоснабжения ООО «Энергия» - 6,73 тыс. руб.</w:t>
      </w:r>
    </w:p>
    <w:p w:rsidR="003F3A5F" w:rsidRDefault="003F3A5F" w:rsidP="003F3A5F">
      <w:pPr>
        <w:autoSpaceDE w:val="0"/>
        <w:autoSpaceDN w:val="0"/>
        <w:adjustRightInd w:val="0"/>
        <w:spacing w:line="360" w:lineRule="auto"/>
        <w:ind w:firstLine="709"/>
        <w:jc w:val="both"/>
        <w:rPr>
          <w:sz w:val="26"/>
          <w:szCs w:val="26"/>
          <w:lang w:eastAsia="en-US"/>
        </w:rPr>
      </w:pPr>
      <w:r>
        <w:rPr>
          <w:sz w:val="26"/>
          <w:szCs w:val="26"/>
          <w:lang w:eastAsia="en-US"/>
        </w:rPr>
        <w:t xml:space="preserve">Стоимость подключения к системе теплоснабжения ООО «Энергия» ниже на </w:t>
      </w:r>
      <w:r w:rsidRPr="00162ED8">
        <w:rPr>
          <w:sz w:val="26"/>
          <w:szCs w:val="26"/>
          <w:lang w:eastAsia="en-US"/>
        </w:rPr>
        <w:t>48</w:t>
      </w:r>
      <w:r>
        <w:rPr>
          <w:sz w:val="26"/>
          <w:szCs w:val="26"/>
          <w:lang w:eastAsia="en-US"/>
        </w:rPr>
        <w:t> </w:t>
      </w:r>
      <w:r w:rsidRPr="00162ED8">
        <w:rPr>
          <w:sz w:val="26"/>
          <w:szCs w:val="26"/>
          <w:lang w:eastAsia="en-US"/>
        </w:rPr>
        <w:t xml:space="preserve">091,82 </w:t>
      </w:r>
      <w:r>
        <w:rPr>
          <w:sz w:val="26"/>
          <w:szCs w:val="26"/>
          <w:lang w:eastAsia="en-US"/>
        </w:rPr>
        <w:t>тыс. руб.</w:t>
      </w:r>
    </w:p>
    <w:p w:rsidR="003F3A5F" w:rsidRDefault="003F3A5F" w:rsidP="003F3A5F">
      <w:pPr>
        <w:autoSpaceDE w:val="0"/>
        <w:autoSpaceDN w:val="0"/>
        <w:adjustRightInd w:val="0"/>
        <w:spacing w:line="360" w:lineRule="auto"/>
        <w:ind w:firstLine="709"/>
        <w:jc w:val="both"/>
        <w:rPr>
          <w:sz w:val="26"/>
          <w:szCs w:val="26"/>
        </w:rPr>
      </w:pPr>
      <w:r>
        <w:rPr>
          <w:sz w:val="26"/>
          <w:szCs w:val="26"/>
        </w:rPr>
        <w:t xml:space="preserve">В соответствии с таблицей 48 раздела 11 книги 1 </w:t>
      </w:r>
      <w:r>
        <w:rPr>
          <w:sz w:val="26"/>
          <w:szCs w:val="26"/>
          <w:lang w:eastAsia="en-US"/>
        </w:rPr>
        <w:t>Обосновывающих материалов к схеме</w:t>
      </w:r>
      <w:r>
        <w:rPr>
          <w:sz w:val="26"/>
          <w:szCs w:val="26"/>
        </w:rPr>
        <w:t xml:space="preserve">, тариф </w:t>
      </w:r>
      <w:r>
        <w:rPr>
          <w:sz w:val="26"/>
          <w:szCs w:val="26"/>
          <w:lang w:eastAsia="en-US"/>
        </w:rPr>
        <w:t>ООО «Петербургтеплоэнерго»</w:t>
      </w:r>
      <w:r>
        <w:rPr>
          <w:sz w:val="26"/>
          <w:szCs w:val="26"/>
        </w:rPr>
        <w:t xml:space="preserve"> установлен на уровне 2 290,99 руб./Гкал в 1 пг. 2020 года и 2 431,96 руб./Гкал во 2 пг. 2020 года. Тариф </w:t>
      </w:r>
      <w:r>
        <w:rPr>
          <w:sz w:val="26"/>
          <w:szCs w:val="26"/>
          <w:lang w:eastAsia="en-US"/>
        </w:rPr>
        <w:t>ООО «</w:t>
      </w:r>
      <w:r>
        <w:rPr>
          <w:sz w:val="26"/>
          <w:szCs w:val="26"/>
        </w:rPr>
        <w:t>Энергия</w:t>
      </w:r>
      <w:r>
        <w:rPr>
          <w:sz w:val="26"/>
          <w:szCs w:val="26"/>
          <w:lang w:eastAsia="en-US"/>
        </w:rPr>
        <w:t>»</w:t>
      </w:r>
      <w:r>
        <w:rPr>
          <w:sz w:val="26"/>
          <w:szCs w:val="26"/>
        </w:rPr>
        <w:t xml:space="preserve"> установлен на уровне 2 096,79 руб./Гкал в 1 пг. 2020 года и 2 096,79 руб./Гкал во 2 пг. 2020 года.</w:t>
      </w:r>
    </w:p>
    <w:p w:rsidR="003F3A5F" w:rsidRDefault="003F3A5F" w:rsidP="003F3A5F">
      <w:pPr>
        <w:autoSpaceDE w:val="0"/>
        <w:autoSpaceDN w:val="0"/>
        <w:adjustRightInd w:val="0"/>
        <w:spacing w:line="360" w:lineRule="auto"/>
        <w:ind w:firstLine="709"/>
        <w:jc w:val="both"/>
        <w:rPr>
          <w:sz w:val="26"/>
          <w:szCs w:val="26"/>
          <w:lang w:eastAsia="en-US"/>
        </w:rPr>
      </w:pPr>
      <w:r>
        <w:rPr>
          <w:sz w:val="26"/>
          <w:szCs w:val="26"/>
          <w:lang w:eastAsia="en-US"/>
        </w:rPr>
        <w:t>Таким образом, стоимость потребления тепловой энергии за год составит:</w:t>
      </w:r>
    </w:p>
    <w:p w:rsidR="003F3A5F" w:rsidRDefault="003F3A5F" w:rsidP="003F3A5F">
      <w:pPr>
        <w:pStyle w:val="a7"/>
        <w:numPr>
          <w:ilvl w:val="0"/>
          <w:numId w:val="48"/>
        </w:numPr>
        <w:spacing w:line="360" w:lineRule="auto"/>
        <w:ind w:left="0" w:firstLine="567"/>
        <w:rPr>
          <w:sz w:val="26"/>
          <w:szCs w:val="26"/>
        </w:rPr>
      </w:pPr>
      <w:r>
        <w:rPr>
          <w:sz w:val="26"/>
          <w:szCs w:val="26"/>
        </w:rPr>
        <w:t>В системе теплоснабжения ООО «Петербургтеплоэнерго» - 51 456,72 тыс. руб.</w:t>
      </w:r>
    </w:p>
    <w:p w:rsidR="003F3A5F" w:rsidRDefault="003F3A5F" w:rsidP="003F3A5F">
      <w:pPr>
        <w:pStyle w:val="a7"/>
        <w:numPr>
          <w:ilvl w:val="0"/>
          <w:numId w:val="48"/>
        </w:numPr>
        <w:spacing w:line="360" w:lineRule="auto"/>
        <w:ind w:left="0" w:firstLine="567"/>
        <w:rPr>
          <w:sz w:val="26"/>
          <w:szCs w:val="26"/>
        </w:rPr>
      </w:pPr>
      <w:r>
        <w:rPr>
          <w:sz w:val="26"/>
          <w:szCs w:val="26"/>
        </w:rPr>
        <w:t>В системе теплоснабжения ООО «Энергия» - 45 765,68 тыс. руб.</w:t>
      </w:r>
    </w:p>
    <w:p w:rsidR="003F3A5F" w:rsidRPr="00162ED8" w:rsidRDefault="003F3A5F" w:rsidP="003F3A5F">
      <w:pPr>
        <w:autoSpaceDE w:val="0"/>
        <w:autoSpaceDN w:val="0"/>
        <w:adjustRightInd w:val="0"/>
        <w:spacing w:line="360" w:lineRule="auto"/>
        <w:ind w:firstLine="709"/>
        <w:jc w:val="both"/>
        <w:rPr>
          <w:sz w:val="26"/>
          <w:szCs w:val="26"/>
        </w:rPr>
      </w:pPr>
      <w:r w:rsidRPr="00820DC4">
        <w:rPr>
          <w:sz w:val="26"/>
          <w:szCs w:val="26"/>
        </w:rPr>
        <w:t xml:space="preserve">Стоимость </w:t>
      </w:r>
      <w:r>
        <w:rPr>
          <w:sz w:val="26"/>
          <w:szCs w:val="26"/>
        </w:rPr>
        <w:t>потребления тепловой энергии в</w:t>
      </w:r>
      <w:r w:rsidRPr="00820DC4">
        <w:rPr>
          <w:sz w:val="26"/>
          <w:szCs w:val="26"/>
        </w:rPr>
        <w:t xml:space="preserve"> системе теплоснабжения ООО «Энергия» ниже на </w:t>
      </w:r>
      <w:r w:rsidRPr="007B102A">
        <w:rPr>
          <w:sz w:val="26"/>
          <w:szCs w:val="26"/>
        </w:rPr>
        <w:t>5</w:t>
      </w:r>
      <w:r>
        <w:rPr>
          <w:sz w:val="26"/>
          <w:szCs w:val="26"/>
        </w:rPr>
        <w:t xml:space="preserve"> </w:t>
      </w:r>
      <w:r w:rsidRPr="007B102A">
        <w:rPr>
          <w:sz w:val="26"/>
          <w:szCs w:val="26"/>
        </w:rPr>
        <w:t>691,04</w:t>
      </w:r>
      <w:r>
        <w:rPr>
          <w:sz w:val="26"/>
          <w:szCs w:val="26"/>
        </w:rPr>
        <w:t xml:space="preserve"> </w:t>
      </w:r>
      <w:r w:rsidRPr="00820DC4">
        <w:rPr>
          <w:sz w:val="26"/>
          <w:szCs w:val="26"/>
        </w:rPr>
        <w:t>тыс. руб.</w:t>
      </w:r>
      <w:r>
        <w:rPr>
          <w:sz w:val="26"/>
          <w:szCs w:val="26"/>
        </w:rPr>
        <w:t>/год.</w:t>
      </w:r>
    </w:p>
    <w:p w:rsidR="003F3A5F" w:rsidRDefault="003F3A5F" w:rsidP="003F3A5F">
      <w:pPr>
        <w:autoSpaceDE w:val="0"/>
        <w:autoSpaceDN w:val="0"/>
        <w:adjustRightInd w:val="0"/>
        <w:spacing w:line="360" w:lineRule="auto"/>
        <w:ind w:firstLine="709"/>
        <w:jc w:val="both"/>
        <w:rPr>
          <w:sz w:val="26"/>
          <w:szCs w:val="26"/>
        </w:rPr>
      </w:pPr>
      <w:r>
        <w:rPr>
          <w:sz w:val="26"/>
          <w:szCs w:val="26"/>
        </w:rPr>
        <w:t>В соответствии с ч. 1 ст. 23 Закона о теплоснабжении, развитие систем теплоснабжения поселений, городских округов осуществляется в целях удовлетворения спроса на тепловую энергию, теплоноситель и обеспечения надежного теплоснабжения наиболее экономичным способом.</w:t>
      </w:r>
    </w:p>
    <w:p w:rsidR="003F3A5F" w:rsidRDefault="003F3A5F" w:rsidP="003F3A5F">
      <w:pPr>
        <w:autoSpaceDE w:val="0"/>
        <w:autoSpaceDN w:val="0"/>
        <w:adjustRightInd w:val="0"/>
        <w:spacing w:line="360" w:lineRule="auto"/>
        <w:ind w:firstLine="709"/>
        <w:jc w:val="both"/>
        <w:rPr>
          <w:sz w:val="26"/>
          <w:szCs w:val="26"/>
        </w:rPr>
      </w:pPr>
      <w:r>
        <w:rPr>
          <w:sz w:val="26"/>
          <w:szCs w:val="26"/>
        </w:rPr>
        <w:t>В соответствии с ч.8 ст. 23 Закона о теплоснабжении, обязательными критерием принятия решений в отношении развития системы теплоснабжения является минимизация затрат на теплоснабжение в расчете на каждого потребителя в долгосрочной перспективе.</w:t>
      </w:r>
    </w:p>
    <w:p w:rsidR="003F3A5F" w:rsidRDefault="003F3A5F" w:rsidP="003F3A5F">
      <w:pPr>
        <w:autoSpaceDE w:val="0"/>
        <w:autoSpaceDN w:val="0"/>
        <w:adjustRightInd w:val="0"/>
        <w:spacing w:line="360" w:lineRule="auto"/>
        <w:ind w:firstLine="709"/>
        <w:jc w:val="both"/>
        <w:rPr>
          <w:sz w:val="26"/>
          <w:szCs w:val="26"/>
          <w:lang w:eastAsia="en-US"/>
        </w:rPr>
      </w:pPr>
      <w:r>
        <w:rPr>
          <w:sz w:val="26"/>
          <w:szCs w:val="26"/>
        </w:rPr>
        <w:t>Принимая во внимание, что стоимость подключения к системе теплоснабжения ООО «Энергия» и стоимость потребления тепловой энергии ниже, чем аналогичные стоимости ООО «Петербургтеплоэнерго», а также с учетом позиция заявителя, принимается вариант подключения к системе теплоснабжения ООО «Энергия».</w:t>
      </w:r>
    </w:p>
    <w:p w:rsidR="003F3A5F" w:rsidRPr="00DA2DBC" w:rsidRDefault="003F3A5F" w:rsidP="003F3A5F">
      <w:pPr>
        <w:autoSpaceDE w:val="0"/>
        <w:autoSpaceDN w:val="0"/>
        <w:adjustRightInd w:val="0"/>
        <w:spacing w:line="360" w:lineRule="auto"/>
        <w:ind w:firstLine="709"/>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20" w:name="_Toc35019431"/>
      <w:r w:rsidRPr="00537F75">
        <w:rPr>
          <w:b/>
          <w:spacing w:val="-2"/>
          <w:sz w:val="28"/>
          <w:szCs w:val="28"/>
        </w:rPr>
        <w:t xml:space="preserve">Раздел </w:t>
      </w:r>
      <w:r>
        <w:rPr>
          <w:b/>
          <w:spacing w:val="-2"/>
          <w:sz w:val="28"/>
          <w:szCs w:val="28"/>
        </w:rPr>
        <w:t>3</w:t>
      </w:r>
      <w:r w:rsidRPr="00537F75">
        <w:rPr>
          <w:b/>
          <w:spacing w:val="-2"/>
          <w:sz w:val="28"/>
          <w:szCs w:val="28"/>
        </w:rPr>
        <w:t>. Анализ предложений по строительству, реконструкции и модернизации системы теплоснабжения</w:t>
      </w:r>
      <w:bookmarkEnd w:id="220"/>
    </w:p>
    <w:p w:rsidR="003F3A5F" w:rsidRPr="00537F75" w:rsidRDefault="003F3A5F" w:rsidP="003F3A5F">
      <w:pPr>
        <w:pStyle w:val="a7"/>
        <w:spacing w:line="360" w:lineRule="auto"/>
        <w:ind w:left="0" w:firstLine="709"/>
        <w:rPr>
          <w:sz w:val="26"/>
          <w:szCs w:val="26"/>
        </w:rPr>
      </w:pPr>
      <w:r w:rsidRPr="00537F75">
        <w:rPr>
          <w:sz w:val="26"/>
          <w:szCs w:val="26"/>
        </w:rPr>
        <w:t>При разработке вариантов развития схемы теплоснабжения поселения определяющим критерием является надежное, качественное и экономически эффективное энергоснабжение потребителей.</w:t>
      </w:r>
    </w:p>
    <w:p w:rsidR="003F3A5F" w:rsidRPr="00537F75" w:rsidRDefault="003F3A5F" w:rsidP="003F3A5F">
      <w:pPr>
        <w:pStyle w:val="a7"/>
        <w:spacing w:line="360" w:lineRule="auto"/>
        <w:ind w:left="0" w:firstLine="709"/>
        <w:rPr>
          <w:sz w:val="26"/>
          <w:szCs w:val="26"/>
        </w:rPr>
      </w:pPr>
      <w:r w:rsidRPr="00537F75">
        <w:rPr>
          <w:sz w:val="26"/>
          <w:szCs w:val="26"/>
        </w:rPr>
        <w:t>К основным мероприятиям модернизации системы теплоснабжения поселения следует отнести:</w:t>
      </w:r>
    </w:p>
    <w:p w:rsidR="003F3A5F" w:rsidRDefault="003F3A5F" w:rsidP="003F3A5F">
      <w:pPr>
        <w:pStyle w:val="a7"/>
        <w:numPr>
          <w:ilvl w:val="0"/>
          <w:numId w:val="34"/>
        </w:numPr>
        <w:spacing w:line="360" w:lineRule="auto"/>
        <w:rPr>
          <w:sz w:val="26"/>
          <w:szCs w:val="26"/>
        </w:rPr>
      </w:pPr>
      <w:r w:rsidRPr="00537F75">
        <w:rPr>
          <w:sz w:val="26"/>
          <w:szCs w:val="26"/>
        </w:rPr>
        <w:t xml:space="preserve">восстановление сетей горячего водоснабжения от БМК Лаврики д.34; </w:t>
      </w:r>
    </w:p>
    <w:p w:rsidR="003F3A5F" w:rsidRPr="00537F75" w:rsidRDefault="003F3A5F" w:rsidP="003F3A5F">
      <w:pPr>
        <w:pStyle w:val="a7"/>
        <w:numPr>
          <w:ilvl w:val="0"/>
          <w:numId w:val="34"/>
        </w:numPr>
        <w:spacing w:line="360" w:lineRule="auto"/>
        <w:rPr>
          <w:sz w:val="26"/>
          <w:szCs w:val="26"/>
        </w:rPr>
      </w:pPr>
      <w:r w:rsidRPr="00DB6134">
        <w:rPr>
          <w:sz w:val="26"/>
          <w:szCs w:val="26"/>
        </w:rPr>
        <w:t>строительство Котельной №2 в районе</w:t>
      </w:r>
      <w:r w:rsidRPr="00537F75">
        <w:rPr>
          <w:sz w:val="26"/>
          <w:szCs w:val="26"/>
        </w:rPr>
        <w:t xml:space="preserve"> перспективной застройки (участок 1)</w:t>
      </w:r>
      <w:r>
        <w:rPr>
          <w:sz w:val="26"/>
          <w:szCs w:val="26"/>
        </w:rPr>
        <w:t>;</w:t>
      </w:r>
    </w:p>
    <w:p w:rsidR="003F3A5F" w:rsidRPr="00537F75" w:rsidRDefault="003F3A5F" w:rsidP="003F3A5F">
      <w:pPr>
        <w:pStyle w:val="a7"/>
        <w:numPr>
          <w:ilvl w:val="0"/>
          <w:numId w:val="34"/>
        </w:numPr>
        <w:spacing w:line="360" w:lineRule="auto"/>
        <w:ind w:left="1571"/>
        <w:rPr>
          <w:sz w:val="26"/>
          <w:szCs w:val="26"/>
        </w:rPr>
      </w:pPr>
      <w:r w:rsidRPr="00537F75">
        <w:rPr>
          <w:sz w:val="26"/>
          <w:szCs w:val="26"/>
        </w:rPr>
        <w:t>увеличение мощности котельной ООО «ТК «Мурино» для подключения потребителей в районе перспективной застройки (участок 11);</w:t>
      </w:r>
    </w:p>
    <w:p w:rsidR="003F3A5F" w:rsidRPr="00537F75" w:rsidRDefault="003F3A5F" w:rsidP="003F3A5F">
      <w:pPr>
        <w:pStyle w:val="a7"/>
        <w:numPr>
          <w:ilvl w:val="0"/>
          <w:numId w:val="34"/>
        </w:numPr>
        <w:spacing w:line="360" w:lineRule="auto"/>
        <w:ind w:left="1571"/>
        <w:rPr>
          <w:sz w:val="26"/>
          <w:szCs w:val="26"/>
        </w:rPr>
      </w:pPr>
      <w:r w:rsidRPr="00537F75">
        <w:rPr>
          <w:sz w:val="26"/>
          <w:szCs w:val="26"/>
        </w:rPr>
        <w:t>строительство тепловых сетей для обеспечения подключения перспективных потребителей участков 1,3,5,6</w:t>
      </w:r>
      <w:r>
        <w:rPr>
          <w:sz w:val="26"/>
          <w:szCs w:val="26"/>
        </w:rPr>
        <w:t>,8</w:t>
      </w:r>
      <w:r w:rsidRPr="00537F75">
        <w:rPr>
          <w:sz w:val="26"/>
          <w:szCs w:val="26"/>
        </w:rPr>
        <w:t xml:space="preserve"> и 11;</w:t>
      </w:r>
    </w:p>
    <w:p w:rsidR="003F3A5F" w:rsidRPr="00537F75" w:rsidRDefault="003F3A5F" w:rsidP="003F3A5F">
      <w:pPr>
        <w:pStyle w:val="a7"/>
        <w:numPr>
          <w:ilvl w:val="0"/>
          <w:numId w:val="34"/>
        </w:numPr>
        <w:spacing w:line="360" w:lineRule="auto"/>
        <w:rPr>
          <w:sz w:val="26"/>
          <w:szCs w:val="26"/>
        </w:rPr>
      </w:pPr>
      <w:r w:rsidRPr="00537F75">
        <w:rPr>
          <w:sz w:val="26"/>
          <w:szCs w:val="26"/>
        </w:rPr>
        <w:t>реконструкция тепловых сетей с увеличением диаметра трубопроводов для обеспечения перспективных приростов тепловой нагрузки.</w:t>
      </w:r>
    </w:p>
    <w:p w:rsidR="003F3A5F" w:rsidRPr="00537F75" w:rsidRDefault="003F3A5F" w:rsidP="003F3A5F">
      <w:pPr>
        <w:spacing w:line="360" w:lineRule="auto"/>
        <w:ind w:firstLine="851"/>
        <w:jc w:val="both"/>
        <w:rPr>
          <w:sz w:val="26"/>
          <w:szCs w:val="26"/>
        </w:rPr>
      </w:pPr>
      <w:r w:rsidRPr="00537F75">
        <w:rPr>
          <w:sz w:val="26"/>
          <w:szCs w:val="26"/>
        </w:rPr>
        <w:t>Реализацию данных мероприятий предусматривается выполнить в срок с 20</w:t>
      </w:r>
      <w:r>
        <w:rPr>
          <w:sz w:val="26"/>
          <w:szCs w:val="26"/>
        </w:rPr>
        <w:t>20</w:t>
      </w:r>
      <w:r w:rsidRPr="00537F75">
        <w:rPr>
          <w:sz w:val="26"/>
          <w:szCs w:val="26"/>
        </w:rPr>
        <w:t xml:space="preserve"> по 203</w:t>
      </w:r>
      <w:r>
        <w:rPr>
          <w:sz w:val="26"/>
          <w:szCs w:val="26"/>
        </w:rPr>
        <w:t>4</w:t>
      </w:r>
      <w:r w:rsidRPr="00537F75">
        <w:rPr>
          <w:sz w:val="26"/>
          <w:szCs w:val="26"/>
        </w:rPr>
        <w:t xml:space="preserve"> год.</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21" w:name="_Toc35019432"/>
      <w:r w:rsidRPr="00537F75">
        <w:rPr>
          <w:b/>
          <w:spacing w:val="-2"/>
          <w:sz w:val="28"/>
          <w:szCs w:val="28"/>
        </w:rPr>
        <w:t xml:space="preserve">Раздел </w:t>
      </w:r>
      <w:r>
        <w:rPr>
          <w:b/>
          <w:spacing w:val="-2"/>
          <w:sz w:val="28"/>
          <w:szCs w:val="28"/>
        </w:rPr>
        <w:t>4</w:t>
      </w:r>
      <w:r w:rsidRPr="00537F75">
        <w:rPr>
          <w:b/>
          <w:spacing w:val="-2"/>
          <w:sz w:val="28"/>
          <w:szCs w:val="28"/>
        </w:rPr>
        <w:t>. Анализ предложений по строительству новых источников тепловой энергии</w:t>
      </w:r>
      <w:bookmarkEnd w:id="221"/>
    </w:p>
    <w:p w:rsidR="003F3A5F" w:rsidRPr="00537F75" w:rsidRDefault="003F3A5F" w:rsidP="003F3A5F">
      <w:pPr>
        <w:spacing w:line="360" w:lineRule="auto"/>
        <w:ind w:firstLine="851"/>
        <w:jc w:val="both"/>
        <w:rPr>
          <w:sz w:val="26"/>
          <w:szCs w:val="26"/>
        </w:rPr>
      </w:pPr>
      <w:r w:rsidRPr="00537F75">
        <w:rPr>
          <w:sz w:val="26"/>
          <w:szCs w:val="26"/>
        </w:rPr>
        <w:t>Согласно выбранному варианту развития, строительство нов</w:t>
      </w:r>
      <w:r>
        <w:rPr>
          <w:sz w:val="26"/>
          <w:szCs w:val="26"/>
        </w:rPr>
        <w:t>ых</w:t>
      </w:r>
      <w:r w:rsidRPr="00537F75">
        <w:rPr>
          <w:sz w:val="26"/>
          <w:szCs w:val="26"/>
        </w:rPr>
        <w:t xml:space="preserve"> источник</w:t>
      </w:r>
      <w:r>
        <w:rPr>
          <w:sz w:val="26"/>
          <w:szCs w:val="26"/>
        </w:rPr>
        <w:t>ов</w:t>
      </w:r>
      <w:r w:rsidRPr="00537F75">
        <w:rPr>
          <w:sz w:val="26"/>
          <w:szCs w:val="26"/>
        </w:rPr>
        <w:t xml:space="preserve"> теплоснабжения планируется только на территории </w:t>
      </w:r>
      <w:r w:rsidRPr="007F3371">
        <w:rPr>
          <w:sz w:val="26"/>
          <w:szCs w:val="26"/>
        </w:rPr>
        <w:t>в северо-западной части Мурино</w:t>
      </w:r>
      <w:r w:rsidRPr="00537F75">
        <w:rPr>
          <w:sz w:val="26"/>
          <w:szCs w:val="26"/>
        </w:rPr>
        <w:t>. Мощность нов</w:t>
      </w:r>
      <w:r>
        <w:rPr>
          <w:sz w:val="26"/>
          <w:szCs w:val="26"/>
        </w:rPr>
        <w:t>ых</w:t>
      </w:r>
      <w:r w:rsidRPr="00537F75">
        <w:rPr>
          <w:sz w:val="26"/>
          <w:szCs w:val="26"/>
        </w:rPr>
        <w:t xml:space="preserve"> источник</w:t>
      </w:r>
      <w:r>
        <w:rPr>
          <w:sz w:val="26"/>
          <w:szCs w:val="26"/>
        </w:rPr>
        <w:t>ов</w:t>
      </w:r>
      <w:r w:rsidRPr="00537F75">
        <w:rPr>
          <w:sz w:val="26"/>
          <w:szCs w:val="26"/>
        </w:rPr>
        <w:t xml:space="preserve"> будет составлять </w:t>
      </w:r>
      <w:r>
        <w:rPr>
          <w:sz w:val="26"/>
          <w:szCs w:val="26"/>
        </w:rPr>
        <w:t>134</w:t>
      </w:r>
      <w:r w:rsidRPr="00D8164F">
        <w:rPr>
          <w:sz w:val="26"/>
          <w:szCs w:val="26"/>
        </w:rPr>
        <w:t>,</w:t>
      </w:r>
      <w:r>
        <w:rPr>
          <w:sz w:val="26"/>
          <w:szCs w:val="26"/>
        </w:rPr>
        <w:t>13</w:t>
      </w:r>
      <w:r w:rsidRPr="00537F75">
        <w:rPr>
          <w:sz w:val="26"/>
          <w:szCs w:val="26"/>
        </w:rPr>
        <w:t xml:space="preserve"> Гкал/ч</w:t>
      </w:r>
      <w:r>
        <w:rPr>
          <w:sz w:val="26"/>
          <w:szCs w:val="26"/>
        </w:rPr>
        <w:t>.</w:t>
      </w:r>
    </w:p>
    <w:p w:rsidR="003F3A5F" w:rsidRDefault="003F3A5F" w:rsidP="003F3A5F">
      <w:pPr>
        <w:pStyle w:val="a7"/>
        <w:spacing w:line="360" w:lineRule="auto"/>
        <w:ind w:left="0" w:firstLine="709"/>
        <w:rPr>
          <w:sz w:val="26"/>
          <w:szCs w:val="26"/>
        </w:rPr>
      </w:pPr>
    </w:p>
    <w:p w:rsidR="003F3A5F" w:rsidRPr="00537F75"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222" w:name="_Toc35019433"/>
      <w:r w:rsidRPr="00537F75">
        <w:rPr>
          <w:b/>
          <w:spacing w:val="-2"/>
          <w:sz w:val="28"/>
          <w:szCs w:val="28"/>
        </w:rPr>
        <w:t xml:space="preserve">Книга </w:t>
      </w:r>
      <w:r>
        <w:rPr>
          <w:b/>
          <w:spacing w:val="-2"/>
          <w:sz w:val="28"/>
          <w:szCs w:val="28"/>
        </w:rPr>
        <w:t>6</w:t>
      </w:r>
      <w:r w:rsidRPr="00537F75">
        <w:rPr>
          <w:b/>
          <w:spacing w:val="-2"/>
          <w:sz w:val="28"/>
          <w:szCs w:val="28"/>
        </w:rPr>
        <w:t>.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22"/>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23" w:name="_Toc35019434"/>
      <w:r w:rsidRPr="00537F75">
        <w:rPr>
          <w:b/>
          <w:spacing w:val="-2"/>
          <w:sz w:val="28"/>
          <w:szCs w:val="28"/>
        </w:rPr>
        <w:t>Раздел 1. Расчет перспективных балансов производительности ВПУ и максимального потребления теплоносителя теплопотребляющими установками потребителей, в том числе в аварийных режимах</w:t>
      </w:r>
      <w:bookmarkEnd w:id="223"/>
    </w:p>
    <w:p w:rsidR="003F3A5F" w:rsidRPr="00537F75" w:rsidRDefault="003F3A5F" w:rsidP="003F3A5F">
      <w:pPr>
        <w:pStyle w:val="ad"/>
        <w:spacing w:before="0" w:after="0"/>
        <w:rPr>
          <w:szCs w:val="26"/>
        </w:rPr>
      </w:pPr>
      <w:r w:rsidRPr="00537F75">
        <w:rPr>
          <w:szCs w:val="26"/>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 котельных отсутствуют.</w:t>
      </w:r>
    </w:p>
    <w:p w:rsidR="003F3A5F" w:rsidRPr="00537F75" w:rsidRDefault="003F3A5F" w:rsidP="003F3A5F">
      <w:pPr>
        <w:pStyle w:val="00"/>
      </w:pPr>
      <w:r w:rsidRPr="00537F75">
        <w:t>Расчет перспективных балансов производительности водоподготовительных установок выполняется в соответствии с СО 153-34.20.523(3)-2003 «Методические указания по составлению энергетической характеристики для систем транспорта тепловой энергии по показателю “тепловые потери”» (утв. Приказом Минэнерго России от 30 июня 2003 года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России от 30 декабря 2008 года № 325).</w:t>
      </w:r>
    </w:p>
    <w:p w:rsidR="003F3A5F" w:rsidRPr="00537F75" w:rsidRDefault="003F3A5F" w:rsidP="003F3A5F">
      <w:pPr>
        <w:spacing w:line="360" w:lineRule="auto"/>
        <w:ind w:firstLine="851"/>
        <w:jc w:val="both"/>
        <w:rPr>
          <w:sz w:val="26"/>
          <w:szCs w:val="26"/>
        </w:rPr>
      </w:pPr>
      <w:r w:rsidRPr="00537F75">
        <w:rPr>
          <w:sz w:val="26"/>
          <w:szCs w:val="26"/>
        </w:rPr>
        <w:t>Согласно СП 124.13330.2012 «Тепловые сети», среднегодовая утечка теплоносителя (м³/ч)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Для открытых систем теплоснабжения аварийная подпитка должна обеспечиваться только из систем хозяйственно-питьевого водоснабжения.</w:t>
      </w:r>
    </w:p>
    <w:p w:rsidR="003F3A5F" w:rsidRPr="00537F75" w:rsidRDefault="003F3A5F" w:rsidP="003F3A5F">
      <w:pPr>
        <w:spacing w:line="360" w:lineRule="auto"/>
        <w:ind w:firstLine="851"/>
        <w:jc w:val="both"/>
        <w:rPr>
          <w:sz w:val="26"/>
          <w:szCs w:val="26"/>
        </w:rPr>
      </w:pPr>
      <w:r w:rsidRPr="00537F75">
        <w:rPr>
          <w:sz w:val="26"/>
          <w:szCs w:val="26"/>
        </w:rPr>
        <w:t>Поскольку аварийная подпитка осуществляется химически не обработанной и не деаэрированной водой, в расчетную производительность водоподготовительных установок она не входит.</w:t>
      </w:r>
    </w:p>
    <w:p w:rsidR="003F3A5F"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68</w:t>
      </w:r>
      <w:r>
        <w:rPr>
          <w:noProof/>
        </w:rPr>
        <w:fldChar w:fldCharType="end"/>
      </w:r>
      <w:r w:rsidRPr="00537F75">
        <w:t>.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bl>
      <w:tblPr>
        <w:tblW w:w="9420" w:type="dxa"/>
        <w:tblLook w:val="04A0" w:firstRow="1" w:lastRow="0" w:firstColumn="1" w:lastColumn="0" w:noHBand="0" w:noVBand="1"/>
      </w:tblPr>
      <w:tblGrid>
        <w:gridCol w:w="3362"/>
        <w:gridCol w:w="1363"/>
        <w:gridCol w:w="774"/>
        <w:gridCol w:w="774"/>
        <w:gridCol w:w="774"/>
        <w:gridCol w:w="1197"/>
        <w:gridCol w:w="1176"/>
      </w:tblGrid>
      <w:tr w:rsidR="003F3A5F" w:rsidTr="00260ED3">
        <w:trPr>
          <w:trHeight w:val="525"/>
          <w:tblHeader/>
        </w:trPr>
        <w:tc>
          <w:tcPr>
            <w:tcW w:w="336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Наименование</w:t>
            </w:r>
          </w:p>
        </w:tc>
        <w:tc>
          <w:tcPr>
            <w:tcW w:w="136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3F3A5F" w:rsidRDefault="003F3A5F" w:rsidP="00260ED3">
            <w:pPr>
              <w:jc w:val="center"/>
              <w:rPr>
                <w:b/>
                <w:bCs/>
                <w:color w:val="000000"/>
                <w:sz w:val="20"/>
                <w:szCs w:val="20"/>
              </w:rPr>
            </w:pPr>
            <w:r>
              <w:rPr>
                <w:b/>
                <w:bCs/>
                <w:color w:val="000000"/>
                <w:sz w:val="20"/>
                <w:szCs w:val="20"/>
              </w:rPr>
              <w:t>Размерность</w:t>
            </w:r>
          </w:p>
        </w:tc>
        <w:tc>
          <w:tcPr>
            <w:tcW w:w="4695" w:type="dxa"/>
            <w:gridSpan w:val="5"/>
            <w:tcBorders>
              <w:top w:val="single" w:sz="8" w:space="0" w:color="auto"/>
              <w:left w:val="nil"/>
              <w:bottom w:val="single" w:sz="8" w:space="0" w:color="auto"/>
              <w:right w:val="single" w:sz="8" w:space="0" w:color="000000"/>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Расчетный срок</w:t>
            </w:r>
          </w:p>
        </w:tc>
      </w:tr>
      <w:tr w:rsidR="003F3A5F" w:rsidTr="00260ED3">
        <w:trPr>
          <w:trHeight w:val="525"/>
          <w:tblHeader/>
        </w:trPr>
        <w:tc>
          <w:tcPr>
            <w:tcW w:w="3362" w:type="dxa"/>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rPr>
                <w:b/>
                <w:bCs/>
                <w:color w:val="000000"/>
                <w:sz w:val="20"/>
                <w:szCs w:val="20"/>
              </w:rPr>
            </w:pPr>
          </w:p>
        </w:tc>
        <w:tc>
          <w:tcPr>
            <w:tcW w:w="1363" w:type="dxa"/>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rPr>
                <w:b/>
                <w:bCs/>
                <w:color w:val="000000"/>
                <w:sz w:val="20"/>
                <w:szCs w:val="20"/>
              </w:rPr>
            </w:pP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20"/>
                <w:szCs w:val="20"/>
              </w:rPr>
            </w:pPr>
            <w:r>
              <w:rPr>
                <w:b/>
                <w:bCs/>
                <w:color w:val="000000"/>
                <w:sz w:val="20"/>
                <w:szCs w:val="20"/>
              </w:rPr>
              <w:t>2020</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20"/>
                <w:szCs w:val="20"/>
              </w:rPr>
            </w:pPr>
            <w:r>
              <w:rPr>
                <w:b/>
                <w:bCs/>
                <w:color w:val="000000"/>
                <w:sz w:val="20"/>
                <w:szCs w:val="20"/>
              </w:rPr>
              <w:t>2021</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20"/>
                <w:szCs w:val="20"/>
              </w:rPr>
            </w:pPr>
            <w:r>
              <w:rPr>
                <w:b/>
                <w:bCs/>
                <w:color w:val="000000"/>
                <w:sz w:val="20"/>
                <w:szCs w:val="20"/>
              </w:rPr>
              <w:t>2022</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20"/>
                <w:szCs w:val="20"/>
              </w:rPr>
            </w:pPr>
            <w:r>
              <w:rPr>
                <w:b/>
                <w:bCs/>
                <w:color w:val="000000"/>
                <w:sz w:val="20"/>
                <w:szCs w:val="20"/>
              </w:rPr>
              <w:t>2023-2027</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2028-2034</w:t>
            </w:r>
          </w:p>
        </w:tc>
      </w:tr>
      <w:tr w:rsidR="003F3A5F"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Котельная</w:t>
            </w:r>
            <w:r>
              <w:rPr>
                <w:color w:val="000000"/>
              </w:rPr>
              <w:t xml:space="preserve"> </w:t>
            </w:r>
            <w:r>
              <w:rPr>
                <w:b/>
                <w:bCs/>
                <w:color w:val="000000"/>
                <w:sz w:val="20"/>
                <w:szCs w:val="20"/>
              </w:rPr>
              <w:t>ООО «Петербургтеплоэнерго»</w:t>
            </w:r>
          </w:p>
        </w:tc>
      </w:tr>
      <w:tr w:rsidR="003F3A5F"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7,99</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8,24</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8,5</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8,5</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8,5</w:t>
            </w:r>
          </w:p>
        </w:tc>
      </w:tr>
      <w:tr w:rsidR="003F3A5F"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w:t>
            </w:r>
          </w:p>
        </w:tc>
      </w:tr>
      <w:tr w:rsidR="003F3A5F"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w:t>
            </w:r>
          </w:p>
        </w:tc>
      </w:tr>
      <w:tr w:rsidR="003F3A5F"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Котельная ООО «ЖилКомТеплоЭнерго»</w:t>
            </w:r>
          </w:p>
        </w:tc>
      </w:tr>
      <w:tr w:rsidR="003F3A5F"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0,44</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0,44</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0,44</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0,44</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0,44</w:t>
            </w:r>
          </w:p>
        </w:tc>
      </w:tr>
      <w:tr w:rsidR="003F3A5F"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0,53</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0,53</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0,53</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0,53</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0,53</w:t>
            </w:r>
          </w:p>
        </w:tc>
      </w:tr>
      <w:tr w:rsidR="003F3A5F"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3,54</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3,54</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3,54</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3,54</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3,54</w:t>
            </w:r>
          </w:p>
        </w:tc>
      </w:tr>
      <w:tr w:rsidR="003F3A5F"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Котельная ООО «ТК Мурино»</w:t>
            </w:r>
          </w:p>
        </w:tc>
      </w:tr>
      <w:tr w:rsidR="003F3A5F"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0,67</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0,67</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0,67</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0,67</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0,67</w:t>
            </w:r>
          </w:p>
        </w:tc>
      </w:tr>
      <w:tr w:rsidR="003F3A5F"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0,81</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0,81</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0,81</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0,81</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0,81</w:t>
            </w:r>
          </w:p>
        </w:tc>
      </w:tr>
      <w:tr w:rsidR="003F3A5F"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4,67</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4,67</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4,67</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4,67</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4,67</w:t>
            </w:r>
          </w:p>
        </w:tc>
      </w:tr>
      <w:tr w:rsidR="003F3A5F"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ООО "Новая водная ассоциация"</w:t>
            </w:r>
          </w:p>
        </w:tc>
      </w:tr>
      <w:tr w:rsidR="003F3A5F"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0,0265</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0,0265</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0,0265</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0,0265</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0,0265</w:t>
            </w:r>
          </w:p>
        </w:tc>
      </w:tr>
      <w:tr w:rsidR="003F3A5F"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0,032</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0,032</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0,032</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0,032</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0,032</w:t>
            </w:r>
          </w:p>
        </w:tc>
      </w:tr>
      <w:tr w:rsidR="003F3A5F"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0,212</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0,212</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0,212</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0,212</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0,212</w:t>
            </w:r>
          </w:p>
        </w:tc>
      </w:tr>
      <w:tr w:rsidR="003F3A5F"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 xml:space="preserve">Котельная </w:t>
            </w:r>
            <w:r w:rsidRPr="00197649">
              <w:rPr>
                <w:b/>
                <w:bCs/>
                <w:color w:val="000000"/>
                <w:sz w:val="20"/>
                <w:szCs w:val="20"/>
              </w:rPr>
              <w:t>МАУ «Муниципальная управляющая компания»</w:t>
            </w:r>
          </w:p>
        </w:tc>
      </w:tr>
      <w:tr w:rsidR="003F3A5F"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0,016</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0,016</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0,016</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0,016</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0,016</w:t>
            </w:r>
          </w:p>
        </w:tc>
      </w:tr>
      <w:tr w:rsidR="003F3A5F"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0,02</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0,02</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0,02</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0,02</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0,02</w:t>
            </w:r>
          </w:p>
        </w:tc>
      </w:tr>
      <w:tr w:rsidR="003F3A5F"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0,13</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0,13</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0,13</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0,13</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0,13</w:t>
            </w:r>
          </w:p>
        </w:tc>
      </w:tr>
      <w:tr w:rsidR="003F3A5F"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Котельная ООО «Энергия»</w:t>
            </w:r>
          </w:p>
        </w:tc>
      </w:tr>
      <w:tr w:rsidR="003F3A5F"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0,63</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0,63</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0,63</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0,63</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0,63</w:t>
            </w:r>
          </w:p>
        </w:tc>
      </w:tr>
      <w:tr w:rsidR="003F3A5F"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0,85</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0,85</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0,85</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0,85</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0,85</w:t>
            </w:r>
          </w:p>
        </w:tc>
      </w:tr>
      <w:tr w:rsidR="003F3A5F"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5,04</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5,04</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5,04</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5,04</w:t>
            </w:r>
          </w:p>
        </w:tc>
        <w:tc>
          <w:tcPr>
            <w:tcW w:w="1176"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5,04</w:t>
            </w:r>
          </w:p>
        </w:tc>
      </w:tr>
      <w:tr w:rsidR="003F3A5F"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3F3A5F" w:rsidRPr="00DB6134" w:rsidRDefault="003F3A5F" w:rsidP="00260ED3">
            <w:pPr>
              <w:jc w:val="center"/>
              <w:rPr>
                <w:b/>
                <w:bCs/>
                <w:color w:val="000000"/>
                <w:sz w:val="20"/>
                <w:szCs w:val="20"/>
              </w:rPr>
            </w:pPr>
            <w:r w:rsidRPr="00DB6134">
              <w:rPr>
                <w:b/>
                <w:bCs/>
                <w:color w:val="000000"/>
                <w:sz w:val="20"/>
                <w:szCs w:val="20"/>
              </w:rPr>
              <w:t>Котельная №2</w:t>
            </w:r>
          </w:p>
        </w:tc>
      </w:tr>
      <w:tr w:rsidR="003F3A5F"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Pr="00DB6134" w:rsidRDefault="003F3A5F" w:rsidP="00260ED3">
            <w:pPr>
              <w:jc w:val="center"/>
              <w:rPr>
                <w:color w:val="000000"/>
                <w:sz w:val="20"/>
                <w:szCs w:val="20"/>
              </w:rPr>
            </w:pPr>
            <w:r w:rsidRPr="00DB6134">
              <w:rPr>
                <w:color w:val="000000"/>
                <w:sz w:val="20"/>
                <w:szCs w:val="2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tcPr>
          <w:p w:rsidR="003F3A5F" w:rsidRPr="00DB6134" w:rsidRDefault="003F3A5F" w:rsidP="00260ED3">
            <w:pPr>
              <w:jc w:val="center"/>
              <w:rPr>
                <w:color w:val="000000"/>
                <w:sz w:val="20"/>
                <w:szCs w:val="20"/>
              </w:rPr>
            </w:pPr>
            <w:r w:rsidRPr="00DB6134">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tcPr>
          <w:p w:rsidR="003F3A5F" w:rsidRPr="00DB6134" w:rsidRDefault="003F3A5F" w:rsidP="00260ED3">
            <w:pPr>
              <w:jc w:val="center"/>
              <w:rPr>
                <w:color w:val="000000"/>
                <w:sz w:val="20"/>
                <w:szCs w:val="20"/>
              </w:rPr>
            </w:pPr>
            <w:r w:rsidRPr="00DB6134">
              <w:rPr>
                <w:color w:val="000000"/>
                <w:sz w:val="20"/>
                <w:szCs w:val="20"/>
              </w:rPr>
              <w:t>0</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4,3</w:t>
            </w:r>
          </w:p>
        </w:tc>
        <w:tc>
          <w:tcPr>
            <w:tcW w:w="1176" w:type="dxa"/>
            <w:tcBorders>
              <w:top w:val="nil"/>
              <w:left w:val="nil"/>
              <w:bottom w:val="single" w:sz="8" w:space="0" w:color="auto"/>
              <w:right w:val="single" w:sz="8" w:space="0" w:color="auto"/>
            </w:tcBorders>
            <w:shd w:val="clear" w:color="auto" w:fill="auto"/>
            <w:vAlign w:val="center"/>
            <w:hideMark/>
          </w:tcPr>
          <w:p w:rsidR="003F3A5F" w:rsidRPr="00DB6134" w:rsidRDefault="003F3A5F" w:rsidP="00260ED3">
            <w:pPr>
              <w:jc w:val="center"/>
              <w:rPr>
                <w:color w:val="000000"/>
                <w:sz w:val="20"/>
                <w:szCs w:val="20"/>
              </w:rPr>
            </w:pPr>
            <w:r w:rsidRPr="00DB6134">
              <w:rPr>
                <w:color w:val="000000"/>
                <w:sz w:val="20"/>
                <w:szCs w:val="20"/>
              </w:rPr>
              <w:t>5</w:t>
            </w:r>
          </w:p>
        </w:tc>
      </w:tr>
      <w:tr w:rsidR="003F3A5F"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Pr="00DB6134" w:rsidRDefault="003F3A5F" w:rsidP="00260ED3">
            <w:pPr>
              <w:jc w:val="center"/>
              <w:rPr>
                <w:color w:val="000000"/>
                <w:sz w:val="20"/>
                <w:szCs w:val="20"/>
              </w:rPr>
            </w:pPr>
            <w:r w:rsidRPr="00DB6134">
              <w:rPr>
                <w:color w:val="000000"/>
                <w:sz w:val="20"/>
                <w:szCs w:val="2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tcPr>
          <w:p w:rsidR="003F3A5F" w:rsidRPr="00DB6134" w:rsidRDefault="003F3A5F" w:rsidP="00260ED3">
            <w:pPr>
              <w:jc w:val="center"/>
              <w:rPr>
                <w:color w:val="000000"/>
                <w:sz w:val="20"/>
                <w:szCs w:val="20"/>
              </w:rPr>
            </w:pPr>
            <w:r w:rsidRPr="00DB6134">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tcPr>
          <w:p w:rsidR="003F3A5F" w:rsidRPr="00DB6134" w:rsidRDefault="003F3A5F" w:rsidP="00260ED3">
            <w:pPr>
              <w:jc w:val="center"/>
              <w:rPr>
                <w:color w:val="000000"/>
                <w:sz w:val="20"/>
                <w:szCs w:val="20"/>
              </w:rPr>
            </w:pPr>
            <w:r w:rsidRPr="00DB6134">
              <w:rPr>
                <w:color w:val="000000"/>
                <w:sz w:val="20"/>
                <w:szCs w:val="20"/>
              </w:rPr>
              <w:t>0</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5,1</w:t>
            </w:r>
          </w:p>
        </w:tc>
        <w:tc>
          <w:tcPr>
            <w:tcW w:w="1176" w:type="dxa"/>
            <w:tcBorders>
              <w:top w:val="nil"/>
              <w:left w:val="nil"/>
              <w:bottom w:val="single" w:sz="8" w:space="0" w:color="auto"/>
              <w:right w:val="single" w:sz="8" w:space="0" w:color="auto"/>
            </w:tcBorders>
            <w:shd w:val="clear" w:color="auto" w:fill="auto"/>
            <w:vAlign w:val="center"/>
            <w:hideMark/>
          </w:tcPr>
          <w:p w:rsidR="003F3A5F" w:rsidRPr="00DB6134" w:rsidRDefault="003F3A5F" w:rsidP="00260ED3">
            <w:pPr>
              <w:jc w:val="center"/>
              <w:rPr>
                <w:color w:val="000000"/>
                <w:sz w:val="20"/>
                <w:szCs w:val="20"/>
              </w:rPr>
            </w:pPr>
            <w:r w:rsidRPr="00DB6134">
              <w:rPr>
                <w:color w:val="000000"/>
                <w:sz w:val="20"/>
                <w:szCs w:val="20"/>
              </w:rPr>
              <w:t>6</w:t>
            </w:r>
          </w:p>
        </w:tc>
      </w:tr>
      <w:tr w:rsidR="003F3A5F"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3F3A5F" w:rsidRPr="00DB6134" w:rsidRDefault="003F3A5F" w:rsidP="00260ED3">
            <w:pPr>
              <w:jc w:val="center"/>
              <w:rPr>
                <w:color w:val="000000"/>
                <w:sz w:val="20"/>
                <w:szCs w:val="20"/>
              </w:rPr>
            </w:pPr>
            <w:r w:rsidRPr="00DB6134">
              <w:rPr>
                <w:color w:val="000000"/>
                <w:sz w:val="20"/>
                <w:szCs w:val="2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tcPr>
          <w:p w:rsidR="003F3A5F" w:rsidRPr="00DB6134" w:rsidRDefault="003F3A5F" w:rsidP="00260ED3">
            <w:pPr>
              <w:jc w:val="center"/>
              <w:rPr>
                <w:color w:val="000000"/>
                <w:sz w:val="20"/>
                <w:szCs w:val="20"/>
              </w:rPr>
            </w:pPr>
            <w:r w:rsidRPr="00DB6134">
              <w:rPr>
                <w:color w:val="000000"/>
                <w:sz w:val="20"/>
                <w:szCs w:val="20"/>
              </w:rPr>
              <w:t>0</w:t>
            </w:r>
          </w:p>
        </w:tc>
        <w:tc>
          <w:tcPr>
            <w:tcW w:w="774" w:type="dxa"/>
            <w:tcBorders>
              <w:top w:val="nil"/>
              <w:left w:val="nil"/>
              <w:bottom w:val="single" w:sz="8" w:space="0" w:color="auto"/>
              <w:right w:val="single" w:sz="8" w:space="0" w:color="auto"/>
            </w:tcBorders>
            <w:shd w:val="clear" w:color="auto" w:fill="auto"/>
            <w:noWrap/>
            <w:vAlign w:val="center"/>
          </w:tcPr>
          <w:p w:rsidR="003F3A5F" w:rsidRPr="00DB6134" w:rsidRDefault="003F3A5F" w:rsidP="00260ED3">
            <w:pPr>
              <w:jc w:val="center"/>
              <w:rPr>
                <w:color w:val="000000"/>
                <w:sz w:val="20"/>
                <w:szCs w:val="20"/>
              </w:rPr>
            </w:pPr>
            <w:r w:rsidRPr="00DB6134">
              <w:rPr>
                <w:color w:val="000000"/>
                <w:sz w:val="20"/>
                <w:szCs w:val="20"/>
              </w:rPr>
              <w:t>0</w:t>
            </w:r>
          </w:p>
        </w:tc>
        <w:tc>
          <w:tcPr>
            <w:tcW w:w="1197" w:type="dxa"/>
            <w:tcBorders>
              <w:top w:val="nil"/>
              <w:left w:val="nil"/>
              <w:bottom w:val="single" w:sz="8" w:space="0" w:color="auto"/>
              <w:right w:val="single" w:sz="8" w:space="0" w:color="auto"/>
            </w:tcBorders>
            <w:shd w:val="clear" w:color="auto" w:fill="auto"/>
            <w:noWrap/>
            <w:vAlign w:val="center"/>
            <w:hideMark/>
          </w:tcPr>
          <w:p w:rsidR="003F3A5F" w:rsidRPr="00DB6134" w:rsidRDefault="003F3A5F" w:rsidP="00260ED3">
            <w:pPr>
              <w:jc w:val="center"/>
              <w:rPr>
                <w:color w:val="000000"/>
                <w:sz w:val="20"/>
                <w:szCs w:val="20"/>
              </w:rPr>
            </w:pPr>
            <w:r w:rsidRPr="00DB6134">
              <w:rPr>
                <w:color w:val="000000"/>
                <w:sz w:val="20"/>
                <w:szCs w:val="20"/>
              </w:rPr>
              <w:t>25,8</w:t>
            </w:r>
          </w:p>
        </w:tc>
        <w:tc>
          <w:tcPr>
            <w:tcW w:w="1176" w:type="dxa"/>
            <w:tcBorders>
              <w:top w:val="nil"/>
              <w:left w:val="nil"/>
              <w:bottom w:val="single" w:sz="8" w:space="0" w:color="auto"/>
              <w:right w:val="single" w:sz="8" w:space="0" w:color="auto"/>
            </w:tcBorders>
            <w:shd w:val="clear" w:color="auto" w:fill="auto"/>
            <w:vAlign w:val="center"/>
            <w:hideMark/>
          </w:tcPr>
          <w:p w:rsidR="003F3A5F" w:rsidRPr="00DB6134" w:rsidRDefault="003F3A5F" w:rsidP="00260ED3">
            <w:pPr>
              <w:jc w:val="center"/>
              <w:rPr>
                <w:color w:val="000000"/>
                <w:sz w:val="20"/>
                <w:szCs w:val="20"/>
              </w:rPr>
            </w:pPr>
            <w:r w:rsidRPr="00DB6134">
              <w:rPr>
                <w:color w:val="000000"/>
                <w:sz w:val="20"/>
                <w:szCs w:val="20"/>
              </w:rPr>
              <w:t>25,8</w:t>
            </w:r>
          </w:p>
        </w:tc>
      </w:tr>
    </w:tbl>
    <w:p w:rsidR="003F3A5F" w:rsidRPr="00E024A2" w:rsidRDefault="003F3A5F" w:rsidP="003F3A5F"/>
    <w:p w:rsidR="003F3A5F" w:rsidRPr="00D877AB" w:rsidRDefault="003F3A5F" w:rsidP="003F3A5F">
      <w:pPr>
        <w:pStyle w:val="ad"/>
        <w:spacing w:before="0" w:after="0"/>
        <w:rPr>
          <w:sz w:val="20"/>
        </w:rPr>
      </w:pPr>
      <w:r w:rsidRPr="00D877AB">
        <w:rPr>
          <w:sz w:val="20"/>
        </w:rPr>
        <w:t xml:space="preserve">* Водоподготовки на котельной нет – подпитка </w:t>
      </w:r>
      <w:r>
        <w:rPr>
          <w:sz w:val="20"/>
        </w:rPr>
        <w:t>производится сетевой водой, полученной от АО «Теплосеть Санкт-Петербурга»</w:t>
      </w:r>
    </w:p>
    <w:p w:rsidR="003F3A5F" w:rsidRPr="00537F75" w:rsidRDefault="003F3A5F" w:rsidP="003F3A5F">
      <w:pPr>
        <w:pStyle w:val="a7"/>
        <w:spacing w:line="360" w:lineRule="auto"/>
        <w:ind w:left="0" w:firstLine="709"/>
        <w:rPr>
          <w:sz w:val="26"/>
          <w:szCs w:val="26"/>
        </w:rPr>
      </w:pPr>
    </w:p>
    <w:p w:rsidR="003F3A5F" w:rsidRPr="00537F75" w:rsidRDefault="003F3A5F" w:rsidP="003F3A5F">
      <w:pPr>
        <w:pStyle w:val="a7"/>
        <w:spacing w:line="360" w:lineRule="auto"/>
        <w:ind w:left="0" w:firstLine="709"/>
        <w:rPr>
          <w:sz w:val="26"/>
          <w:szCs w:val="26"/>
        </w:rPr>
      </w:pPr>
    </w:p>
    <w:p w:rsidR="003F3A5F" w:rsidRPr="00537F75" w:rsidRDefault="003F3A5F" w:rsidP="003F3A5F">
      <w:pPr>
        <w:spacing w:line="360" w:lineRule="auto"/>
        <w:ind w:firstLine="851"/>
        <w:jc w:val="both"/>
        <w:rPr>
          <w:sz w:val="28"/>
          <w:szCs w:val="28"/>
        </w:rPr>
        <w:sectPr w:rsidR="003F3A5F" w:rsidRPr="00537F75" w:rsidSect="008C7E19">
          <w:pgSz w:w="11920" w:h="16840"/>
          <w:pgMar w:top="1134" w:right="567" w:bottom="567" w:left="1701" w:header="0" w:footer="737" w:gutter="0"/>
          <w:cols w:space="720"/>
          <w:docGrid w:linePitch="272"/>
        </w:sectPr>
      </w:pPr>
    </w:p>
    <w:p w:rsidR="003F3A5F" w:rsidRPr="00537F75"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224" w:name="_Toc35019435"/>
      <w:r w:rsidRPr="00537F75">
        <w:rPr>
          <w:b/>
          <w:spacing w:val="-2"/>
          <w:sz w:val="28"/>
          <w:szCs w:val="28"/>
        </w:rPr>
        <w:t xml:space="preserve">Книга </w:t>
      </w:r>
      <w:r>
        <w:rPr>
          <w:b/>
          <w:spacing w:val="-2"/>
          <w:sz w:val="28"/>
          <w:szCs w:val="28"/>
        </w:rPr>
        <w:t>7</w:t>
      </w:r>
      <w:r w:rsidRPr="00537F75">
        <w:rPr>
          <w:b/>
          <w:spacing w:val="-2"/>
          <w:sz w:val="28"/>
          <w:szCs w:val="28"/>
        </w:rPr>
        <w:t>. Предложения по строительству, реконструкции и техническому перевооружению источников тепловой энергии</w:t>
      </w:r>
      <w:bookmarkEnd w:id="224"/>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25" w:name="_Toc35019436"/>
      <w:r w:rsidRPr="00537F75">
        <w:rPr>
          <w:b/>
          <w:spacing w:val="-2"/>
          <w:sz w:val="28"/>
          <w:szCs w:val="28"/>
        </w:rPr>
        <w:t>Раздел 1. Определение условий организации централизованного теплоснабжения, индивидуального теплоснабжения, а также поквартирного отопления</w:t>
      </w:r>
      <w:bookmarkEnd w:id="225"/>
    </w:p>
    <w:p w:rsidR="003F3A5F" w:rsidRPr="00537F75" w:rsidRDefault="003F3A5F" w:rsidP="003F3A5F">
      <w:pPr>
        <w:spacing w:line="360" w:lineRule="auto"/>
        <w:ind w:firstLine="851"/>
        <w:jc w:val="both"/>
        <w:rPr>
          <w:sz w:val="26"/>
          <w:szCs w:val="26"/>
        </w:rPr>
      </w:pPr>
      <w:r w:rsidRPr="00537F75">
        <w:rPr>
          <w:sz w:val="26"/>
          <w:szCs w:val="26"/>
        </w:rPr>
        <w:t>Определение условий организации централизованного теплоснабжения, индивидуального теплоснабжения, а также поквартирного отопления производится в соответствии с п.108-110 раздела VI. Методических рекомендаций по разработке схем теплоснабжения. Предложения по реконструкции существующих котельных осуществляются с использованием расчетов радиуса эффективного теплоснабжения:</w:t>
      </w:r>
    </w:p>
    <w:p w:rsidR="003F3A5F" w:rsidRPr="00537F75" w:rsidRDefault="003F3A5F" w:rsidP="003F3A5F">
      <w:pPr>
        <w:spacing w:line="360" w:lineRule="auto"/>
        <w:ind w:firstLine="851"/>
        <w:jc w:val="both"/>
        <w:rPr>
          <w:sz w:val="26"/>
          <w:szCs w:val="26"/>
        </w:rPr>
      </w:pPr>
      <w:r w:rsidRPr="00537F75">
        <w:rPr>
          <w:sz w:val="26"/>
          <w:szCs w:val="26"/>
        </w:rPr>
        <w:t>- на первом этапе рассчитывается перспективный (с учетом приростов тепловой нагрузки) радиус эффективного теплоснабжения изолированных зон действия, образованных на базе существующих источников тепловой энергии (котельных);</w:t>
      </w:r>
    </w:p>
    <w:p w:rsidR="003F3A5F" w:rsidRPr="00537F75" w:rsidRDefault="003F3A5F" w:rsidP="003F3A5F">
      <w:pPr>
        <w:spacing w:line="360" w:lineRule="auto"/>
        <w:ind w:firstLine="851"/>
        <w:jc w:val="both"/>
        <w:rPr>
          <w:sz w:val="26"/>
          <w:szCs w:val="26"/>
        </w:rPr>
      </w:pPr>
      <w:r w:rsidRPr="00537F75">
        <w:rPr>
          <w:sz w:val="26"/>
          <w:szCs w:val="26"/>
        </w:rPr>
        <w:t>- если рассчитанный радиус эффективного теплоснабжения больше существующей зоны действия котельной, то возможно увеличение тепловой мощности котельной и расширение зоны ее действия с выводом из эксплуатации котельных, расположенных в радиусе эффективного теплоснабжения;</w:t>
      </w:r>
    </w:p>
    <w:p w:rsidR="003F3A5F" w:rsidRPr="00537F75" w:rsidRDefault="003F3A5F" w:rsidP="003F3A5F">
      <w:pPr>
        <w:spacing w:line="360" w:lineRule="auto"/>
        <w:ind w:firstLine="851"/>
        <w:jc w:val="both"/>
        <w:rPr>
          <w:sz w:val="26"/>
          <w:szCs w:val="26"/>
        </w:rPr>
      </w:pPr>
      <w:r w:rsidRPr="00537F75">
        <w:rPr>
          <w:sz w:val="26"/>
          <w:szCs w:val="26"/>
        </w:rPr>
        <w:t>- если рассчитанный перспективный радиус эффективного теплоснабжения изолированных зон действия существующих котельных меньше, чем существующий радиус теплоснабжения, то расширение зоны действия котельной нецелесообразно;</w:t>
      </w:r>
    </w:p>
    <w:p w:rsidR="003F3A5F" w:rsidRPr="00537F75" w:rsidRDefault="003F3A5F" w:rsidP="003F3A5F">
      <w:pPr>
        <w:spacing w:line="360" w:lineRule="auto"/>
        <w:ind w:firstLine="851"/>
        <w:jc w:val="both"/>
        <w:rPr>
          <w:sz w:val="26"/>
          <w:szCs w:val="26"/>
        </w:rPr>
      </w:pPr>
      <w:r w:rsidRPr="00537F75">
        <w:rPr>
          <w:sz w:val="26"/>
          <w:szCs w:val="26"/>
        </w:rPr>
        <w:t>- в первом случае осуществляется реконструкция котельной с увеличением ее мощности;</w:t>
      </w:r>
    </w:p>
    <w:p w:rsidR="003F3A5F" w:rsidRPr="00537F75" w:rsidRDefault="003F3A5F" w:rsidP="003F3A5F">
      <w:pPr>
        <w:spacing w:line="360" w:lineRule="auto"/>
        <w:ind w:firstLine="851"/>
        <w:jc w:val="both"/>
        <w:rPr>
          <w:sz w:val="26"/>
          <w:szCs w:val="26"/>
        </w:rPr>
      </w:pPr>
      <w:r w:rsidRPr="00537F75">
        <w:rPr>
          <w:sz w:val="26"/>
          <w:szCs w:val="26"/>
        </w:rPr>
        <w:t>- во втором случае осуществляется реконструкция котельной без увеличения (возможно со снижением, в зависимости от перспективных балансов установленной тепловой мощности и тепловой нагрузки) тепловой мощности.</w:t>
      </w:r>
    </w:p>
    <w:p w:rsidR="003F3A5F" w:rsidRPr="00537F75" w:rsidRDefault="003F3A5F" w:rsidP="003F3A5F">
      <w:pPr>
        <w:widowControl w:val="0"/>
        <w:spacing w:line="360" w:lineRule="auto"/>
        <w:ind w:firstLine="851"/>
        <w:jc w:val="both"/>
        <w:rPr>
          <w:sz w:val="26"/>
          <w:szCs w:val="26"/>
        </w:rPr>
      </w:pPr>
      <w:r w:rsidRPr="00537F75">
        <w:rPr>
          <w:sz w:val="26"/>
          <w:szCs w:val="26"/>
        </w:rPr>
        <w:t>Предложения по организации индивидуального, в том числе поквартирного теплоснабжения в блокированных жилых зданиях, осуществляются только в зонах застройки поселения малоэтажными жилыми зданиями и плотностью тепловой нагрузки меньше 0,01 Гкал/га.</w:t>
      </w:r>
    </w:p>
    <w:p w:rsidR="003F3A5F" w:rsidRPr="00537F75" w:rsidRDefault="003F3A5F" w:rsidP="003F3A5F">
      <w:pPr>
        <w:widowControl w:val="0"/>
        <w:spacing w:line="360" w:lineRule="auto"/>
        <w:ind w:firstLine="851"/>
        <w:jc w:val="both"/>
        <w:rPr>
          <w:sz w:val="26"/>
          <w:szCs w:val="26"/>
        </w:rPr>
      </w:pPr>
      <w:r w:rsidRPr="00537F75">
        <w:rPr>
          <w:sz w:val="26"/>
          <w:szCs w:val="26"/>
        </w:rPr>
        <w:t>Застройка территории, предполагаемая к подключению к системе централизованного теплоснабжения представлена в п.</w:t>
      </w:r>
      <w:r>
        <w:rPr>
          <w:sz w:val="26"/>
          <w:szCs w:val="26"/>
        </w:rPr>
        <w:t xml:space="preserve">2.2. и </w:t>
      </w:r>
      <w:r w:rsidRPr="00537F75">
        <w:rPr>
          <w:sz w:val="26"/>
          <w:szCs w:val="26"/>
        </w:rPr>
        <w:t>2.5.</w:t>
      </w:r>
    </w:p>
    <w:p w:rsidR="003F3A5F" w:rsidRPr="00537F75" w:rsidRDefault="003F3A5F" w:rsidP="003F3A5F">
      <w:pPr>
        <w:widowControl w:val="0"/>
        <w:spacing w:line="360" w:lineRule="auto"/>
        <w:ind w:firstLine="851"/>
        <w:jc w:val="both"/>
        <w:rPr>
          <w:sz w:val="26"/>
          <w:szCs w:val="26"/>
        </w:rPr>
      </w:pPr>
      <w:r w:rsidRPr="00537F75">
        <w:rPr>
          <w:sz w:val="26"/>
          <w:szCs w:val="26"/>
        </w:rPr>
        <w:t>Теплоснабжение индивидуальных жилых домов с приусадебными земельными участками и коттеджной застройки предполагается осуществить децентрализовано - от индивидуальных источников тепла, теплогенераторов, использующих в качестве топлива природный газ.</w:t>
      </w:r>
    </w:p>
    <w:p w:rsidR="003F3A5F" w:rsidRPr="00537F75" w:rsidRDefault="003F3A5F" w:rsidP="003F3A5F">
      <w:pPr>
        <w:widowControl w:val="0"/>
        <w:spacing w:line="360" w:lineRule="auto"/>
        <w:ind w:firstLine="851"/>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26" w:name="_Toc35019437"/>
      <w:r w:rsidRPr="00537F75">
        <w:rPr>
          <w:b/>
          <w:spacing w:val="-2"/>
          <w:sz w:val="28"/>
          <w:szCs w:val="28"/>
        </w:rPr>
        <w:t>Раздел 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26"/>
    </w:p>
    <w:p w:rsidR="003F3A5F" w:rsidRPr="00537F75" w:rsidRDefault="003F3A5F" w:rsidP="003F3A5F">
      <w:pPr>
        <w:spacing w:line="360" w:lineRule="auto"/>
        <w:ind w:firstLine="851"/>
        <w:jc w:val="both"/>
        <w:rPr>
          <w:spacing w:val="1"/>
          <w:sz w:val="26"/>
          <w:szCs w:val="26"/>
        </w:rPr>
      </w:pPr>
      <w:r w:rsidRPr="00537F75">
        <w:rPr>
          <w:spacing w:val="-1"/>
          <w:sz w:val="26"/>
          <w:szCs w:val="26"/>
        </w:rPr>
        <w:t>С</w:t>
      </w:r>
      <w:r w:rsidRPr="00537F75">
        <w:rPr>
          <w:spacing w:val="-2"/>
          <w:sz w:val="26"/>
          <w:szCs w:val="26"/>
        </w:rPr>
        <w:t>т</w:t>
      </w:r>
      <w:r w:rsidRPr="00537F75">
        <w:rPr>
          <w:spacing w:val="2"/>
          <w:sz w:val="26"/>
          <w:szCs w:val="26"/>
        </w:rPr>
        <w:t>р</w:t>
      </w:r>
      <w:r w:rsidRPr="00537F75">
        <w:rPr>
          <w:spacing w:val="-2"/>
          <w:sz w:val="26"/>
          <w:szCs w:val="26"/>
        </w:rPr>
        <w:t>о</w:t>
      </w:r>
      <w:r w:rsidRPr="00537F75">
        <w:rPr>
          <w:spacing w:val="1"/>
          <w:sz w:val="26"/>
          <w:szCs w:val="26"/>
        </w:rPr>
        <w:t>и</w:t>
      </w:r>
      <w:r w:rsidRPr="00537F75">
        <w:rPr>
          <w:spacing w:val="-2"/>
          <w:sz w:val="26"/>
          <w:szCs w:val="26"/>
        </w:rPr>
        <w:t>т</w:t>
      </w:r>
      <w:r w:rsidRPr="00537F75">
        <w:rPr>
          <w:sz w:val="26"/>
          <w:szCs w:val="26"/>
        </w:rPr>
        <w:t>е</w:t>
      </w:r>
      <w:r w:rsidRPr="00537F75">
        <w:rPr>
          <w:spacing w:val="-1"/>
          <w:sz w:val="26"/>
          <w:szCs w:val="26"/>
        </w:rPr>
        <w:t>л</w:t>
      </w:r>
      <w:r w:rsidRPr="00537F75">
        <w:rPr>
          <w:spacing w:val="1"/>
          <w:sz w:val="26"/>
          <w:szCs w:val="26"/>
        </w:rPr>
        <w:t>ь</w:t>
      </w:r>
      <w:r w:rsidRPr="00537F75">
        <w:rPr>
          <w:sz w:val="26"/>
          <w:szCs w:val="26"/>
        </w:rPr>
        <w:t>с</w:t>
      </w:r>
      <w:r w:rsidRPr="00537F75">
        <w:rPr>
          <w:spacing w:val="-1"/>
          <w:sz w:val="26"/>
          <w:szCs w:val="26"/>
        </w:rPr>
        <w:t>т</w:t>
      </w:r>
      <w:r w:rsidRPr="00537F75">
        <w:rPr>
          <w:spacing w:val="1"/>
          <w:sz w:val="26"/>
          <w:szCs w:val="26"/>
        </w:rPr>
        <w:t>в</w:t>
      </w:r>
      <w:r w:rsidRPr="00537F75">
        <w:rPr>
          <w:sz w:val="26"/>
          <w:szCs w:val="26"/>
        </w:rPr>
        <w:t xml:space="preserve">о </w:t>
      </w:r>
      <w:r w:rsidRPr="00537F75">
        <w:rPr>
          <w:spacing w:val="5"/>
          <w:sz w:val="26"/>
          <w:szCs w:val="26"/>
        </w:rPr>
        <w:t>н</w:t>
      </w:r>
      <w:r w:rsidRPr="00537F75">
        <w:rPr>
          <w:spacing w:val="-2"/>
          <w:sz w:val="26"/>
          <w:szCs w:val="26"/>
        </w:rPr>
        <w:t>о</w:t>
      </w:r>
      <w:r w:rsidRPr="00537F75">
        <w:rPr>
          <w:spacing w:val="1"/>
          <w:sz w:val="26"/>
          <w:szCs w:val="26"/>
        </w:rPr>
        <w:t>вы</w:t>
      </w:r>
      <w:r w:rsidRPr="00537F75">
        <w:rPr>
          <w:sz w:val="26"/>
          <w:szCs w:val="26"/>
        </w:rPr>
        <w:t xml:space="preserve">х </w:t>
      </w:r>
      <w:r w:rsidRPr="00537F75">
        <w:rPr>
          <w:spacing w:val="1"/>
          <w:sz w:val="26"/>
          <w:szCs w:val="26"/>
        </w:rPr>
        <w:t>и</w:t>
      </w:r>
      <w:r w:rsidRPr="00537F75">
        <w:rPr>
          <w:sz w:val="26"/>
          <w:szCs w:val="26"/>
        </w:rPr>
        <w:t>с</w:t>
      </w:r>
      <w:r w:rsidRPr="00537F75">
        <w:rPr>
          <w:spacing w:val="-1"/>
          <w:sz w:val="26"/>
          <w:szCs w:val="26"/>
        </w:rPr>
        <w:t>т</w:t>
      </w:r>
      <w:r w:rsidRPr="00537F75">
        <w:rPr>
          <w:spacing w:val="-2"/>
          <w:sz w:val="26"/>
          <w:szCs w:val="26"/>
        </w:rPr>
        <w:t>о</w:t>
      </w:r>
      <w:r w:rsidRPr="00537F75">
        <w:rPr>
          <w:spacing w:val="1"/>
          <w:sz w:val="26"/>
          <w:szCs w:val="26"/>
        </w:rPr>
        <w:t>чник</w:t>
      </w:r>
      <w:r w:rsidRPr="00537F75">
        <w:rPr>
          <w:spacing w:val="-2"/>
          <w:sz w:val="26"/>
          <w:szCs w:val="26"/>
        </w:rPr>
        <w:t>о</w:t>
      </w:r>
      <w:r w:rsidRPr="00537F75">
        <w:rPr>
          <w:sz w:val="26"/>
          <w:szCs w:val="26"/>
        </w:rPr>
        <w:t>в</w:t>
      </w:r>
      <w:r w:rsidRPr="00537F75">
        <w:rPr>
          <w:spacing w:val="3"/>
          <w:sz w:val="26"/>
          <w:szCs w:val="26"/>
        </w:rPr>
        <w:t xml:space="preserve"> </w:t>
      </w:r>
      <w:r w:rsidRPr="00537F75">
        <w:rPr>
          <w:sz w:val="26"/>
          <w:szCs w:val="26"/>
        </w:rPr>
        <w:t>с</w:t>
      </w:r>
      <w:r w:rsidRPr="00537F75">
        <w:rPr>
          <w:spacing w:val="2"/>
          <w:sz w:val="26"/>
          <w:szCs w:val="26"/>
        </w:rPr>
        <w:t xml:space="preserve"> </w:t>
      </w:r>
      <w:r w:rsidRPr="00537F75">
        <w:rPr>
          <w:spacing w:val="1"/>
          <w:sz w:val="26"/>
          <w:szCs w:val="26"/>
        </w:rPr>
        <w:t>к</w:t>
      </w:r>
      <w:r w:rsidRPr="00537F75">
        <w:rPr>
          <w:spacing w:val="-2"/>
          <w:sz w:val="26"/>
          <w:szCs w:val="26"/>
        </w:rPr>
        <w:t>о</w:t>
      </w:r>
      <w:r w:rsidRPr="00537F75">
        <w:rPr>
          <w:sz w:val="26"/>
          <w:szCs w:val="26"/>
        </w:rPr>
        <w:t>м</w:t>
      </w:r>
      <w:r w:rsidRPr="00537F75">
        <w:rPr>
          <w:spacing w:val="-1"/>
          <w:sz w:val="26"/>
          <w:szCs w:val="26"/>
        </w:rPr>
        <w:t>б</w:t>
      </w:r>
      <w:r w:rsidRPr="00537F75">
        <w:rPr>
          <w:spacing w:val="1"/>
          <w:sz w:val="26"/>
          <w:szCs w:val="26"/>
        </w:rPr>
        <w:t>ини</w:t>
      </w:r>
      <w:r w:rsidRPr="00537F75">
        <w:rPr>
          <w:spacing w:val="-2"/>
          <w:sz w:val="26"/>
          <w:szCs w:val="26"/>
        </w:rPr>
        <w:t>ро</w:t>
      </w:r>
      <w:r w:rsidRPr="00537F75">
        <w:rPr>
          <w:spacing w:val="1"/>
          <w:sz w:val="26"/>
          <w:szCs w:val="26"/>
        </w:rPr>
        <w:t>в</w:t>
      </w:r>
      <w:r w:rsidRPr="00537F75">
        <w:rPr>
          <w:sz w:val="26"/>
          <w:szCs w:val="26"/>
        </w:rPr>
        <w:t>а</w:t>
      </w:r>
      <w:r w:rsidRPr="00537F75">
        <w:rPr>
          <w:spacing w:val="1"/>
          <w:sz w:val="26"/>
          <w:szCs w:val="26"/>
        </w:rPr>
        <w:t>нн</w:t>
      </w:r>
      <w:r w:rsidRPr="00537F75">
        <w:rPr>
          <w:spacing w:val="-2"/>
          <w:sz w:val="26"/>
          <w:szCs w:val="26"/>
        </w:rPr>
        <w:t>о</w:t>
      </w:r>
      <w:r w:rsidRPr="00537F75">
        <w:rPr>
          <w:sz w:val="26"/>
          <w:szCs w:val="26"/>
        </w:rPr>
        <w:t>й</w:t>
      </w:r>
      <w:r w:rsidRPr="00537F75">
        <w:rPr>
          <w:spacing w:val="2"/>
          <w:sz w:val="26"/>
          <w:szCs w:val="26"/>
        </w:rPr>
        <w:t xml:space="preserve"> </w:t>
      </w:r>
      <w:r w:rsidRPr="00537F75">
        <w:rPr>
          <w:spacing w:val="1"/>
          <w:sz w:val="26"/>
          <w:szCs w:val="26"/>
        </w:rPr>
        <w:t>вы</w:t>
      </w:r>
      <w:r w:rsidRPr="00537F75">
        <w:rPr>
          <w:spacing w:val="-2"/>
          <w:sz w:val="26"/>
          <w:szCs w:val="26"/>
        </w:rPr>
        <w:t>р</w:t>
      </w:r>
      <w:r w:rsidRPr="00537F75">
        <w:rPr>
          <w:sz w:val="26"/>
          <w:szCs w:val="26"/>
        </w:rPr>
        <w:t>аб</w:t>
      </w:r>
      <w:r w:rsidRPr="00537F75">
        <w:rPr>
          <w:spacing w:val="-2"/>
          <w:sz w:val="26"/>
          <w:szCs w:val="26"/>
        </w:rPr>
        <w:t>от</w:t>
      </w:r>
      <w:r w:rsidRPr="00537F75">
        <w:rPr>
          <w:spacing w:val="1"/>
          <w:sz w:val="26"/>
          <w:szCs w:val="26"/>
        </w:rPr>
        <w:t>к</w:t>
      </w:r>
      <w:r w:rsidRPr="00537F75">
        <w:rPr>
          <w:spacing w:val="-2"/>
          <w:sz w:val="26"/>
          <w:szCs w:val="26"/>
        </w:rPr>
        <w:t>о</w:t>
      </w:r>
      <w:r w:rsidRPr="00537F75">
        <w:rPr>
          <w:sz w:val="26"/>
          <w:szCs w:val="26"/>
        </w:rPr>
        <w:t>й</w:t>
      </w:r>
      <w:r w:rsidRPr="00537F75">
        <w:rPr>
          <w:spacing w:val="2"/>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w:t>
      </w:r>
      <w:r w:rsidRPr="00537F75">
        <w:rPr>
          <w:spacing w:val="2"/>
          <w:sz w:val="26"/>
          <w:szCs w:val="26"/>
        </w:rPr>
        <w:t xml:space="preserve"> </w:t>
      </w:r>
      <w:r w:rsidRPr="00537F75">
        <w:rPr>
          <w:sz w:val="26"/>
          <w:szCs w:val="26"/>
        </w:rPr>
        <w:t>и э</w:t>
      </w:r>
      <w:r w:rsidRPr="00537F75">
        <w:rPr>
          <w:spacing w:val="-1"/>
          <w:sz w:val="26"/>
          <w:szCs w:val="26"/>
        </w:rPr>
        <w:t>л</w:t>
      </w:r>
      <w:r w:rsidRPr="00537F75">
        <w:rPr>
          <w:sz w:val="26"/>
          <w:szCs w:val="26"/>
        </w:rPr>
        <w:t>е</w:t>
      </w:r>
      <w:r w:rsidRPr="00537F75">
        <w:rPr>
          <w:spacing w:val="2"/>
          <w:sz w:val="26"/>
          <w:szCs w:val="26"/>
        </w:rPr>
        <w:t>к</w:t>
      </w:r>
      <w:r w:rsidRPr="00537F75">
        <w:rPr>
          <w:spacing w:val="-2"/>
          <w:sz w:val="26"/>
          <w:szCs w:val="26"/>
        </w:rPr>
        <w:t>тр</w:t>
      </w:r>
      <w:r w:rsidRPr="00537F75">
        <w:rPr>
          <w:spacing w:val="1"/>
          <w:sz w:val="26"/>
          <w:szCs w:val="26"/>
        </w:rPr>
        <w:t>ич</w:t>
      </w:r>
      <w:r w:rsidRPr="00537F75">
        <w:rPr>
          <w:sz w:val="26"/>
          <w:szCs w:val="26"/>
        </w:rPr>
        <w:t>е</w:t>
      </w:r>
      <w:r w:rsidRPr="00537F75">
        <w:rPr>
          <w:spacing w:val="1"/>
          <w:sz w:val="26"/>
          <w:szCs w:val="26"/>
        </w:rPr>
        <w:t>ск</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 xml:space="preserve">и </w:t>
      </w:r>
      <w:r w:rsidRPr="00537F75">
        <w:rPr>
          <w:spacing w:val="-2"/>
          <w:sz w:val="26"/>
          <w:szCs w:val="26"/>
        </w:rPr>
        <w:t>р</w:t>
      </w:r>
      <w:r w:rsidRPr="00537F75">
        <w:rPr>
          <w:sz w:val="26"/>
          <w:szCs w:val="26"/>
        </w:rPr>
        <w:t>а</w:t>
      </w:r>
      <w:r w:rsidRPr="00537F75">
        <w:rPr>
          <w:spacing w:val="2"/>
          <w:sz w:val="26"/>
          <w:szCs w:val="26"/>
        </w:rPr>
        <w:t>з</w:t>
      </w:r>
      <w:r w:rsidRPr="00537F75">
        <w:rPr>
          <w:spacing w:val="-2"/>
          <w:sz w:val="26"/>
          <w:szCs w:val="26"/>
        </w:rPr>
        <w:t>р</w:t>
      </w:r>
      <w:r w:rsidRPr="00537F75">
        <w:rPr>
          <w:sz w:val="26"/>
          <w:szCs w:val="26"/>
        </w:rPr>
        <w:t>аб</w:t>
      </w:r>
      <w:r w:rsidRPr="00537F75">
        <w:rPr>
          <w:spacing w:val="1"/>
          <w:sz w:val="26"/>
          <w:szCs w:val="26"/>
        </w:rPr>
        <w:t>а</w:t>
      </w:r>
      <w:r w:rsidRPr="00537F75">
        <w:rPr>
          <w:spacing w:val="-2"/>
          <w:sz w:val="26"/>
          <w:szCs w:val="26"/>
        </w:rPr>
        <w:t>т</w:t>
      </w:r>
      <w:r w:rsidRPr="00537F75">
        <w:rPr>
          <w:spacing w:val="1"/>
          <w:sz w:val="26"/>
          <w:szCs w:val="26"/>
        </w:rPr>
        <w:t>ыв</w:t>
      </w:r>
      <w:r w:rsidRPr="00537F75">
        <w:rPr>
          <w:sz w:val="26"/>
          <w:szCs w:val="26"/>
        </w:rPr>
        <w:t>а</w:t>
      </w:r>
      <w:r w:rsidRPr="00537F75">
        <w:rPr>
          <w:spacing w:val="1"/>
          <w:sz w:val="26"/>
          <w:szCs w:val="26"/>
        </w:rPr>
        <w:t>е</w:t>
      </w:r>
      <w:r w:rsidRPr="00537F75">
        <w:rPr>
          <w:sz w:val="26"/>
          <w:szCs w:val="26"/>
        </w:rPr>
        <w:t>м</w:t>
      </w:r>
      <w:r w:rsidRPr="00537F75">
        <w:rPr>
          <w:spacing w:val="-3"/>
          <w:sz w:val="26"/>
          <w:szCs w:val="26"/>
        </w:rPr>
        <w:t>о</w:t>
      </w:r>
      <w:r w:rsidRPr="00537F75">
        <w:rPr>
          <w:sz w:val="26"/>
          <w:szCs w:val="26"/>
        </w:rPr>
        <w:t>й с</w:t>
      </w:r>
      <w:r w:rsidRPr="00537F75">
        <w:rPr>
          <w:spacing w:val="-2"/>
          <w:sz w:val="26"/>
          <w:szCs w:val="26"/>
        </w:rPr>
        <w:t>х</w:t>
      </w:r>
      <w:r w:rsidRPr="00537F75">
        <w:rPr>
          <w:sz w:val="26"/>
          <w:szCs w:val="26"/>
        </w:rPr>
        <w:t>ем</w:t>
      </w:r>
      <w:r w:rsidRPr="00537F75">
        <w:rPr>
          <w:spacing w:val="-2"/>
          <w:sz w:val="26"/>
          <w:szCs w:val="26"/>
        </w:rPr>
        <w:t>о</w:t>
      </w:r>
      <w:r w:rsidRPr="00537F75">
        <w:rPr>
          <w:sz w:val="26"/>
          <w:szCs w:val="26"/>
        </w:rPr>
        <w:t xml:space="preserve">й </w:t>
      </w:r>
      <w:r w:rsidRPr="00537F75">
        <w:rPr>
          <w:spacing w:val="-2"/>
          <w:sz w:val="26"/>
          <w:szCs w:val="26"/>
        </w:rPr>
        <w:t>т</w:t>
      </w:r>
      <w:r w:rsidRPr="00537F75">
        <w:rPr>
          <w:sz w:val="26"/>
          <w:szCs w:val="26"/>
        </w:rPr>
        <w:t>е</w:t>
      </w:r>
      <w:r w:rsidRPr="00537F75">
        <w:rPr>
          <w:spacing w:val="5"/>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pacing w:val="4"/>
          <w:sz w:val="26"/>
          <w:szCs w:val="26"/>
        </w:rPr>
        <w:t>а</w:t>
      </w:r>
      <w:r w:rsidRPr="00537F75">
        <w:rPr>
          <w:sz w:val="26"/>
          <w:szCs w:val="26"/>
        </w:rPr>
        <w:t>бже</w:t>
      </w:r>
      <w:r w:rsidRPr="00537F75">
        <w:rPr>
          <w:spacing w:val="1"/>
          <w:sz w:val="26"/>
          <w:szCs w:val="26"/>
        </w:rPr>
        <w:t>ни</w:t>
      </w:r>
      <w:r w:rsidRPr="00537F75">
        <w:rPr>
          <w:sz w:val="26"/>
          <w:szCs w:val="26"/>
        </w:rPr>
        <w:t xml:space="preserve">я </w:t>
      </w:r>
      <w:r w:rsidRPr="00537F75">
        <w:rPr>
          <w:spacing w:val="1"/>
          <w:sz w:val="26"/>
          <w:szCs w:val="26"/>
        </w:rPr>
        <w:t>н</w:t>
      </w:r>
      <w:r w:rsidRPr="00537F75">
        <w:rPr>
          <w:sz w:val="26"/>
          <w:szCs w:val="26"/>
        </w:rPr>
        <w:t xml:space="preserve">е </w:t>
      </w:r>
      <w:r w:rsidRPr="00537F75">
        <w:rPr>
          <w:spacing w:val="1"/>
          <w:sz w:val="26"/>
          <w:szCs w:val="26"/>
        </w:rPr>
        <w:t>п</w:t>
      </w:r>
      <w:r w:rsidRPr="00537F75">
        <w:rPr>
          <w:spacing w:val="-2"/>
          <w:sz w:val="26"/>
          <w:szCs w:val="26"/>
        </w:rPr>
        <w:t>р</w:t>
      </w:r>
      <w:r w:rsidRPr="00537F75">
        <w:rPr>
          <w:sz w:val="26"/>
          <w:szCs w:val="26"/>
        </w:rPr>
        <w:t>е</w:t>
      </w:r>
      <w:r w:rsidRPr="00537F75">
        <w:rPr>
          <w:spacing w:val="4"/>
          <w:sz w:val="26"/>
          <w:szCs w:val="26"/>
        </w:rPr>
        <w:t>д</w:t>
      </w:r>
      <w:r w:rsidRPr="00537F75">
        <w:rPr>
          <w:spacing w:val="-6"/>
          <w:sz w:val="26"/>
          <w:szCs w:val="26"/>
        </w:rPr>
        <w:t>у</w:t>
      </w:r>
      <w:r w:rsidRPr="00537F75">
        <w:rPr>
          <w:sz w:val="26"/>
          <w:szCs w:val="26"/>
        </w:rPr>
        <w:t>сма</w:t>
      </w:r>
      <w:r w:rsidRPr="00537F75">
        <w:rPr>
          <w:spacing w:val="-1"/>
          <w:sz w:val="26"/>
          <w:szCs w:val="26"/>
        </w:rPr>
        <w:t>т</w:t>
      </w:r>
      <w:r w:rsidRPr="00537F75">
        <w:rPr>
          <w:spacing w:val="-2"/>
          <w:sz w:val="26"/>
          <w:szCs w:val="26"/>
        </w:rPr>
        <w:t>р</w:t>
      </w:r>
      <w:r w:rsidRPr="00537F75">
        <w:rPr>
          <w:spacing w:val="1"/>
          <w:sz w:val="26"/>
          <w:szCs w:val="26"/>
        </w:rPr>
        <w:t>ив</w:t>
      </w:r>
      <w:r w:rsidRPr="00537F75">
        <w:rPr>
          <w:sz w:val="26"/>
          <w:szCs w:val="26"/>
        </w:rPr>
        <w:t>а</w:t>
      </w:r>
      <w:r w:rsidRPr="00537F75">
        <w:rPr>
          <w:spacing w:val="1"/>
          <w:sz w:val="26"/>
          <w:szCs w:val="26"/>
        </w:rPr>
        <w:t>е</w:t>
      </w:r>
      <w:r w:rsidRPr="00537F75">
        <w:rPr>
          <w:spacing w:val="-2"/>
          <w:sz w:val="26"/>
          <w:szCs w:val="26"/>
        </w:rPr>
        <w:t>т</w:t>
      </w:r>
      <w:r w:rsidRPr="00537F75">
        <w:rPr>
          <w:sz w:val="26"/>
          <w:szCs w:val="26"/>
        </w:rPr>
        <w:t>с</w:t>
      </w:r>
      <w:r w:rsidRPr="00537F75">
        <w:rPr>
          <w:spacing w:val="1"/>
          <w:sz w:val="26"/>
          <w:szCs w:val="26"/>
        </w:rPr>
        <w:t>я.</w:t>
      </w:r>
    </w:p>
    <w:p w:rsidR="003F3A5F" w:rsidRPr="00537F75" w:rsidRDefault="003F3A5F" w:rsidP="003F3A5F">
      <w:pPr>
        <w:spacing w:line="360" w:lineRule="auto"/>
        <w:ind w:firstLine="851"/>
        <w:jc w:val="both"/>
        <w:rPr>
          <w:spacing w:val="1"/>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27" w:name="_Toc35019438"/>
      <w:r w:rsidRPr="00537F75">
        <w:rPr>
          <w:b/>
          <w:spacing w:val="-2"/>
          <w:sz w:val="28"/>
          <w:szCs w:val="28"/>
        </w:rPr>
        <w:t>Раздел 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27"/>
    </w:p>
    <w:p w:rsidR="003F3A5F" w:rsidRPr="00537F75" w:rsidRDefault="003F3A5F" w:rsidP="003F3A5F">
      <w:pPr>
        <w:spacing w:line="360" w:lineRule="auto"/>
        <w:ind w:firstLine="851"/>
        <w:jc w:val="both"/>
        <w:rPr>
          <w:sz w:val="26"/>
          <w:szCs w:val="26"/>
        </w:rPr>
      </w:pPr>
      <w:r w:rsidRPr="00537F75">
        <w:rPr>
          <w:sz w:val="26"/>
          <w:szCs w:val="26"/>
        </w:rPr>
        <w:t>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rsidR="003F3A5F" w:rsidRPr="00537F75" w:rsidRDefault="003F3A5F" w:rsidP="003F3A5F">
      <w:pPr>
        <w:numPr>
          <w:ilvl w:val="0"/>
          <w:numId w:val="22"/>
        </w:numPr>
        <w:tabs>
          <w:tab w:val="left" w:pos="851"/>
        </w:tabs>
        <w:spacing w:line="360" w:lineRule="auto"/>
        <w:ind w:left="0" w:firstLine="567"/>
        <w:jc w:val="both"/>
        <w:rPr>
          <w:sz w:val="26"/>
          <w:szCs w:val="26"/>
        </w:rPr>
      </w:pPr>
      <w:r w:rsidRPr="00537F75">
        <w:rPr>
          <w:sz w:val="26"/>
          <w:szCs w:val="26"/>
        </w:rPr>
        <w:t xml:space="preserve">мероприятия по подключения новых абонентов к Ново-Девяткинской тепломагистрали: </w:t>
      </w:r>
    </w:p>
    <w:p w:rsidR="003F3A5F" w:rsidRPr="00537F75" w:rsidRDefault="003F3A5F" w:rsidP="003F3A5F">
      <w:pPr>
        <w:numPr>
          <w:ilvl w:val="0"/>
          <w:numId w:val="21"/>
        </w:numPr>
        <w:tabs>
          <w:tab w:val="left" w:pos="1418"/>
        </w:tabs>
        <w:spacing w:line="360" w:lineRule="auto"/>
        <w:ind w:left="0" w:firstLine="851"/>
        <w:jc w:val="both"/>
        <w:rPr>
          <w:sz w:val="26"/>
          <w:szCs w:val="26"/>
        </w:rPr>
      </w:pPr>
      <w:r w:rsidRPr="00537F75">
        <w:rPr>
          <w:sz w:val="26"/>
          <w:szCs w:val="26"/>
        </w:rPr>
        <w:t xml:space="preserve">модернизация котельной низкого давления; </w:t>
      </w:r>
    </w:p>
    <w:p w:rsidR="003F3A5F" w:rsidRPr="00537F75" w:rsidRDefault="003F3A5F" w:rsidP="003F3A5F">
      <w:pPr>
        <w:numPr>
          <w:ilvl w:val="0"/>
          <w:numId w:val="21"/>
        </w:numPr>
        <w:tabs>
          <w:tab w:val="left" w:pos="1418"/>
        </w:tabs>
        <w:spacing w:line="360" w:lineRule="auto"/>
        <w:ind w:left="0" w:firstLine="851"/>
        <w:jc w:val="both"/>
        <w:rPr>
          <w:sz w:val="26"/>
          <w:szCs w:val="26"/>
        </w:rPr>
      </w:pPr>
      <w:r w:rsidRPr="00537F75">
        <w:rPr>
          <w:sz w:val="26"/>
          <w:szCs w:val="26"/>
        </w:rPr>
        <w:t xml:space="preserve">установка бойлерной группы; </w:t>
      </w:r>
    </w:p>
    <w:p w:rsidR="003F3A5F" w:rsidRPr="00537F75" w:rsidRDefault="003F3A5F" w:rsidP="003F3A5F">
      <w:pPr>
        <w:numPr>
          <w:ilvl w:val="0"/>
          <w:numId w:val="21"/>
        </w:numPr>
        <w:tabs>
          <w:tab w:val="left" w:pos="1418"/>
        </w:tabs>
        <w:spacing w:line="360" w:lineRule="auto"/>
        <w:ind w:left="0" w:firstLine="851"/>
        <w:jc w:val="both"/>
        <w:rPr>
          <w:sz w:val="26"/>
          <w:szCs w:val="26"/>
        </w:rPr>
      </w:pPr>
      <w:r w:rsidRPr="00537F75">
        <w:rPr>
          <w:sz w:val="26"/>
          <w:szCs w:val="26"/>
        </w:rPr>
        <w:t xml:space="preserve">обвязка трубопроводов сетевой воды, установка насосов. </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28" w:name="_Toc35019439"/>
      <w:r w:rsidRPr="00537F75">
        <w:rPr>
          <w:b/>
          <w:spacing w:val="-2"/>
          <w:sz w:val="28"/>
          <w:szCs w:val="28"/>
        </w:rPr>
        <w:t>Раздел 4. Обоснование предлагаемых для реконструкции действующих котельных для обеспечения перспективных приростов тепловых нагрузок</w:t>
      </w:r>
      <w:bookmarkEnd w:id="228"/>
    </w:p>
    <w:p w:rsidR="003F3A5F" w:rsidRDefault="003F3A5F" w:rsidP="003F3A5F">
      <w:pPr>
        <w:spacing w:line="360" w:lineRule="auto"/>
        <w:ind w:firstLine="851"/>
        <w:jc w:val="both"/>
        <w:rPr>
          <w:sz w:val="26"/>
          <w:szCs w:val="26"/>
        </w:rPr>
      </w:pPr>
      <w:r w:rsidRPr="00537F75">
        <w:rPr>
          <w:sz w:val="26"/>
          <w:szCs w:val="26"/>
        </w:rPr>
        <w:t>Для обеспечения перспективных приростов тепловых нагрузок на участке 11 требуется модернизация тепломеханического оборудования котельной ООО «ТК «Мурино», с целью увеличения тепловой мощности до 47,756 Гкал/ч.</w:t>
      </w:r>
    </w:p>
    <w:p w:rsidR="003F3A5F" w:rsidRPr="00537F75" w:rsidRDefault="003F3A5F" w:rsidP="003F3A5F">
      <w:pPr>
        <w:spacing w:line="360" w:lineRule="auto"/>
        <w:ind w:firstLine="851"/>
        <w:jc w:val="both"/>
        <w:rPr>
          <w:sz w:val="26"/>
          <w:szCs w:val="26"/>
        </w:rPr>
      </w:pPr>
      <w:r>
        <w:rPr>
          <w:sz w:val="26"/>
          <w:szCs w:val="26"/>
        </w:rPr>
        <w:t xml:space="preserve">Для обеспечения перспективных тепловых нагрузок на участке 1 ООО «Петербургтеплоэнерго» планирует в 2019-2022 гг. провести </w:t>
      </w:r>
      <w:r w:rsidRPr="00F93637">
        <w:rPr>
          <w:sz w:val="26"/>
          <w:szCs w:val="26"/>
        </w:rPr>
        <w:t>Техническое перевооружение котельной в части установки дополнительного насоса тепловой сети</w:t>
      </w:r>
      <w:r>
        <w:rPr>
          <w:sz w:val="26"/>
          <w:szCs w:val="26"/>
        </w:rPr>
        <w:t>, приобрести гидравлическую станцию МСА-20 с комплектом и построить энергоцентр для котельной.</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29" w:name="_Toc35019440"/>
      <w:r w:rsidRPr="00537F75">
        <w:rPr>
          <w:b/>
          <w:spacing w:val="-2"/>
          <w:sz w:val="28"/>
          <w:szCs w:val="28"/>
        </w:rPr>
        <w:t>Раздел 5.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29"/>
    </w:p>
    <w:p w:rsidR="003F3A5F" w:rsidRPr="00537F75" w:rsidRDefault="003F3A5F" w:rsidP="003F3A5F">
      <w:pPr>
        <w:spacing w:line="360" w:lineRule="auto"/>
        <w:ind w:firstLine="851"/>
        <w:jc w:val="both"/>
        <w:rPr>
          <w:sz w:val="26"/>
          <w:szCs w:val="26"/>
        </w:rPr>
      </w:pPr>
      <w:r w:rsidRPr="00537F75">
        <w:rPr>
          <w:sz w:val="26"/>
          <w:szCs w:val="26"/>
        </w:rPr>
        <w:t>Ре</w:t>
      </w:r>
      <w:r w:rsidRPr="00537F75">
        <w:rPr>
          <w:spacing w:val="1"/>
          <w:sz w:val="26"/>
          <w:szCs w:val="26"/>
        </w:rPr>
        <w:t>к</w:t>
      </w:r>
      <w:r w:rsidRPr="00537F75">
        <w:rPr>
          <w:spacing w:val="-2"/>
          <w:sz w:val="26"/>
          <w:szCs w:val="26"/>
        </w:rPr>
        <w:t>о</w:t>
      </w:r>
      <w:r w:rsidRPr="00537F75">
        <w:rPr>
          <w:spacing w:val="1"/>
          <w:sz w:val="26"/>
          <w:szCs w:val="26"/>
        </w:rPr>
        <w:t>н</w:t>
      </w:r>
      <w:r w:rsidRPr="00537F75">
        <w:rPr>
          <w:sz w:val="26"/>
          <w:szCs w:val="26"/>
        </w:rPr>
        <w:t>с</w:t>
      </w:r>
      <w:r w:rsidRPr="00537F75">
        <w:rPr>
          <w:spacing w:val="-1"/>
          <w:sz w:val="26"/>
          <w:szCs w:val="26"/>
        </w:rPr>
        <w:t>т</w:t>
      </w:r>
      <w:r w:rsidRPr="00537F75">
        <w:rPr>
          <w:spacing w:val="2"/>
          <w:sz w:val="26"/>
          <w:szCs w:val="26"/>
        </w:rPr>
        <w:t>р</w:t>
      </w:r>
      <w:r w:rsidRPr="00537F75">
        <w:rPr>
          <w:spacing w:val="-6"/>
          <w:sz w:val="26"/>
          <w:szCs w:val="26"/>
        </w:rPr>
        <w:t>у</w:t>
      </w:r>
      <w:r w:rsidRPr="00537F75">
        <w:rPr>
          <w:spacing w:val="1"/>
          <w:sz w:val="26"/>
          <w:szCs w:val="26"/>
        </w:rPr>
        <w:t>кци</w:t>
      </w:r>
      <w:r w:rsidRPr="00537F75">
        <w:rPr>
          <w:sz w:val="26"/>
          <w:szCs w:val="26"/>
        </w:rPr>
        <w:t>и</w:t>
      </w:r>
      <w:r w:rsidRPr="00537F75">
        <w:rPr>
          <w:spacing w:val="2"/>
          <w:sz w:val="26"/>
          <w:szCs w:val="26"/>
        </w:rPr>
        <w:t xml:space="preserve"> </w:t>
      </w:r>
      <w:r w:rsidRPr="00537F75">
        <w:rPr>
          <w:spacing w:val="1"/>
          <w:sz w:val="26"/>
          <w:szCs w:val="26"/>
        </w:rPr>
        <w:t>к</w:t>
      </w:r>
      <w:r w:rsidRPr="00537F75">
        <w:rPr>
          <w:spacing w:val="-2"/>
          <w:sz w:val="26"/>
          <w:szCs w:val="26"/>
        </w:rPr>
        <w:t>от</w:t>
      </w:r>
      <w:r w:rsidRPr="00537F75">
        <w:rPr>
          <w:sz w:val="26"/>
          <w:szCs w:val="26"/>
        </w:rPr>
        <w:t>е</w:t>
      </w:r>
      <w:r w:rsidRPr="00537F75">
        <w:rPr>
          <w:spacing w:val="-1"/>
          <w:sz w:val="26"/>
          <w:szCs w:val="26"/>
        </w:rPr>
        <w:t>л</w:t>
      </w:r>
      <w:r w:rsidRPr="00537F75">
        <w:rPr>
          <w:spacing w:val="1"/>
          <w:sz w:val="26"/>
          <w:szCs w:val="26"/>
        </w:rPr>
        <w:t>ьны</w:t>
      </w:r>
      <w:r w:rsidRPr="00537F75">
        <w:rPr>
          <w:sz w:val="26"/>
          <w:szCs w:val="26"/>
        </w:rPr>
        <w:t>х д</w:t>
      </w:r>
      <w:r w:rsidRPr="00537F75">
        <w:rPr>
          <w:spacing w:val="-2"/>
          <w:sz w:val="26"/>
          <w:szCs w:val="26"/>
        </w:rPr>
        <w:t>л</w:t>
      </w:r>
      <w:r w:rsidRPr="00537F75">
        <w:rPr>
          <w:sz w:val="26"/>
          <w:szCs w:val="26"/>
        </w:rPr>
        <w:t>я</w:t>
      </w:r>
      <w:r w:rsidRPr="00537F75">
        <w:rPr>
          <w:spacing w:val="2"/>
          <w:sz w:val="26"/>
          <w:szCs w:val="26"/>
        </w:rPr>
        <w:t xml:space="preserve"> </w:t>
      </w:r>
      <w:r w:rsidRPr="00537F75">
        <w:rPr>
          <w:spacing w:val="1"/>
          <w:sz w:val="26"/>
          <w:szCs w:val="26"/>
        </w:rPr>
        <w:t>вы</w:t>
      </w:r>
      <w:r w:rsidRPr="00537F75">
        <w:rPr>
          <w:spacing w:val="-2"/>
          <w:sz w:val="26"/>
          <w:szCs w:val="26"/>
        </w:rPr>
        <w:t>р</w:t>
      </w:r>
      <w:r w:rsidRPr="00537F75">
        <w:rPr>
          <w:sz w:val="26"/>
          <w:szCs w:val="26"/>
        </w:rPr>
        <w:t>аб</w:t>
      </w:r>
      <w:r w:rsidRPr="00537F75">
        <w:rPr>
          <w:spacing w:val="-2"/>
          <w:sz w:val="26"/>
          <w:szCs w:val="26"/>
        </w:rPr>
        <w:t>от</w:t>
      </w:r>
      <w:r w:rsidRPr="00537F75">
        <w:rPr>
          <w:spacing w:val="1"/>
          <w:sz w:val="26"/>
          <w:szCs w:val="26"/>
        </w:rPr>
        <w:t>к</w:t>
      </w:r>
      <w:r w:rsidRPr="00537F75">
        <w:rPr>
          <w:sz w:val="26"/>
          <w:szCs w:val="26"/>
        </w:rPr>
        <w:t>и</w:t>
      </w:r>
      <w:r w:rsidRPr="00537F75">
        <w:rPr>
          <w:spacing w:val="2"/>
          <w:sz w:val="26"/>
          <w:szCs w:val="26"/>
        </w:rPr>
        <w:t xml:space="preserve"> </w:t>
      </w:r>
      <w:r w:rsidRPr="00537F75">
        <w:rPr>
          <w:sz w:val="26"/>
          <w:szCs w:val="26"/>
        </w:rPr>
        <w:t>э</w:t>
      </w:r>
      <w:r w:rsidRPr="00537F75">
        <w:rPr>
          <w:spacing w:val="-1"/>
          <w:sz w:val="26"/>
          <w:szCs w:val="26"/>
        </w:rPr>
        <w:t>л</w:t>
      </w:r>
      <w:r w:rsidRPr="00537F75">
        <w:rPr>
          <w:sz w:val="26"/>
          <w:szCs w:val="26"/>
        </w:rPr>
        <w:t>е</w:t>
      </w:r>
      <w:r w:rsidRPr="00537F75">
        <w:rPr>
          <w:spacing w:val="2"/>
          <w:sz w:val="26"/>
          <w:szCs w:val="26"/>
        </w:rPr>
        <w:t>к</w:t>
      </w:r>
      <w:r w:rsidRPr="00537F75">
        <w:rPr>
          <w:spacing w:val="-2"/>
          <w:sz w:val="26"/>
          <w:szCs w:val="26"/>
        </w:rPr>
        <w:t>тро</w:t>
      </w:r>
      <w:r w:rsidRPr="00537F75">
        <w:rPr>
          <w:sz w:val="26"/>
          <w:szCs w:val="26"/>
        </w:rPr>
        <w:t>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и</w:t>
      </w:r>
      <w:r w:rsidRPr="00537F75">
        <w:rPr>
          <w:spacing w:val="2"/>
          <w:sz w:val="26"/>
          <w:szCs w:val="26"/>
        </w:rPr>
        <w:t xml:space="preserve"> </w:t>
      </w:r>
      <w:r w:rsidRPr="00537F75">
        <w:rPr>
          <w:sz w:val="26"/>
          <w:szCs w:val="26"/>
        </w:rPr>
        <w:t>в</w:t>
      </w:r>
      <w:r w:rsidRPr="00537F75">
        <w:rPr>
          <w:spacing w:val="3"/>
          <w:sz w:val="26"/>
          <w:szCs w:val="26"/>
        </w:rPr>
        <w:t xml:space="preserve"> </w:t>
      </w:r>
      <w:r w:rsidRPr="00537F75">
        <w:rPr>
          <w:spacing w:val="1"/>
          <w:sz w:val="26"/>
          <w:szCs w:val="26"/>
        </w:rPr>
        <w:t>к</w:t>
      </w:r>
      <w:r w:rsidRPr="00537F75">
        <w:rPr>
          <w:spacing w:val="9"/>
          <w:sz w:val="26"/>
          <w:szCs w:val="26"/>
        </w:rPr>
        <w:t>о</w:t>
      </w:r>
      <w:r w:rsidRPr="00537F75">
        <w:rPr>
          <w:sz w:val="26"/>
          <w:szCs w:val="26"/>
        </w:rPr>
        <w:t>м</w:t>
      </w:r>
      <w:r w:rsidRPr="00537F75">
        <w:rPr>
          <w:spacing w:val="-1"/>
          <w:sz w:val="26"/>
          <w:szCs w:val="26"/>
        </w:rPr>
        <w:t>б</w:t>
      </w:r>
      <w:r w:rsidRPr="00537F75">
        <w:rPr>
          <w:spacing w:val="1"/>
          <w:sz w:val="26"/>
          <w:szCs w:val="26"/>
        </w:rPr>
        <w:t>ини</w:t>
      </w:r>
      <w:r w:rsidRPr="00537F75">
        <w:rPr>
          <w:spacing w:val="-2"/>
          <w:sz w:val="26"/>
          <w:szCs w:val="26"/>
        </w:rPr>
        <w:t>р</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нн</w:t>
      </w:r>
      <w:r w:rsidRPr="00537F75">
        <w:rPr>
          <w:spacing w:val="-2"/>
          <w:sz w:val="26"/>
          <w:szCs w:val="26"/>
        </w:rPr>
        <w:t>о</w:t>
      </w:r>
      <w:r w:rsidRPr="00537F75">
        <w:rPr>
          <w:sz w:val="26"/>
          <w:szCs w:val="26"/>
        </w:rPr>
        <w:t xml:space="preserve">м </w:t>
      </w:r>
      <w:r w:rsidRPr="00537F75">
        <w:rPr>
          <w:spacing w:val="1"/>
          <w:sz w:val="26"/>
          <w:szCs w:val="26"/>
        </w:rPr>
        <w:t>цик</w:t>
      </w:r>
      <w:r w:rsidRPr="00537F75">
        <w:rPr>
          <w:spacing w:val="-2"/>
          <w:sz w:val="26"/>
          <w:szCs w:val="26"/>
        </w:rPr>
        <w:t>л</w:t>
      </w:r>
      <w:r w:rsidRPr="00537F75">
        <w:rPr>
          <w:sz w:val="26"/>
          <w:szCs w:val="26"/>
        </w:rPr>
        <w:t>е на ба</w:t>
      </w:r>
      <w:r w:rsidRPr="00537F75">
        <w:rPr>
          <w:spacing w:val="1"/>
          <w:sz w:val="26"/>
          <w:szCs w:val="26"/>
        </w:rPr>
        <w:t>з</w:t>
      </w:r>
      <w:r w:rsidRPr="00537F75">
        <w:rPr>
          <w:sz w:val="26"/>
          <w:szCs w:val="26"/>
        </w:rPr>
        <w:t xml:space="preserve">е </w:t>
      </w:r>
      <w:r w:rsidRPr="00537F75">
        <w:rPr>
          <w:spacing w:val="4"/>
          <w:sz w:val="26"/>
          <w:szCs w:val="26"/>
        </w:rPr>
        <w:t>с</w:t>
      </w:r>
      <w:r w:rsidRPr="00537F75">
        <w:rPr>
          <w:spacing w:val="-10"/>
          <w:sz w:val="26"/>
          <w:szCs w:val="26"/>
        </w:rPr>
        <w:t>у</w:t>
      </w:r>
      <w:r w:rsidRPr="00537F75">
        <w:rPr>
          <w:sz w:val="26"/>
          <w:szCs w:val="26"/>
        </w:rPr>
        <w:t>ще</w:t>
      </w:r>
      <w:r w:rsidRPr="00537F75">
        <w:rPr>
          <w:spacing w:val="1"/>
          <w:sz w:val="26"/>
          <w:szCs w:val="26"/>
        </w:rPr>
        <w:t>с</w:t>
      </w:r>
      <w:r w:rsidRPr="00537F75">
        <w:rPr>
          <w:spacing w:val="-2"/>
          <w:sz w:val="26"/>
          <w:szCs w:val="26"/>
        </w:rPr>
        <w:t>т</w:t>
      </w:r>
      <w:r w:rsidRPr="00537F75">
        <w:rPr>
          <w:spacing w:val="5"/>
          <w:sz w:val="26"/>
          <w:szCs w:val="26"/>
        </w:rPr>
        <w:t>в</w:t>
      </w:r>
      <w:r w:rsidRPr="00537F75">
        <w:rPr>
          <w:spacing w:val="-6"/>
          <w:sz w:val="26"/>
          <w:szCs w:val="26"/>
        </w:rPr>
        <w:t>у</w:t>
      </w:r>
      <w:r w:rsidRPr="00537F75">
        <w:rPr>
          <w:spacing w:val="2"/>
          <w:sz w:val="26"/>
          <w:szCs w:val="26"/>
        </w:rPr>
        <w:t>ю</w:t>
      </w:r>
      <w:r w:rsidRPr="00537F75">
        <w:rPr>
          <w:sz w:val="26"/>
          <w:szCs w:val="26"/>
        </w:rPr>
        <w:t>щих</w:t>
      </w:r>
      <w:r w:rsidRPr="00537F75">
        <w:rPr>
          <w:spacing w:val="-2"/>
          <w:sz w:val="26"/>
          <w:szCs w:val="26"/>
        </w:rPr>
        <w:t xml:space="preserve"> </w:t>
      </w:r>
      <w:r w:rsidRPr="00537F75">
        <w:rPr>
          <w:sz w:val="26"/>
          <w:szCs w:val="26"/>
        </w:rPr>
        <w:t xml:space="preserve">и </w:t>
      </w:r>
      <w:r w:rsidRPr="00537F75">
        <w:rPr>
          <w:spacing w:val="1"/>
          <w:sz w:val="26"/>
          <w:szCs w:val="26"/>
        </w:rPr>
        <w:t>п</w:t>
      </w:r>
      <w:r w:rsidRPr="00537F75">
        <w:rPr>
          <w:sz w:val="26"/>
          <w:szCs w:val="26"/>
        </w:rPr>
        <w:t>е</w:t>
      </w:r>
      <w:r w:rsidRPr="00537F75">
        <w:rPr>
          <w:spacing w:val="-2"/>
          <w:sz w:val="26"/>
          <w:szCs w:val="26"/>
        </w:rPr>
        <w:t>р</w:t>
      </w:r>
      <w:r w:rsidRPr="00537F75">
        <w:rPr>
          <w:spacing w:val="4"/>
          <w:sz w:val="26"/>
          <w:szCs w:val="26"/>
        </w:rPr>
        <w:t>с</w:t>
      </w:r>
      <w:r w:rsidRPr="00537F75">
        <w:rPr>
          <w:spacing w:val="1"/>
          <w:sz w:val="26"/>
          <w:szCs w:val="26"/>
        </w:rPr>
        <w:t>п</w:t>
      </w:r>
      <w:r w:rsidRPr="00537F75">
        <w:rPr>
          <w:sz w:val="26"/>
          <w:szCs w:val="26"/>
        </w:rPr>
        <w:t>е</w:t>
      </w:r>
      <w:r w:rsidRPr="00537F75">
        <w:rPr>
          <w:spacing w:val="2"/>
          <w:sz w:val="26"/>
          <w:szCs w:val="26"/>
        </w:rPr>
        <w:t>к</w:t>
      </w:r>
      <w:r w:rsidRPr="00537F75">
        <w:rPr>
          <w:spacing w:val="-2"/>
          <w:sz w:val="26"/>
          <w:szCs w:val="26"/>
        </w:rPr>
        <w:t>т</w:t>
      </w:r>
      <w:r w:rsidRPr="00537F75">
        <w:rPr>
          <w:spacing w:val="1"/>
          <w:sz w:val="26"/>
          <w:szCs w:val="26"/>
        </w:rPr>
        <w:t>ивны</w:t>
      </w:r>
      <w:r w:rsidRPr="00537F75">
        <w:rPr>
          <w:sz w:val="26"/>
          <w:szCs w:val="26"/>
        </w:rPr>
        <w:t>х</w:t>
      </w:r>
      <w:r w:rsidRPr="00537F75">
        <w:rPr>
          <w:spacing w:val="-3"/>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вы</w:t>
      </w:r>
      <w:r w:rsidRPr="00537F75">
        <w:rPr>
          <w:sz w:val="26"/>
          <w:szCs w:val="26"/>
        </w:rPr>
        <w:t>х</w:t>
      </w:r>
      <w:r w:rsidRPr="00537F75">
        <w:rPr>
          <w:spacing w:val="-3"/>
          <w:sz w:val="26"/>
          <w:szCs w:val="26"/>
        </w:rPr>
        <w:t xml:space="preserve"> </w:t>
      </w:r>
      <w:r w:rsidRPr="00537F75">
        <w:rPr>
          <w:spacing w:val="1"/>
          <w:sz w:val="26"/>
          <w:szCs w:val="26"/>
        </w:rPr>
        <w:t>н</w:t>
      </w:r>
      <w:r w:rsidRPr="00537F75">
        <w:rPr>
          <w:sz w:val="26"/>
          <w:szCs w:val="26"/>
        </w:rPr>
        <w:t>а</w:t>
      </w:r>
      <w:r w:rsidRPr="00537F75">
        <w:rPr>
          <w:spacing w:val="2"/>
          <w:sz w:val="26"/>
          <w:szCs w:val="26"/>
        </w:rPr>
        <w:t>гр</w:t>
      </w:r>
      <w:r w:rsidRPr="00537F75">
        <w:rPr>
          <w:spacing w:val="-10"/>
          <w:sz w:val="26"/>
          <w:szCs w:val="26"/>
        </w:rPr>
        <w:t>у</w:t>
      </w:r>
      <w:r w:rsidRPr="00537F75">
        <w:rPr>
          <w:spacing w:val="5"/>
          <w:sz w:val="26"/>
          <w:szCs w:val="26"/>
        </w:rPr>
        <w:t>з</w:t>
      </w:r>
      <w:r w:rsidRPr="00537F75">
        <w:rPr>
          <w:spacing w:val="-2"/>
          <w:sz w:val="26"/>
          <w:szCs w:val="26"/>
        </w:rPr>
        <w:t>о</w:t>
      </w:r>
      <w:r w:rsidRPr="00537F75">
        <w:rPr>
          <w:sz w:val="26"/>
          <w:szCs w:val="26"/>
        </w:rPr>
        <w:t xml:space="preserve">к </w:t>
      </w:r>
      <w:r w:rsidRPr="00537F75">
        <w:rPr>
          <w:spacing w:val="1"/>
          <w:sz w:val="26"/>
          <w:szCs w:val="26"/>
        </w:rPr>
        <w:t>н</w:t>
      </w:r>
      <w:r w:rsidRPr="00537F75">
        <w:rPr>
          <w:sz w:val="26"/>
          <w:szCs w:val="26"/>
        </w:rPr>
        <w:t>е п</w:t>
      </w:r>
      <w:r w:rsidRPr="00537F75">
        <w:rPr>
          <w:spacing w:val="2"/>
          <w:sz w:val="26"/>
          <w:szCs w:val="26"/>
        </w:rPr>
        <w:t>л</w:t>
      </w:r>
      <w:r w:rsidRPr="00537F75">
        <w:rPr>
          <w:sz w:val="26"/>
          <w:szCs w:val="26"/>
        </w:rPr>
        <w:t>а</w:t>
      </w:r>
      <w:r w:rsidRPr="00537F75">
        <w:rPr>
          <w:spacing w:val="1"/>
          <w:sz w:val="26"/>
          <w:szCs w:val="26"/>
        </w:rPr>
        <w:t>ни</w:t>
      </w:r>
      <w:r w:rsidRPr="00537F75">
        <w:rPr>
          <w:spacing w:val="2"/>
          <w:sz w:val="26"/>
          <w:szCs w:val="26"/>
        </w:rPr>
        <w:t>р</w:t>
      </w:r>
      <w:r w:rsidRPr="00537F75">
        <w:rPr>
          <w:spacing w:val="-10"/>
          <w:sz w:val="26"/>
          <w:szCs w:val="26"/>
        </w:rPr>
        <w:t>у</w:t>
      </w:r>
      <w:r w:rsidRPr="00537F75">
        <w:rPr>
          <w:spacing w:val="4"/>
          <w:sz w:val="26"/>
          <w:szCs w:val="26"/>
        </w:rPr>
        <w:t>е</w:t>
      </w:r>
      <w:r w:rsidRPr="00537F75">
        <w:rPr>
          <w:spacing w:val="-2"/>
          <w:sz w:val="26"/>
          <w:szCs w:val="26"/>
        </w:rPr>
        <w:t>т</w:t>
      </w:r>
      <w:r w:rsidRPr="00537F75">
        <w:rPr>
          <w:sz w:val="26"/>
          <w:szCs w:val="26"/>
        </w:rPr>
        <w:t>с</w:t>
      </w:r>
      <w:r w:rsidRPr="00537F75">
        <w:rPr>
          <w:spacing w:val="1"/>
          <w:sz w:val="26"/>
          <w:szCs w:val="26"/>
        </w:rPr>
        <w:t>я</w:t>
      </w:r>
      <w:r w:rsidRPr="00537F75">
        <w:rPr>
          <w:sz w:val="26"/>
          <w:szCs w:val="26"/>
        </w:rPr>
        <w:t>.</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30" w:name="_Toc35019441"/>
      <w:r w:rsidRPr="00537F75">
        <w:rPr>
          <w:b/>
          <w:spacing w:val="-2"/>
          <w:sz w:val="28"/>
          <w:szCs w:val="28"/>
        </w:rPr>
        <w:t>Раздел 6.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30"/>
    </w:p>
    <w:p w:rsidR="003F3A5F" w:rsidRPr="00537F75" w:rsidRDefault="003F3A5F" w:rsidP="003F3A5F">
      <w:pPr>
        <w:spacing w:line="360" w:lineRule="auto"/>
        <w:ind w:firstLine="851"/>
        <w:jc w:val="both"/>
        <w:rPr>
          <w:sz w:val="26"/>
          <w:szCs w:val="26"/>
        </w:rPr>
      </w:pPr>
      <w:r w:rsidRPr="00537F75">
        <w:rPr>
          <w:sz w:val="26"/>
          <w:szCs w:val="26"/>
        </w:rPr>
        <w:t>Реконструкция котельных с увеличением зоны их действия не предполагается.</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31" w:name="_Toc35019442"/>
      <w:r w:rsidRPr="00537F75">
        <w:rPr>
          <w:b/>
          <w:spacing w:val="-2"/>
          <w:sz w:val="28"/>
          <w:szCs w:val="28"/>
        </w:rPr>
        <w:t>Раздел 7.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31"/>
    </w:p>
    <w:p w:rsidR="003F3A5F" w:rsidRPr="00537F75" w:rsidRDefault="003F3A5F" w:rsidP="003F3A5F">
      <w:pPr>
        <w:spacing w:line="360" w:lineRule="auto"/>
        <w:ind w:firstLine="851"/>
        <w:jc w:val="both"/>
        <w:rPr>
          <w:sz w:val="26"/>
          <w:szCs w:val="26"/>
        </w:rPr>
      </w:pPr>
      <w:r w:rsidRPr="00537F75">
        <w:rPr>
          <w:sz w:val="26"/>
          <w:szCs w:val="26"/>
        </w:rPr>
        <w:t xml:space="preserve">На территории Муринского </w:t>
      </w:r>
      <w:r>
        <w:rPr>
          <w:sz w:val="26"/>
          <w:szCs w:val="26"/>
        </w:rPr>
        <w:t>городского</w:t>
      </w:r>
      <w:r w:rsidRPr="00537F75">
        <w:rPr>
          <w:sz w:val="26"/>
          <w:szCs w:val="26"/>
        </w:rPr>
        <w:t xml:space="preserve"> поселения в режиме совместной работы эксплуатируются Северная ТЭЦ-21 ПАО «ТГК-1» и котельная </w:t>
      </w:r>
      <w:r>
        <w:rPr>
          <w:sz w:val="26"/>
          <w:szCs w:val="26"/>
        </w:rPr>
        <w:t>ООО «Петербургтеплоэнерго»</w:t>
      </w:r>
      <w:r w:rsidRPr="00537F75">
        <w:rPr>
          <w:sz w:val="26"/>
          <w:szCs w:val="26"/>
        </w:rPr>
        <w:t xml:space="preserve"> - данные источники работают на общую зону теплоснабжения, при этом Северная ТЭЦ-21 ПАО «ТГК-1» обеспечивает базовую тепловую нагрузку, котельная </w:t>
      </w:r>
      <w:r>
        <w:rPr>
          <w:sz w:val="26"/>
          <w:szCs w:val="26"/>
        </w:rPr>
        <w:t>ООО «Петербургтеплоэнерго»</w:t>
      </w:r>
      <w:r w:rsidRPr="00537F75">
        <w:rPr>
          <w:sz w:val="26"/>
          <w:szCs w:val="26"/>
        </w:rPr>
        <w:t xml:space="preserve"> – пиковую.</w:t>
      </w:r>
    </w:p>
    <w:p w:rsidR="003F3A5F" w:rsidRPr="00537F75" w:rsidRDefault="003F3A5F" w:rsidP="003F3A5F">
      <w:pPr>
        <w:spacing w:line="360" w:lineRule="auto"/>
        <w:ind w:firstLine="851"/>
        <w:jc w:val="both"/>
        <w:rPr>
          <w:sz w:val="26"/>
          <w:szCs w:val="26"/>
        </w:rPr>
      </w:pPr>
      <w:r w:rsidRPr="00537F75">
        <w:rPr>
          <w:sz w:val="26"/>
          <w:szCs w:val="26"/>
        </w:rPr>
        <w:t xml:space="preserve">Для выдачи тепловой мощности от Северной ТЭЦ-21 ПАО «ТГК-1» на котельной </w:t>
      </w:r>
      <w:r w:rsidRPr="00457750">
        <w:rPr>
          <w:sz w:val="26"/>
          <w:szCs w:val="26"/>
        </w:rPr>
        <w:t xml:space="preserve">ООО «Петербургтеплоэнерго» </w:t>
      </w:r>
      <w:r w:rsidRPr="00537F75">
        <w:rPr>
          <w:sz w:val="26"/>
          <w:szCs w:val="26"/>
        </w:rPr>
        <w:t>организована теплообменная станция. Теплоносители ТЭЦ и котельной разделены.</w:t>
      </w:r>
    </w:p>
    <w:p w:rsidR="003F3A5F" w:rsidRPr="00537F75" w:rsidRDefault="003F3A5F" w:rsidP="003F3A5F">
      <w:pPr>
        <w:spacing w:line="360" w:lineRule="auto"/>
        <w:ind w:firstLine="851"/>
        <w:jc w:val="both"/>
        <w:rPr>
          <w:sz w:val="26"/>
          <w:szCs w:val="26"/>
        </w:rPr>
      </w:pPr>
      <w:r w:rsidRPr="00537F75">
        <w:rPr>
          <w:sz w:val="26"/>
          <w:szCs w:val="26"/>
        </w:rPr>
        <w:t>В рамках актуализации схемы теплоснабжения перевод других котельных в пиковый режим работы не предусмотрен.</w:t>
      </w:r>
    </w:p>
    <w:p w:rsidR="003F3A5F"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32" w:name="_Toc35019443"/>
      <w:r w:rsidRPr="00537F75">
        <w:rPr>
          <w:b/>
          <w:spacing w:val="-2"/>
          <w:sz w:val="28"/>
          <w:szCs w:val="28"/>
        </w:rPr>
        <w:t xml:space="preserve">Раздел </w:t>
      </w:r>
      <w:r>
        <w:rPr>
          <w:b/>
          <w:spacing w:val="-2"/>
          <w:sz w:val="28"/>
          <w:szCs w:val="28"/>
        </w:rPr>
        <w:t>8</w:t>
      </w:r>
      <w:r w:rsidRPr="00537F75">
        <w:rPr>
          <w:b/>
          <w:spacing w:val="-2"/>
          <w:sz w:val="28"/>
          <w:szCs w:val="28"/>
        </w:rPr>
        <w:t>.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32"/>
    </w:p>
    <w:p w:rsidR="003F3A5F" w:rsidRPr="00537F75" w:rsidRDefault="003F3A5F" w:rsidP="003F3A5F">
      <w:pPr>
        <w:spacing w:line="360" w:lineRule="auto"/>
        <w:ind w:firstLine="851"/>
        <w:jc w:val="both"/>
        <w:rPr>
          <w:sz w:val="26"/>
          <w:szCs w:val="26"/>
        </w:rPr>
      </w:pPr>
      <w:r w:rsidRPr="00537F75">
        <w:rPr>
          <w:sz w:val="26"/>
          <w:szCs w:val="26"/>
        </w:rPr>
        <w:t>Расширение зон действия действующих источников тепловой энергии с комбинированной выработкой тепловой и электрической энергией планируется только за счет подключения новых потребителей.</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33" w:name="_Toc35019444"/>
      <w:r w:rsidRPr="00537F75">
        <w:rPr>
          <w:b/>
          <w:spacing w:val="-2"/>
          <w:sz w:val="28"/>
          <w:szCs w:val="28"/>
        </w:rPr>
        <w:t xml:space="preserve">Раздел </w:t>
      </w:r>
      <w:r>
        <w:rPr>
          <w:b/>
          <w:spacing w:val="-2"/>
          <w:sz w:val="28"/>
          <w:szCs w:val="28"/>
        </w:rPr>
        <w:t>9</w:t>
      </w:r>
      <w:r w:rsidRPr="00537F75">
        <w:rPr>
          <w:b/>
          <w:spacing w:val="-2"/>
          <w:sz w:val="28"/>
          <w:szCs w:val="28"/>
        </w:rPr>
        <w:t>.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33"/>
    </w:p>
    <w:p w:rsidR="003F3A5F" w:rsidRPr="00537F75" w:rsidRDefault="003F3A5F" w:rsidP="003F3A5F">
      <w:pPr>
        <w:spacing w:line="360" w:lineRule="auto"/>
        <w:ind w:firstLine="851"/>
        <w:jc w:val="both"/>
        <w:rPr>
          <w:sz w:val="26"/>
          <w:szCs w:val="26"/>
        </w:rPr>
      </w:pPr>
      <w:r w:rsidRPr="00537F75">
        <w:rPr>
          <w:sz w:val="26"/>
          <w:szCs w:val="26"/>
        </w:rPr>
        <w:t xml:space="preserve">Вывод в резерв котельных резерв и вывод из эксплуатации котельных при передаче тепловых нагрузок на другие источники тепловой энергии </w:t>
      </w:r>
      <w:r w:rsidRPr="00537F75">
        <w:rPr>
          <w:spacing w:val="1"/>
          <w:sz w:val="26"/>
          <w:szCs w:val="26"/>
        </w:rPr>
        <w:t>н</w:t>
      </w:r>
      <w:r w:rsidRPr="00537F75">
        <w:rPr>
          <w:sz w:val="26"/>
          <w:szCs w:val="26"/>
        </w:rPr>
        <w:t xml:space="preserve">е </w:t>
      </w:r>
      <w:r w:rsidRPr="00537F75">
        <w:rPr>
          <w:spacing w:val="-2"/>
          <w:sz w:val="26"/>
          <w:szCs w:val="26"/>
        </w:rPr>
        <w:t>планируется</w:t>
      </w:r>
      <w:r w:rsidRPr="00537F75">
        <w:rPr>
          <w:sz w:val="26"/>
          <w:szCs w:val="26"/>
        </w:rPr>
        <w:t>.</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34" w:name="_Toc35019445"/>
      <w:r w:rsidRPr="00537F75">
        <w:rPr>
          <w:b/>
          <w:spacing w:val="-2"/>
          <w:sz w:val="28"/>
          <w:szCs w:val="28"/>
        </w:rPr>
        <w:t xml:space="preserve">Раздел </w:t>
      </w:r>
      <w:r>
        <w:rPr>
          <w:b/>
          <w:spacing w:val="-2"/>
          <w:sz w:val="28"/>
          <w:szCs w:val="28"/>
        </w:rPr>
        <w:t>10</w:t>
      </w:r>
      <w:r w:rsidRPr="00537F75">
        <w:rPr>
          <w:b/>
          <w:spacing w:val="-2"/>
          <w:sz w:val="28"/>
          <w:szCs w:val="28"/>
        </w:rPr>
        <w:t>. Обоснование организации индивидуального теплоснабжения в зонах застройки поселения малоэтажными жилыми зданиями</w:t>
      </w:r>
      <w:bookmarkEnd w:id="234"/>
    </w:p>
    <w:p w:rsidR="003F3A5F" w:rsidRPr="00537F75" w:rsidRDefault="003F3A5F" w:rsidP="003F3A5F">
      <w:pPr>
        <w:spacing w:line="360" w:lineRule="auto"/>
        <w:ind w:firstLine="851"/>
        <w:jc w:val="both"/>
        <w:rPr>
          <w:sz w:val="26"/>
          <w:szCs w:val="26"/>
        </w:rPr>
      </w:pPr>
      <w:r w:rsidRPr="00537F75">
        <w:rPr>
          <w:sz w:val="26"/>
          <w:szCs w:val="26"/>
        </w:rPr>
        <w:t>Централизованным теплоснабжением на расчетный период, предусматривается обеспечить сохраняемую и перспективную многоквартирную застройку.</w:t>
      </w:r>
    </w:p>
    <w:p w:rsidR="003F3A5F" w:rsidRPr="00537F75" w:rsidRDefault="003F3A5F" w:rsidP="003F3A5F">
      <w:pPr>
        <w:spacing w:line="360" w:lineRule="auto"/>
        <w:ind w:firstLine="851"/>
        <w:jc w:val="both"/>
        <w:rPr>
          <w:sz w:val="26"/>
          <w:szCs w:val="26"/>
        </w:rPr>
      </w:pPr>
      <w:r w:rsidRPr="00537F75">
        <w:rPr>
          <w:sz w:val="26"/>
          <w:szCs w:val="26"/>
        </w:rPr>
        <w:t>Теплоснабжение индивидуальных жилых домов с приусадебными земельными участками и коттеджной застройки предполагается осуществить децентрализовано - от индивидуальных источников тепла, теплогенераторов, использующих в качестве топлива природный газ.</w:t>
      </w:r>
    </w:p>
    <w:p w:rsidR="003F3A5F" w:rsidRPr="00537F75" w:rsidRDefault="003F3A5F" w:rsidP="003F3A5F">
      <w:pPr>
        <w:pStyle w:val="a7"/>
        <w:widowControl w:val="0"/>
        <w:spacing w:line="360" w:lineRule="auto"/>
        <w:ind w:left="0" w:firstLine="851"/>
        <w:rPr>
          <w:sz w:val="26"/>
          <w:szCs w:val="26"/>
        </w:rPr>
      </w:pPr>
      <w:r w:rsidRPr="00537F75">
        <w:rPr>
          <w:sz w:val="26"/>
          <w:szCs w:val="26"/>
        </w:rPr>
        <w:t>Подключение таких потребителей к централизованному теплоснабжению неоправданно в виду значительных капитальных затрат на строительство тепловых сетей. 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 В настоящее время на рынке представлено значительное количество источников индивидуального теплоснабжения, работающих на различных видах топлива.</w:t>
      </w:r>
    </w:p>
    <w:p w:rsidR="003F3A5F" w:rsidRDefault="003F3A5F" w:rsidP="003F3A5F">
      <w:pPr>
        <w:pStyle w:val="a7"/>
        <w:widowControl w:val="0"/>
        <w:spacing w:line="360" w:lineRule="auto"/>
        <w:ind w:left="0" w:firstLine="709"/>
        <w:rPr>
          <w:sz w:val="28"/>
          <w:szCs w:val="28"/>
        </w:rPr>
      </w:pPr>
    </w:p>
    <w:p w:rsidR="003F3A5F" w:rsidRPr="00537F75" w:rsidRDefault="003F3A5F" w:rsidP="003F3A5F">
      <w:pPr>
        <w:pStyle w:val="a7"/>
        <w:widowControl w:val="0"/>
        <w:spacing w:line="360" w:lineRule="auto"/>
        <w:ind w:left="0" w:firstLine="709"/>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35" w:name="_Toc35019446"/>
      <w:r w:rsidRPr="00537F75">
        <w:rPr>
          <w:b/>
          <w:spacing w:val="-2"/>
          <w:sz w:val="28"/>
          <w:szCs w:val="28"/>
        </w:rPr>
        <w:t xml:space="preserve">Раздел </w:t>
      </w:r>
      <w:r>
        <w:rPr>
          <w:b/>
          <w:spacing w:val="-2"/>
          <w:sz w:val="28"/>
          <w:szCs w:val="28"/>
        </w:rPr>
        <w:t>11</w:t>
      </w:r>
      <w:r w:rsidRPr="00537F75">
        <w:rPr>
          <w:b/>
          <w:spacing w:val="-2"/>
          <w:sz w:val="28"/>
          <w:szCs w:val="28"/>
        </w:rPr>
        <w:t xml:space="preserve">. Обоснование организации теплоснабжения в производственных зонах на территории </w:t>
      </w:r>
      <w:r>
        <w:rPr>
          <w:b/>
          <w:spacing w:val="-2"/>
          <w:sz w:val="28"/>
          <w:szCs w:val="28"/>
        </w:rPr>
        <w:t>городского</w:t>
      </w:r>
      <w:r w:rsidRPr="00537F75">
        <w:rPr>
          <w:b/>
          <w:spacing w:val="-2"/>
          <w:sz w:val="28"/>
          <w:szCs w:val="28"/>
        </w:rPr>
        <w:t xml:space="preserve"> поселения</w:t>
      </w:r>
      <w:bookmarkEnd w:id="235"/>
    </w:p>
    <w:p w:rsidR="003F3A5F" w:rsidRPr="00537F75" w:rsidRDefault="003F3A5F" w:rsidP="003F3A5F">
      <w:pPr>
        <w:pStyle w:val="a7"/>
        <w:spacing w:line="360" w:lineRule="auto"/>
        <w:ind w:left="0" w:firstLine="709"/>
        <w:rPr>
          <w:sz w:val="26"/>
          <w:szCs w:val="26"/>
        </w:rPr>
      </w:pPr>
      <w:r w:rsidRPr="00537F75">
        <w:rPr>
          <w:sz w:val="26"/>
          <w:szCs w:val="26"/>
        </w:rPr>
        <w:t>Теплоснабжение промышленных предприятий в настоящее время осуществляется от собственных теплоисточников и в перспективе эту схему предлагается оставить без изменений.</w:t>
      </w: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36" w:name="_Toc35019447"/>
      <w:r w:rsidRPr="00537F75">
        <w:rPr>
          <w:b/>
          <w:spacing w:val="-2"/>
          <w:sz w:val="28"/>
          <w:szCs w:val="28"/>
        </w:rPr>
        <w:t>Раздел 1</w:t>
      </w:r>
      <w:r>
        <w:rPr>
          <w:b/>
          <w:spacing w:val="-2"/>
          <w:sz w:val="28"/>
          <w:szCs w:val="28"/>
        </w:rPr>
        <w:t>2</w:t>
      </w:r>
      <w:r w:rsidRPr="00537F75">
        <w:rPr>
          <w:b/>
          <w:spacing w:val="-2"/>
          <w:sz w:val="28"/>
          <w:szCs w:val="28"/>
        </w:rPr>
        <w:t xml:space="preserve">.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w:t>
      </w:r>
      <w:r>
        <w:rPr>
          <w:b/>
          <w:spacing w:val="-2"/>
          <w:sz w:val="28"/>
          <w:szCs w:val="28"/>
        </w:rPr>
        <w:t>городского</w:t>
      </w:r>
      <w:r w:rsidRPr="00537F75">
        <w:rPr>
          <w:b/>
          <w:spacing w:val="-2"/>
          <w:sz w:val="28"/>
          <w:szCs w:val="28"/>
        </w:rPr>
        <w:t xml:space="preserve"> поселения</w:t>
      </w:r>
      <w:bookmarkEnd w:id="236"/>
    </w:p>
    <w:p w:rsidR="003F3A5F" w:rsidRPr="00537F75" w:rsidRDefault="003F3A5F" w:rsidP="003F3A5F">
      <w:pPr>
        <w:spacing w:line="360" w:lineRule="auto"/>
        <w:ind w:firstLine="851"/>
        <w:jc w:val="both"/>
        <w:rPr>
          <w:sz w:val="26"/>
          <w:szCs w:val="26"/>
        </w:rPr>
      </w:pPr>
      <w:r w:rsidRPr="00537F75">
        <w:rPr>
          <w:sz w:val="26"/>
          <w:szCs w:val="26"/>
        </w:rPr>
        <w:t>Значения п</w:t>
      </w:r>
      <w:r w:rsidRPr="00537F75">
        <w:rPr>
          <w:spacing w:val="1"/>
          <w:sz w:val="26"/>
          <w:szCs w:val="26"/>
        </w:rPr>
        <w:t>е</w:t>
      </w:r>
      <w:r w:rsidRPr="00537F75">
        <w:rPr>
          <w:spacing w:val="-2"/>
          <w:sz w:val="26"/>
          <w:szCs w:val="26"/>
        </w:rPr>
        <w:t>р</w:t>
      </w:r>
      <w:r w:rsidRPr="00537F75">
        <w:rPr>
          <w:sz w:val="26"/>
          <w:szCs w:val="26"/>
        </w:rPr>
        <w:t>с</w:t>
      </w:r>
      <w:r w:rsidRPr="00537F75">
        <w:rPr>
          <w:spacing w:val="1"/>
          <w:sz w:val="26"/>
          <w:szCs w:val="26"/>
        </w:rPr>
        <w:t>п</w:t>
      </w:r>
      <w:r w:rsidRPr="00537F75">
        <w:rPr>
          <w:sz w:val="26"/>
          <w:szCs w:val="26"/>
        </w:rPr>
        <w:t>е</w:t>
      </w:r>
      <w:r w:rsidRPr="00537F75">
        <w:rPr>
          <w:spacing w:val="2"/>
          <w:sz w:val="26"/>
          <w:szCs w:val="26"/>
        </w:rPr>
        <w:t>к</w:t>
      </w:r>
      <w:r w:rsidRPr="00537F75">
        <w:rPr>
          <w:spacing w:val="-2"/>
          <w:sz w:val="26"/>
          <w:szCs w:val="26"/>
        </w:rPr>
        <w:t>т</w:t>
      </w:r>
      <w:r w:rsidRPr="00537F75">
        <w:rPr>
          <w:spacing w:val="1"/>
          <w:sz w:val="26"/>
          <w:szCs w:val="26"/>
        </w:rPr>
        <w:t>ивн</w:t>
      </w:r>
      <w:r w:rsidRPr="00537F75">
        <w:rPr>
          <w:sz w:val="26"/>
          <w:szCs w:val="26"/>
        </w:rPr>
        <w:t>ой</w:t>
      </w:r>
      <w:r w:rsidRPr="00537F75">
        <w:rPr>
          <w:spacing w:val="4"/>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z w:val="26"/>
          <w:szCs w:val="26"/>
        </w:rPr>
        <w:t>ой</w:t>
      </w:r>
      <w:r w:rsidRPr="00537F75">
        <w:rPr>
          <w:spacing w:val="4"/>
          <w:sz w:val="26"/>
          <w:szCs w:val="26"/>
        </w:rPr>
        <w:t xml:space="preserve"> </w:t>
      </w:r>
      <w:r w:rsidRPr="00537F75">
        <w:rPr>
          <w:sz w:val="26"/>
          <w:szCs w:val="26"/>
        </w:rPr>
        <w:t>м</w:t>
      </w:r>
      <w:r w:rsidRPr="00537F75">
        <w:rPr>
          <w:spacing w:val="-3"/>
          <w:sz w:val="26"/>
          <w:szCs w:val="26"/>
        </w:rPr>
        <w:t>о</w:t>
      </w:r>
      <w:r w:rsidRPr="00537F75">
        <w:rPr>
          <w:sz w:val="26"/>
          <w:szCs w:val="26"/>
        </w:rPr>
        <w:t>щн</w:t>
      </w:r>
      <w:r w:rsidRPr="00537F75">
        <w:rPr>
          <w:spacing w:val="-1"/>
          <w:sz w:val="26"/>
          <w:szCs w:val="26"/>
        </w:rPr>
        <w:t>о</w:t>
      </w:r>
      <w:r w:rsidRPr="00537F75">
        <w:rPr>
          <w:sz w:val="26"/>
          <w:szCs w:val="26"/>
        </w:rPr>
        <w:t>с</w:t>
      </w:r>
      <w:r w:rsidRPr="00537F75">
        <w:rPr>
          <w:spacing w:val="-1"/>
          <w:sz w:val="26"/>
          <w:szCs w:val="26"/>
        </w:rPr>
        <w:t>т</w:t>
      </w:r>
      <w:r w:rsidRPr="00537F75">
        <w:rPr>
          <w:sz w:val="26"/>
          <w:szCs w:val="26"/>
        </w:rPr>
        <w:t xml:space="preserve">и </w:t>
      </w:r>
      <w:r w:rsidRPr="00537F75">
        <w:rPr>
          <w:spacing w:val="1"/>
          <w:sz w:val="26"/>
          <w:szCs w:val="26"/>
        </w:rPr>
        <w:t>и</w:t>
      </w:r>
      <w:r w:rsidRPr="00537F75">
        <w:rPr>
          <w:sz w:val="26"/>
          <w:szCs w:val="26"/>
        </w:rPr>
        <w:t>с</w:t>
      </w:r>
      <w:r w:rsidRPr="00537F75">
        <w:rPr>
          <w:spacing w:val="-1"/>
          <w:sz w:val="26"/>
          <w:szCs w:val="26"/>
        </w:rPr>
        <w:t>т</w:t>
      </w:r>
      <w:r w:rsidRPr="00537F75">
        <w:rPr>
          <w:spacing w:val="-2"/>
          <w:sz w:val="26"/>
          <w:szCs w:val="26"/>
        </w:rPr>
        <w:t>о</w:t>
      </w:r>
      <w:r w:rsidRPr="00537F75">
        <w:rPr>
          <w:spacing w:val="1"/>
          <w:sz w:val="26"/>
          <w:szCs w:val="26"/>
        </w:rPr>
        <w:t>чник</w:t>
      </w:r>
      <w:r w:rsidRPr="00537F75">
        <w:rPr>
          <w:spacing w:val="-2"/>
          <w:sz w:val="26"/>
          <w:szCs w:val="26"/>
        </w:rPr>
        <w:t>о</w:t>
      </w:r>
      <w:r w:rsidRPr="00537F75">
        <w:rPr>
          <w:sz w:val="26"/>
          <w:szCs w:val="26"/>
        </w:rPr>
        <w:t>в</w:t>
      </w:r>
      <w:r w:rsidRPr="00537F75">
        <w:rPr>
          <w:spacing w:val="5"/>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ени</w:t>
      </w:r>
      <w:r w:rsidRPr="00537F75">
        <w:rPr>
          <w:sz w:val="26"/>
          <w:szCs w:val="26"/>
        </w:rPr>
        <w:t xml:space="preserve">я представлены в таблице </w:t>
      </w:r>
      <w:r>
        <w:fldChar w:fldCharType="begin"/>
      </w:r>
      <w:r>
        <w:instrText xml:space="preserve"> REF т_кот_балансы_уст_мощн_пер \h  \* MERGEFORMAT </w:instrText>
      </w:r>
      <w:r>
        <w:fldChar w:fldCharType="separate"/>
      </w:r>
      <w:r w:rsidRPr="00EC650D">
        <w:rPr>
          <w:noProof/>
          <w:sz w:val="26"/>
          <w:szCs w:val="26"/>
        </w:rPr>
        <w:t>61</w:t>
      </w:r>
      <w:r>
        <w:fldChar w:fldCharType="end"/>
      </w:r>
      <w:r w:rsidRPr="00537F75">
        <w:rPr>
          <w:sz w:val="26"/>
          <w:szCs w:val="26"/>
        </w:rPr>
        <w:t xml:space="preserve"> в п.4.2.</w:t>
      </w:r>
      <w:r w:rsidRPr="00537F75">
        <w:rPr>
          <w:spacing w:val="3"/>
          <w:sz w:val="26"/>
          <w:szCs w:val="26"/>
        </w:rPr>
        <w:t xml:space="preserve"> </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37" w:name="_Toc35019448"/>
      <w:r w:rsidRPr="00537F75">
        <w:rPr>
          <w:b/>
          <w:spacing w:val="-2"/>
          <w:sz w:val="28"/>
          <w:szCs w:val="28"/>
        </w:rPr>
        <w:t>Раздел 1</w:t>
      </w:r>
      <w:r>
        <w:rPr>
          <w:b/>
          <w:spacing w:val="-2"/>
          <w:sz w:val="28"/>
          <w:szCs w:val="28"/>
        </w:rPr>
        <w:t>3</w:t>
      </w:r>
      <w:r w:rsidRPr="00537F75">
        <w:rPr>
          <w:b/>
          <w:spacing w:val="-2"/>
          <w:sz w:val="28"/>
          <w:szCs w:val="28"/>
        </w:rPr>
        <w:t>.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bookmarkEnd w:id="237"/>
    </w:p>
    <w:p w:rsidR="003F3A5F" w:rsidRPr="00537F75" w:rsidRDefault="003F3A5F" w:rsidP="003F3A5F">
      <w:pPr>
        <w:pStyle w:val="af"/>
        <w:spacing w:after="0" w:line="360" w:lineRule="auto"/>
        <w:ind w:firstLine="851"/>
        <w:jc w:val="both"/>
        <w:rPr>
          <w:sz w:val="26"/>
          <w:szCs w:val="26"/>
        </w:rPr>
      </w:pPr>
      <w:r w:rsidRPr="00537F75">
        <w:rPr>
          <w:sz w:val="26"/>
          <w:szCs w:val="26"/>
        </w:rPr>
        <w:t xml:space="preserve">Согласно п. </w:t>
      </w:r>
      <w:smartTag w:uri="urn:schemas-microsoft-com:office:smarttags" w:element="metricconverter">
        <w:smartTagPr>
          <w:attr w:name="ProductID" w:val="2010 г"/>
        </w:smartTagPr>
        <w:r w:rsidRPr="00537F75">
          <w:rPr>
            <w:sz w:val="26"/>
            <w:szCs w:val="26"/>
          </w:rPr>
          <w:t>30 г</w:t>
        </w:r>
      </w:smartTag>
      <w:r w:rsidRPr="00537F75">
        <w:rPr>
          <w:sz w:val="26"/>
          <w:szCs w:val="26"/>
        </w:rPr>
        <w:t>. 2 Федерального закона от 27.07.2010 г. №190-ФЗ "О теплоснабжении":</w:t>
      </w:r>
    </w:p>
    <w:p w:rsidR="003F3A5F" w:rsidRPr="00537F75" w:rsidRDefault="003F3A5F" w:rsidP="003F3A5F">
      <w:pPr>
        <w:pStyle w:val="a7"/>
        <w:spacing w:line="360" w:lineRule="auto"/>
        <w:ind w:left="0" w:firstLine="709"/>
        <w:rPr>
          <w:i/>
          <w:sz w:val="26"/>
          <w:szCs w:val="26"/>
        </w:rPr>
      </w:pPr>
      <w:r w:rsidRPr="00537F75">
        <w:rPr>
          <w:i/>
          <w:sz w:val="26"/>
          <w:szCs w:val="2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3F3A5F" w:rsidRPr="00537F75" w:rsidRDefault="003F3A5F" w:rsidP="003F3A5F">
      <w:pPr>
        <w:pStyle w:val="af"/>
        <w:spacing w:after="0" w:line="360" w:lineRule="auto"/>
        <w:ind w:firstLine="851"/>
        <w:jc w:val="both"/>
        <w:rPr>
          <w:sz w:val="26"/>
          <w:szCs w:val="26"/>
        </w:rPr>
      </w:pPr>
      <w:r w:rsidRPr="00537F75">
        <w:rPr>
          <w:sz w:val="26"/>
          <w:szCs w:val="26"/>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3F3A5F" w:rsidRPr="00537F75" w:rsidRDefault="003F3A5F" w:rsidP="003F3A5F">
      <w:pPr>
        <w:pStyle w:val="a7"/>
        <w:numPr>
          <w:ilvl w:val="0"/>
          <w:numId w:val="15"/>
        </w:numPr>
        <w:spacing w:line="360" w:lineRule="auto"/>
        <w:ind w:left="709" w:firstLine="709"/>
        <w:rPr>
          <w:sz w:val="26"/>
          <w:szCs w:val="26"/>
        </w:rPr>
      </w:pPr>
      <w:r w:rsidRPr="00537F75">
        <w:rPr>
          <w:sz w:val="26"/>
          <w:szCs w:val="26"/>
        </w:rPr>
        <w:t>затраты на строительство новых участков тепловой сети и реконструкция существующих участков;</w:t>
      </w:r>
    </w:p>
    <w:p w:rsidR="003F3A5F" w:rsidRPr="00537F75" w:rsidRDefault="003F3A5F" w:rsidP="003F3A5F">
      <w:pPr>
        <w:pStyle w:val="a7"/>
        <w:numPr>
          <w:ilvl w:val="0"/>
          <w:numId w:val="15"/>
        </w:numPr>
        <w:spacing w:line="360" w:lineRule="auto"/>
        <w:ind w:left="709" w:firstLine="709"/>
        <w:rPr>
          <w:sz w:val="26"/>
          <w:szCs w:val="26"/>
        </w:rPr>
      </w:pPr>
      <w:r w:rsidRPr="00537F75">
        <w:rPr>
          <w:sz w:val="26"/>
          <w:szCs w:val="26"/>
        </w:rPr>
        <w:t>пропускная способность существующих магистральных тепловых сетей;</w:t>
      </w:r>
    </w:p>
    <w:p w:rsidR="003F3A5F" w:rsidRPr="00537F75" w:rsidRDefault="003F3A5F" w:rsidP="003F3A5F">
      <w:pPr>
        <w:pStyle w:val="a7"/>
        <w:numPr>
          <w:ilvl w:val="0"/>
          <w:numId w:val="15"/>
        </w:numPr>
        <w:spacing w:line="360" w:lineRule="auto"/>
        <w:ind w:left="709" w:firstLine="709"/>
        <w:rPr>
          <w:sz w:val="26"/>
          <w:szCs w:val="26"/>
        </w:rPr>
      </w:pPr>
      <w:r w:rsidRPr="00537F75">
        <w:rPr>
          <w:sz w:val="26"/>
          <w:szCs w:val="26"/>
        </w:rPr>
        <w:t>затраты на перекачку теплоносителя в тепловых сетях;</w:t>
      </w:r>
    </w:p>
    <w:p w:rsidR="003F3A5F" w:rsidRPr="00537F75" w:rsidRDefault="003F3A5F" w:rsidP="003F3A5F">
      <w:pPr>
        <w:pStyle w:val="a7"/>
        <w:numPr>
          <w:ilvl w:val="0"/>
          <w:numId w:val="15"/>
        </w:numPr>
        <w:spacing w:line="360" w:lineRule="auto"/>
        <w:ind w:left="709" w:firstLine="709"/>
        <w:rPr>
          <w:sz w:val="26"/>
          <w:szCs w:val="26"/>
        </w:rPr>
      </w:pPr>
      <w:r w:rsidRPr="00537F75">
        <w:rPr>
          <w:sz w:val="26"/>
          <w:szCs w:val="26"/>
        </w:rPr>
        <w:t>потери тепловой энергии в тепловых сетях при ее передаче;</w:t>
      </w:r>
    </w:p>
    <w:p w:rsidR="003F3A5F" w:rsidRPr="00537F75" w:rsidRDefault="003F3A5F" w:rsidP="003F3A5F">
      <w:pPr>
        <w:pStyle w:val="a7"/>
        <w:numPr>
          <w:ilvl w:val="0"/>
          <w:numId w:val="15"/>
        </w:numPr>
        <w:spacing w:line="360" w:lineRule="auto"/>
        <w:ind w:left="709" w:firstLine="709"/>
        <w:rPr>
          <w:sz w:val="26"/>
          <w:szCs w:val="26"/>
        </w:rPr>
      </w:pPr>
      <w:r w:rsidRPr="00537F75">
        <w:rPr>
          <w:sz w:val="26"/>
          <w:szCs w:val="26"/>
        </w:rPr>
        <w:t>надежность системы теплоснабжения.</w:t>
      </w:r>
    </w:p>
    <w:p w:rsidR="003F3A5F" w:rsidRPr="00537F75" w:rsidRDefault="003F3A5F" w:rsidP="003F3A5F">
      <w:pPr>
        <w:pStyle w:val="a7"/>
        <w:spacing w:line="360" w:lineRule="auto"/>
        <w:ind w:left="0" w:firstLine="709"/>
        <w:rPr>
          <w:sz w:val="26"/>
          <w:szCs w:val="26"/>
        </w:rPr>
      </w:pPr>
      <w:r w:rsidRPr="00537F75">
        <w:rPr>
          <w:sz w:val="26"/>
          <w:szCs w:val="26"/>
        </w:rPr>
        <w:t>Комплексная оценка вышеперечисленных факторов, определяет величину эффективного радиуса теплоснабжения.</w:t>
      </w:r>
    </w:p>
    <w:p w:rsidR="003F3A5F" w:rsidRPr="00537F75" w:rsidRDefault="003F3A5F" w:rsidP="003F3A5F">
      <w:pPr>
        <w:pStyle w:val="a7"/>
        <w:spacing w:line="360" w:lineRule="auto"/>
        <w:ind w:left="0" w:firstLine="709"/>
        <w:rPr>
          <w:sz w:val="26"/>
          <w:szCs w:val="26"/>
        </w:rPr>
      </w:pPr>
      <w:r w:rsidRPr="00537F75">
        <w:rPr>
          <w:sz w:val="26"/>
          <w:szCs w:val="26"/>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3F3A5F" w:rsidRPr="00537F75" w:rsidRDefault="003F3A5F" w:rsidP="003F3A5F">
      <w:pPr>
        <w:pStyle w:val="a7"/>
        <w:spacing w:line="360" w:lineRule="auto"/>
        <w:ind w:left="0" w:firstLine="709"/>
        <w:rPr>
          <w:sz w:val="26"/>
          <w:szCs w:val="26"/>
        </w:rPr>
      </w:pPr>
      <w:r w:rsidRPr="00537F75">
        <w:rPr>
          <w:sz w:val="26"/>
          <w:szCs w:val="26"/>
        </w:rPr>
        <w:t>В технической литературе приводится методика расчета двух критериев: "радиус оптимального теплоснабжения", "предельный радиус действия тепловой сети".</w:t>
      </w:r>
    </w:p>
    <w:p w:rsidR="003F3A5F" w:rsidRPr="00537F75" w:rsidRDefault="003F3A5F" w:rsidP="003F3A5F">
      <w:pPr>
        <w:pStyle w:val="a7"/>
        <w:spacing w:line="360" w:lineRule="auto"/>
        <w:ind w:left="0" w:firstLine="709"/>
        <w:rPr>
          <w:sz w:val="26"/>
          <w:szCs w:val="26"/>
        </w:rPr>
      </w:pPr>
      <w:r w:rsidRPr="00537F75">
        <w:rPr>
          <w:sz w:val="26"/>
          <w:szCs w:val="26"/>
        </w:rPr>
        <w:t>Для расчета радиуса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Оптимальный радиус теплоснабжения определяем из условия минимума выражения для «удельных стоимостей сооружения тепловых сетей и источника»:</w:t>
      </w:r>
    </w:p>
    <w:p w:rsidR="003F3A5F" w:rsidRPr="00537F75" w:rsidRDefault="003F3A5F" w:rsidP="003F3A5F">
      <w:pPr>
        <w:autoSpaceDE w:val="0"/>
        <w:autoSpaceDN w:val="0"/>
        <w:adjustRightInd w:val="0"/>
        <w:spacing w:line="360" w:lineRule="auto"/>
        <w:ind w:firstLine="709"/>
        <w:jc w:val="center"/>
        <w:rPr>
          <w:sz w:val="26"/>
          <w:szCs w:val="26"/>
          <w:lang w:val="en-US"/>
        </w:rPr>
      </w:pPr>
      <w:r w:rsidRPr="00537F75">
        <w:rPr>
          <w:sz w:val="26"/>
          <w:szCs w:val="26"/>
          <w:lang w:val="en-US"/>
        </w:rPr>
        <w:t>S=A+Z→min (</w:t>
      </w:r>
      <w:r w:rsidRPr="00537F75">
        <w:rPr>
          <w:sz w:val="26"/>
          <w:szCs w:val="26"/>
        </w:rPr>
        <w:t>руб</w:t>
      </w:r>
      <w:r w:rsidRPr="00537F75">
        <w:rPr>
          <w:sz w:val="26"/>
          <w:szCs w:val="26"/>
          <w:lang w:val="en-US"/>
        </w:rPr>
        <w:t>./</w:t>
      </w:r>
      <w:r w:rsidRPr="00537F75">
        <w:rPr>
          <w:sz w:val="26"/>
          <w:szCs w:val="26"/>
        </w:rPr>
        <w:t>Гкал</w:t>
      </w:r>
      <w:r w:rsidRPr="00537F75">
        <w:rPr>
          <w:sz w:val="26"/>
          <w:szCs w:val="26"/>
          <w:lang w:val="en-US"/>
        </w:rPr>
        <w:t>/</w:t>
      </w:r>
      <w:r w:rsidRPr="00537F75">
        <w:rPr>
          <w:sz w:val="26"/>
          <w:szCs w:val="26"/>
        </w:rPr>
        <w:t>ч</w:t>
      </w:r>
      <w:r w:rsidRPr="00537F75">
        <w:rPr>
          <w:sz w:val="26"/>
          <w:szCs w:val="26"/>
          <w:lang w:val="en-US"/>
        </w:rPr>
        <w:t>),</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где A – удельная стоимость сооружения тепловой сети, руб./Гкал/ч;</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Z – удельная стоимость сооружения котельной, руб./Гкал/ч</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Рекомендуется использовать следующие аналитические выражения для связи себестоимости производства и транспорта теплоты с радиусом теплоснабжения (не средним, а максимальным радиусом):</w:t>
      </w:r>
    </w:p>
    <w:p w:rsidR="003F3A5F" w:rsidRPr="00537F75" w:rsidRDefault="003F3A5F" w:rsidP="003F3A5F">
      <w:pPr>
        <w:autoSpaceDE w:val="0"/>
        <w:autoSpaceDN w:val="0"/>
        <w:adjustRightInd w:val="0"/>
        <w:spacing w:line="360" w:lineRule="auto"/>
        <w:ind w:firstLine="709"/>
        <w:jc w:val="center"/>
        <w:rPr>
          <w:sz w:val="26"/>
          <w:szCs w:val="26"/>
          <w:lang w:val="en-US"/>
        </w:rPr>
      </w:pPr>
      <w:r w:rsidRPr="00537F75">
        <w:rPr>
          <w:sz w:val="26"/>
          <w:szCs w:val="26"/>
          <w:lang w:val="en-US"/>
        </w:rPr>
        <w:t>A=1050 R</w:t>
      </w:r>
      <w:r w:rsidRPr="00537F75">
        <w:rPr>
          <w:sz w:val="26"/>
          <w:szCs w:val="26"/>
          <w:vertAlign w:val="superscript"/>
          <w:lang w:val="en-US"/>
        </w:rPr>
        <w:t>0,48</w:t>
      </w:r>
      <w:r w:rsidRPr="00537F75">
        <w:rPr>
          <w:sz w:val="26"/>
          <w:szCs w:val="26"/>
          <w:lang w:val="en-US"/>
        </w:rPr>
        <w:t>·B</w:t>
      </w:r>
      <w:r w:rsidRPr="00537F75">
        <w:rPr>
          <w:sz w:val="26"/>
          <w:szCs w:val="26"/>
          <w:vertAlign w:val="superscript"/>
          <w:lang w:val="en-US"/>
        </w:rPr>
        <w:t xml:space="preserve">0,26 </w:t>
      </w:r>
      <w:r w:rsidRPr="00537F75">
        <w:rPr>
          <w:sz w:val="26"/>
          <w:szCs w:val="26"/>
          <w:lang w:val="en-US"/>
        </w:rPr>
        <w:t>·s/(</w:t>
      </w:r>
      <w:r w:rsidRPr="00537F75">
        <w:rPr>
          <w:sz w:val="26"/>
          <w:szCs w:val="26"/>
        </w:rPr>
        <w:t>П</w:t>
      </w:r>
      <w:r w:rsidRPr="00537F75">
        <w:rPr>
          <w:sz w:val="26"/>
          <w:szCs w:val="26"/>
          <w:vertAlign w:val="superscript"/>
          <w:lang w:val="en-US"/>
        </w:rPr>
        <w:t>0,62</w:t>
      </w:r>
      <w:r w:rsidRPr="00537F75">
        <w:rPr>
          <w:sz w:val="26"/>
          <w:szCs w:val="26"/>
          <w:lang w:val="en-US"/>
        </w:rPr>
        <w:t xml:space="preserve"> H</w:t>
      </w:r>
      <w:r w:rsidRPr="00537F75">
        <w:rPr>
          <w:sz w:val="26"/>
          <w:szCs w:val="26"/>
          <w:vertAlign w:val="superscript"/>
          <w:lang w:val="en-US"/>
        </w:rPr>
        <w:t xml:space="preserve">0,19 </w:t>
      </w:r>
      <w:r w:rsidRPr="00537F75">
        <w:rPr>
          <w:sz w:val="26"/>
          <w:szCs w:val="26"/>
          <w:lang w:val="en-US"/>
        </w:rPr>
        <w:t xml:space="preserve"> </w:t>
      </w:r>
      <w:r w:rsidRPr="00537F75">
        <w:rPr>
          <w:sz w:val="26"/>
          <w:szCs w:val="26"/>
        </w:rPr>
        <w:t>Δτ</w:t>
      </w:r>
      <w:r w:rsidRPr="00537F75">
        <w:rPr>
          <w:sz w:val="26"/>
          <w:szCs w:val="26"/>
          <w:vertAlign w:val="superscript"/>
          <w:lang w:val="en-US"/>
        </w:rPr>
        <w:t>0,38</w:t>
      </w:r>
      <w:r w:rsidRPr="00537F75">
        <w:rPr>
          <w:sz w:val="26"/>
          <w:szCs w:val="26"/>
          <w:lang w:val="en-US"/>
        </w:rPr>
        <w:t xml:space="preserve">), </w:t>
      </w:r>
      <w:r w:rsidRPr="00537F75">
        <w:rPr>
          <w:sz w:val="26"/>
          <w:szCs w:val="26"/>
        </w:rPr>
        <w:t>руб</w:t>
      </w:r>
      <w:r w:rsidRPr="00537F75">
        <w:rPr>
          <w:sz w:val="26"/>
          <w:szCs w:val="26"/>
          <w:lang w:val="en-US"/>
        </w:rPr>
        <w:t>./</w:t>
      </w:r>
      <w:r w:rsidRPr="00537F75">
        <w:rPr>
          <w:sz w:val="26"/>
          <w:szCs w:val="26"/>
        </w:rPr>
        <w:t>Гкал</w:t>
      </w:r>
      <w:r w:rsidRPr="00537F75">
        <w:rPr>
          <w:sz w:val="26"/>
          <w:szCs w:val="26"/>
          <w:lang w:val="en-US"/>
        </w:rPr>
        <w:t>/</w:t>
      </w:r>
      <w:r w:rsidRPr="00537F75">
        <w:rPr>
          <w:sz w:val="26"/>
          <w:szCs w:val="26"/>
        </w:rPr>
        <w:t>ч</w:t>
      </w:r>
    </w:p>
    <w:p w:rsidR="003F3A5F" w:rsidRPr="00537F75" w:rsidRDefault="003F3A5F" w:rsidP="003F3A5F">
      <w:pPr>
        <w:autoSpaceDE w:val="0"/>
        <w:autoSpaceDN w:val="0"/>
        <w:adjustRightInd w:val="0"/>
        <w:spacing w:line="360" w:lineRule="auto"/>
        <w:ind w:firstLine="709"/>
        <w:jc w:val="center"/>
        <w:rPr>
          <w:sz w:val="26"/>
          <w:szCs w:val="26"/>
          <w:lang w:val="en-US"/>
        </w:rPr>
      </w:pPr>
      <w:r w:rsidRPr="00537F75">
        <w:rPr>
          <w:sz w:val="26"/>
          <w:szCs w:val="26"/>
          <w:lang w:val="en-US"/>
        </w:rPr>
        <w:t>Z=a/3+30·10</w:t>
      </w:r>
      <w:r w:rsidRPr="00537F75">
        <w:rPr>
          <w:sz w:val="26"/>
          <w:szCs w:val="26"/>
          <w:vertAlign w:val="superscript"/>
          <w:lang w:val="en-US"/>
        </w:rPr>
        <w:t>6</w:t>
      </w:r>
      <w:r w:rsidRPr="00537F75">
        <w:rPr>
          <w:sz w:val="26"/>
          <w:szCs w:val="26"/>
          <w:lang w:val="en-US"/>
        </w:rPr>
        <w:t>·</w:t>
      </w:r>
      <w:r w:rsidRPr="00537F75">
        <w:rPr>
          <w:sz w:val="26"/>
          <w:szCs w:val="26"/>
        </w:rPr>
        <w:t>φ</w:t>
      </w:r>
      <w:r w:rsidRPr="00537F75">
        <w:rPr>
          <w:sz w:val="26"/>
          <w:szCs w:val="26"/>
          <w:lang w:val="en-US"/>
        </w:rPr>
        <w:t>/(R</w:t>
      </w:r>
      <w:r w:rsidRPr="00537F75">
        <w:rPr>
          <w:sz w:val="26"/>
          <w:szCs w:val="26"/>
          <w:vertAlign w:val="superscript"/>
          <w:lang w:val="en-US"/>
        </w:rPr>
        <w:t>2</w:t>
      </w:r>
      <w:r w:rsidRPr="00537F75">
        <w:rPr>
          <w:sz w:val="26"/>
          <w:szCs w:val="26"/>
          <w:lang w:val="en-US"/>
        </w:rPr>
        <w:t xml:space="preserve"> </w:t>
      </w:r>
      <w:r w:rsidRPr="00537F75">
        <w:rPr>
          <w:sz w:val="26"/>
          <w:szCs w:val="26"/>
        </w:rPr>
        <w:t>П</w:t>
      </w:r>
      <w:r w:rsidRPr="00537F75">
        <w:rPr>
          <w:sz w:val="26"/>
          <w:szCs w:val="26"/>
          <w:lang w:val="en-US"/>
        </w:rPr>
        <w:t xml:space="preserve">), </w:t>
      </w:r>
      <w:r w:rsidRPr="00537F75">
        <w:rPr>
          <w:sz w:val="26"/>
          <w:szCs w:val="26"/>
        </w:rPr>
        <w:t>руб</w:t>
      </w:r>
      <w:r w:rsidRPr="00537F75">
        <w:rPr>
          <w:sz w:val="26"/>
          <w:szCs w:val="26"/>
          <w:lang w:val="en-US"/>
        </w:rPr>
        <w:t>./</w:t>
      </w:r>
      <w:r w:rsidRPr="00537F75">
        <w:rPr>
          <w:sz w:val="26"/>
          <w:szCs w:val="26"/>
        </w:rPr>
        <w:t>Гкал</w:t>
      </w:r>
      <w:r w:rsidRPr="00537F75">
        <w:rPr>
          <w:sz w:val="26"/>
          <w:szCs w:val="26"/>
          <w:lang w:val="en-US"/>
        </w:rPr>
        <w:t>/</w:t>
      </w:r>
      <w:r w:rsidRPr="00537F75">
        <w:rPr>
          <w:sz w:val="26"/>
          <w:szCs w:val="26"/>
        </w:rPr>
        <w:t>ч</w:t>
      </w:r>
      <w:r w:rsidRPr="00537F75">
        <w:rPr>
          <w:sz w:val="26"/>
          <w:szCs w:val="26"/>
          <w:lang w:val="en-US"/>
        </w:rPr>
        <w:t>,</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где R – радиус действия тепловой сети (длина главной тепловой магистрали самого протяженного вывода от источника), км;</w:t>
      </w:r>
    </w:p>
    <w:p w:rsidR="003F3A5F" w:rsidRPr="00537F75" w:rsidRDefault="003F3A5F" w:rsidP="003F3A5F">
      <w:pPr>
        <w:pStyle w:val="a7"/>
        <w:spacing w:line="360" w:lineRule="auto"/>
        <w:ind w:left="0" w:firstLine="709"/>
        <w:rPr>
          <w:sz w:val="26"/>
          <w:szCs w:val="26"/>
        </w:rPr>
      </w:pPr>
      <w:r w:rsidRPr="00537F75">
        <w:rPr>
          <w:sz w:val="26"/>
          <w:szCs w:val="26"/>
        </w:rPr>
        <w:t>B – среднее число абонентов на 1 км</w:t>
      </w:r>
      <w:r w:rsidRPr="00537F75">
        <w:rPr>
          <w:sz w:val="26"/>
          <w:szCs w:val="26"/>
          <w:vertAlign w:val="superscript"/>
        </w:rPr>
        <w:t>2</w:t>
      </w:r>
      <w:r w:rsidRPr="00537F75">
        <w:rPr>
          <w:sz w:val="26"/>
          <w:szCs w:val="26"/>
        </w:rPr>
        <w:t>;</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s – удельная стоимость материальной характеристики тепловой сети, руб./м</w:t>
      </w:r>
      <w:r w:rsidRPr="00537F75">
        <w:rPr>
          <w:sz w:val="26"/>
          <w:szCs w:val="26"/>
          <w:vertAlign w:val="superscript"/>
        </w:rPr>
        <w:t>2</w:t>
      </w:r>
      <w:r w:rsidRPr="00537F75">
        <w:rPr>
          <w:sz w:val="26"/>
          <w:szCs w:val="26"/>
        </w:rPr>
        <w:t>;</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П – теплоплотность района, Гкал/ч*км</w:t>
      </w:r>
      <w:r w:rsidRPr="00537F75">
        <w:rPr>
          <w:sz w:val="26"/>
          <w:szCs w:val="26"/>
          <w:vertAlign w:val="superscript"/>
        </w:rPr>
        <w:t>2</w:t>
      </w:r>
      <w:r w:rsidRPr="00537F75">
        <w:rPr>
          <w:sz w:val="26"/>
          <w:szCs w:val="26"/>
        </w:rPr>
        <w:t>;</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 xml:space="preserve">H – потеря напора на трение при транспорте теплоносителя по главной тепловой магистрали, м вод. ст.; </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 xml:space="preserve">Δτ – расчетный перепад температур теплоносителя в тепловой сети, </w:t>
      </w:r>
      <w:r w:rsidRPr="00537F75">
        <w:rPr>
          <w:sz w:val="26"/>
          <w:szCs w:val="26"/>
          <w:vertAlign w:val="superscript"/>
        </w:rPr>
        <w:t>О</w:t>
      </w:r>
      <w:r w:rsidRPr="00537F75">
        <w:rPr>
          <w:sz w:val="26"/>
          <w:szCs w:val="26"/>
        </w:rPr>
        <w:t>C;</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a – постоянная часть удельной начальной стоимости котельной, руб./МВт;</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φ – поправочный коэффициент, зависящий от постоянной части расходов на сооружение котельной.</w:t>
      </w:r>
    </w:p>
    <w:p w:rsidR="003F3A5F" w:rsidRPr="00537F75" w:rsidRDefault="003F3A5F" w:rsidP="003F3A5F">
      <w:pPr>
        <w:autoSpaceDE w:val="0"/>
        <w:autoSpaceDN w:val="0"/>
        <w:adjustRightInd w:val="0"/>
        <w:spacing w:line="360" w:lineRule="auto"/>
        <w:ind w:firstLine="709"/>
        <w:jc w:val="both"/>
        <w:rPr>
          <w:sz w:val="26"/>
          <w:szCs w:val="26"/>
        </w:rPr>
      </w:pPr>
      <w:r w:rsidRPr="00537F75">
        <w:rPr>
          <w:sz w:val="26"/>
          <w:szCs w:val="26"/>
        </w:rPr>
        <w:t>Принимая во внимание формулы, представленные выше и осуществляя элементарное дифференцирование по R с нахождением его оптимального значения при равенстве нулю его первой производной, получаем аналитическое выражение для оптимального радиуса теплоснабжения в следующем виде, км:</w:t>
      </w:r>
    </w:p>
    <w:p w:rsidR="003F3A5F" w:rsidRPr="00537F75" w:rsidRDefault="003F3A5F" w:rsidP="003F3A5F">
      <w:pPr>
        <w:autoSpaceDE w:val="0"/>
        <w:autoSpaceDN w:val="0"/>
        <w:adjustRightInd w:val="0"/>
        <w:spacing w:line="360" w:lineRule="auto"/>
        <w:ind w:firstLine="709"/>
        <w:jc w:val="center"/>
        <w:rPr>
          <w:sz w:val="26"/>
          <w:szCs w:val="26"/>
          <w:lang w:val="en-US"/>
        </w:rPr>
      </w:pPr>
      <w:r w:rsidRPr="00537F75">
        <w:rPr>
          <w:sz w:val="26"/>
          <w:szCs w:val="26"/>
          <w:lang w:val="en-US"/>
        </w:rPr>
        <w:t>R</w:t>
      </w:r>
      <w:r w:rsidRPr="00537F75">
        <w:rPr>
          <w:sz w:val="26"/>
          <w:szCs w:val="26"/>
          <w:vertAlign w:val="subscript"/>
        </w:rPr>
        <w:t>опт</w:t>
      </w:r>
      <w:r w:rsidRPr="00537F75">
        <w:rPr>
          <w:sz w:val="26"/>
          <w:szCs w:val="26"/>
          <w:lang w:val="en-US"/>
        </w:rPr>
        <w:t>=(140/s</w:t>
      </w:r>
      <w:r w:rsidRPr="00537F75">
        <w:rPr>
          <w:sz w:val="26"/>
          <w:szCs w:val="26"/>
          <w:vertAlign w:val="superscript"/>
          <w:lang w:val="en-US"/>
        </w:rPr>
        <w:t>0,4</w:t>
      </w:r>
      <w:r w:rsidRPr="00537F75">
        <w:rPr>
          <w:sz w:val="26"/>
          <w:szCs w:val="26"/>
          <w:lang w:val="en-US"/>
        </w:rPr>
        <w:t>)·</w:t>
      </w:r>
      <w:r w:rsidRPr="00537F75">
        <w:rPr>
          <w:sz w:val="26"/>
          <w:szCs w:val="26"/>
        </w:rPr>
        <w:t>φ</w:t>
      </w:r>
      <w:r w:rsidRPr="00537F75">
        <w:rPr>
          <w:sz w:val="26"/>
          <w:szCs w:val="26"/>
          <w:vertAlign w:val="superscript"/>
          <w:lang w:val="en-US"/>
        </w:rPr>
        <w:t>0,4</w:t>
      </w:r>
      <w:r w:rsidRPr="00537F75">
        <w:rPr>
          <w:sz w:val="26"/>
          <w:szCs w:val="26"/>
          <w:lang w:val="en-US"/>
        </w:rPr>
        <w:t>·(1/B</w:t>
      </w:r>
      <w:r w:rsidRPr="00537F75">
        <w:rPr>
          <w:sz w:val="26"/>
          <w:szCs w:val="26"/>
          <w:vertAlign w:val="superscript"/>
          <w:lang w:val="en-US"/>
        </w:rPr>
        <w:t>0,1</w:t>
      </w:r>
      <w:r w:rsidRPr="00537F75">
        <w:rPr>
          <w:sz w:val="26"/>
          <w:szCs w:val="26"/>
          <w:lang w:val="en-US"/>
        </w:rPr>
        <w:t>)·(</w:t>
      </w:r>
      <w:r w:rsidRPr="00537F75">
        <w:rPr>
          <w:sz w:val="26"/>
          <w:szCs w:val="26"/>
        </w:rPr>
        <w:t>Δτ</w:t>
      </w:r>
      <w:r w:rsidRPr="00537F75">
        <w:rPr>
          <w:sz w:val="26"/>
          <w:szCs w:val="26"/>
          <w:lang w:val="en-US"/>
        </w:rPr>
        <w:t>/</w:t>
      </w:r>
      <w:r w:rsidRPr="00537F75">
        <w:rPr>
          <w:sz w:val="26"/>
          <w:szCs w:val="26"/>
        </w:rPr>
        <w:t>П</w:t>
      </w:r>
      <w:r w:rsidRPr="00537F75">
        <w:rPr>
          <w:sz w:val="26"/>
          <w:szCs w:val="26"/>
          <w:lang w:val="en-US"/>
        </w:rPr>
        <w:t>)</w:t>
      </w:r>
      <w:r w:rsidRPr="00537F75">
        <w:rPr>
          <w:sz w:val="26"/>
          <w:szCs w:val="26"/>
          <w:vertAlign w:val="superscript"/>
          <w:lang w:val="en-US"/>
        </w:rPr>
        <w:t>0,15</w:t>
      </w:r>
    </w:p>
    <w:p w:rsidR="003F3A5F" w:rsidRPr="00537F75" w:rsidRDefault="003F3A5F" w:rsidP="003F3A5F">
      <w:pPr>
        <w:pStyle w:val="a7"/>
        <w:spacing w:line="360" w:lineRule="auto"/>
        <w:ind w:left="0" w:firstLine="709"/>
        <w:rPr>
          <w:sz w:val="26"/>
          <w:szCs w:val="26"/>
        </w:rPr>
      </w:pPr>
      <w:r w:rsidRPr="00537F75">
        <w:rPr>
          <w:sz w:val="26"/>
          <w:szCs w:val="26"/>
        </w:rPr>
        <w:t>Значение предельного радиуса действия тепловых сетей определяется из соотношения, км:</w:t>
      </w:r>
    </w:p>
    <w:p w:rsidR="003F3A5F" w:rsidRPr="00537F75" w:rsidRDefault="003F3A5F" w:rsidP="003F3A5F">
      <w:pPr>
        <w:pStyle w:val="a7"/>
        <w:spacing w:line="360" w:lineRule="auto"/>
        <w:ind w:left="0" w:firstLine="709"/>
        <w:jc w:val="center"/>
        <w:rPr>
          <w:sz w:val="26"/>
          <w:szCs w:val="26"/>
        </w:rPr>
      </w:pPr>
      <w:r w:rsidRPr="00537F75">
        <w:rPr>
          <w:sz w:val="26"/>
          <w:szCs w:val="26"/>
        </w:rPr>
        <w:t>R</w:t>
      </w:r>
      <w:r w:rsidRPr="00537F75">
        <w:rPr>
          <w:sz w:val="26"/>
          <w:szCs w:val="26"/>
          <w:vertAlign w:val="subscript"/>
        </w:rPr>
        <w:t>пред</w:t>
      </w:r>
      <w:r w:rsidRPr="00537F75">
        <w:rPr>
          <w:sz w:val="26"/>
          <w:szCs w:val="26"/>
        </w:rPr>
        <w:t>=[(p–C)/1,2K]</w:t>
      </w:r>
      <w:r w:rsidRPr="00537F75">
        <w:rPr>
          <w:sz w:val="26"/>
          <w:szCs w:val="26"/>
          <w:vertAlign w:val="superscript"/>
        </w:rPr>
        <w:t>2,5</w:t>
      </w:r>
    </w:p>
    <w:p w:rsidR="003F3A5F" w:rsidRPr="00537F75" w:rsidRDefault="003F3A5F" w:rsidP="003F3A5F">
      <w:pPr>
        <w:pStyle w:val="a7"/>
        <w:spacing w:line="360" w:lineRule="auto"/>
        <w:ind w:left="0" w:firstLine="709"/>
        <w:rPr>
          <w:sz w:val="26"/>
          <w:szCs w:val="26"/>
        </w:rPr>
      </w:pPr>
      <w:r w:rsidRPr="00537F75">
        <w:rPr>
          <w:sz w:val="26"/>
          <w:szCs w:val="26"/>
        </w:rPr>
        <w:t>где R</w:t>
      </w:r>
      <w:r w:rsidRPr="00537F75">
        <w:rPr>
          <w:sz w:val="26"/>
          <w:szCs w:val="26"/>
          <w:vertAlign w:val="subscript"/>
        </w:rPr>
        <w:t>пред</w:t>
      </w:r>
      <w:r w:rsidRPr="00537F75">
        <w:rPr>
          <w:sz w:val="26"/>
          <w:szCs w:val="26"/>
        </w:rPr>
        <w:t xml:space="preserve"> – предельный радиус действия тепловой сети, км;</w:t>
      </w:r>
    </w:p>
    <w:p w:rsidR="003F3A5F" w:rsidRPr="00537F75" w:rsidRDefault="003F3A5F" w:rsidP="003F3A5F">
      <w:pPr>
        <w:pStyle w:val="a7"/>
        <w:spacing w:line="360" w:lineRule="auto"/>
        <w:ind w:left="0" w:firstLine="709"/>
        <w:rPr>
          <w:sz w:val="26"/>
          <w:szCs w:val="26"/>
        </w:rPr>
      </w:pPr>
      <w:r w:rsidRPr="00537F75">
        <w:rPr>
          <w:sz w:val="26"/>
          <w:szCs w:val="26"/>
        </w:rPr>
        <w:t>p – разница себестоимости тепла, выработанного на котельной и в индивидуальных котельных абонентов, руб./Гкал;</w:t>
      </w:r>
    </w:p>
    <w:p w:rsidR="003F3A5F" w:rsidRPr="00537F75" w:rsidRDefault="003F3A5F" w:rsidP="003F3A5F">
      <w:pPr>
        <w:pStyle w:val="a7"/>
        <w:spacing w:line="360" w:lineRule="auto"/>
        <w:ind w:left="0" w:firstLine="709"/>
        <w:rPr>
          <w:sz w:val="26"/>
          <w:szCs w:val="26"/>
        </w:rPr>
      </w:pPr>
      <w:r w:rsidRPr="00537F75">
        <w:rPr>
          <w:sz w:val="26"/>
          <w:szCs w:val="26"/>
        </w:rPr>
        <w:t>C – переменная часть удельных эксплуатационных расходов на транспорт тепла, руб./Гкал;</w:t>
      </w:r>
    </w:p>
    <w:p w:rsidR="003F3A5F" w:rsidRPr="00537F75" w:rsidRDefault="003F3A5F" w:rsidP="003F3A5F">
      <w:pPr>
        <w:pStyle w:val="a7"/>
        <w:spacing w:line="360" w:lineRule="auto"/>
        <w:ind w:left="0" w:firstLine="709"/>
        <w:rPr>
          <w:sz w:val="26"/>
          <w:szCs w:val="26"/>
        </w:rPr>
      </w:pPr>
      <w:r w:rsidRPr="00537F75">
        <w:rPr>
          <w:sz w:val="26"/>
          <w:szCs w:val="26"/>
        </w:rPr>
        <w:t xml:space="preserve">K – постоянная часть удельных эксплуатационных расходов на транспорт тепла при радиусе действия тепловой сети, равном </w:t>
      </w:r>
      <w:smartTag w:uri="urn:schemas-microsoft-com:office:smarttags" w:element="metricconverter">
        <w:smartTagPr>
          <w:attr w:name="ProductID" w:val="2010 г"/>
        </w:smartTagPr>
        <w:r w:rsidRPr="00537F75">
          <w:rPr>
            <w:sz w:val="26"/>
            <w:szCs w:val="26"/>
          </w:rPr>
          <w:t>1 км</w:t>
        </w:r>
      </w:smartTag>
      <w:r w:rsidRPr="00537F75">
        <w:rPr>
          <w:sz w:val="26"/>
          <w:szCs w:val="26"/>
        </w:rPr>
        <w:t xml:space="preserve">, руб./Гкал*км. </w:t>
      </w:r>
    </w:p>
    <w:p w:rsidR="003F3A5F" w:rsidRPr="00537F75" w:rsidRDefault="003F3A5F" w:rsidP="003F3A5F">
      <w:pPr>
        <w:pStyle w:val="a7"/>
        <w:spacing w:line="360" w:lineRule="auto"/>
        <w:ind w:left="0" w:firstLine="709"/>
        <w:rPr>
          <w:sz w:val="26"/>
          <w:szCs w:val="26"/>
        </w:rPr>
      </w:pPr>
      <w:r w:rsidRPr="00537F75">
        <w:rPr>
          <w:sz w:val="26"/>
          <w:szCs w:val="26"/>
        </w:rPr>
        <w:t xml:space="preserve">При этом переменная часть удельных эксплуатационных расходов на транспорт тепла, руб./Гкал: </w:t>
      </w:r>
    </w:p>
    <w:p w:rsidR="003F3A5F" w:rsidRPr="00537F75" w:rsidRDefault="003F3A5F" w:rsidP="003F3A5F">
      <w:pPr>
        <w:pStyle w:val="a7"/>
        <w:spacing w:line="360" w:lineRule="auto"/>
        <w:ind w:left="0" w:firstLine="709"/>
        <w:jc w:val="center"/>
        <w:rPr>
          <w:sz w:val="26"/>
          <w:szCs w:val="26"/>
        </w:rPr>
      </w:pPr>
      <w:r w:rsidRPr="00537F75">
        <w:rPr>
          <w:sz w:val="26"/>
          <w:szCs w:val="26"/>
        </w:rPr>
        <w:t>C=800*Э/∆τ+0,35*B</w:t>
      </w:r>
      <w:r w:rsidRPr="00537F75">
        <w:rPr>
          <w:sz w:val="26"/>
          <w:szCs w:val="26"/>
          <w:vertAlign w:val="superscript"/>
        </w:rPr>
        <w:t>0,5</w:t>
      </w:r>
      <w:r w:rsidRPr="00537F75">
        <w:rPr>
          <w:sz w:val="26"/>
          <w:szCs w:val="26"/>
        </w:rPr>
        <w:t>/П,</w:t>
      </w:r>
    </w:p>
    <w:p w:rsidR="003F3A5F" w:rsidRPr="00537F75" w:rsidRDefault="003F3A5F" w:rsidP="003F3A5F">
      <w:pPr>
        <w:pStyle w:val="a7"/>
        <w:spacing w:line="360" w:lineRule="auto"/>
        <w:ind w:left="0" w:firstLine="709"/>
        <w:rPr>
          <w:sz w:val="26"/>
          <w:szCs w:val="26"/>
        </w:rPr>
      </w:pPr>
      <w:r w:rsidRPr="00537F75">
        <w:rPr>
          <w:sz w:val="26"/>
          <w:szCs w:val="26"/>
        </w:rPr>
        <w:t>где Э – стоимость электроэнергии для перекачки теплоносителя по главной тепловой магистрали, руб./кВт*ч.</w:t>
      </w:r>
    </w:p>
    <w:p w:rsidR="003F3A5F" w:rsidRPr="00537F75" w:rsidRDefault="003F3A5F" w:rsidP="003F3A5F">
      <w:pPr>
        <w:pStyle w:val="a7"/>
        <w:spacing w:line="360" w:lineRule="auto"/>
        <w:ind w:left="0" w:firstLine="709"/>
        <w:rPr>
          <w:sz w:val="26"/>
          <w:szCs w:val="26"/>
        </w:rPr>
      </w:pPr>
      <w:r w:rsidRPr="00537F75">
        <w:rPr>
          <w:sz w:val="26"/>
          <w:szCs w:val="26"/>
        </w:rPr>
        <w:t xml:space="preserve">Постоянная часть удельных эксплуатационных расходов при радиусе действия сети, равном </w:t>
      </w:r>
      <w:smartTag w:uri="urn:schemas-microsoft-com:office:smarttags" w:element="metricconverter">
        <w:smartTagPr>
          <w:attr w:name="ProductID" w:val="2010 г"/>
        </w:smartTagPr>
        <w:r w:rsidRPr="00537F75">
          <w:rPr>
            <w:sz w:val="26"/>
            <w:szCs w:val="26"/>
          </w:rPr>
          <w:t>1 км</w:t>
        </w:r>
      </w:smartTag>
      <w:r w:rsidRPr="00537F75">
        <w:rPr>
          <w:sz w:val="26"/>
          <w:szCs w:val="26"/>
        </w:rPr>
        <w:t>, руб./Гкал*км:</w:t>
      </w:r>
    </w:p>
    <w:p w:rsidR="003F3A5F" w:rsidRPr="00537F75" w:rsidRDefault="003F3A5F" w:rsidP="003F3A5F">
      <w:pPr>
        <w:pStyle w:val="a7"/>
        <w:spacing w:line="360" w:lineRule="auto"/>
        <w:ind w:left="0"/>
        <w:jc w:val="center"/>
        <w:rPr>
          <w:sz w:val="26"/>
          <w:szCs w:val="26"/>
        </w:rPr>
      </w:pPr>
      <w:r w:rsidRPr="00537F75">
        <w:rPr>
          <w:sz w:val="26"/>
          <w:szCs w:val="26"/>
        </w:rPr>
        <w:t>K=[525B</w:t>
      </w:r>
      <w:r w:rsidRPr="00537F75">
        <w:rPr>
          <w:sz w:val="26"/>
          <w:szCs w:val="26"/>
          <w:vertAlign w:val="superscript"/>
        </w:rPr>
        <w:t>0,26</w:t>
      </w:r>
      <w:r w:rsidRPr="00537F75">
        <w:rPr>
          <w:sz w:val="26"/>
          <w:szCs w:val="26"/>
        </w:rPr>
        <w:t>/(П</w:t>
      </w:r>
      <w:r w:rsidRPr="00537F75">
        <w:rPr>
          <w:sz w:val="26"/>
          <w:szCs w:val="26"/>
          <w:vertAlign w:val="superscript"/>
        </w:rPr>
        <w:t>0,62</w:t>
      </w:r>
      <w:r w:rsidRPr="00537F75">
        <w:rPr>
          <w:sz w:val="26"/>
          <w:szCs w:val="26"/>
        </w:rPr>
        <w:t>*∆τ</w:t>
      </w:r>
      <w:r w:rsidRPr="00537F75">
        <w:rPr>
          <w:sz w:val="26"/>
          <w:szCs w:val="26"/>
          <w:vertAlign w:val="superscript"/>
        </w:rPr>
        <w:t>0,38</w:t>
      </w:r>
      <w:r w:rsidRPr="00537F75">
        <w:rPr>
          <w:sz w:val="26"/>
          <w:szCs w:val="26"/>
        </w:rPr>
        <w:t>)]×[s*a/n</w:t>
      </w:r>
      <w:r w:rsidRPr="00537F75">
        <w:rPr>
          <w:sz w:val="26"/>
          <w:szCs w:val="26"/>
          <w:vertAlign w:val="subscript"/>
        </w:rPr>
        <w:t>1</w:t>
      </w:r>
      <w:r w:rsidRPr="00537F75">
        <w:rPr>
          <w:sz w:val="26"/>
          <w:szCs w:val="26"/>
        </w:rPr>
        <w:t>+0,6ξ/10</w:t>
      </w:r>
      <w:r w:rsidRPr="00537F75">
        <w:rPr>
          <w:sz w:val="26"/>
          <w:szCs w:val="26"/>
          <w:vertAlign w:val="superscript"/>
        </w:rPr>
        <w:t>3</w:t>
      </w:r>
      <w:r w:rsidRPr="00537F75">
        <w:rPr>
          <w:sz w:val="26"/>
          <w:szCs w:val="26"/>
        </w:rPr>
        <w:t>]+12/П,</w:t>
      </w:r>
    </w:p>
    <w:p w:rsidR="003F3A5F" w:rsidRPr="00537F75" w:rsidRDefault="003F3A5F" w:rsidP="003F3A5F">
      <w:pPr>
        <w:pStyle w:val="a7"/>
        <w:spacing w:line="360" w:lineRule="auto"/>
        <w:ind w:left="0" w:firstLine="709"/>
        <w:rPr>
          <w:sz w:val="26"/>
          <w:szCs w:val="26"/>
        </w:rPr>
      </w:pPr>
      <w:r w:rsidRPr="00537F75">
        <w:rPr>
          <w:sz w:val="26"/>
          <w:szCs w:val="26"/>
        </w:rPr>
        <w:t>где a – доля годовых отчислений от стоимости сооружения тепловой сети на амортизацию, текущий и капитальный ремонты;</w:t>
      </w:r>
    </w:p>
    <w:p w:rsidR="003F3A5F" w:rsidRPr="00537F75" w:rsidRDefault="003F3A5F" w:rsidP="003F3A5F">
      <w:pPr>
        <w:pStyle w:val="a7"/>
        <w:spacing w:line="360" w:lineRule="auto"/>
        <w:ind w:left="0" w:firstLine="709"/>
        <w:rPr>
          <w:sz w:val="26"/>
          <w:szCs w:val="26"/>
        </w:rPr>
      </w:pPr>
      <w:r w:rsidRPr="00537F75">
        <w:rPr>
          <w:sz w:val="26"/>
          <w:szCs w:val="26"/>
        </w:rPr>
        <w:t>n</w:t>
      </w:r>
      <w:r w:rsidRPr="00537F75">
        <w:rPr>
          <w:sz w:val="26"/>
          <w:szCs w:val="26"/>
          <w:vertAlign w:val="subscript"/>
        </w:rPr>
        <w:t>1</w:t>
      </w:r>
      <w:r w:rsidRPr="00537F75">
        <w:rPr>
          <w:sz w:val="26"/>
          <w:szCs w:val="26"/>
        </w:rPr>
        <w:t xml:space="preserve"> – число часов использования максимума тепловой нагрузки, ч/год;</w:t>
      </w:r>
    </w:p>
    <w:p w:rsidR="003F3A5F" w:rsidRPr="00537F75" w:rsidRDefault="003F3A5F" w:rsidP="003F3A5F">
      <w:pPr>
        <w:pStyle w:val="a7"/>
        <w:spacing w:line="360" w:lineRule="auto"/>
        <w:ind w:left="0" w:firstLine="709"/>
        <w:rPr>
          <w:sz w:val="26"/>
          <w:szCs w:val="26"/>
        </w:rPr>
      </w:pPr>
      <w:r w:rsidRPr="00537F75">
        <w:rPr>
          <w:sz w:val="26"/>
          <w:szCs w:val="26"/>
        </w:rPr>
        <w:t>ξ – себестоимость тепла, руб./Гкал.</w:t>
      </w:r>
    </w:p>
    <w:p w:rsidR="003F3A5F" w:rsidRPr="00537F75" w:rsidRDefault="003F3A5F" w:rsidP="003F3A5F">
      <w:pPr>
        <w:pStyle w:val="a7"/>
        <w:spacing w:line="360" w:lineRule="auto"/>
        <w:ind w:left="0" w:firstLine="709"/>
        <w:rPr>
          <w:sz w:val="26"/>
          <w:szCs w:val="26"/>
        </w:rPr>
      </w:pPr>
      <w:r w:rsidRPr="00537F75">
        <w:rPr>
          <w:sz w:val="26"/>
          <w:szCs w:val="26"/>
        </w:rPr>
        <w:t xml:space="preserve">Зональные характеристики объекта теплоснабжения от источника тепловой энергии, а также результаты расчета радиуса оптимального и предельного теплоснабжения представлены в таблице </w:t>
      </w:r>
      <w:r>
        <w:fldChar w:fldCharType="begin"/>
      </w:r>
      <w:r>
        <w:instrText xml:space="preserve"> REF т_радиус \h  \* MERGEFORMAT </w:instrText>
      </w:r>
      <w:r>
        <w:fldChar w:fldCharType="separate"/>
      </w:r>
      <w:r w:rsidRPr="00EC650D">
        <w:rPr>
          <w:noProof/>
          <w:sz w:val="26"/>
          <w:szCs w:val="26"/>
        </w:rPr>
        <w:t>6</w:t>
      </w:r>
      <w:r>
        <w:rPr>
          <w:noProof/>
          <w:sz w:val="26"/>
          <w:szCs w:val="26"/>
        </w:rPr>
        <w:t>9</w:t>
      </w:r>
      <w:r>
        <w:fldChar w:fldCharType="end"/>
      </w:r>
      <w:r w:rsidRPr="00537F75">
        <w:rPr>
          <w:sz w:val="26"/>
          <w:szCs w:val="26"/>
        </w:rPr>
        <w:t>.</w:t>
      </w:r>
    </w:p>
    <w:p w:rsidR="003F3A5F" w:rsidRPr="00537F75" w:rsidRDefault="003F3A5F" w:rsidP="003F3A5F">
      <w:pPr>
        <w:pStyle w:val="a7"/>
        <w:spacing w:line="360" w:lineRule="auto"/>
        <w:ind w:left="0" w:firstLine="709"/>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f4"/>
      </w:pPr>
      <w:r w:rsidRPr="00537F75">
        <w:t xml:space="preserve">Таблица </w:t>
      </w:r>
      <w:bookmarkStart w:id="238" w:name="т_радиус"/>
      <w:r w:rsidRPr="00537F75">
        <w:fldChar w:fldCharType="begin"/>
      </w:r>
      <w:r w:rsidRPr="00537F75">
        <w:instrText xml:space="preserve"> SEQ Таблица \* ARABIC </w:instrText>
      </w:r>
      <w:r w:rsidRPr="00537F75">
        <w:fldChar w:fldCharType="separate"/>
      </w:r>
      <w:r>
        <w:rPr>
          <w:noProof/>
        </w:rPr>
        <w:t>69</w:t>
      </w:r>
      <w:r w:rsidRPr="00537F75">
        <w:fldChar w:fldCharType="end"/>
      </w:r>
      <w:bookmarkEnd w:id="238"/>
      <w:r w:rsidRPr="00537F75">
        <w:t>. Результаты расчета радиусов оптимального и предельного теплоснабжения для источников централизованного теплоснабжения</w:t>
      </w:r>
    </w:p>
    <w:tbl>
      <w:tblPr>
        <w:tblW w:w="5041" w:type="pct"/>
        <w:tblLook w:val="00A0" w:firstRow="1" w:lastRow="0" w:firstColumn="1" w:lastColumn="0" w:noHBand="0" w:noVBand="0"/>
      </w:tblPr>
      <w:tblGrid>
        <w:gridCol w:w="3110"/>
        <w:gridCol w:w="1595"/>
        <w:gridCol w:w="2018"/>
        <w:gridCol w:w="2339"/>
        <w:gridCol w:w="1084"/>
        <w:gridCol w:w="1299"/>
        <w:gridCol w:w="1903"/>
        <w:gridCol w:w="1588"/>
        <w:gridCol w:w="1117"/>
      </w:tblGrid>
      <w:tr w:rsidR="003F3A5F" w:rsidRPr="00B4657A" w:rsidTr="00260ED3">
        <w:trPr>
          <w:trHeight w:val="300"/>
        </w:trPr>
        <w:tc>
          <w:tcPr>
            <w:tcW w:w="992" w:type="pct"/>
            <w:tcBorders>
              <w:top w:val="single" w:sz="4" w:space="0" w:color="auto"/>
              <w:left w:val="single" w:sz="4" w:space="0" w:color="auto"/>
              <w:bottom w:val="single" w:sz="4" w:space="0" w:color="auto"/>
              <w:right w:val="single" w:sz="4" w:space="0" w:color="auto"/>
            </w:tcBorders>
            <w:noWrap/>
            <w:vAlign w:val="center"/>
          </w:tcPr>
          <w:p w:rsidR="003F3A5F" w:rsidRPr="00537F75" w:rsidRDefault="003F3A5F" w:rsidP="00260ED3">
            <w:pPr>
              <w:jc w:val="center"/>
              <w:rPr>
                <w:b/>
                <w:bCs/>
                <w:sz w:val="20"/>
                <w:szCs w:val="20"/>
              </w:rPr>
            </w:pPr>
            <w:r w:rsidRPr="00537F75">
              <w:rPr>
                <w:b/>
                <w:bCs/>
                <w:sz w:val="20"/>
                <w:szCs w:val="20"/>
              </w:rPr>
              <w:t>Наименование параметров</w:t>
            </w:r>
          </w:p>
        </w:tc>
        <w:tc>
          <w:tcPr>
            <w:tcW w:w="520" w:type="pct"/>
            <w:tcBorders>
              <w:top w:val="single" w:sz="4" w:space="0" w:color="auto"/>
              <w:left w:val="nil"/>
              <w:bottom w:val="single" w:sz="4" w:space="0" w:color="auto"/>
              <w:right w:val="single" w:sz="4" w:space="0" w:color="auto"/>
            </w:tcBorders>
            <w:noWrap/>
            <w:vAlign w:val="center"/>
          </w:tcPr>
          <w:p w:rsidR="003F3A5F" w:rsidRPr="00537F75" w:rsidRDefault="003F3A5F" w:rsidP="00260ED3">
            <w:pPr>
              <w:jc w:val="center"/>
              <w:rPr>
                <w:b/>
                <w:bCs/>
                <w:sz w:val="20"/>
                <w:szCs w:val="20"/>
              </w:rPr>
            </w:pPr>
            <w:r w:rsidRPr="00537F75">
              <w:rPr>
                <w:b/>
                <w:bCs/>
                <w:sz w:val="20"/>
                <w:szCs w:val="20"/>
              </w:rPr>
              <w:t xml:space="preserve">Обозначение, </w:t>
            </w:r>
          </w:p>
          <w:p w:rsidR="003F3A5F" w:rsidRPr="00537F75" w:rsidRDefault="003F3A5F" w:rsidP="00260ED3">
            <w:pPr>
              <w:jc w:val="center"/>
              <w:rPr>
                <w:b/>
                <w:bCs/>
                <w:sz w:val="20"/>
                <w:szCs w:val="20"/>
              </w:rPr>
            </w:pPr>
            <w:r w:rsidRPr="00537F75">
              <w:rPr>
                <w:b/>
                <w:bCs/>
                <w:sz w:val="20"/>
                <w:szCs w:val="20"/>
              </w:rPr>
              <w:t>размерность</w:t>
            </w:r>
          </w:p>
        </w:tc>
        <w:tc>
          <w:tcPr>
            <w:tcW w:w="442" w:type="pct"/>
            <w:tcBorders>
              <w:top w:val="single" w:sz="4" w:space="0" w:color="auto"/>
              <w:left w:val="nil"/>
              <w:bottom w:val="single" w:sz="4" w:space="0" w:color="auto"/>
              <w:right w:val="single" w:sz="4" w:space="0" w:color="auto"/>
            </w:tcBorders>
            <w:vAlign w:val="center"/>
          </w:tcPr>
          <w:p w:rsidR="003F3A5F" w:rsidRPr="00457750" w:rsidRDefault="003F3A5F" w:rsidP="00260ED3">
            <w:pPr>
              <w:jc w:val="center"/>
              <w:rPr>
                <w:b/>
                <w:bCs/>
                <w:sz w:val="16"/>
                <w:szCs w:val="16"/>
              </w:rPr>
            </w:pPr>
            <w:r w:rsidRPr="00457750">
              <w:rPr>
                <w:b/>
                <w:bCs/>
                <w:sz w:val="16"/>
                <w:szCs w:val="16"/>
              </w:rPr>
              <w:t>Котельная ООО «Петербургтеплоэнерго»</w:t>
            </w:r>
          </w:p>
        </w:tc>
        <w:tc>
          <w:tcPr>
            <w:tcW w:w="752" w:type="pct"/>
            <w:tcBorders>
              <w:top w:val="single" w:sz="4" w:space="0" w:color="auto"/>
              <w:left w:val="nil"/>
              <w:bottom w:val="single" w:sz="4" w:space="0" w:color="auto"/>
              <w:right w:val="single" w:sz="4" w:space="0" w:color="auto"/>
            </w:tcBorders>
            <w:vAlign w:val="center"/>
          </w:tcPr>
          <w:p w:rsidR="003F3A5F" w:rsidRPr="00457750" w:rsidRDefault="003F3A5F" w:rsidP="00260ED3">
            <w:pPr>
              <w:jc w:val="center"/>
              <w:rPr>
                <w:b/>
                <w:bCs/>
                <w:sz w:val="16"/>
                <w:szCs w:val="16"/>
              </w:rPr>
            </w:pPr>
            <w:r w:rsidRPr="00457750">
              <w:rPr>
                <w:b/>
                <w:bCs/>
                <w:sz w:val="16"/>
                <w:szCs w:val="16"/>
              </w:rPr>
              <w:t>Котельная ООО «ЖилКомТеплоЭнерго»</w:t>
            </w:r>
          </w:p>
        </w:tc>
        <w:tc>
          <w:tcPr>
            <w:tcW w:w="361" w:type="pct"/>
            <w:tcBorders>
              <w:top w:val="single" w:sz="4" w:space="0" w:color="auto"/>
              <w:left w:val="nil"/>
              <w:bottom w:val="single" w:sz="4" w:space="0" w:color="auto"/>
              <w:right w:val="single" w:sz="4" w:space="0" w:color="auto"/>
            </w:tcBorders>
            <w:vAlign w:val="center"/>
          </w:tcPr>
          <w:p w:rsidR="003F3A5F" w:rsidRPr="00457750" w:rsidRDefault="003F3A5F" w:rsidP="00260ED3">
            <w:pPr>
              <w:jc w:val="center"/>
              <w:rPr>
                <w:b/>
                <w:bCs/>
                <w:sz w:val="16"/>
                <w:szCs w:val="16"/>
              </w:rPr>
            </w:pPr>
            <w:r w:rsidRPr="00457750">
              <w:rPr>
                <w:b/>
                <w:bCs/>
                <w:sz w:val="16"/>
                <w:szCs w:val="16"/>
              </w:rPr>
              <w:t>ООО «ТК Мурино»</w:t>
            </w:r>
          </w:p>
        </w:tc>
        <w:tc>
          <w:tcPr>
            <w:tcW w:w="428" w:type="pct"/>
            <w:tcBorders>
              <w:top w:val="single" w:sz="4" w:space="0" w:color="auto"/>
              <w:left w:val="nil"/>
              <w:bottom w:val="single" w:sz="4" w:space="0" w:color="auto"/>
              <w:right w:val="single" w:sz="4" w:space="0" w:color="auto"/>
            </w:tcBorders>
            <w:vAlign w:val="center"/>
          </w:tcPr>
          <w:p w:rsidR="003F3A5F" w:rsidRPr="00457750" w:rsidRDefault="003F3A5F" w:rsidP="00260ED3">
            <w:pPr>
              <w:jc w:val="center"/>
              <w:rPr>
                <w:b/>
                <w:bCs/>
                <w:sz w:val="16"/>
                <w:szCs w:val="16"/>
              </w:rPr>
            </w:pPr>
            <w:r w:rsidRPr="00457750">
              <w:rPr>
                <w:b/>
                <w:bCs/>
                <w:sz w:val="16"/>
                <w:szCs w:val="16"/>
              </w:rPr>
              <w:t>ООО "Новая водная ассоциация"</w:t>
            </w:r>
          </w:p>
        </w:tc>
        <w:tc>
          <w:tcPr>
            <w:tcW w:w="616" w:type="pct"/>
            <w:tcBorders>
              <w:top w:val="single" w:sz="4" w:space="0" w:color="auto"/>
              <w:left w:val="nil"/>
              <w:bottom w:val="single" w:sz="4" w:space="0" w:color="auto"/>
              <w:right w:val="single" w:sz="4" w:space="0" w:color="auto"/>
            </w:tcBorders>
            <w:vAlign w:val="center"/>
          </w:tcPr>
          <w:p w:rsidR="003F3A5F" w:rsidRPr="00457750" w:rsidRDefault="003F3A5F" w:rsidP="00260ED3">
            <w:pPr>
              <w:jc w:val="center"/>
              <w:rPr>
                <w:b/>
                <w:bCs/>
                <w:sz w:val="16"/>
                <w:szCs w:val="16"/>
              </w:rPr>
            </w:pPr>
            <w:r w:rsidRPr="00457750">
              <w:rPr>
                <w:b/>
                <w:bCs/>
                <w:sz w:val="16"/>
                <w:szCs w:val="16"/>
              </w:rPr>
              <w:t xml:space="preserve">Котельная </w:t>
            </w:r>
            <w:r w:rsidRPr="00B472F6">
              <w:rPr>
                <w:b/>
                <w:bCs/>
                <w:sz w:val="16"/>
                <w:szCs w:val="16"/>
              </w:rPr>
              <w:t>МАУ «Муниципальная управляющая компания»</w:t>
            </w:r>
          </w:p>
        </w:tc>
        <w:tc>
          <w:tcPr>
            <w:tcW w:w="518" w:type="pct"/>
            <w:tcBorders>
              <w:top w:val="single" w:sz="4" w:space="0" w:color="auto"/>
              <w:left w:val="nil"/>
              <w:bottom w:val="single" w:sz="4" w:space="0" w:color="auto"/>
              <w:right w:val="nil"/>
            </w:tcBorders>
            <w:vAlign w:val="center"/>
          </w:tcPr>
          <w:p w:rsidR="003F3A5F" w:rsidRPr="00457750" w:rsidRDefault="003F3A5F" w:rsidP="00260ED3">
            <w:pPr>
              <w:jc w:val="center"/>
              <w:rPr>
                <w:b/>
                <w:bCs/>
                <w:sz w:val="16"/>
                <w:szCs w:val="16"/>
              </w:rPr>
            </w:pPr>
            <w:r w:rsidRPr="00457750">
              <w:rPr>
                <w:b/>
                <w:bCs/>
                <w:sz w:val="16"/>
                <w:szCs w:val="16"/>
              </w:rPr>
              <w:t>Котельная ООО «Энерг</w:t>
            </w:r>
            <w:r>
              <w:rPr>
                <w:b/>
                <w:bCs/>
                <w:sz w:val="16"/>
                <w:szCs w:val="16"/>
              </w:rPr>
              <w:t>ия</w:t>
            </w:r>
            <w:r w:rsidRPr="00457750">
              <w:rPr>
                <w:b/>
                <w:bCs/>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3F3A5F" w:rsidRPr="00B4657A" w:rsidRDefault="003F3A5F" w:rsidP="00260ED3">
            <w:pPr>
              <w:jc w:val="center"/>
              <w:rPr>
                <w:b/>
                <w:bCs/>
                <w:sz w:val="16"/>
                <w:szCs w:val="16"/>
              </w:rPr>
            </w:pPr>
            <w:r w:rsidRPr="00B4657A">
              <w:rPr>
                <w:b/>
                <w:bCs/>
                <w:sz w:val="16"/>
                <w:szCs w:val="16"/>
              </w:rPr>
              <w:t>Котельная №2</w:t>
            </w:r>
          </w:p>
        </w:tc>
      </w:tr>
      <w:tr w:rsidR="003F3A5F" w:rsidRPr="00537F75" w:rsidTr="00260ED3">
        <w:trPr>
          <w:trHeight w:val="300"/>
        </w:trPr>
        <w:tc>
          <w:tcPr>
            <w:tcW w:w="992" w:type="pct"/>
            <w:tcBorders>
              <w:top w:val="nil"/>
              <w:left w:val="single" w:sz="4" w:space="0" w:color="auto"/>
              <w:bottom w:val="single" w:sz="4" w:space="0" w:color="auto"/>
              <w:right w:val="single" w:sz="4" w:space="0" w:color="auto"/>
            </w:tcBorders>
            <w:vAlign w:val="center"/>
          </w:tcPr>
          <w:p w:rsidR="003F3A5F" w:rsidRPr="00537F75" w:rsidRDefault="003F3A5F" w:rsidP="00260ED3">
            <w:pPr>
              <w:rPr>
                <w:bCs/>
                <w:sz w:val="20"/>
                <w:szCs w:val="20"/>
              </w:rPr>
            </w:pPr>
            <w:r w:rsidRPr="00537F75">
              <w:rPr>
                <w:bCs/>
                <w:sz w:val="20"/>
                <w:szCs w:val="20"/>
              </w:rPr>
              <w:t>Подключенная нагрузка потребителей</w:t>
            </w:r>
          </w:p>
        </w:tc>
        <w:tc>
          <w:tcPr>
            <w:tcW w:w="520"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Гкал/ч</w:t>
            </w:r>
          </w:p>
        </w:tc>
        <w:tc>
          <w:tcPr>
            <w:tcW w:w="442"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26</w:t>
            </w:r>
            <w:r>
              <w:rPr>
                <w:sz w:val="20"/>
                <w:szCs w:val="20"/>
              </w:rPr>
              <w:t>9</w:t>
            </w:r>
            <w:r w:rsidRPr="00537F75">
              <w:rPr>
                <w:sz w:val="20"/>
                <w:szCs w:val="20"/>
              </w:rPr>
              <w:t>,</w:t>
            </w:r>
            <w:r>
              <w:rPr>
                <w:sz w:val="20"/>
                <w:szCs w:val="20"/>
              </w:rPr>
              <w:t>50</w:t>
            </w:r>
          </w:p>
        </w:tc>
        <w:tc>
          <w:tcPr>
            <w:tcW w:w="752"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17,47</w:t>
            </w:r>
          </w:p>
        </w:tc>
        <w:tc>
          <w:tcPr>
            <w:tcW w:w="361"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46,26</w:t>
            </w:r>
          </w:p>
        </w:tc>
        <w:tc>
          <w:tcPr>
            <w:tcW w:w="428"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2,578</w:t>
            </w:r>
          </w:p>
        </w:tc>
        <w:tc>
          <w:tcPr>
            <w:tcW w:w="616"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0,733</w:t>
            </w:r>
          </w:p>
        </w:tc>
        <w:tc>
          <w:tcPr>
            <w:tcW w:w="518" w:type="pct"/>
            <w:tcBorders>
              <w:top w:val="nil"/>
              <w:left w:val="nil"/>
              <w:bottom w:val="single" w:sz="4" w:space="0" w:color="auto"/>
              <w:right w:val="nil"/>
            </w:tcBorders>
            <w:vAlign w:val="center"/>
          </w:tcPr>
          <w:p w:rsidR="003F3A5F" w:rsidRPr="006B32C7" w:rsidRDefault="003F3A5F" w:rsidP="00260ED3">
            <w:pPr>
              <w:ind w:left="-57" w:right="-57"/>
              <w:jc w:val="center"/>
              <w:rPr>
                <w:sz w:val="20"/>
                <w:szCs w:val="20"/>
              </w:rPr>
            </w:pPr>
            <w:r w:rsidRPr="006B32C7">
              <w:rPr>
                <w:sz w:val="20"/>
                <w:szCs w:val="20"/>
              </w:rPr>
              <w:t>35,95</w:t>
            </w:r>
          </w:p>
        </w:tc>
        <w:tc>
          <w:tcPr>
            <w:tcW w:w="371" w:type="pct"/>
            <w:tcBorders>
              <w:top w:val="nil"/>
              <w:left w:val="single" w:sz="4" w:space="0" w:color="auto"/>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1</w:t>
            </w:r>
            <w:r>
              <w:rPr>
                <w:sz w:val="20"/>
                <w:szCs w:val="20"/>
              </w:rPr>
              <w:t>13</w:t>
            </w:r>
            <w:r w:rsidRPr="00537F75">
              <w:rPr>
                <w:sz w:val="20"/>
                <w:szCs w:val="20"/>
              </w:rPr>
              <w:t>,</w:t>
            </w:r>
            <w:r>
              <w:rPr>
                <w:sz w:val="20"/>
                <w:szCs w:val="20"/>
              </w:rPr>
              <w:t>714</w:t>
            </w:r>
          </w:p>
        </w:tc>
      </w:tr>
      <w:tr w:rsidR="003F3A5F" w:rsidRPr="00537F75" w:rsidTr="00260ED3">
        <w:trPr>
          <w:trHeight w:val="510"/>
        </w:trPr>
        <w:tc>
          <w:tcPr>
            <w:tcW w:w="992" w:type="pct"/>
            <w:tcBorders>
              <w:top w:val="nil"/>
              <w:left w:val="single" w:sz="4" w:space="0" w:color="auto"/>
              <w:bottom w:val="single" w:sz="4" w:space="0" w:color="auto"/>
              <w:right w:val="single" w:sz="4" w:space="0" w:color="auto"/>
            </w:tcBorders>
            <w:vAlign w:val="center"/>
          </w:tcPr>
          <w:p w:rsidR="003F3A5F" w:rsidRPr="00537F75" w:rsidRDefault="003F3A5F" w:rsidP="00260ED3">
            <w:pPr>
              <w:rPr>
                <w:bCs/>
                <w:sz w:val="20"/>
                <w:szCs w:val="20"/>
              </w:rPr>
            </w:pPr>
            <w:r w:rsidRPr="00537F75">
              <w:rPr>
                <w:bCs/>
                <w:sz w:val="20"/>
                <w:szCs w:val="20"/>
              </w:rPr>
              <w:t>Переменная часть удельных эксплуатационных расходов на транспорт тепла</w:t>
            </w:r>
          </w:p>
        </w:tc>
        <w:tc>
          <w:tcPr>
            <w:tcW w:w="520"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С, руб./Гкал</w:t>
            </w:r>
          </w:p>
        </w:tc>
        <w:tc>
          <w:tcPr>
            <w:tcW w:w="442"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49,35</w:t>
            </w:r>
          </w:p>
        </w:tc>
        <w:tc>
          <w:tcPr>
            <w:tcW w:w="752"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74,01</w:t>
            </w:r>
          </w:p>
        </w:tc>
        <w:tc>
          <w:tcPr>
            <w:tcW w:w="361"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84,58</w:t>
            </w:r>
          </w:p>
        </w:tc>
        <w:tc>
          <w:tcPr>
            <w:tcW w:w="428"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118,40</w:t>
            </w:r>
          </w:p>
        </w:tc>
        <w:tc>
          <w:tcPr>
            <w:tcW w:w="616"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118,40</w:t>
            </w:r>
          </w:p>
        </w:tc>
        <w:tc>
          <w:tcPr>
            <w:tcW w:w="518" w:type="pct"/>
            <w:tcBorders>
              <w:top w:val="nil"/>
              <w:left w:val="nil"/>
              <w:bottom w:val="single" w:sz="4" w:space="0" w:color="auto"/>
              <w:right w:val="nil"/>
            </w:tcBorders>
            <w:vAlign w:val="center"/>
          </w:tcPr>
          <w:p w:rsidR="003F3A5F" w:rsidRPr="006B32C7" w:rsidRDefault="003F3A5F" w:rsidP="00260ED3">
            <w:pPr>
              <w:ind w:left="-57" w:right="-57"/>
              <w:jc w:val="center"/>
              <w:rPr>
                <w:sz w:val="20"/>
                <w:szCs w:val="20"/>
              </w:rPr>
            </w:pPr>
            <w:r w:rsidRPr="006B32C7">
              <w:rPr>
                <w:sz w:val="20"/>
                <w:szCs w:val="20"/>
              </w:rPr>
              <w:t>49,91</w:t>
            </w:r>
          </w:p>
        </w:tc>
        <w:tc>
          <w:tcPr>
            <w:tcW w:w="371" w:type="pct"/>
            <w:tcBorders>
              <w:top w:val="nil"/>
              <w:left w:val="single" w:sz="4" w:space="0" w:color="auto"/>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49,34</w:t>
            </w:r>
          </w:p>
        </w:tc>
      </w:tr>
      <w:tr w:rsidR="003F3A5F" w:rsidRPr="00537F75" w:rsidTr="00260ED3">
        <w:trPr>
          <w:trHeight w:val="765"/>
        </w:trPr>
        <w:tc>
          <w:tcPr>
            <w:tcW w:w="992" w:type="pct"/>
            <w:tcBorders>
              <w:top w:val="nil"/>
              <w:left w:val="single" w:sz="4" w:space="0" w:color="auto"/>
              <w:bottom w:val="single" w:sz="4" w:space="0" w:color="auto"/>
              <w:right w:val="single" w:sz="4" w:space="0" w:color="auto"/>
            </w:tcBorders>
            <w:vAlign w:val="center"/>
          </w:tcPr>
          <w:p w:rsidR="003F3A5F" w:rsidRPr="00537F75" w:rsidRDefault="003F3A5F" w:rsidP="00260ED3">
            <w:pPr>
              <w:rPr>
                <w:bCs/>
                <w:sz w:val="20"/>
                <w:szCs w:val="20"/>
              </w:rPr>
            </w:pPr>
            <w:r w:rsidRPr="00537F75">
              <w:rPr>
                <w:bCs/>
                <w:sz w:val="20"/>
                <w:szCs w:val="20"/>
              </w:rPr>
              <w:t>Постоянная часть удельных эксплуатационных расходов на транспорт тепла при радиусе действия тепловой сети</w:t>
            </w:r>
          </w:p>
        </w:tc>
        <w:tc>
          <w:tcPr>
            <w:tcW w:w="520"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К, руб./Гкал*км</w:t>
            </w:r>
          </w:p>
        </w:tc>
        <w:tc>
          <w:tcPr>
            <w:tcW w:w="442"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478,35</w:t>
            </w:r>
          </w:p>
        </w:tc>
        <w:tc>
          <w:tcPr>
            <w:tcW w:w="752"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557,93</w:t>
            </w:r>
          </w:p>
        </w:tc>
        <w:tc>
          <w:tcPr>
            <w:tcW w:w="361"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602,18</w:t>
            </w:r>
          </w:p>
        </w:tc>
        <w:tc>
          <w:tcPr>
            <w:tcW w:w="428"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364,55</w:t>
            </w:r>
          </w:p>
        </w:tc>
        <w:tc>
          <w:tcPr>
            <w:tcW w:w="616"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561,99</w:t>
            </w:r>
          </w:p>
        </w:tc>
        <w:tc>
          <w:tcPr>
            <w:tcW w:w="518" w:type="pct"/>
            <w:tcBorders>
              <w:top w:val="nil"/>
              <w:left w:val="nil"/>
              <w:bottom w:val="single" w:sz="4" w:space="0" w:color="auto"/>
              <w:right w:val="nil"/>
            </w:tcBorders>
            <w:vAlign w:val="center"/>
          </w:tcPr>
          <w:p w:rsidR="003F3A5F" w:rsidRPr="006B32C7" w:rsidRDefault="003F3A5F" w:rsidP="00260ED3">
            <w:pPr>
              <w:ind w:left="-57" w:right="-57"/>
              <w:jc w:val="center"/>
              <w:rPr>
                <w:sz w:val="20"/>
                <w:szCs w:val="20"/>
              </w:rPr>
            </w:pPr>
            <w:r w:rsidRPr="006B32C7">
              <w:rPr>
                <w:sz w:val="20"/>
                <w:szCs w:val="20"/>
              </w:rPr>
              <w:t>470,08</w:t>
            </w:r>
          </w:p>
        </w:tc>
        <w:tc>
          <w:tcPr>
            <w:tcW w:w="371" w:type="pct"/>
            <w:tcBorders>
              <w:top w:val="nil"/>
              <w:left w:val="single" w:sz="4" w:space="0" w:color="auto"/>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378,43</w:t>
            </w:r>
          </w:p>
        </w:tc>
      </w:tr>
      <w:tr w:rsidR="003F3A5F" w:rsidRPr="00537F75" w:rsidTr="00260ED3">
        <w:trPr>
          <w:trHeight w:val="765"/>
        </w:trPr>
        <w:tc>
          <w:tcPr>
            <w:tcW w:w="992" w:type="pct"/>
            <w:tcBorders>
              <w:top w:val="nil"/>
              <w:left w:val="single" w:sz="4" w:space="0" w:color="auto"/>
              <w:bottom w:val="single" w:sz="4" w:space="0" w:color="auto"/>
              <w:right w:val="single" w:sz="4" w:space="0" w:color="auto"/>
            </w:tcBorders>
            <w:vAlign w:val="center"/>
          </w:tcPr>
          <w:p w:rsidR="003F3A5F" w:rsidRPr="00537F75" w:rsidRDefault="003F3A5F" w:rsidP="00260ED3">
            <w:pPr>
              <w:rPr>
                <w:bCs/>
                <w:sz w:val="20"/>
                <w:szCs w:val="20"/>
              </w:rPr>
            </w:pPr>
            <w:r w:rsidRPr="00537F75">
              <w:rPr>
                <w:bCs/>
                <w:sz w:val="20"/>
                <w:szCs w:val="20"/>
              </w:rPr>
              <w:t>Разница себестоимости тепла, выработанного на котельных и в индивидуальных котельных абонентов</w:t>
            </w:r>
          </w:p>
        </w:tc>
        <w:tc>
          <w:tcPr>
            <w:tcW w:w="520"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р, руб./Гкал</w:t>
            </w:r>
          </w:p>
        </w:tc>
        <w:tc>
          <w:tcPr>
            <w:tcW w:w="442"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916</w:t>
            </w:r>
          </w:p>
        </w:tc>
        <w:tc>
          <w:tcPr>
            <w:tcW w:w="752"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962,43</w:t>
            </w:r>
          </w:p>
        </w:tc>
        <w:tc>
          <w:tcPr>
            <w:tcW w:w="361"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1246,89</w:t>
            </w:r>
          </w:p>
        </w:tc>
        <w:tc>
          <w:tcPr>
            <w:tcW w:w="428"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674,15</w:t>
            </w:r>
          </w:p>
        </w:tc>
        <w:tc>
          <w:tcPr>
            <w:tcW w:w="616" w:type="pct"/>
            <w:tcBorders>
              <w:top w:val="nil"/>
              <w:left w:val="nil"/>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1117,06</w:t>
            </w:r>
          </w:p>
        </w:tc>
        <w:tc>
          <w:tcPr>
            <w:tcW w:w="518" w:type="pct"/>
            <w:tcBorders>
              <w:top w:val="nil"/>
              <w:left w:val="nil"/>
              <w:bottom w:val="single" w:sz="4" w:space="0" w:color="auto"/>
              <w:right w:val="nil"/>
            </w:tcBorders>
            <w:vAlign w:val="center"/>
          </w:tcPr>
          <w:p w:rsidR="003F3A5F" w:rsidRPr="006B32C7" w:rsidRDefault="003F3A5F" w:rsidP="00260ED3">
            <w:pPr>
              <w:ind w:left="-57" w:right="-57"/>
              <w:jc w:val="center"/>
              <w:rPr>
                <w:sz w:val="20"/>
                <w:szCs w:val="20"/>
              </w:rPr>
            </w:pPr>
            <w:r w:rsidRPr="006B32C7">
              <w:rPr>
                <w:sz w:val="20"/>
                <w:szCs w:val="20"/>
              </w:rPr>
              <w:t>916</w:t>
            </w:r>
          </w:p>
        </w:tc>
        <w:tc>
          <w:tcPr>
            <w:tcW w:w="371" w:type="pct"/>
            <w:tcBorders>
              <w:top w:val="nil"/>
              <w:left w:val="single" w:sz="4" w:space="0" w:color="auto"/>
              <w:bottom w:val="single" w:sz="4" w:space="0" w:color="auto"/>
              <w:right w:val="single" w:sz="4" w:space="0" w:color="auto"/>
            </w:tcBorders>
            <w:vAlign w:val="center"/>
          </w:tcPr>
          <w:p w:rsidR="003F3A5F" w:rsidRPr="00537F75" w:rsidRDefault="003F3A5F" w:rsidP="00260ED3">
            <w:pPr>
              <w:ind w:left="-57" w:right="-57"/>
              <w:jc w:val="center"/>
              <w:rPr>
                <w:sz w:val="20"/>
                <w:szCs w:val="20"/>
              </w:rPr>
            </w:pPr>
            <w:r w:rsidRPr="00537F75">
              <w:rPr>
                <w:sz w:val="20"/>
                <w:szCs w:val="20"/>
              </w:rPr>
              <w:t>916</w:t>
            </w:r>
          </w:p>
        </w:tc>
      </w:tr>
      <w:tr w:rsidR="003F3A5F" w:rsidRPr="00537F75" w:rsidTr="00260ED3">
        <w:trPr>
          <w:trHeight w:val="300"/>
        </w:trPr>
        <w:tc>
          <w:tcPr>
            <w:tcW w:w="992" w:type="pct"/>
            <w:tcBorders>
              <w:top w:val="nil"/>
              <w:left w:val="single" w:sz="4" w:space="0" w:color="auto"/>
              <w:bottom w:val="single" w:sz="4" w:space="0" w:color="auto"/>
              <w:right w:val="single" w:sz="4" w:space="0" w:color="auto"/>
            </w:tcBorders>
            <w:vAlign w:val="center"/>
          </w:tcPr>
          <w:p w:rsidR="003F3A5F" w:rsidRPr="00537F75" w:rsidRDefault="003F3A5F" w:rsidP="00260ED3">
            <w:pPr>
              <w:rPr>
                <w:bCs/>
                <w:sz w:val="20"/>
                <w:szCs w:val="20"/>
              </w:rPr>
            </w:pPr>
            <w:r w:rsidRPr="00537F75">
              <w:rPr>
                <w:bCs/>
                <w:sz w:val="20"/>
                <w:szCs w:val="20"/>
              </w:rPr>
              <w:t>Радиус оптимального теплоснабжения</w:t>
            </w:r>
          </w:p>
        </w:tc>
        <w:tc>
          <w:tcPr>
            <w:tcW w:w="520"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км</w:t>
            </w:r>
          </w:p>
        </w:tc>
        <w:tc>
          <w:tcPr>
            <w:tcW w:w="442"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1,129</w:t>
            </w:r>
          </w:p>
        </w:tc>
        <w:tc>
          <w:tcPr>
            <w:tcW w:w="752"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1,504</w:t>
            </w:r>
          </w:p>
        </w:tc>
        <w:tc>
          <w:tcPr>
            <w:tcW w:w="361"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1,490</w:t>
            </w:r>
          </w:p>
        </w:tc>
        <w:tc>
          <w:tcPr>
            <w:tcW w:w="428"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1,307</w:t>
            </w:r>
          </w:p>
        </w:tc>
        <w:tc>
          <w:tcPr>
            <w:tcW w:w="616"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1,233</w:t>
            </w:r>
          </w:p>
        </w:tc>
        <w:tc>
          <w:tcPr>
            <w:tcW w:w="518" w:type="pct"/>
            <w:tcBorders>
              <w:top w:val="nil"/>
              <w:left w:val="nil"/>
              <w:bottom w:val="single" w:sz="4" w:space="0" w:color="auto"/>
              <w:right w:val="nil"/>
            </w:tcBorders>
            <w:vAlign w:val="center"/>
          </w:tcPr>
          <w:p w:rsidR="003F3A5F" w:rsidRPr="006B32C7" w:rsidRDefault="003F3A5F" w:rsidP="00260ED3">
            <w:pPr>
              <w:ind w:left="-57" w:right="-57"/>
              <w:jc w:val="center"/>
              <w:rPr>
                <w:sz w:val="20"/>
                <w:szCs w:val="20"/>
              </w:rPr>
            </w:pPr>
            <w:r w:rsidRPr="006B32C7">
              <w:rPr>
                <w:sz w:val="20"/>
                <w:szCs w:val="20"/>
              </w:rPr>
              <w:t>1,115</w:t>
            </w:r>
          </w:p>
        </w:tc>
        <w:tc>
          <w:tcPr>
            <w:tcW w:w="371" w:type="pct"/>
            <w:tcBorders>
              <w:top w:val="nil"/>
              <w:left w:val="single" w:sz="4" w:space="0" w:color="auto"/>
              <w:bottom w:val="single" w:sz="4" w:space="0" w:color="auto"/>
              <w:right w:val="single" w:sz="4" w:space="0" w:color="auto"/>
            </w:tcBorders>
            <w:vAlign w:val="center"/>
          </w:tcPr>
          <w:p w:rsidR="003F3A5F" w:rsidRPr="006B32C7" w:rsidRDefault="003F3A5F" w:rsidP="00260ED3">
            <w:pPr>
              <w:ind w:left="-57" w:right="-57"/>
              <w:jc w:val="center"/>
              <w:rPr>
                <w:sz w:val="20"/>
                <w:szCs w:val="20"/>
              </w:rPr>
            </w:pPr>
            <w:r w:rsidRPr="006B32C7">
              <w:rPr>
                <w:sz w:val="20"/>
                <w:szCs w:val="20"/>
              </w:rPr>
              <w:t>1,655</w:t>
            </w:r>
          </w:p>
        </w:tc>
      </w:tr>
      <w:tr w:rsidR="003F3A5F" w:rsidRPr="00537F75" w:rsidTr="00260ED3">
        <w:trPr>
          <w:trHeight w:val="300"/>
        </w:trPr>
        <w:tc>
          <w:tcPr>
            <w:tcW w:w="992" w:type="pct"/>
            <w:tcBorders>
              <w:top w:val="nil"/>
              <w:left w:val="single" w:sz="4" w:space="0" w:color="auto"/>
              <w:bottom w:val="single" w:sz="4" w:space="0" w:color="auto"/>
              <w:right w:val="single" w:sz="4" w:space="0" w:color="auto"/>
            </w:tcBorders>
            <w:vAlign w:val="center"/>
          </w:tcPr>
          <w:p w:rsidR="003F3A5F" w:rsidRPr="00537F75" w:rsidRDefault="003F3A5F" w:rsidP="00260ED3">
            <w:pPr>
              <w:rPr>
                <w:bCs/>
                <w:sz w:val="20"/>
                <w:szCs w:val="20"/>
              </w:rPr>
            </w:pPr>
            <w:r w:rsidRPr="00537F75">
              <w:rPr>
                <w:bCs/>
                <w:sz w:val="20"/>
                <w:szCs w:val="20"/>
              </w:rPr>
              <w:t>Предельный радиус действия тепловой сети</w:t>
            </w:r>
          </w:p>
        </w:tc>
        <w:tc>
          <w:tcPr>
            <w:tcW w:w="520" w:type="pct"/>
            <w:tcBorders>
              <w:top w:val="nil"/>
              <w:left w:val="nil"/>
              <w:bottom w:val="single" w:sz="4" w:space="0" w:color="auto"/>
              <w:right w:val="single" w:sz="4" w:space="0" w:color="auto"/>
            </w:tcBorders>
            <w:noWrap/>
            <w:vAlign w:val="center"/>
          </w:tcPr>
          <w:p w:rsidR="003F3A5F" w:rsidRPr="00537F75" w:rsidRDefault="003F3A5F" w:rsidP="00260ED3">
            <w:pPr>
              <w:ind w:left="-57" w:right="-57"/>
              <w:jc w:val="center"/>
              <w:rPr>
                <w:sz w:val="20"/>
                <w:szCs w:val="20"/>
              </w:rPr>
            </w:pPr>
            <w:r w:rsidRPr="00537F75">
              <w:rPr>
                <w:sz w:val="20"/>
                <w:szCs w:val="20"/>
              </w:rPr>
              <w:t>км</w:t>
            </w:r>
          </w:p>
        </w:tc>
        <w:tc>
          <w:tcPr>
            <w:tcW w:w="442"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2,801</w:t>
            </w:r>
          </w:p>
        </w:tc>
        <w:tc>
          <w:tcPr>
            <w:tcW w:w="752"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2,028</w:t>
            </w:r>
          </w:p>
        </w:tc>
        <w:tc>
          <w:tcPr>
            <w:tcW w:w="361"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3,281</w:t>
            </w:r>
          </w:p>
        </w:tc>
        <w:tc>
          <w:tcPr>
            <w:tcW w:w="428"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1,819</w:t>
            </w:r>
          </w:p>
        </w:tc>
        <w:tc>
          <w:tcPr>
            <w:tcW w:w="616" w:type="pct"/>
            <w:tcBorders>
              <w:top w:val="nil"/>
              <w:left w:val="nil"/>
              <w:bottom w:val="single" w:sz="4" w:space="0" w:color="auto"/>
              <w:right w:val="single" w:sz="4" w:space="0" w:color="auto"/>
            </w:tcBorders>
            <w:vAlign w:val="center"/>
          </w:tcPr>
          <w:p w:rsidR="003F3A5F" w:rsidRPr="00537F75" w:rsidRDefault="003F3A5F" w:rsidP="00260ED3">
            <w:pPr>
              <w:jc w:val="center"/>
              <w:rPr>
                <w:color w:val="000000"/>
                <w:sz w:val="20"/>
                <w:szCs w:val="20"/>
              </w:rPr>
            </w:pPr>
            <w:r w:rsidRPr="00537F75">
              <w:rPr>
                <w:color w:val="000000"/>
                <w:sz w:val="20"/>
                <w:szCs w:val="20"/>
              </w:rPr>
              <w:t>2,669</w:t>
            </w:r>
          </w:p>
        </w:tc>
        <w:tc>
          <w:tcPr>
            <w:tcW w:w="518" w:type="pct"/>
            <w:tcBorders>
              <w:top w:val="nil"/>
              <w:left w:val="nil"/>
              <w:bottom w:val="single" w:sz="4" w:space="0" w:color="auto"/>
              <w:right w:val="nil"/>
            </w:tcBorders>
            <w:vAlign w:val="center"/>
          </w:tcPr>
          <w:p w:rsidR="003F3A5F" w:rsidRPr="006B32C7" w:rsidRDefault="003F3A5F" w:rsidP="00260ED3">
            <w:pPr>
              <w:ind w:left="-57" w:right="-57"/>
              <w:jc w:val="center"/>
              <w:rPr>
                <w:sz w:val="20"/>
                <w:szCs w:val="20"/>
              </w:rPr>
            </w:pPr>
            <w:r w:rsidRPr="006B32C7">
              <w:rPr>
                <w:sz w:val="20"/>
                <w:szCs w:val="20"/>
              </w:rPr>
              <w:t>1,754</w:t>
            </w:r>
          </w:p>
        </w:tc>
        <w:tc>
          <w:tcPr>
            <w:tcW w:w="371" w:type="pct"/>
            <w:tcBorders>
              <w:top w:val="nil"/>
              <w:left w:val="single" w:sz="4" w:space="0" w:color="auto"/>
              <w:bottom w:val="single" w:sz="4" w:space="0" w:color="auto"/>
              <w:right w:val="single" w:sz="4" w:space="0" w:color="auto"/>
            </w:tcBorders>
            <w:vAlign w:val="center"/>
          </w:tcPr>
          <w:p w:rsidR="003F3A5F" w:rsidRPr="006B32C7" w:rsidRDefault="003F3A5F" w:rsidP="00260ED3">
            <w:pPr>
              <w:ind w:left="-57" w:right="-57"/>
              <w:jc w:val="center"/>
              <w:rPr>
                <w:sz w:val="20"/>
                <w:szCs w:val="20"/>
              </w:rPr>
            </w:pPr>
            <w:r w:rsidRPr="006B32C7">
              <w:rPr>
                <w:sz w:val="20"/>
                <w:szCs w:val="20"/>
              </w:rPr>
              <w:t>5,032</w:t>
            </w:r>
          </w:p>
        </w:tc>
      </w:tr>
    </w:tbl>
    <w:p w:rsidR="003F3A5F" w:rsidRPr="00537F75" w:rsidRDefault="003F3A5F" w:rsidP="003F3A5F">
      <w:pPr>
        <w:pStyle w:val="ad"/>
        <w:spacing w:before="0" w:after="0"/>
        <w:ind w:right="0" w:firstLine="851"/>
        <w:rPr>
          <w:sz w:val="28"/>
          <w:szCs w:val="28"/>
        </w:rPr>
      </w:pPr>
    </w:p>
    <w:p w:rsidR="003F3A5F" w:rsidRPr="00537F75" w:rsidRDefault="003F3A5F" w:rsidP="003F3A5F">
      <w:pPr>
        <w:spacing w:line="360" w:lineRule="auto"/>
        <w:ind w:firstLine="851"/>
        <w:jc w:val="both"/>
        <w:rPr>
          <w:sz w:val="28"/>
          <w:szCs w:val="28"/>
        </w:rPr>
        <w:sectPr w:rsidR="003F3A5F" w:rsidRPr="00537F75" w:rsidSect="008C7E19">
          <w:pgSz w:w="16840" w:h="11920" w:orient="landscape"/>
          <w:pgMar w:top="1701" w:right="567" w:bottom="567" w:left="567" w:header="0" w:footer="737" w:gutter="0"/>
          <w:cols w:space="720"/>
        </w:sectPr>
      </w:pPr>
    </w:p>
    <w:p w:rsidR="003F3A5F" w:rsidRPr="00C42937"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239" w:name="_Toc35019449"/>
      <w:r w:rsidRPr="00C42937">
        <w:rPr>
          <w:b/>
          <w:spacing w:val="-2"/>
          <w:sz w:val="28"/>
          <w:szCs w:val="28"/>
        </w:rPr>
        <w:t xml:space="preserve">Книга </w:t>
      </w:r>
      <w:r>
        <w:rPr>
          <w:b/>
          <w:spacing w:val="-2"/>
          <w:sz w:val="28"/>
          <w:szCs w:val="28"/>
        </w:rPr>
        <w:t>8</w:t>
      </w:r>
      <w:r w:rsidRPr="00C42937">
        <w:rPr>
          <w:b/>
          <w:spacing w:val="-2"/>
          <w:sz w:val="28"/>
          <w:szCs w:val="28"/>
        </w:rPr>
        <w:t>. Предложения по строительству и реконструкции тепловых сетей</w:t>
      </w:r>
      <w:bookmarkEnd w:id="239"/>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0" w:name="_Toc35019450"/>
      <w:r w:rsidRPr="00537F75">
        <w:rPr>
          <w:b/>
          <w:spacing w:val="-2"/>
          <w:sz w:val="28"/>
          <w:szCs w:val="28"/>
        </w:rPr>
        <w:t>Раздел 1.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40"/>
    </w:p>
    <w:p w:rsidR="003F3A5F" w:rsidRPr="00537F75" w:rsidRDefault="003F3A5F" w:rsidP="003F3A5F">
      <w:pPr>
        <w:spacing w:line="360" w:lineRule="auto"/>
        <w:ind w:firstLine="851"/>
        <w:jc w:val="both"/>
        <w:rPr>
          <w:sz w:val="26"/>
          <w:szCs w:val="26"/>
        </w:rPr>
      </w:pPr>
      <w:r w:rsidRPr="00537F75">
        <w:rPr>
          <w:sz w:val="26"/>
          <w:szCs w:val="26"/>
        </w:rPr>
        <w:t>Ре</w:t>
      </w:r>
      <w:r w:rsidRPr="00537F75">
        <w:rPr>
          <w:spacing w:val="1"/>
          <w:sz w:val="26"/>
          <w:szCs w:val="26"/>
        </w:rPr>
        <w:t>к</w:t>
      </w:r>
      <w:r w:rsidRPr="00537F75">
        <w:rPr>
          <w:spacing w:val="-2"/>
          <w:sz w:val="26"/>
          <w:szCs w:val="26"/>
        </w:rPr>
        <w:t>о</w:t>
      </w:r>
      <w:r w:rsidRPr="00537F75">
        <w:rPr>
          <w:spacing w:val="1"/>
          <w:sz w:val="26"/>
          <w:szCs w:val="26"/>
        </w:rPr>
        <w:t>н</w:t>
      </w:r>
      <w:r w:rsidRPr="00537F75">
        <w:rPr>
          <w:sz w:val="26"/>
          <w:szCs w:val="26"/>
        </w:rPr>
        <w:t>с</w:t>
      </w:r>
      <w:r w:rsidRPr="00537F75">
        <w:rPr>
          <w:spacing w:val="-1"/>
          <w:sz w:val="26"/>
          <w:szCs w:val="26"/>
        </w:rPr>
        <w:t>т</w:t>
      </w:r>
      <w:r w:rsidRPr="00537F75">
        <w:rPr>
          <w:spacing w:val="2"/>
          <w:sz w:val="26"/>
          <w:szCs w:val="26"/>
        </w:rPr>
        <w:t>р</w:t>
      </w:r>
      <w:r w:rsidRPr="00537F75">
        <w:rPr>
          <w:spacing w:val="-6"/>
          <w:sz w:val="26"/>
          <w:szCs w:val="26"/>
        </w:rPr>
        <w:t>у</w:t>
      </w:r>
      <w:r w:rsidRPr="00537F75">
        <w:rPr>
          <w:spacing w:val="1"/>
          <w:sz w:val="26"/>
          <w:szCs w:val="26"/>
        </w:rPr>
        <w:t>кци</w:t>
      </w:r>
      <w:r w:rsidRPr="00537F75">
        <w:rPr>
          <w:sz w:val="26"/>
          <w:szCs w:val="26"/>
        </w:rPr>
        <w:t>и</w:t>
      </w:r>
      <w:r w:rsidRPr="00537F75">
        <w:rPr>
          <w:spacing w:val="2"/>
          <w:sz w:val="26"/>
          <w:szCs w:val="26"/>
        </w:rPr>
        <w:t xml:space="preserve"> </w:t>
      </w:r>
      <w:r w:rsidRPr="00537F75">
        <w:rPr>
          <w:sz w:val="26"/>
          <w:szCs w:val="26"/>
        </w:rPr>
        <w:t>и</w:t>
      </w:r>
      <w:r w:rsidRPr="00537F75">
        <w:rPr>
          <w:spacing w:val="2"/>
          <w:sz w:val="26"/>
          <w:szCs w:val="26"/>
        </w:rPr>
        <w:t xml:space="preserve"> </w:t>
      </w:r>
      <w:r w:rsidRPr="00537F75">
        <w:rPr>
          <w:sz w:val="26"/>
          <w:szCs w:val="26"/>
        </w:rPr>
        <w:t>с</w:t>
      </w:r>
      <w:r w:rsidRPr="00537F75">
        <w:rPr>
          <w:spacing w:val="-1"/>
          <w:sz w:val="26"/>
          <w:szCs w:val="26"/>
        </w:rPr>
        <w:t>т</w:t>
      </w:r>
      <w:r w:rsidRPr="00537F75">
        <w:rPr>
          <w:spacing w:val="2"/>
          <w:sz w:val="26"/>
          <w:szCs w:val="26"/>
        </w:rPr>
        <w:t>р</w:t>
      </w:r>
      <w:r w:rsidRPr="00537F75">
        <w:rPr>
          <w:spacing w:val="-2"/>
          <w:sz w:val="26"/>
          <w:szCs w:val="26"/>
        </w:rPr>
        <w:t>о</w:t>
      </w:r>
      <w:r w:rsidRPr="00537F75">
        <w:rPr>
          <w:spacing w:val="1"/>
          <w:sz w:val="26"/>
          <w:szCs w:val="26"/>
        </w:rPr>
        <w:t>и</w:t>
      </w:r>
      <w:r w:rsidRPr="00537F75">
        <w:rPr>
          <w:spacing w:val="-2"/>
          <w:sz w:val="26"/>
          <w:szCs w:val="26"/>
        </w:rPr>
        <w:t>т</w:t>
      </w:r>
      <w:r w:rsidRPr="00537F75">
        <w:rPr>
          <w:sz w:val="26"/>
          <w:szCs w:val="26"/>
        </w:rPr>
        <w:t>е</w:t>
      </w:r>
      <w:r w:rsidRPr="00537F75">
        <w:rPr>
          <w:spacing w:val="-1"/>
          <w:sz w:val="26"/>
          <w:szCs w:val="26"/>
        </w:rPr>
        <w:t>л</w:t>
      </w:r>
      <w:r w:rsidRPr="00537F75">
        <w:rPr>
          <w:spacing w:val="1"/>
          <w:sz w:val="26"/>
          <w:szCs w:val="26"/>
        </w:rPr>
        <w:t>ь</w:t>
      </w:r>
      <w:r w:rsidRPr="00537F75">
        <w:rPr>
          <w:sz w:val="26"/>
          <w:szCs w:val="26"/>
        </w:rPr>
        <w:t>с</w:t>
      </w:r>
      <w:r w:rsidRPr="00537F75">
        <w:rPr>
          <w:spacing w:val="-1"/>
          <w:sz w:val="26"/>
          <w:szCs w:val="26"/>
        </w:rPr>
        <w:t>т</w:t>
      </w:r>
      <w:r w:rsidRPr="00537F75">
        <w:rPr>
          <w:spacing w:val="1"/>
          <w:sz w:val="26"/>
          <w:szCs w:val="26"/>
        </w:rPr>
        <w:t>в</w:t>
      </w:r>
      <w:r w:rsidRPr="00537F75">
        <w:rPr>
          <w:sz w:val="26"/>
          <w:szCs w:val="26"/>
        </w:rPr>
        <w:t>а</w:t>
      </w:r>
      <w:r w:rsidRPr="00537F75">
        <w:rPr>
          <w:spacing w:val="6"/>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вы</w:t>
      </w:r>
      <w:r w:rsidRPr="00537F75">
        <w:rPr>
          <w:sz w:val="26"/>
          <w:szCs w:val="26"/>
        </w:rPr>
        <w:t>х с</w:t>
      </w:r>
      <w:r w:rsidRPr="00537F75">
        <w:rPr>
          <w:spacing w:val="5"/>
          <w:sz w:val="26"/>
          <w:szCs w:val="26"/>
        </w:rPr>
        <w:t>е</w:t>
      </w:r>
      <w:r w:rsidRPr="00537F75">
        <w:rPr>
          <w:spacing w:val="-2"/>
          <w:sz w:val="26"/>
          <w:szCs w:val="26"/>
        </w:rPr>
        <w:t>т</w:t>
      </w:r>
      <w:r w:rsidRPr="00537F75">
        <w:rPr>
          <w:sz w:val="26"/>
          <w:szCs w:val="26"/>
        </w:rPr>
        <w:t>е</w:t>
      </w:r>
      <w:r w:rsidRPr="00537F75">
        <w:rPr>
          <w:spacing w:val="1"/>
          <w:sz w:val="26"/>
          <w:szCs w:val="26"/>
        </w:rPr>
        <w:t>й</w:t>
      </w:r>
      <w:r w:rsidRPr="00537F75">
        <w:rPr>
          <w:sz w:val="26"/>
          <w:szCs w:val="26"/>
        </w:rPr>
        <w:t>,</w:t>
      </w:r>
      <w:r w:rsidRPr="00537F75">
        <w:rPr>
          <w:spacing w:val="1"/>
          <w:sz w:val="26"/>
          <w:szCs w:val="26"/>
        </w:rPr>
        <w:t xml:space="preserve"> </w:t>
      </w:r>
      <w:r w:rsidRPr="00537F75">
        <w:rPr>
          <w:spacing w:val="-2"/>
          <w:sz w:val="26"/>
          <w:szCs w:val="26"/>
        </w:rPr>
        <w:t>о</w:t>
      </w:r>
      <w:r w:rsidRPr="00537F75">
        <w:rPr>
          <w:sz w:val="26"/>
          <w:szCs w:val="26"/>
        </w:rPr>
        <w:t>бе</w:t>
      </w:r>
      <w:r w:rsidRPr="00537F75">
        <w:rPr>
          <w:spacing w:val="1"/>
          <w:sz w:val="26"/>
          <w:szCs w:val="26"/>
        </w:rPr>
        <w:t>сп</w:t>
      </w:r>
      <w:r w:rsidRPr="00537F75">
        <w:rPr>
          <w:sz w:val="26"/>
          <w:szCs w:val="26"/>
        </w:rPr>
        <w:t>е</w:t>
      </w:r>
      <w:r w:rsidRPr="00537F75">
        <w:rPr>
          <w:spacing w:val="2"/>
          <w:sz w:val="26"/>
          <w:szCs w:val="26"/>
        </w:rPr>
        <w:t>ч</w:t>
      </w:r>
      <w:r w:rsidRPr="00537F75">
        <w:rPr>
          <w:spacing w:val="1"/>
          <w:sz w:val="26"/>
          <w:szCs w:val="26"/>
        </w:rPr>
        <w:t>ив</w:t>
      </w:r>
      <w:r w:rsidRPr="00537F75">
        <w:rPr>
          <w:sz w:val="26"/>
          <w:szCs w:val="26"/>
        </w:rPr>
        <w:t>а</w:t>
      </w:r>
      <w:r w:rsidRPr="00537F75">
        <w:rPr>
          <w:spacing w:val="2"/>
          <w:sz w:val="26"/>
          <w:szCs w:val="26"/>
        </w:rPr>
        <w:t>ю</w:t>
      </w:r>
      <w:r w:rsidRPr="00537F75">
        <w:rPr>
          <w:sz w:val="26"/>
          <w:szCs w:val="26"/>
        </w:rPr>
        <w:t xml:space="preserve">щих </w:t>
      </w:r>
      <w:r w:rsidRPr="00537F75">
        <w:rPr>
          <w:spacing w:val="1"/>
          <w:sz w:val="26"/>
          <w:szCs w:val="26"/>
        </w:rPr>
        <w:t>п</w:t>
      </w:r>
      <w:r w:rsidRPr="00537F75">
        <w:rPr>
          <w:sz w:val="26"/>
          <w:szCs w:val="26"/>
        </w:rPr>
        <w:t>е</w:t>
      </w:r>
      <w:r w:rsidRPr="00537F75">
        <w:rPr>
          <w:spacing w:val="-2"/>
          <w:sz w:val="26"/>
          <w:szCs w:val="26"/>
        </w:rPr>
        <w:t>р</w:t>
      </w:r>
      <w:r w:rsidRPr="00537F75">
        <w:rPr>
          <w:sz w:val="26"/>
          <w:szCs w:val="26"/>
        </w:rPr>
        <w:t>е</w:t>
      </w:r>
      <w:r w:rsidRPr="00537F75">
        <w:rPr>
          <w:spacing w:val="-2"/>
          <w:sz w:val="26"/>
          <w:szCs w:val="26"/>
        </w:rPr>
        <w:t>р</w:t>
      </w:r>
      <w:r w:rsidRPr="00537F75">
        <w:rPr>
          <w:sz w:val="26"/>
          <w:szCs w:val="26"/>
        </w:rPr>
        <w:t>а</w:t>
      </w:r>
      <w:r w:rsidRPr="00537F75">
        <w:rPr>
          <w:spacing w:val="1"/>
          <w:sz w:val="26"/>
          <w:szCs w:val="26"/>
        </w:rPr>
        <w:t>сп</w:t>
      </w:r>
      <w:r w:rsidRPr="00537F75">
        <w:rPr>
          <w:spacing w:val="-2"/>
          <w:sz w:val="26"/>
          <w:szCs w:val="26"/>
        </w:rPr>
        <w:t>р</w:t>
      </w:r>
      <w:r w:rsidRPr="00537F75">
        <w:rPr>
          <w:sz w:val="26"/>
          <w:szCs w:val="26"/>
        </w:rPr>
        <w:t>ед</w:t>
      </w:r>
      <w:r w:rsidRPr="00537F75">
        <w:rPr>
          <w:spacing w:val="1"/>
          <w:sz w:val="26"/>
          <w:szCs w:val="26"/>
        </w:rPr>
        <w:t>е</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е</w:t>
      </w:r>
      <w:r w:rsidRPr="00537F75">
        <w:rPr>
          <w:spacing w:val="3"/>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w:t>
      </w:r>
      <w:r w:rsidRPr="00537F75">
        <w:rPr>
          <w:spacing w:val="3"/>
          <w:sz w:val="26"/>
          <w:szCs w:val="26"/>
        </w:rPr>
        <w:t xml:space="preserve"> </w:t>
      </w:r>
      <w:r w:rsidRPr="00537F75">
        <w:rPr>
          <w:spacing w:val="1"/>
          <w:sz w:val="26"/>
          <w:szCs w:val="26"/>
        </w:rPr>
        <w:t>н</w:t>
      </w:r>
      <w:r w:rsidRPr="00537F75">
        <w:rPr>
          <w:sz w:val="26"/>
          <w:szCs w:val="26"/>
        </w:rPr>
        <w:t>а</w:t>
      </w:r>
      <w:r w:rsidRPr="00537F75">
        <w:rPr>
          <w:spacing w:val="2"/>
          <w:sz w:val="26"/>
          <w:szCs w:val="26"/>
        </w:rPr>
        <w:t>гр</w:t>
      </w:r>
      <w:r w:rsidRPr="00537F75">
        <w:rPr>
          <w:spacing w:val="-6"/>
          <w:sz w:val="26"/>
          <w:szCs w:val="26"/>
        </w:rPr>
        <w:t>у</w:t>
      </w:r>
      <w:r w:rsidRPr="00537F75">
        <w:rPr>
          <w:spacing w:val="5"/>
          <w:sz w:val="26"/>
          <w:szCs w:val="26"/>
        </w:rPr>
        <w:t>з</w:t>
      </w:r>
      <w:r w:rsidRPr="00537F75">
        <w:rPr>
          <w:spacing w:val="1"/>
          <w:sz w:val="26"/>
          <w:szCs w:val="26"/>
        </w:rPr>
        <w:t>к</w:t>
      </w:r>
      <w:r w:rsidRPr="00537F75">
        <w:rPr>
          <w:sz w:val="26"/>
          <w:szCs w:val="26"/>
        </w:rPr>
        <w:t>и</w:t>
      </w:r>
      <w:r w:rsidRPr="00537F75">
        <w:rPr>
          <w:spacing w:val="3"/>
          <w:sz w:val="26"/>
          <w:szCs w:val="26"/>
        </w:rPr>
        <w:t xml:space="preserve"> </w:t>
      </w:r>
      <w:r w:rsidRPr="00537F75">
        <w:rPr>
          <w:spacing w:val="1"/>
          <w:sz w:val="26"/>
          <w:szCs w:val="26"/>
        </w:rPr>
        <w:t>и</w:t>
      </w:r>
      <w:r w:rsidRPr="00537F75">
        <w:rPr>
          <w:sz w:val="26"/>
          <w:szCs w:val="26"/>
        </w:rPr>
        <w:t xml:space="preserve">з </w:t>
      </w:r>
      <w:r w:rsidRPr="00537F75">
        <w:rPr>
          <w:spacing w:val="1"/>
          <w:sz w:val="26"/>
          <w:szCs w:val="26"/>
        </w:rPr>
        <w:t>з</w:t>
      </w:r>
      <w:r w:rsidRPr="00537F75">
        <w:rPr>
          <w:spacing w:val="-2"/>
          <w:sz w:val="26"/>
          <w:szCs w:val="26"/>
        </w:rPr>
        <w:t>о</w:t>
      </w:r>
      <w:r w:rsidRPr="00537F75">
        <w:rPr>
          <w:sz w:val="26"/>
          <w:szCs w:val="26"/>
        </w:rPr>
        <w:t>н</w:t>
      </w:r>
      <w:r w:rsidRPr="00537F75">
        <w:rPr>
          <w:spacing w:val="3"/>
          <w:sz w:val="26"/>
          <w:szCs w:val="26"/>
        </w:rPr>
        <w:t xml:space="preserve"> </w:t>
      </w:r>
      <w:r w:rsidRPr="00537F75">
        <w:rPr>
          <w:sz w:val="26"/>
          <w:szCs w:val="26"/>
        </w:rPr>
        <w:t>с</w:t>
      </w:r>
      <w:r w:rsidRPr="00537F75">
        <w:rPr>
          <w:spacing w:val="3"/>
          <w:sz w:val="26"/>
          <w:szCs w:val="26"/>
        </w:rPr>
        <w:t xml:space="preserve"> </w:t>
      </w:r>
      <w:r w:rsidRPr="00537F75">
        <w:rPr>
          <w:sz w:val="26"/>
          <w:szCs w:val="26"/>
        </w:rPr>
        <w:t>дефи</w:t>
      </w:r>
      <w:r w:rsidRPr="00537F75">
        <w:rPr>
          <w:spacing w:val="1"/>
          <w:sz w:val="26"/>
          <w:szCs w:val="26"/>
        </w:rPr>
        <w:t>ци</w:t>
      </w:r>
      <w:r w:rsidRPr="00537F75">
        <w:rPr>
          <w:spacing w:val="-2"/>
          <w:sz w:val="26"/>
          <w:szCs w:val="26"/>
        </w:rPr>
        <w:t>то</w:t>
      </w:r>
      <w:r w:rsidRPr="00537F75">
        <w:rPr>
          <w:sz w:val="26"/>
          <w:szCs w:val="26"/>
        </w:rPr>
        <w:t>м</w:t>
      </w:r>
      <w:r w:rsidRPr="00537F75">
        <w:rPr>
          <w:spacing w:val="2"/>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w:t>
      </w:r>
      <w:r w:rsidRPr="00537F75">
        <w:rPr>
          <w:spacing w:val="3"/>
          <w:sz w:val="26"/>
          <w:szCs w:val="26"/>
        </w:rPr>
        <w:t xml:space="preserve"> </w:t>
      </w:r>
      <w:r w:rsidRPr="00537F75">
        <w:rPr>
          <w:sz w:val="26"/>
          <w:szCs w:val="26"/>
        </w:rPr>
        <w:t>м</w:t>
      </w:r>
      <w:r w:rsidRPr="00537F75">
        <w:rPr>
          <w:spacing w:val="-3"/>
          <w:sz w:val="26"/>
          <w:szCs w:val="26"/>
        </w:rPr>
        <w:t>о</w:t>
      </w:r>
      <w:r w:rsidRPr="00537F75">
        <w:rPr>
          <w:sz w:val="26"/>
          <w:szCs w:val="26"/>
        </w:rPr>
        <w:t>щн</w:t>
      </w:r>
      <w:r w:rsidRPr="00537F75">
        <w:rPr>
          <w:spacing w:val="-1"/>
          <w:sz w:val="26"/>
          <w:szCs w:val="26"/>
        </w:rPr>
        <w:t>о</w:t>
      </w:r>
      <w:r w:rsidRPr="00537F75">
        <w:rPr>
          <w:sz w:val="26"/>
          <w:szCs w:val="26"/>
        </w:rPr>
        <w:t>с</w:t>
      </w:r>
      <w:r w:rsidRPr="00537F75">
        <w:rPr>
          <w:spacing w:val="-1"/>
          <w:sz w:val="26"/>
          <w:szCs w:val="26"/>
        </w:rPr>
        <w:t>т</w:t>
      </w:r>
      <w:r w:rsidRPr="00537F75">
        <w:rPr>
          <w:sz w:val="26"/>
          <w:szCs w:val="26"/>
        </w:rPr>
        <w:t>и</w:t>
      </w:r>
      <w:r w:rsidRPr="00537F75">
        <w:rPr>
          <w:spacing w:val="17"/>
          <w:sz w:val="26"/>
          <w:szCs w:val="26"/>
        </w:rPr>
        <w:t xml:space="preserve"> </w:t>
      </w:r>
      <w:r w:rsidRPr="00537F75">
        <w:rPr>
          <w:sz w:val="26"/>
          <w:szCs w:val="26"/>
        </w:rPr>
        <w:t xml:space="preserve">в </w:t>
      </w:r>
      <w:r w:rsidRPr="00537F75">
        <w:rPr>
          <w:spacing w:val="1"/>
          <w:sz w:val="26"/>
          <w:szCs w:val="26"/>
        </w:rPr>
        <w:t>з</w:t>
      </w:r>
      <w:r w:rsidRPr="00537F75">
        <w:rPr>
          <w:spacing w:val="-2"/>
          <w:sz w:val="26"/>
          <w:szCs w:val="26"/>
        </w:rPr>
        <w:t>о</w:t>
      </w:r>
      <w:r w:rsidRPr="00537F75">
        <w:rPr>
          <w:spacing w:val="1"/>
          <w:sz w:val="26"/>
          <w:szCs w:val="26"/>
        </w:rPr>
        <w:t>н</w:t>
      </w:r>
      <w:r w:rsidRPr="00537F75">
        <w:rPr>
          <w:sz w:val="26"/>
          <w:szCs w:val="26"/>
        </w:rPr>
        <w:t>ы</w:t>
      </w:r>
      <w:r w:rsidRPr="00537F75">
        <w:rPr>
          <w:spacing w:val="2"/>
          <w:sz w:val="26"/>
          <w:szCs w:val="26"/>
        </w:rPr>
        <w:t xml:space="preserve"> </w:t>
      </w:r>
      <w:r w:rsidRPr="00537F75">
        <w:rPr>
          <w:sz w:val="26"/>
          <w:szCs w:val="26"/>
        </w:rPr>
        <w:t>с</w:t>
      </w:r>
      <w:r w:rsidRPr="00537F75">
        <w:rPr>
          <w:spacing w:val="1"/>
          <w:sz w:val="26"/>
          <w:szCs w:val="26"/>
        </w:rPr>
        <w:t xml:space="preserve"> из</w:t>
      </w:r>
      <w:r w:rsidRPr="00537F75">
        <w:rPr>
          <w:sz w:val="26"/>
          <w:szCs w:val="26"/>
        </w:rPr>
        <w:t>б</w:t>
      </w:r>
      <w:r w:rsidRPr="00537F75">
        <w:rPr>
          <w:spacing w:val="1"/>
          <w:sz w:val="26"/>
          <w:szCs w:val="26"/>
        </w:rPr>
        <w:t>ы</w:t>
      </w:r>
      <w:r w:rsidRPr="00537F75">
        <w:rPr>
          <w:spacing w:val="-2"/>
          <w:sz w:val="26"/>
          <w:szCs w:val="26"/>
        </w:rPr>
        <w:t>т</w:t>
      </w:r>
      <w:r w:rsidRPr="00537F75">
        <w:rPr>
          <w:spacing w:val="1"/>
          <w:sz w:val="26"/>
          <w:szCs w:val="26"/>
        </w:rPr>
        <w:t>к</w:t>
      </w:r>
      <w:r w:rsidRPr="00537F75">
        <w:rPr>
          <w:spacing w:val="-2"/>
          <w:sz w:val="26"/>
          <w:szCs w:val="26"/>
        </w:rPr>
        <w:t>о</w:t>
      </w:r>
      <w:r w:rsidRPr="00537F75">
        <w:rPr>
          <w:sz w:val="26"/>
          <w:szCs w:val="26"/>
        </w:rPr>
        <w:t xml:space="preserve">м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w:t>
      </w:r>
      <w:r w:rsidRPr="00537F75">
        <w:rPr>
          <w:spacing w:val="-2"/>
          <w:sz w:val="26"/>
          <w:szCs w:val="26"/>
        </w:rPr>
        <w:t>о</w:t>
      </w:r>
      <w:r w:rsidRPr="00537F75">
        <w:rPr>
          <w:spacing w:val="1"/>
          <w:sz w:val="26"/>
          <w:szCs w:val="26"/>
        </w:rPr>
        <w:t>в</w:t>
      </w:r>
      <w:r w:rsidRPr="00537F75">
        <w:rPr>
          <w:spacing w:val="-2"/>
          <w:sz w:val="26"/>
          <w:szCs w:val="26"/>
        </w:rPr>
        <w:t>о</w:t>
      </w:r>
      <w:r w:rsidRPr="00537F75">
        <w:rPr>
          <w:sz w:val="26"/>
          <w:szCs w:val="26"/>
        </w:rPr>
        <w:t>й</w:t>
      </w:r>
      <w:r w:rsidRPr="00537F75">
        <w:rPr>
          <w:spacing w:val="1"/>
          <w:sz w:val="26"/>
          <w:szCs w:val="26"/>
        </w:rPr>
        <w:t xml:space="preserve"> </w:t>
      </w:r>
      <w:r w:rsidRPr="00537F75">
        <w:rPr>
          <w:spacing w:val="3"/>
          <w:sz w:val="26"/>
          <w:szCs w:val="26"/>
        </w:rPr>
        <w:t>м</w:t>
      </w:r>
      <w:r w:rsidRPr="00537F75">
        <w:rPr>
          <w:spacing w:val="-2"/>
          <w:sz w:val="26"/>
          <w:szCs w:val="26"/>
        </w:rPr>
        <w:t>о</w:t>
      </w:r>
      <w:r w:rsidRPr="00537F75">
        <w:rPr>
          <w:sz w:val="26"/>
          <w:szCs w:val="26"/>
        </w:rPr>
        <w:t>щн</w:t>
      </w:r>
      <w:r w:rsidRPr="00537F75">
        <w:rPr>
          <w:spacing w:val="-1"/>
          <w:sz w:val="26"/>
          <w:szCs w:val="26"/>
        </w:rPr>
        <w:t>о</w:t>
      </w:r>
      <w:r w:rsidRPr="00537F75">
        <w:rPr>
          <w:spacing w:val="4"/>
          <w:sz w:val="26"/>
          <w:szCs w:val="26"/>
        </w:rPr>
        <w:t>с</w:t>
      </w:r>
      <w:r w:rsidRPr="00537F75">
        <w:rPr>
          <w:spacing w:val="-2"/>
          <w:sz w:val="26"/>
          <w:szCs w:val="26"/>
        </w:rPr>
        <w:t>т</w:t>
      </w:r>
      <w:r w:rsidRPr="00537F75">
        <w:rPr>
          <w:sz w:val="26"/>
          <w:szCs w:val="26"/>
        </w:rPr>
        <w:t>и</w:t>
      </w:r>
      <w:r w:rsidRPr="00537F75">
        <w:rPr>
          <w:spacing w:val="1"/>
          <w:sz w:val="26"/>
          <w:szCs w:val="26"/>
        </w:rPr>
        <w:t xml:space="preserve"> (и</w:t>
      </w:r>
      <w:r w:rsidRPr="00537F75">
        <w:rPr>
          <w:sz w:val="26"/>
          <w:szCs w:val="26"/>
        </w:rPr>
        <w:t>с</w:t>
      </w:r>
      <w:r w:rsidRPr="00537F75">
        <w:rPr>
          <w:spacing w:val="1"/>
          <w:sz w:val="26"/>
          <w:szCs w:val="26"/>
        </w:rPr>
        <w:t>п</w:t>
      </w:r>
      <w:r w:rsidRPr="00537F75">
        <w:rPr>
          <w:spacing w:val="-2"/>
          <w:sz w:val="26"/>
          <w:szCs w:val="26"/>
        </w:rPr>
        <w:t>ол</w:t>
      </w:r>
      <w:r w:rsidRPr="00537F75">
        <w:rPr>
          <w:spacing w:val="1"/>
          <w:sz w:val="26"/>
          <w:szCs w:val="26"/>
        </w:rPr>
        <w:t>ьз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е</w:t>
      </w:r>
      <w:r w:rsidRPr="00537F75">
        <w:rPr>
          <w:spacing w:val="1"/>
          <w:sz w:val="26"/>
          <w:szCs w:val="26"/>
        </w:rPr>
        <w:t xml:space="preserve"> </w:t>
      </w:r>
      <w:r w:rsidRPr="00537F75">
        <w:rPr>
          <w:spacing w:val="4"/>
          <w:sz w:val="26"/>
          <w:szCs w:val="26"/>
        </w:rPr>
        <w:t>с</w:t>
      </w:r>
      <w:r w:rsidRPr="00537F75">
        <w:rPr>
          <w:spacing w:val="-10"/>
          <w:sz w:val="26"/>
          <w:szCs w:val="26"/>
        </w:rPr>
        <w:t>у</w:t>
      </w:r>
      <w:r w:rsidRPr="00537F75">
        <w:rPr>
          <w:sz w:val="26"/>
          <w:szCs w:val="26"/>
        </w:rPr>
        <w:t>ще</w:t>
      </w:r>
      <w:r w:rsidRPr="00537F75">
        <w:rPr>
          <w:spacing w:val="1"/>
          <w:sz w:val="26"/>
          <w:szCs w:val="26"/>
        </w:rPr>
        <w:t>с</w:t>
      </w:r>
      <w:r w:rsidRPr="00537F75">
        <w:rPr>
          <w:spacing w:val="-2"/>
          <w:sz w:val="26"/>
          <w:szCs w:val="26"/>
        </w:rPr>
        <w:t>т</w:t>
      </w:r>
      <w:r w:rsidRPr="00537F75">
        <w:rPr>
          <w:spacing w:val="9"/>
          <w:sz w:val="26"/>
          <w:szCs w:val="26"/>
        </w:rPr>
        <w:t>в</w:t>
      </w:r>
      <w:r w:rsidRPr="00537F75">
        <w:rPr>
          <w:spacing w:val="-10"/>
          <w:sz w:val="26"/>
          <w:szCs w:val="26"/>
        </w:rPr>
        <w:t>у</w:t>
      </w:r>
      <w:r w:rsidRPr="00537F75">
        <w:rPr>
          <w:spacing w:val="2"/>
          <w:sz w:val="26"/>
          <w:szCs w:val="26"/>
        </w:rPr>
        <w:t>ю</w:t>
      </w:r>
      <w:r w:rsidRPr="00537F75">
        <w:rPr>
          <w:sz w:val="26"/>
          <w:szCs w:val="26"/>
        </w:rPr>
        <w:t>щих</w:t>
      </w:r>
      <w:r w:rsidRPr="00537F75">
        <w:rPr>
          <w:spacing w:val="3"/>
          <w:sz w:val="26"/>
          <w:szCs w:val="26"/>
        </w:rPr>
        <w:t xml:space="preserve"> </w:t>
      </w:r>
      <w:r w:rsidRPr="00537F75">
        <w:rPr>
          <w:spacing w:val="2"/>
          <w:sz w:val="26"/>
          <w:szCs w:val="26"/>
        </w:rPr>
        <w:t>р</w:t>
      </w:r>
      <w:r w:rsidRPr="00537F75">
        <w:rPr>
          <w:sz w:val="26"/>
          <w:szCs w:val="26"/>
        </w:rPr>
        <w:t>е</w:t>
      </w:r>
      <w:r w:rsidRPr="00537F75">
        <w:rPr>
          <w:spacing w:val="2"/>
          <w:sz w:val="26"/>
          <w:szCs w:val="26"/>
        </w:rPr>
        <w:t>з</w:t>
      </w:r>
      <w:r w:rsidRPr="00537F75">
        <w:rPr>
          <w:sz w:val="26"/>
          <w:szCs w:val="26"/>
        </w:rPr>
        <w:t>е</w:t>
      </w:r>
      <w:r w:rsidRPr="00537F75">
        <w:rPr>
          <w:spacing w:val="-2"/>
          <w:sz w:val="26"/>
          <w:szCs w:val="26"/>
        </w:rPr>
        <w:t>р</w:t>
      </w:r>
      <w:r w:rsidRPr="00537F75">
        <w:rPr>
          <w:spacing w:val="1"/>
          <w:sz w:val="26"/>
          <w:szCs w:val="26"/>
        </w:rPr>
        <w:t>в</w:t>
      </w:r>
      <w:r w:rsidRPr="00537F75">
        <w:rPr>
          <w:spacing w:val="-2"/>
          <w:sz w:val="26"/>
          <w:szCs w:val="26"/>
        </w:rPr>
        <w:t>о</w:t>
      </w:r>
      <w:r w:rsidRPr="00537F75">
        <w:rPr>
          <w:spacing w:val="1"/>
          <w:sz w:val="26"/>
          <w:szCs w:val="26"/>
        </w:rPr>
        <w:t>в</w:t>
      </w:r>
      <w:r w:rsidRPr="00537F75">
        <w:rPr>
          <w:sz w:val="26"/>
          <w:szCs w:val="26"/>
        </w:rPr>
        <w:t>)</w:t>
      </w:r>
      <w:r w:rsidRPr="00537F75">
        <w:rPr>
          <w:spacing w:val="2"/>
          <w:sz w:val="26"/>
          <w:szCs w:val="26"/>
        </w:rPr>
        <w:t xml:space="preserve"> </w:t>
      </w:r>
      <w:r w:rsidRPr="00537F75">
        <w:rPr>
          <w:spacing w:val="1"/>
          <w:sz w:val="26"/>
          <w:szCs w:val="26"/>
        </w:rPr>
        <w:t>н</w:t>
      </w:r>
      <w:r w:rsidRPr="00537F75">
        <w:rPr>
          <w:sz w:val="26"/>
          <w:szCs w:val="26"/>
        </w:rPr>
        <w:t xml:space="preserve">е </w:t>
      </w:r>
      <w:r w:rsidRPr="00537F75">
        <w:rPr>
          <w:spacing w:val="1"/>
          <w:sz w:val="26"/>
          <w:szCs w:val="26"/>
        </w:rPr>
        <w:t>п</w:t>
      </w:r>
      <w:r w:rsidRPr="00537F75">
        <w:rPr>
          <w:spacing w:val="-2"/>
          <w:sz w:val="26"/>
          <w:szCs w:val="26"/>
        </w:rPr>
        <w:t>л</w:t>
      </w:r>
      <w:r w:rsidRPr="00537F75">
        <w:rPr>
          <w:sz w:val="26"/>
          <w:szCs w:val="26"/>
        </w:rPr>
        <w:t>а</w:t>
      </w:r>
      <w:r w:rsidRPr="00537F75">
        <w:rPr>
          <w:spacing w:val="1"/>
          <w:sz w:val="26"/>
          <w:szCs w:val="26"/>
        </w:rPr>
        <w:t>ни</w:t>
      </w:r>
      <w:r w:rsidRPr="00537F75">
        <w:rPr>
          <w:spacing w:val="2"/>
          <w:sz w:val="26"/>
          <w:szCs w:val="26"/>
        </w:rPr>
        <w:t>р</w:t>
      </w:r>
      <w:r w:rsidRPr="00537F75">
        <w:rPr>
          <w:spacing w:val="-10"/>
          <w:sz w:val="26"/>
          <w:szCs w:val="26"/>
        </w:rPr>
        <w:t>у</w:t>
      </w:r>
      <w:r w:rsidRPr="00537F75">
        <w:rPr>
          <w:spacing w:val="4"/>
          <w:sz w:val="26"/>
          <w:szCs w:val="26"/>
        </w:rPr>
        <w:t>е</w:t>
      </w:r>
      <w:r w:rsidRPr="00537F75">
        <w:rPr>
          <w:spacing w:val="-2"/>
          <w:sz w:val="26"/>
          <w:szCs w:val="26"/>
        </w:rPr>
        <w:t>т</w:t>
      </w:r>
      <w:r w:rsidRPr="00537F75">
        <w:rPr>
          <w:sz w:val="26"/>
          <w:szCs w:val="26"/>
        </w:rPr>
        <w:t>с</w:t>
      </w:r>
      <w:r w:rsidRPr="00537F75">
        <w:rPr>
          <w:spacing w:val="1"/>
          <w:sz w:val="26"/>
          <w:szCs w:val="26"/>
        </w:rPr>
        <w:t>я</w:t>
      </w:r>
      <w:r w:rsidRPr="00537F75">
        <w:rPr>
          <w:sz w:val="26"/>
          <w:szCs w:val="26"/>
        </w:rPr>
        <w:t>.</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1" w:name="_Toc35019451"/>
      <w:r w:rsidRPr="00537F75">
        <w:rPr>
          <w:b/>
          <w:spacing w:val="-2"/>
          <w:sz w:val="28"/>
          <w:szCs w:val="28"/>
        </w:rPr>
        <w:t>Раздел 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241"/>
    </w:p>
    <w:p w:rsidR="003F3A5F" w:rsidRPr="00537F75" w:rsidRDefault="003F3A5F" w:rsidP="003F3A5F">
      <w:pPr>
        <w:spacing w:line="360" w:lineRule="auto"/>
        <w:ind w:firstLine="851"/>
        <w:jc w:val="both"/>
        <w:rPr>
          <w:sz w:val="26"/>
          <w:szCs w:val="26"/>
        </w:rPr>
      </w:pPr>
      <w:bookmarkStart w:id="242" w:name="_Hlk3195489"/>
      <w:r w:rsidRPr="00537F75">
        <w:rPr>
          <w:sz w:val="26"/>
          <w:szCs w:val="26"/>
        </w:rPr>
        <w:t>В связи с подключением объектов жилого и социального строительства на территории участков 1, 3, 5, 6</w:t>
      </w:r>
      <w:r>
        <w:rPr>
          <w:sz w:val="26"/>
          <w:szCs w:val="26"/>
        </w:rPr>
        <w:t>, 8</w:t>
      </w:r>
      <w:r w:rsidRPr="00537F75">
        <w:rPr>
          <w:sz w:val="26"/>
          <w:szCs w:val="26"/>
        </w:rPr>
        <w:t xml:space="preserve"> и 11 необходимо будет выполнить строительство</w:t>
      </w:r>
      <w:r>
        <w:rPr>
          <w:sz w:val="26"/>
          <w:szCs w:val="26"/>
        </w:rPr>
        <w:t xml:space="preserve"> тепловых сетей отопления и ГВС</w:t>
      </w:r>
      <w:r w:rsidRPr="00537F75">
        <w:rPr>
          <w:sz w:val="26"/>
          <w:szCs w:val="26"/>
        </w:rPr>
        <w:t>.</w:t>
      </w:r>
    </w:p>
    <w:bookmarkEnd w:id="242"/>
    <w:p w:rsidR="003F3A5F" w:rsidRPr="00537F75" w:rsidRDefault="003F3A5F" w:rsidP="003F3A5F">
      <w:pPr>
        <w:spacing w:line="360" w:lineRule="auto"/>
        <w:ind w:firstLine="851"/>
        <w:jc w:val="both"/>
        <w:rPr>
          <w:sz w:val="26"/>
          <w:szCs w:val="26"/>
        </w:rPr>
      </w:pPr>
      <w:r w:rsidRPr="00537F75">
        <w:rPr>
          <w:sz w:val="26"/>
          <w:szCs w:val="26"/>
        </w:rPr>
        <w:t xml:space="preserve">В таблице </w:t>
      </w:r>
      <w:r>
        <w:t>70</w:t>
      </w:r>
      <w:r w:rsidRPr="00537F75">
        <w:rPr>
          <w:sz w:val="26"/>
          <w:szCs w:val="26"/>
        </w:rPr>
        <w:t xml:space="preserve"> представлены мероприятия АО «Теплосеть Санкт-Петербурга» на территории Ленинградской области (МО «Муринское </w:t>
      </w:r>
      <w:r>
        <w:rPr>
          <w:sz w:val="26"/>
          <w:szCs w:val="26"/>
        </w:rPr>
        <w:t>городское</w:t>
      </w:r>
      <w:r w:rsidRPr="00537F75">
        <w:rPr>
          <w:sz w:val="26"/>
          <w:szCs w:val="26"/>
        </w:rPr>
        <w:t xml:space="preserve"> поселение»)», выполнение которых позволит обеспечить техническую возможность подключения новых потребителей. Общая стоимость инвестиций АО «Теплосеть Санкт-Петербурга» в строительство новых тепловых сетей на период 201</w:t>
      </w:r>
      <w:r>
        <w:rPr>
          <w:sz w:val="26"/>
          <w:szCs w:val="26"/>
        </w:rPr>
        <w:t>9</w:t>
      </w:r>
      <w:r w:rsidRPr="00537F75">
        <w:rPr>
          <w:sz w:val="26"/>
          <w:szCs w:val="26"/>
        </w:rPr>
        <w:t>-20</w:t>
      </w:r>
      <w:r>
        <w:rPr>
          <w:sz w:val="26"/>
          <w:szCs w:val="26"/>
        </w:rPr>
        <w:t>24</w:t>
      </w:r>
      <w:r w:rsidRPr="00537F75">
        <w:rPr>
          <w:sz w:val="26"/>
          <w:szCs w:val="26"/>
        </w:rPr>
        <w:t xml:space="preserve"> гг. составляет </w:t>
      </w:r>
      <w:r>
        <w:rPr>
          <w:sz w:val="26"/>
          <w:szCs w:val="26"/>
        </w:rPr>
        <w:t xml:space="preserve">332 074,1 </w:t>
      </w:r>
      <w:r w:rsidRPr="00537F75">
        <w:rPr>
          <w:sz w:val="26"/>
          <w:szCs w:val="26"/>
        </w:rPr>
        <w:t xml:space="preserve">тыс. руб. с НДС. </w:t>
      </w: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731" w:footer="737" w:gutter="0"/>
          <w:cols w:space="720"/>
        </w:sectPr>
      </w:pPr>
    </w:p>
    <w:p w:rsidR="003F3A5F" w:rsidRDefault="003F3A5F" w:rsidP="003F3A5F">
      <w:pPr>
        <w:pStyle w:val="af4"/>
      </w:pPr>
      <w:r w:rsidRPr="00537F75">
        <w:t xml:space="preserve">Таблица </w:t>
      </w:r>
      <w:r>
        <w:t>70</w:t>
      </w:r>
      <w:r w:rsidRPr="00537F75">
        <w:t xml:space="preserve">. </w:t>
      </w:r>
      <w:r>
        <w:t xml:space="preserve">Мероприятия АО </w:t>
      </w:r>
      <w:r w:rsidRPr="00207ACA">
        <w:t>«Теплосеть Санкт-Петербурга»</w:t>
      </w:r>
      <w:r>
        <w:t xml:space="preserve"> по подключению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643"/>
        <w:gridCol w:w="2114"/>
        <w:gridCol w:w="1299"/>
        <w:gridCol w:w="930"/>
        <w:gridCol w:w="1200"/>
        <w:gridCol w:w="1194"/>
        <w:gridCol w:w="1232"/>
        <w:gridCol w:w="1375"/>
        <w:gridCol w:w="745"/>
        <w:gridCol w:w="828"/>
        <w:gridCol w:w="745"/>
        <w:gridCol w:w="745"/>
        <w:gridCol w:w="745"/>
        <w:gridCol w:w="685"/>
      </w:tblGrid>
      <w:tr w:rsidR="003F3A5F" w:rsidRPr="007379B7" w:rsidTr="00260ED3">
        <w:trPr>
          <w:trHeight w:val="20"/>
        </w:trPr>
        <w:tc>
          <w:tcPr>
            <w:tcW w:w="138"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 п/п</w:t>
            </w:r>
          </w:p>
        </w:tc>
        <w:tc>
          <w:tcPr>
            <w:tcW w:w="516"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Перспективный потребитель</w:t>
            </w:r>
          </w:p>
        </w:tc>
        <w:tc>
          <w:tcPr>
            <w:tcW w:w="664"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Наименование мероприятия</w:t>
            </w:r>
          </w:p>
        </w:tc>
        <w:tc>
          <w:tcPr>
            <w:tcW w:w="408"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Протяженность участка, м</w:t>
            </w:r>
          </w:p>
        </w:tc>
        <w:tc>
          <w:tcPr>
            <w:tcW w:w="292"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Условный диаметр, мм</w:t>
            </w:r>
          </w:p>
        </w:tc>
        <w:tc>
          <w:tcPr>
            <w:tcW w:w="377"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Год строительства</w:t>
            </w:r>
          </w:p>
        </w:tc>
        <w:tc>
          <w:tcPr>
            <w:tcW w:w="375"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Вид прокладки тепловой сети</w:t>
            </w:r>
          </w:p>
        </w:tc>
        <w:tc>
          <w:tcPr>
            <w:tcW w:w="387"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Тепло</w:t>
            </w:r>
            <w:r>
              <w:rPr>
                <w:sz w:val="16"/>
                <w:szCs w:val="16"/>
              </w:rPr>
              <w:t>-</w:t>
            </w:r>
            <w:r w:rsidRPr="007379B7">
              <w:rPr>
                <w:sz w:val="16"/>
                <w:szCs w:val="16"/>
              </w:rPr>
              <w:t>изоляционный материал</w:t>
            </w:r>
          </w:p>
        </w:tc>
        <w:tc>
          <w:tcPr>
            <w:tcW w:w="432" w:type="pct"/>
            <w:vMerge w:val="restart"/>
            <w:vAlign w:val="center"/>
          </w:tcPr>
          <w:p w:rsidR="003F3A5F" w:rsidRPr="007379B7" w:rsidRDefault="003F3A5F" w:rsidP="00260ED3">
            <w:pPr>
              <w:jc w:val="center"/>
              <w:rPr>
                <w:sz w:val="16"/>
                <w:szCs w:val="16"/>
              </w:rPr>
            </w:pPr>
            <w:r w:rsidRPr="00193AF1">
              <w:rPr>
                <w:sz w:val="16"/>
                <w:szCs w:val="16"/>
              </w:rPr>
              <w:t>Источник финансирования</w:t>
            </w:r>
          </w:p>
        </w:tc>
        <w:tc>
          <w:tcPr>
            <w:tcW w:w="1411" w:type="pct"/>
            <w:gridSpan w:val="6"/>
            <w:shd w:val="clear" w:color="auto" w:fill="auto"/>
            <w:vAlign w:val="center"/>
            <w:hideMark/>
          </w:tcPr>
          <w:p w:rsidR="003F3A5F" w:rsidRPr="007379B7" w:rsidRDefault="003F3A5F" w:rsidP="00260ED3">
            <w:pPr>
              <w:jc w:val="center"/>
              <w:rPr>
                <w:sz w:val="16"/>
                <w:szCs w:val="16"/>
              </w:rPr>
            </w:pPr>
            <w:r w:rsidRPr="007379B7">
              <w:rPr>
                <w:sz w:val="16"/>
                <w:szCs w:val="16"/>
              </w:rPr>
              <w:t>Затраты с НДС, тыс. руб., т.ч. по годам</w:t>
            </w:r>
          </w:p>
        </w:tc>
      </w:tr>
      <w:tr w:rsidR="003F3A5F" w:rsidRPr="007379B7" w:rsidTr="00260ED3">
        <w:trPr>
          <w:trHeight w:val="20"/>
        </w:trPr>
        <w:tc>
          <w:tcPr>
            <w:tcW w:w="138" w:type="pct"/>
            <w:vMerge/>
            <w:vAlign w:val="center"/>
            <w:hideMark/>
          </w:tcPr>
          <w:p w:rsidR="003F3A5F" w:rsidRPr="007379B7" w:rsidRDefault="003F3A5F" w:rsidP="00260ED3">
            <w:pPr>
              <w:rPr>
                <w:sz w:val="16"/>
                <w:szCs w:val="16"/>
              </w:rPr>
            </w:pPr>
          </w:p>
        </w:tc>
        <w:tc>
          <w:tcPr>
            <w:tcW w:w="516" w:type="pct"/>
            <w:vMerge/>
            <w:vAlign w:val="center"/>
            <w:hideMark/>
          </w:tcPr>
          <w:p w:rsidR="003F3A5F" w:rsidRPr="007379B7" w:rsidRDefault="003F3A5F" w:rsidP="00260ED3">
            <w:pPr>
              <w:rPr>
                <w:sz w:val="16"/>
                <w:szCs w:val="16"/>
              </w:rPr>
            </w:pPr>
          </w:p>
        </w:tc>
        <w:tc>
          <w:tcPr>
            <w:tcW w:w="664" w:type="pct"/>
            <w:vMerge/>
            <w:vAlign w:val="center"/>
            <w:hideMark/>
          </w:tcPr>
          <w:p w:rsidR="003F3A5F" w:rsidRPr="007379B7" w:rsidRDefault="003F3A5F" w:rsidP="00260ED3">
            <w:pPr>
              <w:rPr>
                <w:sz w:val="16"/>
                <w:szCs w:val="16"/>
              </w:rPr>
            </w:pPr>
          </w:p>
        </w:tc>
        <w:tc>
          <w:tcPr>
            <w:tcW w:w="408" w:type="pct"/>
            <w:vMerge/>
            <w:vAlign w:val="center"/>
            <w:hideMark/>
          </w:tcPr>
          <w:p w:rsidR="003F3A5F" w:rsidRPr="007379B7" w:rsidRDefault="003F3A5F" w:rsidP="00260ED3">
            <w:pPr>
              <w:rPr>
                <w:sz w:val="16"/>
                <w:szCs w:val="16"/>
              </w:rPr>
            </w:pPr>
          </w:p>
        </w:tc>
        <w:tc>
          <w:tcPr>
            <w:tcW w:w="292" w:type="pct"/>
            <w:vMerge/>
            <w:vAlign w:val="center"/>
            <w:hideMark/>
          </w:tcPr>
          <w:p w:rsidR="003F3A5F" w:rsidRPr="007379B7" w:rsidRDefault="003F3A5F" w:rsidP="00260ED3">
            <w:pPr>
              <w:rPr>
                <w:sz w:val="16"/>
                <w:szCs w:val="16"/>
              </w:rPr>
            </w:pPr>
          </w:p>
        </w:tc>
        <w:tc>
          <w:tcPr>
            <w:tcW w:w="377" w:type="pct"/>
            <w:vMerge/>
            <w:vAlign w:val="center"/>
            <w:hideMark/>
          </w:tcPr>
          <w:p w:rsidR="003F3A5F" w:rsidRPr="007379B7" w:rsidRDefault="003F3A5F" w:rsidP="00260ED3">
            <w:pPr>
              <w:rPr>
                <w:sz w:val="16"/>
                <w:szCs w:val="16"/>
              </w:rPr>
            </w:pPr>
          </w:p>
        </w:tc>
        <w:tc>
          <w:tcPr>
            <w:tcW w:w="375" w:type="pct"/>
            <w:vMerge/>
            <w:vAlign w:val="center"/>
            <w:hideMark/>
          </w:tcPr>
          <w:p w:rsidR="003F3A5F" w:rsidRPr="007379B7" w:rsidRDefault="003F3A5F" w:rsidP="00260ED3">
            <w:pPr>
              <w:rPr>
                <w:sz w:val="16"/>
                <w:szCs w:val="16"/>
              </w:rPr>
            </w:pPr>
          </w:p>
        </w:tc>
        <w:tc>
          <w:tcPr>
            <w:tcW w:w="387" w:type="pct"/>
            <w:vMerge/>
            <w:vAlign w:val="center"/>
            <w:hideMark/>
          </w:tcPr>
          <w:p w:rsidR="003F3A5F" w:rsidRPr="007379B7" w:rsidRDefault="003F3A5F" w:rsidP="00260ED3">
            <w:pPr>
              <w:rPr>
                <w:sz w:val="16"/>
                <w:szCs w:val="16"/>
              </w:rPr>
            </w:pPr>
          </w:p>
        </w:tc>
        <w:tc>
          <w:tcPr>
            <w:tcW w:w="432" w:type="pct"/>
            <w:vMerge/>
          </w:tcPr>
          <w:p w:rsidR="003F3A5F" w:rsidRPr="007379B7" w:rsidRDefault="003F3A5F" w:rsidP="00260ED3">
            <w:pPr>
              <w:jc w:val="center"/>
              <w:rPr>
                <w:sz w:val="16"/>
                <w:szCs w:val="16"/>
              </w:rPr>
            </w:pP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2019</w:t>
            </w:r>
          </w:p>
        </w:tc>
        <w:tc>
          <w:tcPr>
            <w:tcW w:w="260" w:type="pct"/>
            <w:shd w:val="clear" w:color="auto" w:fill="auto"/>
            <w:vAlign w:val="center"/>
            <w:hideMark/>
          </w:tcPr>
          <w:p w:rsidR="003F3A5F" w:rsidRPr="007379B7" w:rsidRDefault="003F3A5F" w:rsidP="00260ED3">
            <w:pPr>
              <w:jc w:val="center"/>
              <w:rPr>
                <w:sz w:val="16"/>
                <w:szCs w:val="16"/>
              </w:rPr>
            </w:pPr>
            <w:r w:rsidRPr="007379B7">
              <w:rPr>
                <w:sz w:val="16"/>
                <w:szCs w:val="16"/>
              </w:rPr>
              <w:t>2020</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2021</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2022</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2023</w:t>
            </w:r>
          </w:p>
        </w:tc>
        <w:tc>
          <w:tcPr>
            <w:tcW w:w="213" w:type="pct"/>
            <w:shd w:val="clear" w:color="auto" w:fill="auto"/>
            <w:vAlign w:val="center"/>
            <w:hideMark/>
          </w:tcPr>
          <w:p w:rsidR="003F3A5F" w:rsidRPr="007379B7" w:rsidRDefault="003F3A5F" w:rsidP="00260ED3">
            <w:pPr>
              <w:jc w:val="center"/>
              <w:rPr>
                <w:sz w:val="16"/>
                <w:szCs w:val="16"/>
              </w:rPr>
            </w:pPr>
            <w:r w:rsidRPr="007379B7">
              <w:rPr>
                <w:sz w:val="16"/>
                <w:szCs w:val="16"/>
              </w:rPr>
              <w:t>2024</w:t>
            </w:r>
          </w:p>
        </w:tc>
      </w:tr>
      <w:tr w:rsidR="003F3A5F" w:rsidRPr="007379B7" w:rsidTr="00260ED3">
        <w:trPr>
          <w:trHeight w:val="20"/>
        </w:trPr>
        <w:tc>
          <w:tcPr>
            <w:tcW w:w="138" w:type="pct"/>
            <w:shd w:val="clear" w:color="auto" w:fill="auto"/>
            <w:vAlign w:val="center"/>
            <w:hideMark/>
          </w:tcPr>
          <w:p w:rsidR="003F3A5F" w:rsidRPr="007379B7" w:rsidRDefault="003F3A5F" w:rsidP="00260ED3">
            <w:pPr>
              <w:jc w:val="center"/>
              <w:rPr>
                <w:sz w:val="16"/>
                <w:szCs w:val="16"/>
              </w:rPr>
            </w:pPr>
            <w:r w:rsidRPr="007379B7">
              <w:rPr>
                <w:sz w:val="16"/>
                <w:szCs w:val="16"/>
              </w:rPr>
              <w:t>1</w:t>
            </w:r>
          </w:p>
        </w:tc>
        <w:tc>
          <w:tcPr>
            <w:tcW w:w="516" w:type="pct"/>
            <w:shd w:val="clear" w:color="auto" w:fill="auto"/>
            <w:vAlign w:val="center"/>
            <w:hideMark/>
          </w:tcPr>
          <w:p w:rsidR="003F3A5F" w:rsidRPr="007379B7" w:rsidRDefault="003F3A5F" w:rsidP="00260ED3">
            <w:pPr>
              <w:jc w:val="center"/>
              <w:rPr>
                <w:sz w:val="16"/>
                <w:szCs w:val="16"/>
              </w:rPr>
            </w:pPr>
            <w:r w:rsidRPr="007379B7">
              <w:rPr>
                <w:rFonts w:eastAsia="Calibri"/>
                <w:sz w:val="16"/>
                <w:szCs w:val="16"/>
              </w:rPr>
              <w:t>ФГКОУ ВО «Санкт-Петербургский университет Министерства внутренних дел РФ»</w:t>
            </w:r>
            <w:r>
              <w:rPr>
                <w:rFonts w:eastAsia="Calibri"/>
                <w:sz w:val="16"/>
                <w:szCs w:val="16"/>
              </w:rPr>
              <w:t xml:space="preserve">, </w:t>
            </w:r>
            <w:r w:rsidRPr="001E1452">
              <w:rPr>
                <w:rFonts w:eastAsia="Calibri"/>
                <w:sz w:val="16"/>
                <w:szCs w:val="16"/>
              </w:rPr>
              <w:t>Ленинградская область, Всеволожский район, г. Мурино, ул. Лесная, д.2</w:t>
            </w:r>
          </w:p>
        </w:tc>
        <w:tc>
          <w:tcPr>
            <w:tcW w:w="664" w:type="pct"/>
            <w:shd w:val="clear" w:color="auto" w:fill="auto"/>
            <w:vAlign w:val="center"/>
            <w:hideMark/>
          </w:tcPr>
          <w:p w:rsidR="003F3A5F" w:rsidRPr="007379B7" w:rsidRDefault="003F3A5F" w:rsidP="00260ED3">
            <w:pPr>
              <w:jc w:val="center"/>
              <w:rPr>
                <w:sz w:val="16"/>
                <w:szCs w:val="16"/>
              </w:rPr>
            </w:pPr>
            <w:r w:rsidRPr="007379B7">
              <w:rPr>
                <w:sz w:val="16"/>
                <w:szCs w:val="16"/>
              </w:rPr>
              <w:t>Строительство теплового ввода от ТК-4 р/с Медвежий стан до границ подключаемого объекта</w:t>
            </w:r>
          </w:p>
        </w:tc>
        <w:tc>
          <w:tcPr>
            <w:tcW w:w="408" w:type="pct"/>
            <w:shd w:val="clear" w:color="auto" w:fill="auto"/>
            <w:vAlign w:val="center"/>
            <w:hideMark/>
          </w:tcPr>
          <w:p w:rsidR="003F3A5F" w:rsidRPr="007379B7" w:rsidRDefault="003F3A5F" w:rsidP="00260ED3">
            <w:pPr>
              <w:jc w:val="center"/>
              <w:rPr>
                <w:sz w:val="16"/>
                <w:szCs w:val="16"/>
              </w:rPr>
            </w:pPr>
            <w:r w:rsidRPr="007379B7">
              <w:rPr>
                <w:sz w:val="16"/>
                <w:szCs w:val="16"/>
              </w:rPr>
              <w:t>900</w:t>
            </w:r>
          </w:p>
        </w:tc>
        <w:tc>
          <w:tcPr>
            <w:tcW w:w="292" w:type="pct"/>
            <w:shd w:val="clear" w:color="auto" w:fill="auto"/>
            <w:vAlign w:val="center"/>
            <w:hideMark/>
          </w:tcPr>
          <w:p w:rsidR="003F3A5F" w:rsidRPr="007379B7" w:rsidRDefault="003F3A5F" w:rsidP="00260ED3">
            <w:pPr>
              <w:jc w:val="center"/>
              <w:rPr>
                <w:sz w:val="16"/>
                <w:szCs w:val="16"/>
              </w:rPr>
            </w:pPr>
            <w:r w:rsidRPr="007379B7">
              <w:rPr>
                <w:sz w:val="16"/>
                <w:szCs w:val="16"/>
              </w:rPr>
              <w:t>80</w:t>
            </w:r>
          </w:p>
        </w:tc>
        <w:tc>
          <w:tcPr>
            <w:tcW w:w="377" w:type="pct"/>
            <w:shd w:val="clear" w:color="auto" w:fill="auto"/>
            <w:vAlign w:val="center"/>
            <w:hideMark/>
          </w:tcPr>
          <w:p w:rsidR="003F3A5F" w:rsidRPr="007379B7" w:rsidRDefault="003F3A5F" w:rsidP="00260ED3">
            <w:pPr>
              <w:jc w:val="center"/>
              <w:rPr>
                <w:sz w:val="16"/>
                <w:szCs w:val="16"/>
              </w:rPr>
            </w:pPr>
            <w:r w:rsidRPr="007379B7">
              <w:rPr>
                <w:sz w:val="16"/>
                <w:szCs w:val="16"/>
              </w:rPr>
              <w:t>2020-2022</w:t>
            </w:r>
          </w:p>
        </w:tc>
        <w:tc>
          <w:tcPr>
            <w:tcW w:w="375" w:type="pct"/>
            <w:shd w:val="clear" w:color="auto" w:fill="auto"/>
            <w:vAlign w:val="center"/>
            <w:hideMark/>
          </w:tcPr>
          <w:p w:rsidR="003F3A5F" w:rsidRPr="007379B7" w:rsidRDefault="003F3A5F" w:rsidP="00260ED3">
            <w:pPr>
              <w:jc w:val="center"/>
              <w:rPr>
                <w:sz w:val="16"/>
                <w:szCs w:val="16"/>
              </w:rPr>
            </w:pPr>
            <w:r w:rsidRPr="007379B7">
              <w:rPr>
                <w:sz w:val="16"/>
                <w:szCs w:val="16"/>
              </w:rPr>
              <w:t>Подземный -канальный, бесканальный</w:t>
            </w:r>
          </w:p>
        </w:tc>
        <w:tc>
          <w:tcPr>
            <w:tcW w:w="387" w:type="pct"/>
            <w:shd w:val="clear" w:color="auto" w:fill="auto"/>
            <w:vAlign w:val="center"/>
            <w:hideMark/>
          </w:tcPr>
          <w:p w:rsidR="003F3A5F" w:rsidRPr="007379B7" w:rsidRDefault="003F3A5F" w:rsidP="00260ED3">
            <w:pPr>
              <w:jc w:val="center"/>
              <w:rPr>
                <w:sz w:val="16"/>
                <w:szCs w:val="16"/>
              </w:rPr>
            </w:pPr>
            <w:r w:rsidRPr="007379B7">
              <w:rPr>
                <w:sz w:val="16"/>
                <w:szCs w:val="16"/>
              </w:rPr>
              <w:t>ППУ, МВ</w:t>
            </w:r>
          </w:p>
        </w:tc>
        <w:tc>
          <w:tcPr>
            <w:tcW w:w="432" w:type="pct"/>
            <w:vAlign w:val="center"/>
          </w:tcPr>
          <w:p w:rsidR="003F3A5F" w:rsidRPr="00193AF1" w:rsidRDefault="003F3A5F" w:rsidP="00260ED3">
            <w:pPr>
              <w:jc w:val="center"/>
              <w:rPr>
                <w:sz w:val="16"/>
                <w:szCs w:val="18"/>
              </w:rPr>
            </w:pPr>
            <w:r w:rsidRPr="00193AF1">
              <w:rPr>
                <w:sz w:val="16"/>
                <w:szCs w:val="18"/>
              </w:rPr>
              <w:t>плата за подключение</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60" w:type="pct"/>
            <w:shd w:val="clear" w:color="auto" w:fill="auto"/>
            <w:vAlign w:val="center"/>
            <w:hideMark/>
          </w:tcPr>
          <w:p w:rsidR="003F3A5F" w:rsidRPr="007379B7" w:rsidRDefault="003F3A5F" w:rsidP="00260ED3">
            <w:pPr>
              <w:jc w:val="center"/>
              <w:rPr>
                <w:sz w:val="16"/>
                <w:szCs w:val="16"/>
              </w:rPr>
            </w:pPr>
            <w:r w:rsidRPr="007379B7">
              <w:rPr>
                <w:sz w:val="16"/>
                <w:szCs w:val="16"/>
              </w:rPr>
              <w:t>4834,54</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1301,61</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1301,61</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13"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r>
      <w:tr w:rsidR="003F3A5F" w:rsidRPr="007379B7" w:rsidTr="00260ED3">
        <w:trPr>
          <w:trHeight w:val="20"/>
        </w:trPr>
        <w:tc>
          <w:tcPr>
            <w:tcW w:w="138" w:type="pct"/>
            <w:shd w:val="clear" w:color="auto" w:fill="auto"/>
            <w:vAlign w:val="center"/>
            <w:hideMark/>
          </w:tcPr>
          <w:p w:rsidR="003F3A5F" w:rsidRPr="007379B7" w:rsidRDefault="003F3A5F" w:rsidP="00260ED3">
            <w:pPr>
              <w:jc w:val="center"/>
              <w:rPr>
                <w:sz w:val="16"/>
                <w:szCs w:val="16"/>
              </w:rPr>
            </w:pPr>
            <w:r w:rsidRPr="007379B7">
              <w:rPr>
                <w:sz w:val="16"/>
                <w:szCs w:val="16"/>
              </w:rPr>
              <w:t>2</w:t>
            </w:r>
          </w:p>
        </w:tc>
        <w:tc>
          <w:tcPr>
            <w:tcW w:w="516" w:type="pct"/>
            <w:shd w:val="clear" w:color="auto" w:fill="auto"/>
            <w:vAlign w:val="center"/>
            <w:hideMark/>
          </w:tcPr>
          <w:p w:rsidR="003F3A5F" w:rsidRPr="007379B7" w:rsidRDefault="003F3A5F" w:rsidP="00260ED3">
            <w:pPr>
              <w:jc w:val="center"/>
              <w:rPr>
                <w:sz w:val="16"/>
                <w:szCs w:val="16"/>
              </w:rPr>
            </w:pPr>
            <w:r w:rsidRPr="00781F84">
              <w:rPr>
                <w:rFonts w:eastAsia="Calibri"/>
                <w:sz w:val="16"/>
                <w:szCs w:val="16"/>
              </w:rPr>
              <w:t>ЖСК Охтинский Ленинградская область, Всеволожский район, г. Мурино, ул. Оборонная, уч. 31/1, кадастровый № 47:07:0712012:61</w:t>
            </w:r>
          </w:p>
        </w:tc>
        <w:tc>
          <w:tcPr>
            <w:tcW w:w="664" w:type="pct"/>
            <w:shd w:val="clear" w:color="auto" w:fill="auto"/>
            <w:vAlign w:val="center"/>
            <w:hideMark/>
          </w:tcPr>
          <w:p w:rsidR="003F3A5F" w:rsidRPr="007379B7" w:rsidRDefault="003F3A5F" w:rsidP="00260ED3">
            <w:pPr>
              <w:jc w:val="center"/>
              <w:rPr>
                <w:sz w:val="16"/>
                <w:szCs w:val="16"/>
              </w:rPr>
            </w:pPr>
            <w:r w:rsidRPr="007379B7">
              <w:rPr>
                <w:sz w:val="16"/>
                <w:szCs w:val="16"/>
              </w:rPr>
              <w:t>Строительство ввода от предполагаемой точки врезки до границ земельного участка подключаемого объекта</w:t>
            </w:r>
          </w:p>
        </w:tc>
        <w:tc>
          <w:tcPr>
            <w:tcW w:w="408" w:type="pct"/>
            <w:shd w:val="clear" w:color="auto" w:fill="auto"/>
            <w:vAlign w:val="center"/>
            <w:hideMark/>
          </w:tcPr>
          <w:p w:rsidR="003F3A5F" w:rsidRPr="007379B7" w:rsidRDefault="003F3A5F" w:rsidP="00260ED3">
            <w:pPr>
              <w:jc w:val="center"/>
              <w:rPr>
                <w:sz w:val="16"/>
                <w:szCs w:val="16"/>
              </w:rPr>
            </w:pPr>
            <w:r w:rsidRPr="007379B7">
              <w:rPr>
                <w:sz w:val="16"/>
                <w:szCs w:val="16"/>
              </w:rPr>
              <w:t>300</w:t>
            </w:r>
          </w:p>
        </w:tc>
        <w:tc>
          <w:tcPr>
            <w:tcW w:w="292" w:type="pct"/>
            <w:shd w:val="clear" w:color="auto" w:fill="auto"/>
            <w:vAlign w:val="center"/>
            <w:hideMark/>
          </w:tcPr>
          <w:p w:rsidR="003F3A5F" w:rsidRPr="007379B7" w:rsidRDefault="003F3A5F" w:rsidP="00260ED3">
            <w:pPr>
              <w:jc w:val="center"/>
              <w:rPr>
                <w:sz w:val="16"/>
                <w:szCs w:val="16"/>
              </w:rPr>
            </w:pPr>
            <w:r w:rsidRPr="007379B7">
              <w:rPr>
                <w:sz w:val="16"/>
                <w:szCs w:val="16"/>
              </w:rPr>
              <w:t>200</w:t>
            </w:r>
          </w:p>
        </w:tc>
        <w:tc>
          <w:tcPr>
            <w:tcW w:w="377" w:type="pct"/>
            <w:shd w:val="clear" w:color="auto" w:fill="auto"/>
            <w:vAlign w:val="center"/>
            <w:hideMark/>
          </w:tcPr>
          <w:p w:rsidR="003F3A5F" w:rsidRPr="007379B7" w:rsidRDefault="003F3A5F" w:rsidP="00260ED3">
            <w:pPr>
              <w:jc w:val="center"/>
              <w:rPr>
                <w:sz w:val="16"/>
                <w:szCs w:val="16"/>
              </w:rPr>
            </w:pPr>
            <w:r w:rsidRPr="007379B7">
              <w:rPr>
                <w:sz w:val="16"/>
                <w:szCs w:val="16"/>
              </w:rPr>
              <w:t>2020-2024</w:t>
            </w:r>
          </w:p>
        </w:tc>
        <w:tc>
          <w:tcPr>
            <w:tcW w:w="375" w:type="pct"/>
            <w:shd w:val="clear" w:color="auto" w:fill="auto"/>
            <w:vAlign w:val="center"/>
            <w:hideMark/>
          </w:tcPr>
          <w:p w:rsidR="003F3A5F" w:rsidRPr="007379B7" w:rsidRDefault="003F3A5F" w:rsidP="00260ED3">
            <w:pPr>
              <w:jc w:val="center"/>
              <w:rPr>
                <w:sz w:val="16"/>
                <w:szCs w:val="16"/>
              </w:rPr>
            </w:pPr>
            <w:r w:rsidRPr="007379B7">
              <w:rPr>
                <w:sz w:val="16"/>
                <w:szCs w:val="16"/>
              </w:rPr>
              <w:t>Подземный -канальный, бесканальный</w:t>
            </w:r>
          </w:p>
        </w:tc>
        <w:tc>
          <w:tcPr>
            <w:tcW w:w="387" w:type="pct"/>
            <w:shd w:val="clear" w:color="auto" w:fill="auto"/>
            <w:vAlign w:val="center"/>
            <w:hideMark/>
          </w:tcPr>
          <w:p w:rsidR="003F3A5F" w:rsidRPr="007379B7" w:rsidRDefault="003F3A5F" w:rsidP="00260ED3">
            <w:pPr>
              <w:jc w:val="center"/>
              <w:rPr>
                <w:sz w:val="16"/>
                <w:szCs w:val="16"/>
              </w:rPr>
            </w:pPr>
            <w:r w:rsidRPr="007379B7">
              <w:rPr>
                <w:sz w:val="16"/>
                <w:szCs w:val="16"/>
              </w:rPr>
              <w:t>ППУ, МВ</w:t>
            </w:r>
          </w:p>
        </w:tc>
        <w:tc>
          <w:tcPr>
            <w:tcW w:w="432" w:type="pct"/>
            <w:vAlign w:val="center"/>
          </w:tcPr>
          <w:p w:rsidR="003F3A5F" w:rsidRPr="00193AF1" w:rsidRDefault="003F3A5F" w:rsidP="00260ED3">
            <w:pPr>
              <w:jc w:val="center"/>
              <w:rPr>
                <w:sz w:val="16"/>
                <w:szCs w:val="18"/>
              </w:rPr>
            </w:pPr>
            <w:r w:rsidRPr="00193AF1">
              <w:rPr>
                <w:sz w:val="16"/>
                <w:szCs w:val="18"/>
              </w:rPr>
              <w:t>плата за подключение</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60" w:type="pct"/>
            <w:shd w:val="clear" w:color="auto" w:fill="auto"/>
            <w:vAlign w:val="center"/>
            <w:hideMark/>
          </w:tcPr>
          <w:p w:rsidR="003F3A5F" w:rsidRPr="007379B7" w:rsidRDefault="003F3A5F" w:rsidP="00260ED3">
            <w:pPr>
              <w:jc w:val="center"/>
              <w:rPr>
                <w:sz w:val="16"/>
                <w:szCs w:val="16"/>
              </w:rPr>
            </w:pPr>
            <w:r w:rsidRPr="007379B7">
              <w:rPr>
                <w:sz w:val="16"/>
                <w:szCs w:val="16"/>
              </w:rPr>
              <w:t>5664,41</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762,52</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762,52</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762,52</w:t>
            </w:r>
          </w:p>
        </w:tc>
        <w:tc>
          <w:tcPr>
            <w:tcW w:w="213" w:type="pct"/>
            <w:shd w:val="clear" w:color="auto" w:fill="auto"/>
            <w:vAlign w:val="center"/>
            <w:hideMark/>
          </w:tcPr>
          <w:p w:rsidR="003F3A5F" w:rsidRPr="007379B7" w:rsidRDefault="003F3A5F" w:rsidP="00260ED3">
            <w:pPr>
              <w:jc w:val="center"/>
              <w:rPr>
                <w:sz w:val="16"/>
                <w:szCs w:val="16"/>
              </w:rPr>
            </w:pPr>
            <w:r w:rsidRPr="007379B7">
              <w:rPr>
                <w:sz w:val="16"/>
                <w:szCs w:val="16"/>
              </w:rPr>
              <w:t>762,52</w:t>
            </w:r>
          </w:p>
        </w:tc>
      </w:tr>
      <w:tr w:rsidR="003F3A5F" w:rsidRPr="007379B7" w:rsidTr="00260ED3">
        <w:trPr>
          <w:trHeight w:val="20"/>
        </w:trPr>
        <w:tc>
          <w:tcPr>
            <w:tcW w:w="138" w:type="pct"/>
            <w:shd w:val="clear" w:color="auto" w:fill="auto"/>
            <w:vAlign w:val="center"/>
            <w:hideMark/>
          </w:tcPr>
          <w:p w:rsidR="003F3A5F" w:rsidRPr="007379B7" w:rsidRDefault="003F3A5F" w:rsidP="00260ED3">
            <w:pPr>
              <w:jc w:val="center"/>
              <w:rPr>
                <w:sz w:val="16"/>
                <w:szCs w:val="16"/>
              </w:rPr>
            </w:pPr>
            <w:r w:rsidRPr="007379B7">
              <w:rPr>
                <w:sz w:val="16"/>
                <w:szCs w:val="16"/>
              </w:rPr>
              <w:t>3</w:t>
            </w:r>
          </w:p>
        </w:tc>
        <w:tc>
          <w:tcPr>
            <w:tcW w:w="516" w:type="pct"/>
            <w:shd w:val="clear" w:color="auto" w:fill="auto"/>
            <w:vAlign w:val="center"/>
            <w:hideMark/>
          </w:tcPr>
          <w:p w:rsidR="003F3A5F" w:rsidRPr="007379B7" w:rsidRDefault="003F3A5F" w:rsidP="00260ED3">
            <w:pPr>
              <w:jc w:val="center"/>
              <w:rPr>
                <w:sz w:val="16"/>
                <w:szCs w:val="16"/>
              </w:rPr>
            </w:pPr>
            <w:r w:rsidRPr="007379B7">
              <w:rPr>
                <w:rFonts w:eastAsia="Calibri"/>
                <w:sz w:val="16"/>
                <w:szCs w:val="16"/>
              </w:rPr>
              <w:t>Ледовый комплекс, ООО</w:t>
            </w:r>
            <w:r>
              <w:rPr>
                <w:rFonts w:eastAsia="Calibri"/>
                <w:sz w:val="16"/>
                <w:szCs w:val="16"/>
              </w:rPr>
              <w:t>,</w:t>
            </w:r>
            <w:r w:rsidRPr="00781F84">
              <w:rPr>
                <w:rFonts w:eastAsia="Calibri"/>
                <w:sz w:val="16"/>
                <w:szCs w:val="16"/>
              </w:rPr>
              <w:t xml:space="preserve"> Ленинградская область, Всеволожский район, г. Мурино, ул. Оборонная (кад. № 47:07:0712018:193)</w:t>
            </w:r>
          </w:p>
        </w:tc>
        <w:tc>
          <w:tcPr>
            <w:tcW w:w="664" w:type="pct"/>
            <w:shd w:val="clear" w:color="auto" w:fill="auto"/>
            <w:vAlign w:val="center"/>
            <w:hideMark/>
          </w:tcPr>
          <w:p w:rsidR="003F3A5F" w:rsidRPr="007379B7" w:rsidRDefault="003F3A5F" w:rsidP="00260ED3">
            <w:pPr>
              <w:jc w:val="center"/>
              <w:rPr>
                <w:sz w:val="16"/>
                <w:szCs w:val="16"/>
              </w:rPr>
            </w:pPr>
            <w:r w:rsidRPr="007379B7">
              <w:rPr>
                <w:sz w:val="16"/>
                <w:szCs w:val="16"/>
              </w:rPr>
              <w:t>Строительство тепловой сети от предполагаемой точки врезки (ТК-4 р/с Медвежий стан) до рассматриваемого объекта</w:t>
            </w:r>
          </w:p>
        </w:tc>
        <w:tc>
          <w:tcPr>
            <w:tcW w:w="408" w:type="pct"/>
            <w:shd w:val="clear" w:color="auto" w:fill="auto"/>
            <w:vAlign w:val="center"/>
            <w:hideMark/>
          </w:tcPr>
          <w:p w:rsidR="003F3A5F" w:rsidRPr="007379B7" w:rsidRDefault="003F3A5F" w:rsidP="00260ED3">
            <w:pPr>
              <w:jc w:val="center"/>
              <w:rPr>
                <w:sz w:val="16"/>
                <w:szCs w:val="16"/>
              </w:rPr>
            </w:pPr>
            <w:r w:rsidRPr="007379B7">
              <w:rPr>
                <w:sz w:val="16"/>
                <w:szCs w:val="16"/>
              </w:rPr>
              <w:t>1300</w:t>
            </w:r>
          </w:p>
        </w:tc>
        <w:tc>
          <w:tcPr>
            <w:tcW w:w="292" w:type="pct"/>
            <w:shd w:val="clear" w:color="auto" w:fill="auto"/>
            <w:vAlign w:val="center"/>
            <w:hideMark/>
          </w:tcPr>
          <w:p w:rsidR="003F3A5F" w:rsidRPr="007379B7" w:rsidRDefault="003F3A5F" w:rsidP="00260ED3">
            <w:pPr>
              <w:jc w:val="center"/>
              <w:rPr>
                <w:sz w:val="16"/>
                <w:szCs w:val="16"/>
              </w:rPr>
            </w:pPr>
            <w:r w:rsidRPr="007379B7">
              <w:rPr>
                <w:sz w:val="16"/>
                <w:szCs w:val="16"/>
              </w:rPr>
              <w:t>250</w:t>
            </w:r>
          </w:p>
        </w:tc>
        <w:tc>
          <w:tcPr>
            <w:tcW w:w="377" w:type="pct"/>
            <w:shd w:val="clear" w:color="auto" w:fill="auto"/>
            <w:vAlign w:val="center"/>
            <w:hideMark/>
          </w:tcPr>
          <w:p w:rsidR="003F3A5F" w:rsidRPr="007379B7" w:rsidRDefault="003F3A5F" w:rsidP="00260ED3">
            <w:pPr>
              <w:jc w:val="center"/>
              <w:rPr>
                <w:sz w:val="16"/>
                <w:szCs w:val="16"/>
              </w:rPr>
            </w:pPr>
            <w:r w:rsidRPr="007379B7">
              <w:rPr>
                <w:sz w:val="16"/>
                <w:szCs w:val="16"/>
              </w:rPr>
              <w:t>2020-2023</w:t>
            </w:r>
          </w:p>
        </w:tc>
        <w:tc>
          <w:tcPr>
            <w:tcW w:w="375" w:type="pct"/>
            <w:shd w:val="clear" w:color="auto" w:fill="auto"/>
            <w:vAlign w:val="center"/>
            <w:hideMark/>
          </w:tcPr>
          <w:p w:rsidR="003F3A5F" w:rsidRPr="007379B7" w:rsidRDefault="003F3A5F" w:rsidP="00260ED3">
            <w:pPr>
              <w:jc w:val="center"/>
              <w:rPr>
                <w:sz w:val="16"/>
                <w:szCs w:val="16"/>
              </w:rPr>
            </w:pPr>
            <w:r w:rsidRPr="007379B7">
              <w:rPr>
                <w:sz w:val="16"/>
                <w:szCs w:val="16"/>
              </w:rPr>
              <w:t>Подземный -канальный, бесканальный</w:t>
            </w:r>
          </w:p>
        </w:tc>
        <w:tc>
          <w:tcPr>
            <w:tcW w:w="387" w:type="pct"/>
            <w:shd w:val="clear" w:color="auto" w:fill="auto"/>
            <w:vAlign w:val="center"/>
            <w:hideMark/>
          </w:tcPr>
          <w:p w:rsidR="003F3A5F" w:rsidRPr="007379B7" w:rsidRDefault="003F3A5F" w:rsidP="00260ED3">
            <w:pPr>
              <w:jc w:val="center"/>
              <w:rPr>
                <w:sz w:val="16"/>
                <w:szCs w:val="16"/>
              </w:rPr>
            </w:pPr>
            <w:r w:rsidRPr="007379B7">
              <w:rPr>
                <w:sz w:val="16"/>
                <w:szCs w:val="16"/>
              </w:rPr>
              <w:t>ППУ, МВ</w:t>
            </w:r>
          </w:p>
        </w:tc>
        <w:tc>
          <w:tcPr>
            <w:tcW w:w="432" w:type="pct"/>
            <w:vAlign w:val="center"/>
          </w:tcPr>
          <w:p w:rsidR="003F3A5F" w:rsidRPr="00193AF1" w:rsidRDefault="003F3A5F" w:rsidP="00260ED3">
            <w:pPr>
              <w:jc w:val="center"/>
              <w:rPr>
                <w:sz w:val="16"/>
                <w:szCs w:val="18"/>
              </w:rPr>
            </w:pPr>
            <w:r w:rsidRPr="00193AF1">
              <w:rPr>
                <w:sz w:val="16"/>
                <w:szCs w:val="18"/>
              </w:rPr>
              <w:t>плата за подключение</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60" w:type="pct"/>
            <w:shd w:val="clear" w:color="auto" w:fill="auto"/>
            <w:vAlign w:val="center"/>
            <w:hideMark/>
          </w:tcPr>
          <w:p w:rsidR="003F3A5F" w:rsidRPr="007379B7" w:rsidRDefault="003F3A5F" w:rsidP="00260ED3">
            <w:pPr>
              <w:jc w:val="center"/>
              <w:rPr>
                <w:sz w:val="16"/>
                <w:szCs w:val="16"/>
              </w:rPr>
            </w:pPr>
            <w:r w:rsidRPr="007379B7">
              <w:rPr>
                <w:sz w:val="16"/>
                <w:szCs w:val="16"/>
              </w:rPr>
              <w:t>20208,68</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3627,20</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3627,20</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3627,20</w:t>
            </w:r>
          </w:p>
        </w:tc>
        <w:tc>
          <w:tcPr>
            <w:tcW w:w="213"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r>
      <w:tr w:rsidR="003F3A5F" w:rsidRPr="007379B7" w:rsidTr="00260ED3">
        <w:trPr>
          <w:trHeight w:val="20"/>
        </w:trPr>
        <w:tc>
          <w:tcPr>
            <w:tcW w:w="138" w:type="pct"/>
            <w:shd w:val="clear" w:color="auto" w:fill="auto"/>
            <w:vAlign w:val="center"/>
            <w:hideMark/>
          </w:tcPr>
          <w:p w:rsidR="003F3A5F" w:rsidRPr="007379B7" w:rsidRDefault="003F3A5F" w:rsidP="00260ED3">
            <w:pPr>
              <w:jc w:val="center"/>
              <w:rPr>
                <w:sz w:val="16"/>
                <w:szCs w:val="16"/>
              </w:rPr>
            </w:pPr>
            <w:r w:rsidRPr="007379B7">
              <w:rPr>
                <w:sz w:val="16"/>
                <w:szCs w:val="16"/>
              </w:rPr>
              <w:t>4</w:t>
            </w:r>
          </w:p>
        </w:tc>
        <w:tc>
          <w:tcPr>
            <w:tcW w:w="516" w:type="pct"/>
            <w:shd w:val="clear" w:color="auto" w:fill="auto"/>
            <w:vAlign w:val="center"/>
            <w:hideMark/>
          </w:tcPr>
          <w:p w:rsidR="003F3A5F" w:rsidRPr="0073317C" w:rsidRDefault="003F3A5F" w:rsidP="00260ED3">
            <w:pPr>
              <w:jc w:val="center"/>
              <w:rPr>
                <w:rFonts w:eastAsia="Calibri"/>
                <w:sz w:val="16"/>
                <w:szCs w:val="16"/>
              </w:rPr>
            </w:pPr>
            <w:r w:rsidRPr="007379B7">
              <w:rPr>
                <w:rFonts w:eastAsia="Calibri"/>
                <w:sz w:val="16"/>
                <w:szCs w:val="16"/>
              </w:rPr>
              <w:t>ООО "Романтика"</w:t>
            </w:r>
            <w:r>
              <w:rPr>
                <w:rFonts w:eastAsia="Calibri"/>
                <w:sz w:val="16"/>
                <w:szCs w:val="16"/>
              </w:rPr>
              <w:t xml:space="preserve">, </w:t>
            </w:r>
            <w:r w:rsidRPr="0073317C">
              <w:rPr>
                <w:rFonts w:eastAsia="Calibri"/>
                <w:sz w:val="16"/>
                <w:szCs w:val="16"/>
              </w:rPr>
              <w:t>Ленинградская область, Всеволожский район, земли</w:t>
            </w:r>
          </w:p>
          <w:p w:rsidR="003F3A5F" w:rsidRPr="007379B7" w:rsidRDefault="003F3A5F" w:rsidP="00260ED3">
            <w:pPr>
              <w:jc w:val="center"/>
              <w:rPr>
                <w:sz w:val="16"/>
                <w:szCs w:val="16"/>
              </w:rPr>
            </w:pPr>
            <w:r w:rsidRPr="0073317C">
              <w:rPr>
                <w:rFonts w:eastAsia="Calibri"/>
                <w:sz w:val="16"/>
                <w:szCs w:val="16"/>
              </w:rPr>
              <w:t>САОЗТ "Ручьи", кадастровый номер 47:07:0722001:72</w:t>
            </w:r>
          </w:p>
        </w:tc>
        <w:tc>
          <w:tcPr>
            <w:tcW w:w="664" w:type="pct"/>
            <w:shd w:val="clear" w:color="auto" w:fill="auto"/>
            <w:vAlign w:val="center"/>
            <w:hideMark/>
          </w:tcPr>
          <w:p w:rsidR="003F3A5F" w:rsidRPr="007379B7" w:rsidRDefault="003F3A5F" w:rsidP="00260ED3">
            <w:pPr>
              <w:jc w:val="center"/>
              <w:rPr>
                <w:sz w:val="16"/>
                <w:szCs w:val="16"/>
              </w:rPr>
            </w:pPr>
            <w:r w:rsidRPr="007379B7">
              <w:rPr>
                <w:sz w:val="16"/>
                <w:szCs w:val="16"/>
              </w:rPr>
              <w:t>Строительство участка тепловой сети от ТК-2 р/с Ручьи с устройством тепловых камер до границ рассматриваемого объекта</w:t>
            </w:r>
          </w:p>
        </w:tc>
        <w:tc>
          <w:tcPr>
            <w:tcW w:w="408" w:type="pct"/>
            <w:shd w:val="clear" w:color="auto" w:fill="auto"/>
            <w:vAlign w:val="center"/>
            <w:hideMark/>
          </w:tcPr>
          <w:p w:rsidR="003F3A5F" w:rsidRPr="007379B7" w:rsidRDefault="003F3A5F" w:rsidP="00260ED3">
            <w:pPr>
              <w:jc w:val="center"/>
              <w:rPr>
                <w:sz w:val="16"/>
                <w:szCs w:val="16"/>
              </w:rPr>
            </w:pPr>
            <w:r w:rsidRPr="007379B7">
              <w:rPr>
                <w:sz w:val="16"/>
                <w:szCs w:val="16"/>
              </w:rPr>
              <w:t>600</w:t>
            </w:r>
          </w:p>
        </w:tc>
        <w:tc>
          <w:tcPr>
            <w:tcW w:w="292" w:type="pct"/>
            <w:shd w:val="clear" w:color="auto" w:fill="auto"/>
            <w:vAlign w:val="center"/>
            <w:hideMark/>
          </w:tcPr>
          <w:p w:rsidR="003F3A5F" w:rsidRPr="007379B7" w:rsidRDefault="003F3A5F" w:rsidP="00260ED3">
            <w:pPr>
              <w:jc w:val="center"/>
              <w:rPr>
                <w:sz w:val="16"/>
                <w:szCs w:val="16"/>
              </w:rPr>
            </w:pPr>
            <w:r w:rsidRPr="007379B7">
              <w:rPr>
                <w:sz w:val="16"/>
                <w:szCs w:val="16"/>
              </w:rPr>
              <w:t>200</w:t>
            </w:r>
          </w:p>
        </w:tc>
        <w:tc>
          <w:tcPr>
            <w:tcW w:w="377" w:type="pct"/>
            <w:shd w:val="clear" w:color="auto" w:fill="auto"/>
            <w:vAlign w:val="center"/>
            <w:hideMark/>
          </w:tcPr>
          <w:p w:rsidR="003F3A5F" w:rsidRPr="007379B7" w:rsidRDefault="003F3A5F" w:rsidP="00260ED3">
            <w:pPr>
              <w:jc w:val="center"/>
              <w:rPr>
                <w:sz w:val="16"/>
                <w:szCs w:val="16"/>
              </w:rPr>
            </w:pPr>
            <w:r w:rsidRPr="007379B7">
              <w:rPr>
                <w:sz w:val="16"/>
                <w:szCs w:val="16"/>
              </w:rPr>
              <w:t>2019-2020</w:t>
            </w:r>
          </w:p>
        </w:tc>
        <w:tc>
          <w:tcPr>
            <w:tcW w:w="375" w:type="pct"/>
            <w:shd w:val="clear" w:color="auto" w:fill="auto"/>
            <w:vAlign w:val="center"/>
            <w:hideMark/>
          </w:tcPr>
          <w:p w:rsidR="003F3A5F" w:rsidRPr="007379B7" w:rsidRDefault="003F3A5F" w:rsidP="00260ED3">
            <w:pPr>
              <w:jc w:val="center"/>
              <w:rPr>
                <w:sz w:val="16"/>
                <w:szCs w:val="16"/>
              </w:rPr>
            </w:pPr>
            <w:r w:rsidRPr="007379B7">
              <w:rPr>
                <w:sz w:val="16"/>
                <w:szCs w:val="16"/>
              </w:rPr>
              <w:t>Подземный -канальный, бесканальный</w:t>
            </w:r>
          </w:p>
        </w:tc>
        <w:tc>
          <w:tcPr>
            <w:tcW w:w="387" w:type="pct"/>
            <w:shd w:val="clear" w:color="auto" w:fill="auto"/>
            <w:vAlign w:val="center"/>
            <w:hideMark/>
          </w:tcPr>
          <w:p w:rsidR="003F3A5F" w:rsidRPr="007379B7" w:rsidRDefault="003F3A5F" w:rsidP="00260ED3">
            <w:pPr>
              <w:jc w:val="center"/>
              <w:rPr>
                <w:sz w:val="16"/>
                <w:szCs w:val="16"/>
              </w:rPr>
            </w:pPr>
            <w:r w:rsidRPr="007379B7">
              <w:rPr>
                <w:sz w:val="16"/>
                <w:szCs w:val="16"/>
              </w:rPr>
              <w:t>ППУ, МВ</w:t>
            </w:r>
          </w:p>
        </w:tc>
        <w:tc>
          <w:tcPr>
            <w:tcW w:w="432" w:type="pct"/>
            <w:vAlign w:val="center"/>
          </w:tcPr>
          <w:p w:rsidR="003F3A5F" w:rsidRPr="00193AF1" w:rsidRDefault="003F3A5F" w:rsidP="00260ED3">
            <w:pPr>
              <w:jc w:val="center"/>
              <w:rPr>
                <w:sz w:val="16"/>
                <w:szCs w:val="18"/>
              </w:rPr>
            </w:pPr>
            <w:r w:rsidRPr="00193AF1">
              <w:rPr>
                <w:sz w:val="16"/>
                <w:szCs w:val="18"/>
              </w:rPr>
              <w:t>плата за подключение</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7105,36</w:t>
            </w:r>
          </w:p>
        </w:tc>
        <w:tc>
          <w:tcPr>
            <w:tcW w:w="260" w:type="pct"/>
            <w:shd w:val="clear" w:color="auto" w:fill="auto"/>
            <w:vAlign w:val="center"/>
            <w:hideMark/>
          </w:tcPr>
          <w:p w:rsidR="003F3A5F" w:rsidRPr="007379B7" w:rsidRDefault="003F3A5F" w:rsidP="00260ED3">
            <w:pPr>
              <w:jc w:val="center"/>
              <w:rPr>
                <w:sz w:val="16"/>
                <w:szCs w:val="16"/>
              </w:rPr>
            </w:pPr>
            <w:r w:rsidRPr="007379B7">
              <w:rPr>
                <w:sz w:val="16"/>
                <w:szCs w:val="16"/>
              </w:rPr>
              <w:t>3825,96</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34"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13" w:type="pct"/>
            <w:shd w:val="clear" w:color="auto" w:fill="auto"/>
            <w:vAlign w:val="center"/>
            <w:hideMark/>
          </w:tcPr>
          <w:p w:rsidR="003F3A5F" w:rsidRPr="007379B7" w:rsidRDefault="003F3A5F" w:rsidP="00260ED3">
            <w:pPr>
              <w:jc w:val="center"/>
              <w:rPr>
                <w:sz w:val="16"/>
                <w:szCs w:val="16"/>
              </w:rPr>
            </w:pPr>
            <w:r w:rsidRPr="007379B7">
              <w:rPr>
                <w:sz w:val="16"/>
                <w:szCs w:val="16"/>
              </w:rPr>
              <w:t>0,00</w:t>
            </w:r>
          </w:p>
        </w:tc>
      </w:tr>
      <w:tr w:rsidR="003F3A5F" w:rsidRPr="007379B7" w:rsidTr="00260ED3">
        <w:trPr>
          <w:trHeight w:val="20"/>
        </w:trPr>
        <w:tc>
          <w:tcPr>
            <w:tcW w:w="138" w:type="pct"/>
            <w:vMerge w:val="restart"/>
            <w:shd w:val="clear" w:color="auto" w:fill="auto"/>
            <w:vAlign w:val="center"/>
            <w:hideMark/>
          </w:tcPr>
          <w:p w:rsidR="003F3A5F" w:rsidRPr="007379B7" w:rsidRDefault="003F3A5F" w:rsidP="00260ED3">
            <w:pPr>
              <w:jc w:val="center"/>
              <w:rPr>
                <w:sz w:val="16"/>
                <w:szCs w:val="16"/>
              </w:rPr>
            </w:pPr>
            <w:r>
              <w:rPr>
                <w:sz w:val="16"/>
                <w:szCs w:val="16"/>
              </w:rPr>
              <w:t>5</w:t>
            </w:r>
          </w:p>
        </w:tc>
        <w:tc>
          <w:tcPr>
            <w:tcW w:w="516" w:type="pct"/>
            <w:vMerge w:val="restart"/>
            <w:shd w:val="clear" w:color="auto" w:fill="auto"/>
            <w:vAlign w:val="center"/>
            <w:hideMark/>
          </w:tcPr>
          <w:p w:rsidR="003F3A5F" w:rsidRPr="007379B7" w:rsidRDefault="003F3A5F" w:rsidP="00260ED3">
            <w:pPr>
              <w:jc w:val="center"/>
              <w:rPr>
                <w:sz w:val="16"/>
                <w:szCs w:val="16"/>
              </w:rPr>
            </w:pPr>
            <w:r w:rsidRPr="007379B7">
              <w:rPr>
                <w:rFonts w:eastAsia="Calibri"/>
                <w:sz w:val="16"/>
                <w:szCs w:val="16"/>
              </w:rPr>
              <w:t>ЖСК Муринское-1</w:t>
            </w:r>
          </w:p>
        </w:tc>
        <w:tc>
          <w:tcPr>
            <w:tcW w:w="664"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Строительство участка тепловой сети от ТК-2 р/с Ручьи с устройством тепловых камер до границ рассматриваемого объекта</w:t>
            </w:r>
          </w:p>
        </w:tc>
        <w:tc>
          <w:tcPr>
            <w:tcW w:w="408" w:type="pct"/>
            <w:shd w:val="clear" w:color="auto" w:fill="auto"/>
            <w:vAlign w:val="center"/>
            <w:hideMark/>
          </w:tcPr>
          <w:p w:rsidR="003F3A5F" w:rsidRPr="007379B7" w:rsidRDefault="003F3A5F" w:rsidP="00260ED3">
            <w:pPr>
              <w:jc w:val="center"/>
              <w:rPr>
                <w:sz w:val="16"/>
                <w:szCs w:val="16"/>
              </w:rPr>
            </w:pPr>
            <w:r w:rsidRPr="007379B7">
              <w:rPr>
                <w:sz w:val="16"/>
                <w:szCs w:val="16"/>
              </w:rPr>
              <w:t>160</w:t>
            </w:r>
          </w:p>
        </w:tc>
        <w:tc>
          <w:tcPr>
            <w:tcW w:w="292" w:type="pct"/>
            <w:shd w:val="clear" w:color="auto" w:fill="auto"/>
            <w:vAlign w:val="center"/>
            <w:hideMark/>
          </w:tcPr>
          <w:p w:rsidR="003F3A5F" w:rsidRPr="007379B7" w:rsidRDefault="003F3A5F" w:rsidP="00260ED3">
            <w:pPr>
              <w:jc w:val="center"/>
              <w:rPr>
                <w:sz w:val="16"/>
                <w:szCs w:val="16"/>
              </w:rPr>
            </w:pPr>
            <w:r w:rsidRPr="007379B7">
              <w:rPr>
                <w:sz w:val="16"/>
                <w:szCs w:val="16"/>
              </w:rPr>
              <w:t>125</w:t>
            </w:r>
          </w:p>
        </w:tc>
        <w:tc>
          <w:tcPr>
            <w:tcW w:w="377"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2019-2020</w:t>
            </w:r>
          </w:p>
        </w:tc>
        <w:tc>
          <w:tcPr>
            <w:tcW w:w="375"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Подземный -канальный, бесканальный</w:t>
            </w:r>
          </w:p>
        </w:tc>
        <w:tc>
          <w:tcPr>
            <w:tcW w:w="387"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ППУ, МВ</w:t>
            </w:r>
          </w:p>
        </w:tc>
        <w:tc>
          <w:tcPr>
            <w:tcW w:w="432" w:type="pct"/>
            <w:vMerge w:val="restart"/>
            <w:vAlign w:val="center"/>
          </w:tcPr>
          <w:p w:rsidR="003F3A5F" w:rsidRPr="00193AF1" w:rsidRDefault="003F3A5F" w:rsidP="00260ED3">
            <w:pPr>
              <w:jc w:val="center"/>
              <w:rPr>
                <w:sz w:val="16"/>
                <w:szCs w:val="18"/>
              </w:rPr>
            </w:pPr>
            <w:r w:rsidRPr="00193AF1">
              <w:rPr>
                <w:sz w:val="16"/>
                <w:szCs w:val="18"/>
              </w:rPr>
              <w:t>плата за подключение</w:t>
            </w:r>
          </w:p>
        </w:tc>
        <w:tc>
          <w:tcPr>
            <w:tcW w:w="234"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5785,19</w:t>
            </w:r>
          </w:p>
        </w:tc>
        <w:tc>
          <w:tcPr>
            <w:tcW w:w="260"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3115,10</w:t>
            </w:r>
          </w:p>
        </w:tc>
        <w:tc>
          <w:tcPr>
            <w:tcW w:w="234"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34"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34"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0,00</w:t>
            </w:r>
          </w:p>
        </w:tc>
        <w:tc>
          <w:tcPr>
            <w:tcW w:w="213" w:type="pct"/>
            <w:vMerge w:val="restart"/>
            <w:shd w:val="clear" w:color="auto" w:fill="auto"/>
            <w:vAlign w:val="center"/>
            <w:hideMark/>
          </w:tcPr>
          <w:p w:rsidR="003F3A5F" w:rsidRPr="007379B7" w:rsidRDefault="003F3A5F" w:rsidP="00260ED3">
            <w:pPr>
              <w:jc w:val="center"/>
              <w:rPr>
                <w:sz w:val="16"/>
                <w:szCs w:val="16"/>
              </w:rPr>
            </w:pPr>
            <w:r w:rsidRPr="007379B7">
              <w:rPr>
                <w:sz w:val="16"/>
                <w:szCs w:val="16"/>
              </w:rPr>
              <w:t>0,00</w:t>
            </w:r>
          </w:p>
        </w:tc>
      </w:tr>
      <w:tr w:rsidR="003F3A5F" w:rsidRPr="007379B7" w:rsidTr="00260ED3">
        <w:trPr>
          <w:trHeight w:val="20"/>
        </w:trPr>
        <w:tc>
          <w:tcPr>
            <w:tcW w:w="138" w:type="pct"/>
            <w:vMerge/>
            <w:vAlign w:val="center"/>
            <w:hideMark/>
          </w:tcPr>
          <w:p w:rsidR="003F3A5F" w:rsidRPr="007379B7" w:rsidRDefault="003F3A5F" w:rsidP="00260ED3">
            <w:pPr>
              <w:rPr>
                <w:sz w:val="16"/>
                <w:szCs w:val="16"/>
              </w:rPr>
            </w:pPr>
          </w:p>
        </w:tc>
        <w:tc>
          <w:tcPr>
            <w:tcW w:w="516" w:type="pct"/>
            <w:vMerge/>
            <w:vAlign w:val="center"/>
            <w:hideMark/>
          </w:tcPr>
          <w:p w:rsidR="003F3A5F" w:rsidRPr="007379B7" w:rsidRDefault="003F3A5F" w:rsidP="00260ED3">
            <w:pPr>
              <w:rPr>
                <w:sz w:val="16"/>
                <w:szCs w:val="16"/>
              </w:rPr>
            </w:pPr>
          </w:p>
        </w:tc>
        <w:tc>
          <w:tcPr>
            <w:tcW w:w="664" w:type="pct"/>
            <w:vMerge/>
            <w:vAlign w:val="center"/>
            <w:hideMark/>
          </w:tcPr>
          <w:p w:rsidR="003F3A5F" w:rsidRPr="007379B7" w:rsidRDefault="003F3A5F" w:rsidP="00260ED3">
            <w:pPr>
              <w:rPr>
                <w:sz w:val="16"/>
                <w:szCs w:val="16"/>
              </w:rPr>
            </w:pPr>
          </w:p>
        </w:tc>
        <w:tc>
          <w:tcPr>
            <w:tcW w:w="408" w:type="pct"/>
            <w:shd w:val="clear" w:color="auto" w:fill="auto"/>
            <w:vAlign w:val="center"/>
            <w:hideMark/>
          </w:tcPr>
          <w:p w:rsidR="003F3A5F" w:rsidRPr="007379B7" w:rsidRDefault="003F3A5F" w:rsidP="00260ED3">
            <w:pPr>
              <w:jc w:val="center"/>
              <w:rPr>
                <w:sz w:val="16"/>
                <w:szCs w:val="16"/>
              </w:rPr>
            </w:pPr>
            <w:r w:rsidRPr="007379B7">
              <w:rPr>
                <w:sz w:val="16"/>
                <w:szCs w:val="16"/>
              </w:rPr>
              <w:t>160</w:t>
            </w:r>
          </w:p>
        </w:tc>
        <w:tc>
          <w:tcPr>
            <w:tcW w:w="292" w:type="pct"/>
            <w:shd w:val="clear" w:color="auto" w:fill="auto"/>
            <w:vAlign w:val="center"/>
            <w:hideMark/>
          </w:tcPr>
          <w:p w:rsidR="003F3A5F" w:rsidRPr="007379B7" w:rsidRDefault="003F3A5F" w:rsidP="00260ED3">
            <w:pPr>
              <w:jc w:val="center"/>
              <w:rPr>
                <w:sz w:val="16"/>
                <w:szCs w:val="16"/>
              </w:rPr>
            </w:pPr>
            <w:r w:rsidRPr="007379B7">
              <w:rPr>
                <w:sz w:val="16"/>
                <w:szCs w:val="16"/>
              </w:rPr>
              <w:t>150</w:t>
            </w:r>
          </w:p>
        </w:tc>
        <w:tc>
          <w:tcPr>
            <w:tcW w:w="377" w:type="pct"/>
            <w:vMerge/>
            <w:vAlign w:val="center"/>
            <w:hideMark/>
          </w:tcPr>
          <w:p w:rsidR="003F3A5F" w:rsidRPr="007379B7" w:rsidRDefault="003F3A5F" w:rsidP="00260ED3">
            <w:pPr>
              <w:rPr>
                <w:sz w:val="16"/>
                <w:szCs w:val="16"/>
              </w:rPr>
            </w:pPr>
          </w:p>
        </w:tc>
        <w:tc>
          <w:tcPr>
            <w:tcW w:w="375" w:type="pct"/>
            <w:vMerge/>
            <w:vAlign w:val="center"/>
            <w:hideMark/>
          </w:tcPr>
          <w:p w:rsidR="003F3A5F" w:rsidRPr="007379B7" w:rsidRDefault="003F3A5F" w:rsidP="00260ED3">
            <w:pPr>
              <w:rPr>
                <w:sz w:val="16"/>
                <w:szCs w:val="16"/>
              </w:rPr>
            </w:pPr>
          </w:p>
        </w:tc>
        <w:tc>
          <w:tcPr>
            <w:tcW w:w="387" w:type="pct"/>
            <w:vMerge/>
            <w:vAlign w:val="center"/>
            <w:hideMark/>
          </w:tcPr>
          <w:p w:rsidR="003F3A5F" w:rsidRPr="007379B7" w:rsidRDefault="003F3A5F" w:rsidP="00260ED3">
            <w:pPr>
              <w:rPr>
                <w:sz w:val="16"/>
                <w:szCs w:val="16"/>
              </w:rPr>
            </w:pPr>
          </w:p>
        </w:tc>
        <w:tc>
          <w:tcPr>
            <w:tcW w:w="432" w:type="pct"/>
            <w:vMerge/>
          </w:tcPr>
          <w:p w:rsidR="003F3A5F" w:rsidRPr="007379B7" w:rsidRDefault="003F3A5F" w:rsidP="00260ED3">
            <w:pPr>
              <w:rPr>
                <w:sz w:val="16"/>
                <w:szCs w:val="16"/>
              </w:rPr>
            </w:pPr>
          </w:p>
        </w:tc>
        <w:tc>
          <w:tcPr>
            <w:tcW w:w="234" w:type="pct"/>
            <w:vMerge/>
            <w:vAlign w:val="center"/>
            <w:hideMark/>
          </w:tcPr>
          <w:p w:rsidR="003F3A5F" w:rsidRPr="007379B7" w:rsidRDefault="003F3A5F" w:rsidP="00260ED3">
            <w:pPr>
              <w:rPr>
                <w:sz w:val="16"/>
                <w:szCs w:val="16"/>
              </w:rPr>
            </w:pPr>
          </w:p>
        </w:tc>
        <w:tc>
          <w:tcPr>
            <w:tcW w:w="260" w:type="pct"/>
            <w:vMerge/>
            <w:vAlign w:val="center"/>
            <w:hideMark/>
          </w:tcPr>
          <w:p w:rsidR="003F3A5F" w:rsidRPr="007379B7" w:rsidRDefault="003F3A5F" w:rsidP="00260ED3">
            <w:pPr>
              <w:rPr>
                <w:sz w:val="16"/>
                <w:szCs w:val="16"/>
              </w:rPr>
            </w:pPr>
          </w:p>
        </w:tc>
        <w:tc>
          <w:tcPr>
            <w:tcW w:w="234" w:type="pct"/>
            <w:vMerge/>
            <w:vAlign w:val="center"/>
            <w:hideMark/>
          </w:tcPr>
          <w:p w:rsidR="003F3A5F" w:rsidRPr="007379B7" w:rsidRDefault="003F3A5F" w:rsidP="00260ED3">
            <w:pPr>
              <w:rPr>
                <w:sz w:val="16"/>
                <w:szCs w:val="16"/>
              </w:rPr>
            </w:pPr>
          </w:p>
        </w:tc>
        <w:tc>
          <w:tcPr>
            <w:tcW w:w="234" w:type="pct"/>
            <w:vMerge/>
            <w:vAlign w:val="center"/>
            <w:hideMark/>
          </w:tcPr>
          <w:p w:rsidR="003F3A5F" w:rsidRPr="007379B7" w:rsidRDefault="003F3A5F" w:rsidP="00260ED3">
            <w:pPr>
              <w:rPr>
                <w:sz w:val="16"/>
                <w:szCs w:val="16"/>
              </w:rPr>
            </w:pPr>
          </w:p>
        </w:tc>
        <w:tc>
          <w:tcPr>
            <w:tcW w:w="234" w:type="pct"/>
            <w:vMerge/>
            <w:vAlign w:val="center"/>
            <w:hideMark/>
          </w:tcPr>
          <w:p w:rsidR="003F3A5F" w:rsidRPr="007379B7" w:rsidRDefault="003F3A5F" w:rsidP="00260ED3">
            <w:pPr>
              <w:rPr>
                <w:sz w:val="16"/>
                <w:szCs w:val="16"/>
              </w:rPr>
            </w:pPr>
          </w:p>
        </w:tc>
        <w:tc>
          <w:tcPr>
            <w:tcW w:w="213" w:type="pct"/>
            <w:vMerge/>
            <w:vAlign w:val="center"/>
            <w:hideMark/>
          </w:tcPr>
          <w:p w:rsidR="003F3A5F" w:rsidRPr="007379B7" w:rsidRDefault="003F3A5F" w:rsidP="00260ED3">
            <w:pPr>
              <w:rPr>
                <w:sz w:val="16"/>
                <w:szCs w:val="16"/>
              </w:rPr>
            </w:pPr>
          </w:p>
        </w:tc>
      </w:tr>
      <w:tr w:rsidR="003F3A5F" w:rsidRPr="007379B7" w:rsidTr="00260ED3">
        <w:trPr>
          <w:trHeight w:val="20"/>
        </w:trPr>
        <w:tc>
          <w:tcPr>
            <w:tcW w:w="138" w:type="pct"/>
            <w:vMerge/>
            <w:vAlign w:val="center"/>
            <w:hideMark/>
          </w:tcPr>
          <w:p w:rsidR="003F3A5F" w:rsidRPr="007379B7" w:rsidRDefault="003F3A5F" w:rsidP="00260ED3">
            <w:pPr>
              <w:rPr>
                <w:sz w:val="16"/>
                <w:szCs w:val="16"/>
              </w:rPr>
            </w:pPr>
          </w:p>
        </w:tc>
        <w:tc>
          <w:tcPr>
            <w:tcW w:w="516" w:type="pct"/>
            <w:vMerge/>
            <w:vAlign w:val="center"/>
            <w:hideMark/>
          </w:tcPr>
          <w:p w:rsidR="003F3A5F" w:rsidRPr="007379B7" w:rsidRDefault="003F3A5F" w:rsidP="00260ED3">
            <w:pPr>
              <w:rPr>
                <w:sz w:val="16"/>
                <w:szCs w:val="16"/>
              </w:rPr>
            </w:pPr>
          </w:p>
        </w:tc>
        <w:tc>
          <w:tcPr>
            <w:tcW w:w="664" w:type="pct"/>
            <w:vMerge/>
            <w:vAlign w:val="center"/>
            <w:hideMark/>
          </w:tcPr>
          <w:p w:rsidR="003F3A5F" w:rsidRPr="007379B7" w:rsidRDefault="003F3A5F" w:rsidP="00260ED3">
            <w:pPr>
              <w:rPr>
                <w:sz w:val="16"/>
                <w:szCs w:val="16"/>
              </w:rPr>
            </w:pPr>
          </w:p>
        </w:tc>
        <w:tc>
          <w:tcPr>
            <w:tcW w:w="408" w:type="pct"/>
            <w:shd w:val="clear" w:color="auto" w:fill="auto"/>
            <w:vAlign w:val="center"/>
            <w:hideMark/>
          </w:tcPr>
          <w:p w:rsidR="003F3A5F" w:rsidRPr="007379B7" w:rsidRDefault="003F3A5F" w:rsidP="00260ED3">
            <w:pPr>
              <w:jc w:val="center"/>
              <w:rPr>
                <w:sz w:val="16"/>
                <w:szCs w:val="16"/>
              </w:rPr>
            </w:pPr>
            <w:r w:rsidRPr="007379B7">
              <w:rPr>
                <w:sz w:val="16"/>
                <w:szCs w:val="16"/>
              </w:rPr>
              <w:t>200</w:t>
            </w:r>
          </w:p>
        </w:tc>
        <w:tc>
          <w:tcPr>
            <w:tcW w:w="292" w:type="pct"/>
            <w:shd w:val="clear" w:color="auto" w:fill="auto"/>
            <w:vAlign w:val="center"/>
            <w:hideMark/>
          </w:tcPr>
          <w:p w:rsidR="003F3A5F" w:rsidRPr="007379B7" w:rsidRDefault="003F3A5F" w:rsidP="00260ED3">
            <w:pPr>
              <w:jc w:val="center"/>
              <w:rPr>
                <w:sz w:val="16"/>
                <w:szCs w:val="16"/>
              </w:rPr>
            </w:pPr>
            <w:r w:rsidRPr="007379B7">
              <w:rPr>
                <w:sz w:val="16"/>
                <w:szCs w:val="16"/>
              </w:rPr>
              <w:t>250</w:t>
            </w:r>
          </w:p>
        </w:tc>
        <w:tc>
          <w:tcPr>
            <w:tcW w:w="377" w:type="pct"/>
            <w:vMerge/>
            <w:vAlign w:val="center"/>
            <w:hideMark/>
          </w:tcPr>
          <w:p w:rsidR="003F3A5F" w:rsidRPr="007379B7" w:rsidRDefault="003F3A5F" w:rsidP="00260ED3">
            <w:pPr>
              <w:rPr>
                <w:sz w:val="16"/>
                <w:szCs w:val="16"/>
              </w:rPr>
            </w:pPr>
          </w:p>
        </w:tc>
        <w:tc>
          <w:tcPr>
            <w:tcW w:w="375" w:type="pct"/>
            <w:vMerge/>
            <w:vAlign w:val="center"/>
            <w:hideMark/>
          </w:tcPr>
          <w:p w:rsidR="003F3A5F" w:rsidRPr="007379B7" w:rsidRDefault="003F3A5F" w:rsidP="00260ED3">
            <w:pPr>
              <w:rPr>
                <w:sz w:val="16"/>
                <w:szCs w:val="16"/>
              </w:rPr>
            </w:pPr>
          </w:p>
        </w:tc>
        <w:tc>
          <w:tcPr>
            <w:tcW w:w="387" w:type="pct"/>
            <w:vMerge/>
            <w:vAlign w:val="center"/>
            <w:hideMark/>
          </w:tcPr>
          <w:p w:rsidR="003F3A5F" w:rsidRPr="007379B7" w:rsidRDefault="003F3A5F" w:rsidP="00260ED3">
            <w:pPr>
              <w:rPr>
                <w:sz w:val="16"/>
                <w:szCs w:val="16"/>
              </w:rPr>
            </w:pPr>
          </w:p>
        </w:tc>
        <w:tc>
          <w:tcPr>
            <w:tcW w:w="432" w:type="pct"/>
            <w:vMerge/>
          </w:tcPr>
          <w:p w:rsidR="003F3A5F" w:rsidRPr="007379B7" w:rsidRDefault="003F3A5F" w:rsidP="00260ED3">
            <w:pPr>
              <w:rPr>
                <w:sz w:val="16"/>
                <w:szCs w:val="16"/>
              </w:rPr>
            </w:pPr>
          </w:p>
        </w:tc>
        <w:tc>
          <w:tcPr>
            <w:tcW w:w="234" w:type="pct"/>
            <w:vMerge/>
            <w:vAlign w:val="center"/>
            <w:hideMark/>
          </w:tcPr>
          <w:p w:rsidR="003F3A5F" w:rsidRPr="007379B7" w:rsidRDefault="003F3A5F" w:rsidP="00260ED3">
            <w:pPr>
              <w:rPr>
                <w:sz w:val="16"/>
                <w:szCs w:val="16"/>
              </w:rPr>
            </w:pPr>
          </w:p>
        </w:tc>
        <w:tc>
          <w:tcPr>
            <w:tcW w:w="260" w:type="pct"/>
            <w:vMerge/>
            <w:vAlign w:val="center"/>
            <w:hideMark/>
          </w:tcPr>
          <w:p w:rsidR="003F3A5F" w:rsidRPr="007379B7" w:rsidRDefault="003F3A5F" w:rsidP="00260ED3">
            <w:pPr>
              <w:rPr>
                <w:sz w:val="16"/>
                <w:szCs w:val="16"/>
              </w:rPr>
            </w:pPr>
          </w:p>
        </w:tc>
        <w:tc>
          <w:tcPr>
            <w:tcW w:w="234" w:type="pct"/>
            <w:vMerge/>
            <w:vAlign w:val="center"/>
            <w:hideMark/>
          </w:tcPr>
          <w:p w:rsidR="003F3A5F" w:rsidRPr="007379B7" w:rsidRDefault="003F3A5F" w:rsidP="00260ED3">
            <w:pPr>
              <w:rPr>
                <w:sz w:val="16"/>
                <w:szCs w:val="16"/>
              </w:rPr>
            </w:pPr>
          </w:p>
        </w:tc>
        <w:tc>
          <w:tcPr>
            <w:tcW w:w="234" w:type="pct"/>
            <w:vMerge/>
            <w:vAlign w:val="center"/>
            <w:hideMark/>
          </w:tcPr>
          <w:p w:rsidR="003F3A5F" w:rsidRPr="007379B7" w:rsidRDefault="003F3A5F" w:rsidP="00260ED3">
            <w:pPr>
              <w:rPr>
                <w:sz w:val="16"/>
                <w:szCs w:val="16"/>
              </w:rPr>
            </w:pPr>
          </w:p>
        </w:tc>
        <w:tc>
          <w:tcPr>
            <w:tcW w:w="234" w:type="pct"/>
            <w:vMerge/>
            <w:vAlign w:val="center"/>
            <w:hideMark/>
          </w:tcPr>
          <w:p w:rsidR="003F3A5F" w:rsidRPr="007379B7" w:rsidRDefault="003F3A5F" w:rsidP="00260ED3">
            <w:pPr>
              <w:rPr>
                <w:sz w:val="16"/>
                <w:szCs w:val="16"/>
              </w:rPr>
            </w:pPr>
          </w:p>
        </w:tc>
        <w:tc>
          <w:tcPr>
            <w:tcW w:w="213" w:type="pct"/>
            <w:vMerge/>
            <w:vAlign w:val="center"/>
            <w:hideMark/>
          </w:tcPr>
          <w:p w:rsidR="003F3A5F" w:rsidRPr="007379B7" w:rsidRDefault="003F3A5F" w:rsidP="00260ED3">
            <w:pPr>
              <w:rPr>
                <w:sz w:val="16"/>
                <w:szCs w:val="16"/>
              </w:rPr>
            </w:pPr>
          </w:p>
        </w:tc>
      </w:tr>
    </w:tbl>
    <w:p w:rsidR="003F3A5F" w:rsidRPr="00537F75" w:rsidRDefault="003F3A5F" w:rsidP="003F3A5F">
      <w:pPr>
        <w:spacing w:line="360" w:lineRule="auto"/>
        <w:jc w:val="both"/>
        <w:rPr>
          <w:sz w:val="28"/>
          <w:szCs w:val="28"/>
        </w:rPr>
      </w:pPr>
    </w:p>
    <w:p w:rsidR="003F3A5F" w:rsidRPr="00537F75" w:rsidRDefault="003F3A5F" w:rsidP="003F3A5F">
      <w:pPr>
        <w:spacing w:line="360" w:lineRule="auto"/>
        <w:jc w:val="both"/>
        <w:rPr>
          <w:sz w:val="28"/>
          <w:szCs w:val="28"/>
        </w:rPr>
        <w:sectPr w:rsidR="003F3A5F" w:rsidRPr="00537F75" w:rsidSect="00FE0701">
          <w:pgSz w:w="16838" w:h="11906" w:orient="landscape" w:code="9"/>
          <w:pgMar w:top="1135" w:right="567" w:bottom="567" w:left="567" w:header="731" w:footer="737" w:gutter="0"/>
          <w:cols w:space="720"/>
          <w:docGrid w:linePitch="326"/>
        </w:sectPr>
      </w:pPr>
    </w:p>
    <w:p w:rsidR="003F3A5F" w:rsidRDefault="003F3A5F" w:rsidP="003F3A5F">
      <w:pPr>
        <w:spacing w:line="360" w:lineRule="auto"/>
        <w:ind w:firstLine="851"/>
        <w:jc w:val="both"/>
        <w:rPr>
          <w:sz w:val="26"/>
          <w:szCs w:val="26"/>
        </w:rPr>
      </w:pPr>
      <w:r w:rsidRPr="00537F75">
        <w:rPr>
          <w:sz w:val="26"/>
          <w:szCs w:val="26"/>
        </w:rPr>
        <w:t xml:space="preserve">Для обеспечения теплоснабжения перспективных потребителей от новой котельной №2 и от котельной ООО «ТК «Мурино» необходимо будет выполнить строительство тепловых сетей общей протяженностью 2,962 и </w:t>
      </w:r>
      <w:smartTag w:uri="urn:schemas-microsoft-com:office:smarttags" w:element="metricconverter">
        <w:smartTagPr>
          <w:attr w:name="ProductID" w:val="2010 г"/>
        </w:smartTagPr>
        <w:r w:rsidRPr="00537F75">
          <w:rPr>
            <w:sz w:val="26"/>
            <w:szCs w:val="26"/>
          </w:rPr>
          <w:t>2,0 км</w:t>
        </w:r>
      </w:smartTag>
      <w:r w:rsidRPr="00537F75">
        <w:rPr>
          <w:sz w:val="26"/>
          <w:szCs w:val="26"/>
        </w:rPr>
        <w:t xml:space="preserve"> соответственно (двухтрубная система). Источником финансирования будет являться плата за подключение к централизованной системе теплоснабжения. </w:t>
      </w:r>
    </w:p>
    <w:p w:rsidR="003F3A5F" w:rsidRPr="00537F75" w:rsidRDefault="003F3A5F" w:rsidP="003F3A5F">
      <w:pPr>
        <w:spacing w:line="360" w:lineRule="auto"/>
        <w:ind w:firstLine="851"/>
        <w:jc w:val="both"/>
        <w:rPr>
          <w:sz w:val="26"/>
          <w:szCs w:val="26"/>
        </w:rPr>
      </w:pPr>
      <w:r>
        <w:rPr>
          <w:sz w:val="26"/>
          <w:szCs w:val="26"/>
        </w:rPr>
        <w:t>Для обеспечения теплоснабжения перспективных потребителей от строящейся котельной ООО «Энергия» будет выполнено строительство 0,551 км тепловых сетей (двухтрубная система).</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3" w:name="_Toc35019452"/>
      <w:r w:rsidRPr="00537F75">
        <w:rPr>
          <w:b/>
          <w:spacing w:val="-2"/>
          <w:sz w:val="28"/>
          <w:szCs w:val="28"/>
        </w:rPr>
        <w:t>Раздел 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43"/>
    </w:p>
    <w:p w:rsidR="003F3A5F" w:rsidRPr="00537F75" w:rsidRDefault="003F3A5F" w:rsidP="003F3A5F">
      <w:pPr>
        <w:spacing w:line="360" w:lineRule="auto"/>
        <w:ind w:firstLine="851"/>
        <w:jc w:val="both"/>
        <w:rPr>
          <w:sz w:val="26"/>
          <w:szCs w:val="26"/>
        </w:rPr>
      </w:pPr>
      <w:r w:rsidRPr="00537F75">
        <w:rPr>
          <w:sz w:val="26"/>
          <w:szCs w:val="26"/>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rsidR="003F3A5F" w:rsidRPr="00537F75" w:rsidRDefault="003F3A5F" w:rsidP="003F3A5F">
      <w:pPr>
        <w:spacing w:line="360" w:lineRule="auto"/>
        <w:ind w:firstLine="851"/>
        <w:jc w:val="both"/>
        <w:rPr>
          <w:spacing w:val="-1"/>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4" w:name="_Toc35019453"/>
      <w:r w:rsidRPr="00537F75">
        <w:rPr>
          <w:b/>
          <w:spacing w:val="-2"/>
          <w:sz w:val="28"/>
          <w:szCs w:val="28"/>
        </w:rPr>
        <w:t>Раздел 4.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44"/>
    </w:p>
    <w:p w:rsidR="003F3A5F" w:rsidRDefault="003F3A5F" w:rsidP="003F3A5F">
      <w:pPr>
        <w:widowControl w:val="0"/>
        <w:spacing w:line="360" w:lineRule="auto"/>
        <w:ind w:firstLine="709"/>
        <w:jc w:val="both"/>
        <w:rPr>
          <w:spacing w:val="1"/>
          <w:sz w:val="26"/>
          <w:szCs w:val="26"/>
        </w:rPr>
      </w:pPr>
      <w:r w:rsidRPr="00537F75">
        <w:rPr>
          <w:spacing w:val="1"/>
          <w:sz w:val="26"/>
          <w:szCs w:val="26"/>
        </w:rPr>
        <w:t xml:space="preserve">Для повышения эффективности функционирования системы теплоснабжения планируется выполнить восстановление сетей ГВС в д.Лаврики общей протяженностью </w:t>
      </w:r>
      <w:smartTag w:uri="urn:schemas-microsoft-com:office:smarttags" w:element="metricconverter">
        <w:smartTagPr>
          <w:attr w:name="ProductID" w:val="2010 г"/>
        </w:smartTagPr>
        <w:r w:rsidRPr="00537F75">
          <w:rPr>
            <w:spacing w:val="1"/>
            <w:sz w:val="26"/>
            <w:szCs w:val="26"/>
          </w:rPr>
          <w:t>569 м</w:t>
        </w:r>
      </w:smartTag>
      <w:r w:rsidRPr="00537F75">
        <w:rPr>
          <w:spacing w:val="1"/>
          <w:sz w:val="26"/>
          <w:szCs w:val="26"/>
        </w:rPr>
        <w:t xml:space="preserve"> (прокладка 4-х трубной системы теплоснабжения).</w:t>
      </w:r>
    </w:p>
    <w:p w:rsidR="003F3A5F" w:rsidRDefault="003F3A5F" w:rsidP="003F3A5F">
      <w:pPr>
        <w:widowControl w:val="0"/>
        <w:spacing w:line="360" w:lineRule="auto"/>
        <w:ind w:firstLine="709"/>
        <w:jc w:val="both"/>
        <w:rPr>
          <w:spacing w:val="1"/>
          <w:sz w:val="26"/>
          <w:szCs w:val="26"/>
        </w:rPr>
      </w:pPr>
      <w:r w:rsidRPr="00537F75">
        <w:rPr>
          <w:spacing w:val="1"/>
          <w:sz w:val="26"/>
          <w:szCs w:val="26"/>
        </w:rPr>
        <w:t>Для повышения эффективности функционирования системы теплоснабжения</w:t>
      </w:r>
      <w:r>
        <w:rPr>
          <w:spacing w:val="1"/>
          <w:sz w:val="26"/>
          <w:szCs w:val="26"/>
        </w:rPr>
        <w:t xml:space="preserve"> ООО «Петербургтеплоэнерго» планирует в 2019-2022 году провести мероприятия по </w:t>
      </w:r>
      <w:r w:rsidRPr="00F93637">
        <w:rPr>
          <w:spacing w:val="1"/>
          <w:sz w:val="26"/>
          <w:szCs w:val="26"/>
        </w:rPr>
        <w:t>Строительство выпусков со дна камер в ливневую канализацию</w:t>
      </w:r>
      <w:r>
        <w:rPr>
          <w:spacing w:val="1"/>
          <w:sz w:val="26"/>
          <w:szCs w:val="26"/>
        </w:rPr>
        <w:t>.</w:t>
      </w:r>
    </w:p>
    <w:p w:rsidR="003F3A5F" w:rsidRDefault="003F3A5F" w:rsidP="003F3A5F">
      <w:pPr>
        <w:widowControl w:val="0"/>
        <w:spacing w:line="360" w:lineRule="auto"/>
        <w:ind w:firstLine="709"/>
        <w:jc w:val="both"/>
        <w:rPr>
          <w:spacing w:val="1"/>
          <w:sz w:val="26"/>
          <w:szCs w:val="26"/>
        </w:rPr>
      </w:pPr>
    </w:p>
    <w:p w:rsidR="003F3A5F" w:rsidRDefault="003F3A5F" w:rsidP="003F3A5F">
      <w:pPr>
        <w:widowControl w:val="0"/>
        <w:spacing w:line="360" w:lineRule="auto"/>
        <w:ind w:firstLine="709"/>
        <w:jc w:val="both"/>
        <w:rPr>
          <w:spacing w:val="1"/>
          <w:sz w:val="26"/>
          <w:szCs w:val="26"/>
        </w:rPr>
      </w:pPr>
    </w:p>
    <w:p w:rsidR="003F3A5F" w:rsidRDefault="003F3A5F" w:rsidP="003F3A5F">
      <w:pPr>
        <w:widowControl w:val="0"/>
        <w:spacing w:line="360" w:lineRule="auto"/>
        <w:ind w:firstLine="709"/>
        <w:jc w:val="both"/>
        <w:rPr>
          <w:spacing w:val="1"/>
          <w:sz w:val="26"/>
          <w:szCs w:val="26"/>
        </w:rPr>
      </w:pPr>
    </w:p>
    <w:p w:rsidR="003F3A5F" w:rsidRDefault="003F3A5F" w:rsidP="003F3A5F">
      <w:pPr>
        <w:widowControl w:val="0"/>
        <w:spacing w:line="360" w:lineRule="auto"/>
        <w:ind w:firstLine="709"/>
        <w:jc w:val="both"/>
        <w:rPr>
          <w:spacing w:val="1"/>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5" w:name="_Toc35019454"/>
      <w:r w:rsidRPr="00537F75">
        <w:rPr>
          <w:b/>
          <w:spacing w:val="-2"/>
          <w:sz w:val="28"/>
          <w:szCs w:val="28"/>
        </w:rPr>
        <w:t>Раздел 5. Строительство тепловых сетей для обеспечения нормативной надежности теплоснабжения</w:t>
      </w:r>
      <w:bookmarkEnd w:id="245"/>
    </w:p>
    <w:p w:rsidR="003F3A5F" w:rsidRPr="00537F75" w:rsidRDefault="003F3A5F" w:rsidP="003F3A5F">
      <w:pPr>
        <w:spacing w:line="360" w:lineRule="auto"/>
        <w:ind w:firstLine="709"/>
        <w:jc w:val="both"/>
        <w:rPr>
          <w:sz w:val="26"/>
          <w:szCs w:val="26"/>
        </w:rPr>
      </w:pPr>
      <w:r w:rsidRPr="00537F75">
        <w:rPr>
          <w:sz w:val="26"/>
          <w:szCs w:val="26"/>
        </w:rPr>
        <w:t>П</w:t>
      </w:r>
      <w:r w:rsidRPr="00537F75">
        <w:rPr>
          <w:spacing w:val="-2"/>
          <w:sz w:val="26"/>
          <w:szCs w:val="26"/>
        </w:rPr>
        <w:t>л</w:t>
      </w:r>
      <w:r w:rsidRPr="00537F75">
        <w:rPr>
          <w:sz w:val="26"/>
          <w:szCs w:val="26"/>
        </w:rPr>
        <w:t>а</w:t>
      </w:r>
      <w:r w:rsidRPr="00537F75">
        <w:rPr>
          <w:spacing w:val="1"/>
          <w:sz w:val="26"/>
          <w:szCs w:val="26"/>
        </w:rPr>
        <w:t>н</w:t>
      </w:r>
      <w:r w:rsidRPr="00537F75">
        <w:rPr>
          <w:spacing w:val="-2"/>
          <w:sz w:val="26"/>
          <w:szCs w:val="26"/>
        </w:rPr>
        <w:t>о</w:t>
      </w:r>
      <w:r w:rsidRPr="00537F75">
        <w:rPr>
          <w:sz w:val="26"/>
          <w:szCs w:val="26"/>
        </w:rPr>
        <w:t>ме</w:t>
      </w:r>
      <w:r w:rsidRPr="00537F75">
        <w:rPr>
          <w:spacing w:val="-2"/>
          <w:sz w:val="26"/>
          <w:szCs w:val="26"/>
        </w:rPr>
        <w:t>р</w:t>
      </w:r>
      <w:r w:rsidRPr="00537F75">
        <w:rPr>
          <w:spacing w:val="1"/>
          <w:sz w:val="26"/>
          <w:szCs w:val="26"/>
        </w:rPr>
        <w:t>н</w:t>
      </w:r>
      <w:r w:rsidRPr="00537F75">
        <w:rPr>
          <w:sz w:val="26"/>
          <w:szCs w:val="26"/>
        </w:rPr>
        <w:t>ая</w:t>
      </w:r>
      <w:r w:rsidRPr="00537F75">
        <w:rPr>
          <w:spacing w:val="3"/>
          <w:sz w:val="26"/>
          <w:szCs w:val="26"/>
        </w:rPr>
        <w:t xml:space="preserve"> </w:t>
      </w:r>
      <w:r w:rsidRPr="00537F75">
        <w:rPr>
          <w:spacing w:val="1"/>
          <w:sz w:val="26"/>
          <w:szCs w:val="26"/>
        </w:rPr>
        <w:t>з</w:t>
      </w:r>
      <w:r w:rsidRPr="00537F75">
        <w:rPr>
          <w:sz w:val="26"/>
          <w:szCs w:val="26"/>
        </w:rPr>
        <w:t>аме</w:t>
      </w:r>
      <w:r w:rsidRPr="00537F75">
        <w:rPr>
          <w:spacing w:val="1"/>
          <w:sz w:val="26"/>
          <w:szCs w:val="26"/>
        </w:rPr>
        <w:t>н</w:t>
      </w:r>
      <w:r w:rsidRPr="00537F75">
        <w:rPr>
          <w:sz w:val="26"/>
          <w:szCs w:val="26"/>
        </w:rPr>
        <w:t>а</w:t>
      </w:r>
      <w:r w:rsidRPr="00537F75">
        <w:rPr>
          <w:spacing w:val="3"/>
          <w:sz w:val="26"/>
          <w:szCs w:val="26"/>
        </w:rPr>
        <w:t xml:space="preserve"> </w:t>
      </w:r>
      <w:r w:rsidRPr="00537F75">
        <w:rPr>
          <w:spacing w:val="1"/>
          <w:sz w:val="26"/>
          <w:szCs w:val="26"/>
        </w:rPr>
        <w:t>изн</w:t>
      </w:r>
      <w:r w:rsidRPr="00537F75">
        <w:rPr>
          <w:spacing w:val="-2"/>
          <w:sz w:val="26"/>
          <w:szCs w:val="26"/>
        </w:rPr>
        <w:t>о</w:t>
      </w:r>
      <w:r w:rsidRPr="00537F75">
        <w:rPr>
          <w:sz w:val="26"/>
          <w:szCs w:val="26"/>
        </w:rPr>
        <w:t>ше</w:t>
      </w:r>
      <w:r w:rsidRPr="00537F75">
        <w:rPr>
          <w:spacing w:val="1"/>
          <w:sz w:val="26"/>
          <w:szCs w:val="26"/>
        </w:rPr>
        <w:t>нны</w:t>
      </w:r>
      <w:r w:rsidRPr="00537F75">
        <w:rPr>
          <w:sz w:val="26"/>
          <w:szCs w:val="26"/>
        </w:rPr>
        <w:t>х</w:t>
      </w:r>
      <w:r w:rsidRPr="00537F75">
        <w:rPr>
          <w:spacing w:val="1"/>
          <w:sz w:val="26"/>
          <w:szCs w:val="26"/>
        </w:rPr>
        <w:t xml:space="preserve"> </w:t>
      </w:r>
      <w:r w:rsidRPr="00537F75">
        <w:rPr>
          <w:sz w:val="26"/>
          <w:szCs w:val="26"/>
        </w:rPr>
        <w:t>и а</w:t>
      </w:r>
      <w:r w:rsidRPr="00537F75">
        <w:rPr>
          <w:spacing w:val="2"/>
          <w:sz w:val="26"/>
          <w:szCs w:val="26"/>
        </w:rPr>
        <w:t>в</w:t>
      </w:r>
      <w:r w:rsidRPr="00537F75">
        <w:rPr>
          <w:sz w:val="26"/>
          <w:szCs w:val="26"/>
        </w:rPr>
        <w:t>а</w:t>
      </w:r>
      <w:r w:rsidRPr="00537F75">
        <w:rPr>
          <w:spacing w:val="-2"/>
          <w:sz w:val="26"/>
          <w:szCs w:val="26"/>
        </w:rPr>
        <w:t>р</w:t>
      </w:r>
      <w:r w:rsidRPr="00537F75">
        <w:rPr>
          <w:spacing w:val="1"/>
          <w:sz w:val="26"/>
          <w:szCs w:val="26"/>
        </w:rPr>
        <w:t>ийны</w:t>
      </w:r>
      <w:r w:rsidRPr="00537F75">
        <w:rPr>
          <w:sz w:val="26"/>
          <w:szCs w:val="26"/>
        </w:rPr>
        <w:t>х</w:t>
      </w:r>
      <w:r w:rsidRPr="00537F75">
        <w:rPr>
          <w:spacing w:val="5"/>
          <w:sz w:val="26"/>
          <w:szCs w:val="26"/>
        </w:rPr>
        <w:t xml:space="preserve"> </w:t>
      </w:r>
      <w:r w:rsidRPr="00537F75">
        <w:rPr>
          <w:spacing w:val="-10"/>
          <w:sz w:val="26"/>
          <w:szCs w:val="26"/>
        </w:rPr>
        <w:t>у</w:t>
      </w:r>
      <w:r w:rsidRPr="00537F75">
        <w:rPr>
          <w:spacing w:val="1"/>
          <w:sz w:val="26"/>
          <w:szCs w:val="26"/>
        </w:rPr>
        <w:t>ч</w:t>
      </w:r>
      <w:r w:rsidRPr="00537F75">
        <w:rPr>
          <w:sz w:val="26"/>
          <w:szCs w:val="26"/>
        </w:rPr>
        <w:t>а</w:t>
      </w:r>
      <w:r w:rsidRPr="00537F75">
        <w:rPr>
          <w:spacing w:val="1"/>
          <w:sz w:val="26"/>
          <w:szCs w:val="26"/>
        </w:rPr>
        <w:t>с</w:t>
      </w:r>
      <w:r w:rsidRPr="00537F75">
        <w:rPr>
          <w:spacing w:val="-2"/>
          <w:sz w:val="26"/>
          <w:szCs w:val="26"/>
        </w:rPr>
        <w:t>т</w:t>
      </w:r>
      <w:r w:rsidRPr="00537F75">
        <w:rPr>
          <w:spacing w:val="1"/>
          <w:sz w:val="26"/>
          <w:szCs w:val="26"/>
        </w:rPr>
        <w:t>к</w:t>
      </w:r>
      <w:r w:rsidRPr="00537F75">
        <w:rPr>
          <w:spacing w:val="-2"/>
          <w:sz w:val="26"/>
          <w:szCs w:val="26"/>
        </w:rPr>
        <w:t>о</w:t>
      </w:r>
      <w:r w:rsidRPr="00537F75">
        <w:rPr>
          <w:sz w:val="26"/>
          <w:szCs w:val="26"/>
        </w:rPr>
        <w:t>в</w:t>
      </w:r>
      <w:r w:rsidRPr="00537F75">
        <w:rPr>
          <w:spacing w:val="4"/>
          <w:sz w:val="26"/>
          <w:szCs w:val="26"/>
        </w:rPr>
        <w:t xml:space="preserve">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w:t>
      </w:r>
      <w:r w:rsidRPr="00537F75">
        <w:rPr>
          <w:spacing w:val="-2"/>
          <w:sz w:val="26"/>
          <w:szCs w:val="26"/>
        </w:rPr>
        <w:t>о</w:t>
      </w:r>
      <w:r w:rsidRPr="00537F75">
        <w:rPr>
          <w:spacing w:val="1"/>
          <w:sz w:val="26"/>
          <w:szCs w:val="26"/>
        </w:rPr>
        <w:t>вы</w:t>
      </w:r>
      <w:r w:rsidRPr="00537F75">
        <w:rPr>
          <w:sz w:val="26"/>
          <w:szCs w:val="26"/>
        </w:rPr>
        <w:t>х</w:t>
      </w:r>
      <w:r w:rsidRPr="00537F75">
        <w:rPr>
          <w:spacing w:val="1"/>
          <w:sz w:val="26"/>
          <w:szCs w:val="26"/>
        </w:rPr>
        <w:t xml:space="preserve"> </w:t>
      </w:r>
      <w:r w:rsidRPr="00537F75">
        <w:rPr>
          <w:sz w:val="26"/>
          <w:szCs w:val="26"/>
        </w:rPr>
        <w:t>с</w:t>
      </w:r>
      <w:r w:rsidRPr="00537F75">
        <w:rPr>
          <w:spacing w:val="1"/>
          <w:sz w:val="26"/>
          <w:szCs w:val="26"/>
        </w:rPr>
        <w:t>е</w:t>
      </w:r>
      <w:r w:rsidRPr="00537F75">
        <w:rPr>
          <w:spacing w:val="-2"/>
          <w:sz w:val="26"/>
          <w:szCs w:val="26"/>
        </w:rPr>
        <w:t>т</w:t>
      </w:r>
      <w:r w:rsidRPr="00537F75">
        <w:rPr>
          <w:sz w:val="26"/>
          <w:szCs w:val="26"/>
        </w:rPr>
        <w:t>ей</w:t>
      </w:r>
      <w:r w:rsidRPr="00537F75">
        <w:rPr>
          <w:spacing w:val="17"/>
          <w:sz w:val="26"/>
          <w:szCs w:val="26"/>
        </w:rPr>
        <w:t xml:space="preserve"> </w:t>
      </w:r>
      <w:r w:rsidRPr="00537F75">
        <w:rPr>
          <w:spacing w:val="-2"/>
          <w:sz w:val="26"/>
          <w:szCs w:val="26"/>
        </w:rPr>
        <w:t>о</w:t>
      </w:r>
      <w:r w:rsidRPr="00537F75">
        <w:rPr>
          <w:sz w:val="26"/>
          <w:szCs w:val="26"/>
        </w:rPr>
        <w:t xml:space="preserve">т </w:t>
      </w:r>
      <w:r w:rsidRPr="00537F75">
        <w:rPr>
          <w:spacing w:val="1"/>
          <w:sz w:val="26"/>
          <w:szCs w:val="26"/>
        </w:rPr>
        <w:t>к</w:t>
      </w:r>
      <w:r w:rsidRPr="00537F75">
        <w:rPr>
          <w:spacing w:val="-2"/>
          <w:sz w:val="26"/>
          <w:szCs w:val="26"/>
        </w:rPr>
        <w:t>от</w:t>
      </w:r>
      <w:r w:rsidRPr="00537F75">
        <w:rPr>
          <w:sz w:val="26"/>
          <w:szCs w:val="26"/>
        </w:rPr>
        <w:t>е</w:t>
      </w:r>
      <w:r w:rsidRPr="00537F75">
        <w:rPr>
          <w:spacing w:val="-1"/>
          <w:sz w:val="26"/>
          <w:szCs w:val="26"/>
        </w:rPr>
        <w:t>л</w:t>
      </w:r>
      <w:r w:rsidRPr="00537F75">
        <w:rPr>
          <w:spacing w:val="1"/>
          <w:sz w:val="26"/>
          <w:szCs w:val="26"/>
        </w:rPr>
        <w:t>ьны</w:t>
      </w:r>
      <w:r w:rsidRPr="00537F75">
        <w:rPr>
          <w:sz w:val="26"/>
          <w:szCs w:val="26"/>
        </w:rPr>
        <w:t>х</w:t>
      </w:r>
      <w:r w:rsidRPr="00537F75">
        <w:rPr>
          <w:spacing w:val="2"/>
          <w:sz w:val="26"/>
          <w:szCs w:val="26"/>
        </w:rPr>
        <w:t xml:space="preserve"> </w:t>
      </w:r>
      <w:r w:rsidRPr="00537F75">
        <w:rPr>
          <w:spacing w:val="1"/>
          <w:sz w:val="26"/>
          <w:szCs w:val="26"/>
        </w:rPr>
        <w:t>п</w:t>
      </w:r>
      <w:r w:rsidRPr="00537F75">
        <w:rPr>
          <w:spacing w:val="-2"/>
          <w:sz w:val="26"/>
          <w:szCs w:val="26"/>
        </w:rPr>
        <w:t>о</w:t>
      </w:r>
      <w:r w:rsidRPr="00537F75">
        <w:rPr>
          <w:spacing w:val="1"/>
          <w:sz w:val="26"/>
          <w:szCs w:val="26"/>
        </w:rPr>
        <w:t>зв</w:t>
      </w:r>
      <w:r w:rsidRPr="00537F75">
        <w:rPr>
          <w:spacing w:val="-2"/>
          <w:sz w:val="26"/>
          <w:szCs w:val="26"/>
        </w:rPr>
        <w:t>ол</w:t>
      </w:r>
      <w:r w:rsidRPr="00537F75">
        <w:rPr>
          <w:spacing w:val="1"/>
          <w:sz w:val="26"/>
          <w:szCs w:val="26"/>
        </w:rPr>
        <w:t>и</w:t>
      </w:r>
      <w:r w:rsidRPr="00537F75">
        <w:rPr>
          <w:sz w:val="26"/>
          <w:szCs w:val="26"/>
        </w:rPr>
        <w:t>т с</w:t>
      </w:r>
      <w:r w:rsidRPr="00537F75">
        <w:rPr>
          <w:spacing w:val="2"/>
          <w:sz w:val="26"/>
          <w:szCs w:val="26"/>
        </w:rPr>
        <w:t xml:space="preserve"> </w:t>
      </w:r>
      <w:r w:rsidRPr="00537F75">
        <w:rPr>
          <w:spacing w:val="1"/>
          <w:sz w:val="26"/>
          <w:szCs w:val="26"/>
        </w:rPr>
        <w:t>вы</w:t>
      </w:r>
      <w:r w:rsidRPr="00537F75">
        <w:rPr>
          <w:sz w:val="26"/>
          <w:szCs w:val="26"/>
        </w:rPr>
        <w:t>с</w:t>
      </w:r>
      <w:r w:rsidRPr="00537F75">
        <w:rPr>
          <w:spacing w:val="-2"/>
          <w:sz w:val="26"/>
          <w:szCs w:val="26"/>
        </w:rPr>
        <w:t>о</w:t>
      </w:r>
      <w:r w:rsidRPr="00537F75">
        <w:rPr>
          <w:spacing w:val="1"/>
          <w:sz w:val="26"/>
          <w:szCs w:val="26"/>
        </w:rPr>
        <w:t>ки</w:t>
      </w:r>
      <w:r w:rsidRPr="00537F75">
        <w:rPr>
          <w:sz w:val="26"/>
          <w:szCs w:val="26"/>
        </w:rPr>
        <w:t>м</w:t>
      </w:r>
      <w:r w:rsidRPr="00537F75">
        <w:rPr>
          <w:spacing w:val="1"/>
          <w:sz w:val="26"/>
          <w:szCs w:val="26"/>
        </w:rPr>
        <w:t xml:space="preserve"> к</w:t>
      </w:r>
      <w:r w:rsidRPr="00537F75">
        <w:rPr>
          <w:spacing w:val="-2"/>
          <w:sz w:val="26"/>
          <w:szCs w:val="26"/>
        </w:rPr>
        <w:t>о</w:t>
      </w:r>
      <w:r w:rsidRPr="00537F75">
        <w:rPr>
          <w:sz w:val="26"/>
          <w:szCs w:val="26"/>
        </w:rPr>
        <w:t>эффи</w:t>
      </w:r>
      <w:r w:rsidRPr="00537F75">
        <w:rPr>
          <w:spacing w:val="1"/>
          <w:sz w:val="26"/>
          <w:szCs w:val="26"/>
        </w:rPr>
        <w:t>ци</w:t>
      </w:r>
      <w:r w:rsidRPr="00537F75">
        <w:rPr>
          <w:sz w:val="26"/>
          <w:szCs w:val="26"/>
        </w:rPr>
        <w:t>е</w:t>
      </w:r>
      <w:r w:rsidRPr="00537F75">
        <w:rPr>
          <w:spacing w:val="1"/>
          <w:sz w:val="26"/>
          <w:szCs w:val="26"/>
        </w:rPr>
        <w:t>н</w:t>
      </w:r>
      <w:r w:rsidRPr="00537F75">
        <w:rPr>
          <w:spacing w:val="-2"/>
          <w:sz w:val="26"/>
          <w:szCs w:val="26"/>
        </w:rPr>
        <w:t>то</w:t>
      </w:r>
      <w:r w:rsidRPr="00537F75">
        <w:rPr>
          <w:sz w:val="26"/>
          <w:szCs w:val="26"/>
        </w:rPr>
        <w:t>м</w:t>
      </w:r>
      <w:r w:rsidRPr="00537F75">
        <w:rPr>
          <w:spacing w:val="1"/>
          <w:sz w:val="26"/>
          <w:szCs w:val="26"/>
        </w:rPr>
        <w:t xml:space="preserve"> н</w:t>
      </w:r>
      <w:r w:rsidRPr="00537F75">
        <w:rPr>
          <w:sz w:val="26"/>
          <w:szCs w:val="26"/>
        </w:rPr>
        <w:t>ад</w:t>
      </w:r>
      <w:r w:rsidRPr="00537F75">
        <w:rPr>
          <w:spacing w:val="1"/>
          <w:sz w:val="26"/>
          <w:szCs w:val="26"/>
        </w:rPr>
        <w:t>е</w:t>
      </w:r>
      <w:r w:rsidRPr="00537F75">
        <w:rPr>
          <w:sz w:val="26"/>
          <w:szCs w:val="26"/>
        </w:rPr>
        <w:t>ж</w:t>
      </w:r>
      <w:r w:rsidRPr="00537F75">
        <w:rPr>
          <w:spacing w:val="1"/>
          <w:sz w:val="26"/>
          <w:szCs w:val="26"/>
        </w:rPr>
        <w:t>н</w:t>
      </w:r>
      <w:r w:rsidRPr="00537F75">
        <w:rPr>
          <w:spacing w:val="-2"/>
          <w:sz w:val="26"/>
          <w:szCs w:val="26"/>
        </w:rPr>
        <w:t>о</w:t>
      </w:r>
      <w:r w:rsidRPr="00537F75">
        <w:rPr>
          <w:sz w:val="26"/>
          <w:szCs w:val="26"/>
        </w:rPr>
        <w:t>с</w:t>
      </w:r>
      <w:r w:rsidRPr="00537F75">
        <w:rPr>
          <w:spacing w:val="-1"/>
          <w:sz w:val="26"/>
          <w:szCs w:val="26"/>
        </w:rPr>
        <w:t>т</w:t>
      </w:r>
      <w:r w:rsidRPr="00537F75">
        <w:rPr>
          <w:sz w:val="26"/>
          <w:szCs w:val="26"/>
        </w:rPr>
        <w:t>и</w:t>
      </w:r>
      <w:r w:rsidRPr="00537F75">
        <w:rPr>
          <w:spacing w:val="2"/>
          <w:sz w:val="26"/>
          <w:szCs w:val="26"/>
        </w:rPr>
        <w:t xml:space="preserve"> о</w:t>
      </w:r>
      <w:r w:rsidRPr="00537F75">
        <w:rPr>
          <w:sz w:val="26"/>
          <w:szCs w:val="26"/>
        </w:rPr>
        <w:t>бе</w:t>
      </w:r>
      <w:r w:rsidRPr="00537F75">
        <w:rPr>
          <w:spacing w:val="1"/>
          <w:sz w:val="26"/>
          <w:szCs w:val="26"/>
        </w:rPr>
        <w:t>сп</w:t>
      </w:r>
      <w:r w:rsidRPr="00537F75">
        <w:rPr>
          <w:sz w:val="26"/>
          <w:szCs w:val="26"/>
        </w:rPr>
        <w:t>е</w:t>
      </w:r>
      <w:r w:rsidRPr="00537F75">
        <w:rPr>
          <w:spacing w:val="2"/>
          <w:sz w:val="26"/>
          <w:szCs w:val="26"/>
        </w:rPr>
        <w:t>ч</w:t>
      </w:r>
      <w:r w:rsidRPr="00537F75">
        <w:rPr>
          <w:spacing w:val="1"/>
          <w:sz w:val="26"/>
          <w:szCs w:val="26"/>
        </w:rPr>
        <w:t>и</w:t>
      </w:r>
      <w:r w:rsidRPr="00537F75">
        <w:rPr>
          <w:spacing w:val="-3"/>
          <w:sz w:val="26"/>
          <w:szCs w:val="26"/>
        </w:rPr>
        <w:t>в</w:t>
      </w:r>
      <w:r w:rsidRPr="00537F75">
        <w:rPr>
          <w:sz w:val="26"/>
          <w:szCs w:val="26"/>
        </w:rPr>
        <w:t>а</w:t>
      </w:r>
      <w:r w:rsidRPr="00537F75">
        <w:rPr>
          <w:spacing w:val="-1"/>
          <w:sz w:val="26"/>
          <w:szCs w:val="26"/>
        </w:rPr>
        <w:t>т</w:t>
      </w:r>
      <w:r w:rsidRPr="00537F75">
        <w:rPr>
          <w:sz w:val="26"/>
          <w:szCs w:val="26"/>
        </w:rPr>
        <w:t xml:space="preserve">ь </w:t>
      </w:r>
      <w:r w:rsidRPr="00537F75">
        <w:rPr>
          <w:spacing w:val="1"/>
          <w:sz w:val="26"/>
          <w:szCs w:val="26"/>
        </w:rPr>
        <w:t>п</w:t>
      </w:r>
      <w:r w:rsidRPr="00537F75">
        <w:rPr>
          <w:spacing w:val="-2"/>
          <w:sz w:val="26"/>
          <w:szCs w:val="26"/>
        </w:rPr>
        <w:t>отр</w:t>
      </w:r>
      <w:r w:rsidRPr="00537F75">
        <w:rPr>
          <w:sz w:val="26"/>
          <w:szCs w:val="26"/>
        </w:rPr>
        <w:t>еб</w:t>
      </w:r>
      <w:r w:rsidRPr="00537F75">
        <w:rPr>
          <w:spacing w:val="1"/>
          <w:sz w:val="26"/>
          <w:szCs w:val="26"/>
        </w:rPr>
        <w:t>и</w:t>
      </w:r>
      <w:r w:rsidRPr="00537F75">
        <w:rPr>
          <w:spacing w:val="-2"/>
          <w:sz w:val="26"/>
          <w:szCs w:val="26"/>
        </w:rPr>
        <w:t>т</w:t>
      </w:r>
      <w:r w:rsidRPr="00537F75">
        <w:rPr>
          <w:spacing w:val="4"/>
          <w:sz w:val="26"/>
          <w:szCs w:val="26"/>
        </w:rPr>
        <w:t>е</w:t>
      </w:r>
      <w:r w:rsidRPr="00537F75">
        <w:rPr>
          <w:spacing w:val="-2"/>
          <w:sz w:val="26"/>
          <w:szCs w:val="26"/>
        </w:rPr>
        <w:t>л</w:t>
      </w:r>
      <w:r w:rsidRPr="00537F75">
        <w:rPr>
          <w:sz w:val="26"/>
          <w:szCs w:val="26"/>
        </w:rPr>
        <w:t xml:space="preserve">ей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5"/>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е</w:t>
      </w:r>
      <w:r w:rsidRPr="00537F75">
        <w:rPr>
          <w:spacing w:val="1"/>
          <w:sz w:val="26"/>
          <w:szCs w:val="26"/>
        </w:rPr>
        <w:t>й</w:t>
      </w:r>
      <w:r w:rsidRPr="00537F75">
        <w:rPr>
          <w:sz w:val="26"/>
          <w:szCs w:val="26"/>
        </w:rPr>
        <w:t>.</w:t>
      </w:r>
    </w:p>
    <w:p w:rsidR="003F3A5F" w:rsidRPr="008B7421" w:rsidRDefault="003F3A5F" w:rsidP="003F3A5F">
      <w:pPr>
        <w:spacing w:line="360" w:lineRule="auto"/>
        <w:ind w:firstLine="709"/>
        <w:jc w:val="both"/>
        <w:rPr>
          <w:sz w:val="26"/>
          <w:szCs w:val="26"/>
        </w:rPr>
      </w:pPr>
      <w:r w:rsidRPr="008B7421">
        <w:rPr>
          <w:sz w:val="26"/>
          <w:szCs w:val="26"/>
        </w:rPr>
        <w:t>Для обеспечения нормативной надежности теплоснабжения потребителей ТЭЦ–21 предлагается:</w:t>
      </w:r>
    </w:p>
    <w:p w:rsidR="003F3A5F" w:rsidRPr="008B7421" w:rsidRDefault="003F3A5F" w:rsidP="003F3A5F">
      <w:pPr>
        <w:spacing w:line="360" w:lineRule="auto"/>
        <w:ind w:firstLine="709"/>
        <w:jc w:val="both"/>
        <w:rPr>
          <w:sz w:val="26"/>
          <w:szCs w:val="26"/>
        </w:rPr>
      </w:pPr>
      <w:r w:rsidRPr="008B7421">
        <w:rPr>
          <w:sz w:val="26"/>
          <w:szCs w:val="26"/>
        </w:rPr>
        <w:t xml:space="preserve">- выполнить реконструкцию (замену) подающего теплопровода диаметром </w:t>
      </w:r>
      <w:smartTag w:uri="urn:schemas-microsoft-com:office:smarttags" w:element="metricconverter">
        <w:smartTagPr>
          <w:attr w:name="ProductID" w:val="2010 г"/>
        </w:smartTagPr>
        <w:r w:rsidRPr="008B7421">
          <w:rPr>
            <w:sz w:val="26"/>
            <w:szCs w:val="26"/>
          </w:rPr>
          <w:t>80 мм</w:t>
        </w:r>
      </w:smartTag>
      <w:r w:rsidRPr="008B7421">
        <w:rPr>
          <w:sz w:val="26"/>
          <w:szCs w:val="26"/>
        </w:rPr>
        <w:t xml:space="preserve"> участка распределительной сети «Оборонная 2» на вводе от ТК-8 (вправо) до пдв. ул. Оборонная 2, 4, находящегося в зоне эксплуатационной ответственности АО "Теплосеть Санкт-Петербурга".</w:t>
      </w:r>
    </w:p>
    <w:p w:rsidR="003F3A5F" w:rsidRPr="008B7421" w:rsidRDefault="003F3A5F" w:rsidP="003F3A5F">
      <w:pPr>
        <w:spacing w:line="360" w:lineRule="auto"/>
        <w:ind w:firstLine="709"/>
        <w:jc w:val="both"/>
        <w:rPr>
          <w:sz w:val="26"/>
          <w:szCs w:val="26"/>
        </w:rPr>
      </w:pPr>
      <w:r w:rsidRPr="008B7421">
        <w:rPr>
          <w:sz w:val="26"/>
          <w:szCs w:val="26"/>
        </w:rPr>
        <w:t>Обеспечение поставок тепловой энергии потребителям при отказах участков тепловых сетей осуществляется по существующим магистральным и распределительным сетям. Строительство новых тепловых сетей не предусматривается.</w:t>
      </w:r>
    </w:p>
    <w:p w:rsidR="003F3A5F" w:rsidRPr="00537F75" w:rsidRDefault="003F3A5F" w:rsidP="003F3A5F">
      <w:pPr>
        <w:spacing w:line="360" w:lineRule="auto"/>
        <w:ind w:firstLine="709"/>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6" w:name="_Toc35019455"/>
      <w:r w:rsidRPr="00537F75">
        <w:rPr>
          <w:b/>
          <w:spacing w:val="-2"/>
          <w:sz w:val="28"/>
          <w:szCs w:val="28"/>
        </w:rPr>
        <w:t>Раздел 6. Реконструкция тепловых сетей с увеличением диаметра трубопроводов для обеспечения перспективных приростов тепловой нагрузки</w:t>
      </w:r>
      <w:bookmarkEnd w:id="246"/>
    </w:p>
    <w:p w:rsidR="003F3A5F" w:rsidRDefault="003F3A5F" w:rsidP="003F3A5F">
      <w:pPr>
        <w:spacing w:line="360" w:lineRule="auto"/>
        <w:ind w:firstLine="851"/>
        <w:jc w:val="both"/>
        <w:rPr>
          <w:sz w:val="26"/>
          <w:szCs w:val="26"/>
        </w:rPr>
      </w:pPr>
      <w:r w:rsidRPr="00537F75">
        <w:rPr>
          <w:sz w:val="26"/>
          <w:szCs w:val="26"/>
        </w:rPr>
        <w:t xml:space="preserve">В таблице </w:t>
      </w:r>
      <w:r>
        <w:t>71</w:t>
      </w:r>
      <w:r w:rsidRPr="00537F75">
        <w:rPr>
          <w:sz w:val="26"/>
          <w:szCs w:val="26"/>
        </w:rPr>
        <w:t xml:space="preserve"> представлены мероприятия из АО «Теплосеть Санкт-Петербурга на период 201</w:t>
      </w:r>
      <w:r>
        <w:rPr>
          <w:sz w:val="26"/>
          <w:szCs w:val="26"/>
        </w:rPr>
        <w:t>9</w:t>
      </w:r>
      <w:r w:rsidRPr="00537F75">
        <w:rPr>
          <w:sz w:val="26"/>
          <w:szCs w:val="26"/>
        </w:rPr>
        <w:t>-20</w:t>
      </w:r>
      <w:r>
        <w:rPr>
          <w:sz w:val="26"/>
          <w:szCs w:val="26"/>
        </w:rPr>
        <w:t>24</w:t>
      </w:r>
      <w:r w:rsidRPr="00537F75">
        <w:rPr>
          <w:sz w:val="26"/>
          <w:szCs w:val="26"/>
        </w:rPr>
        <w:t xml:space="preserve"> гг. на территории Ленинградской области (МО «Муринское </w:t>
      </w:r>
      <w:r>
        <w:rPr>
          <w:sz w:val="26"/>
          <w:szCs w:val="26"/>
        </w:rPr>
        <w:t>городское</w:t>
      </w:r>
      <w:r w:rsidRPr="00537F75">
        <w:rPr>
          <w:sz w:val="26"/>
          <w:szCs w:val="26"/>
        </w:rPr>
        <w:t xml:space="preserve"> поселение»)», выполнение которых обеспечить увеличение пропускной способности существующих тепловых сетей, в целях подключения новых потребителей. Общая величина инвестиций АО «Теплосеть Санкт-Петербурга» в реконструкцию тепловых сетей с увеличением диаметра составляет </w:t>
      </w:r>
      <w:r>
        <w:rPr>
          <w:sz w:val="26"/>
          <w:szCs w:val="26"/>
        </w:rPr>
        <w:t>269 314,8</w:t>
      </w:r>
      <w:r w:rsidRPr="00537F75">
        <w:rPr>
          <w:sz w:val="26"/>
          <w:szCs w:val="26"/>
        </w:rPr>
        <w:t xml:space="preserve"> тыс. руб. с НДС. </w:t>
      </w:r>
    </w:p>
    <w:p w:rsidR="003F3A5F" w:rsidRDefault="003F3A5F" w:rsidP="003F3A5F">
      <w:pPr>
        <w:rPr>
          <w:sz w:val="26"/>
          <w:szCs w:val="26"/>
        </w:rPr>
      </w:pPr>
      <w:r>
        <w:rPr>
          <w:sz w:val="26"/>
          <w:szCs w:val="26"/>
        </w:rPr>
        <w:br w:type="page"/>
      </w:r>
    </w:p>
    <w:p w:rsidR="003F3A5F" w:rsidRDefault="003F3A5F" w:rsidP="003F3A5F">
      <w:pPr>
        <w:pStyle w:val="af4"/>
        <w:sectPr w:rsidR="003F3A5F" w:rsidSect="008C7E19">
          <w:pgSz w:w="11920" w:h="16840"/>
          <w:pgMar w:top="1134" w:right="567" w:bottom="567" w:left="1701" w:header="731" w:footer="737" w:gutter="0"/>
          <w:cols w:space="720"/>
        </w:sectPr>
      </w:pPr>
    </w:p>
    <w:p w:rsidR="003F3A5F" w:rsidRDefault="003F3A5F" w:rsidP="003F3A5F">
      <w:pPr>
        <w:pStyle w:val="af4"/>
      </w:pPr>
      <w:r w:rsidRPr="00537F75">
        <w:t xml:space="preserve">Таблица </w:t>
      </w:r>
      <w:r>
        <w:t>71</w:t>
      </w:r>
      <w:r w:rsidRPr="00537F75">
        <w:t xml:space="preserve">. </w:t>
      </w:r>
      <w:r>
        <w:t xml:space="preserve">Мероприятия АО </w:t>
      </w:r>
      <w:r w:rsidRPr="00207ACA">
        <w:t>«Теплосеть Санкт-Петербурга»</w:t>
      </w:r>
      <w:r>
        <w:t xml:space="preserve"> по реконструкции тепловых сетей</w:t>
      </w:r>
    </w:p>
    <w:tbl>
      <w:tblPr>
        <w:tblW w:w="5060" w:type="pct"/>
        <w:tblLook w:val="04A0" w:firstRow="1" w:lastRow="0" w:firstColumn="1" w:lastColumn="0" w:noHBand="0" w:noVBand="1"/>
      </w:tblPr>
      <w:tblGrid>
        <w:gridCol w:w="432"/>
        <w:gridCol w:w="1243"/>
        <w:gridCol w:w="1326"/>
        <w:gridCol w:w="1282"/>
        <w:gridCol w:w="1246"/>
        <w:gridCol w:w="1308"/>
        <w:gridCol w:w="1298"/>
        <w:gridCol w:w="1177"/>
        <w:gridCol w:w="1629"/>
        <w:gridCol w:w="1356"/>
        <w:gridCol w:w="736"/>
        <w:gridCol w:w="736"/>
        <w:gridCol w:w="736"/>
        <w:gridCol w:w="736"/>
        <w:gridCol w:w="656"/>
      </w:tblGrid>
      <w:tr w:rsidR="003F3A5F" w:rsidRPr="00FB3BC9" w:rsidTr="00260ED3">
        <w:trPr>
          <w:trHeight w:val="20"/>
        </w:trPr>
        <w:tc>
          <w:tcPr>
            <w:tcW w:w="13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 п/п</w:t>
            </w:r>
          </w:p>
        </w:tc>
        <w:tc>
          <w:tcPr>
            <w:tcW w:w="386"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Наименование начала участка</w:t>
            </w:r>
          </w:p>
        </w:tc>
        <w:tc>
          <w:tcPr>
            <w:tcW w:w="41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Наименование конца участка</w:t>
            </w:r>
          </w:p>
        </w:tc>
        <w:tc>
          <w:tcPr>
            <w:tcW w:w="39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Протяженность участка, м</w:t>
            </w:r>
          </w:p>
        </w:tc>
        <w:tc>
          <w:tcPr>
            <w:tcW w:w="38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Год строительства / реконструкции</w:t>
            </w:r>
          </w:p>
        </w:tc>
        <w:tc>
          <w:tcPr>
            <w:tcW w:w="406"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Существующий условный диаметр, мм</w:t>
            </w:r>
          </w:p>
        </w:tc>
        <w:tc>
          <w:tcPr>
            <w:tcW w:w="402"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Перспективный условный диаметр, мм</w:t>
            </w:r>
          </w:p>
        </w:tc>
        <w:tc>
          <w:tcPr>
            <w:tcW w:w="36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Вид прокладки тепловой сети</w:t>
            </w:r>
          </w:p>
        </w:tc>
        <w:tc>
          <w:tcPr>
            <w:tcW w:w="504"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Теплоизоляционный материал</w:t>
            </w:r>
          </w:p>
        </w:tc>
        <w:tc>
          <w:tcPr>
            <w:tcW w:w="420"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Источник финансирования</w:t>
            </w:r>
          </w:p>
        </w:tc>
        <w:tc>
          <w:tcPr>
            <w:tcW w:w="1185" w:type="pct"/>
            <w:gridSpan w:val="5"/>
            <w:tcBorders>
              <w:top w:val="single" w:sz="8" w:space="0" w:color="000000"/>
              <w:left w:val="nil"/>
              <w:bottom w:val="single" w:sz="8"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Затраты с НДС, тыс. руб., т.ч. по годам</w:t>
            </w:r>
          </w:p>
        </w:tc>
      </w:tr>
      <w:tr w:rsidR="003F3A5F" w:rsidRPr="00FB3BC9" w:rsidTr="00260ED3">
        <w:trPr>
          <w:trHeight w:val="20"/>
        </w:trPr>
        <w:tc>
          <w:tcPr>
            <w:tcW w:w="137"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386"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411"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397"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387"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406"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402"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365"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504"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420" w:type="pct"/>
            <w:vMerge/>
            <w:tcBorders>
              <w:top w:val="single" w:sz="8" w:space="0" w:color="000000"/>
              <w:left w:val="single" w:sz="8" w:space="0" w:color="000000"/>
              <w:bottom w:val="single" w:sz="8" w:space="0" w:color="000000"/>
              <w:right w:val="single" w:sz="8" w:space="0" w:color="000000"/>
            </w:tcBorders>
            <w:vAlign w:val="center"/>
            <w:hideMark/>
          </w:tcPr>
          <w:p w:rsidR="003F3A5F" w:rsidRPr="00FB3BC9" w:rsidRDefault="003F3A5F" w:rsidP="00260ED3">
            <w:pPr>
              <w:rPr>
                <w:color w:val="000000"/>
                <w:sz w:val="16"/>
                <w:szCs w:val="16"/>
              </w:rPr>
            </w:pPr>
          </w:p>
        </w:tc>
        <w:tc>
          <w:tcPr>
            <w:tcW w:w="230" w:type="pct"/>
            <w:tcBorders>
              <w:top w:val="nil"/>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2020</w:t>
            </w:r>
          </w:p>
        </w:tc>
        <w:tc>
          <w:tcPr>
            <w:tcW w:w="230" w:type="pct"/>
            <w:tcBorders>
              <w:top w:val="nil"/>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2021</w:t>
            </w:r>
          </w:p>
        </w:tc>
        <w:tc>
          <w:tcPr>
            <w:tcW w:w="230" w:type="pct"/>
            <w:tcBorders>
              <w:top w:val="nil"/>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2022</w:t>
            </w:r>
          </w:p>
        </w:tc>
        <w:tc>
          <w:tcPr>
            <w:tcW w:w="230" w:type="pct"/>
            <w:tcBorders>
              <w:top w:val="nil"/>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2023</w:t>
            </w:r>
          </w:p>
        </w:tc>
        <w:tc>
          <w:tcPr>
            <w:tcW w:w="264" w:type="pct"/>
            <w:tcBorders>
              <w:top w:val="nil"/>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2024</w:t>
            </w:r>
          </w:p>
        </w:tc>
      </w:tr>
      <w:tr w:rsidR="003F3A5F" w:rsidRPr="00FB3BC9" w:rsidTr="00260E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1</w:t>
            </w:r>
          </w:p>
        </w:tc>
        <w:tc>
          <w:tcPr>
            <w:tcW w:w="386"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Реконструкция участка р/с Медвежий стан от ТК-13 т/м Ново-Девяткино</w:t>
            </w:r>
          </w:p>
        </w:tc>
        <w:tc>
          <w:tcPr>
            <w:tcW w:w="411"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до границ работ 2017 года</w:t>
            </w:r>
          </w:p>
        </w:tc>
        <w:tc>
          <w:tcPr>
            <w:tcW w:w="397"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140</w:t>
            </w:r>
          </w:p>
        </w:tc>
        <w:tc>
          <w:tcPr>
            <w:tcW w:w="387"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2020-2024</w:t>
            </w:r>
          </w:p>
        </w:tc>
        <w:tc>
          <w:tcPr>
            <w:tcW w:w="406"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400</w:t>
            </w:r>
          </w:p>
        </w:tc>
        <w:tc>
          <w:tcPr>
            <w:tcW w:w="365"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nil"/>
              <w:left w:val="nil"/>
              <w:bottom w:val="single" w:sz="8" w:space="0" w:color="000000"/>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амортизация, прибыль</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1185,1</w:t>
            </w:r>
          </w:p>
        </w:tc>
        <w:tc>
          <w:tcPr>
            <w:tcW w:w="264"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1185,1</w:t>
            </w:r>
          </w:p>
        </w:tc>
      </w:tr>
      <w:tr w:rsidR="003F3A5F" w:rsidRPr="00FB3BC9" w:rsidTr="00260ED3">
        <w:trPr>
          <w:trHeight w:val="20"/>
        </w:trPr>
        <w:tc>
          <w:tcPr>
            <w:tcW w:w="137" w:type="pct"/>
            <w:tcBorders>
              <w:top w:val="nil"/>
              <w:left w:val="single" w:sz="8" w:space="0" w:color="000000"/>
              <w:bottom w:val="single" w:sz="4"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w:t>
            </w:r>
          </w:p>
        </w:tc>
        <w:tc>
          <w:tcPr>
            <w:tcW w:w="386" w:type="pct"/>
            <w:tcBorders>
              <w:top w:val="nil"/>
              <w:left w:val="nil"/>
              <w:bottom w:val="single" w:sz="4"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Реконструкция участка р/с Медвежий стан от ТК-1</w:t>
            </w:r>
          </w:p>
        </w:tc>
        <w:tc>
          <w:tcPr>
            <w:tcW w:w="411" w:type="pct"/>
            <w:tcBorders>
              <w:top w:val="nil"/>
              <w:left w:val="nil"/>
              <w:bottom w:val="single" w:sz="4"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до предполагаемой врезки</w:t>
            </w:r>
          </w:p>
        </w:tc>
        <w:tc>
          <w:tcPr>
            <w:tcW w:w="397" w:type="pct"/>
            <w:tcBorders>
              <w:top w:val="nil"/>
              <w:left w:val="nil"/>
              <w:bottom w:val="single" w:sz="4"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350</w:t>
            </w:r>
          </w:p>
        </w:tc>
        <w:tc>
          <w:tcPr>
            <w:tcW w:w="387" w:type="pct"/>
            <w:tcBorders>
              <w:top w:val="nil"/>
              <w:left w:val="nil"/>
              <w:bottom w:val="single" w:sz="4"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2020-2024</w:t>
            </w:r>
          </w:p>
        </w:tc>
        <w:tc>
          <w:tcPr>
            <w:tcW w:w="406" w:type="pct"/>
            <w:tcBorders>
              <w:top w:val="nil"/>
              <w:left w:val="nil"/>
              <w:bottom w:val="single" w:sz="4"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250</w:t>
            </w:r>
          </w:p>
        </w:tc>
        <w:tc>
          <w:tcPr>
            <w:tcW w:w="402" w:type="pct"/>
            <w:tcBorders>
              <w:top w:val="nil"/>
              <w:left w:val="nil"/>
              <w:bottom w:val="single" w:sz="4"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300</w:t>
            </w:r>
          </w:p>
        </w:tc>
        <w:tc>
          <w:tcPr>
            <w:tcW w:w="365" w:type="pct"/>
            <w:tcBorders>
              <w:top w:val="nil"/>
              <w:left w:val="nil"/>
              <w:bottom w:val="single" w:sz="4" w:space="0" w:color="auto"/>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nil"/>
              <w:left w:val="nil"/>
              <w:bottom w:val="single" w:sz="4"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ППУ, МВ</w:t>
            </w:r>
          </w:p>
        </w:tc>
        <w:tc>
          <w:tcPr>
            <w:tcW w:w="420" w:type="pct"/>
            <w:tcBorders>
              <w:top w:val="nil"/>
              <w:left w:val="nil"/>
              <w:bottom w:val="single" w:sz="4"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амортизация, прибыль</w:t>
            </w:r>
          </w:p>
        </w:tc>
        <w:tc>
          <w:tcPr>
            <w:tcW w:w="230" w:type="pct"/>
            <w:tcBorders>
              <w:top w:val="nil"/>
              <w:left w:val="nil"/>
              <w:bottom w:val="single" w:sz="4"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2033,4</w:t>
            </w:r>
          </w:p>
        </w:tc>
        <w:tc>
          <w:tcPr>
            <w:tcW w:w="264"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2033,4</w:t>
            </w:r>
          </w:p>
        </w:tc>
      </w:tr>
      <w:tr w:rsidR="003F3A5F" w:rsidRPr="00FB3BC9" w:rsidTr="00260ED3">
        <w:trPr>
          <w:trHeight w:val="20"/>
        </w:trPr>
        <w:tc>
          <w:tcPr>
            <w:tcW w:w="1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3</w:t>
            </w:r>
          </w:p>
        </w:tc>
        <w:tc>
          <w:tcPr>
            <w:tcW w:w="3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Реконструкция головного участка т/м Ново-Девяткино от границы раздела с ТЭЦ-21</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в сторону УТ-1</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1400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2020-2023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700</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800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ППУ, МВ</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амортизация, прибыль</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32287,2</w:t>
            </w:r>
          </w:p>
        </w:tc>
        <w:tc>
          <w:tcPr>
            <w:tcW w:w="264" w:type="pct"/>
            <w:tcBorders>
              <w:top w:val="nil"/>
              <w:left w:val="single" w:sz="4" w:space="0" w:color="auto"/>
              <w:bottom w:val="nil"/>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0,0</w:t>
            </w:r>
          </w:p>
        </w:tc>
      </w:tr>
      <w:tr w:rsidR="003F3A5F" w:rsidRPr="00FB3BC9" w:rsidTr="00260ED3">
        <w:trPr>
          <w:trHeight w:val="20"/>
        </w:trPr>
        <w:tc>
          <w:tcPr>
            <w:tcW w:w="1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4</w:t>
            </w:r>
          </w:p>
        </w:tc>
        <w:tc>
          <w:tcPr>
            <w:tcW w:w="3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Реконструкция участка т/м Ново-Девяткино от УТ-1</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до ТК-2</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500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2020-2023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700</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800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ППУ, МВ</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амортизация, прибыль</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11531,1</w:t>
            </w:r>
          </w:p>
        </w:tc>
        <w:tc>
          <w:tcPr>
            <w:tcW w:w="264" w:type="pct"/>
            <w:tcBorders>
              <w:top w:val="single" w:sz="8" w:space="0" w:color="auto"/>
              <w:left w:val="single" w:sz="4" w:space="0" w:color="auto"/>
              <w:bottom w:val="nil"/>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0,0</w:t>
            </w:r>
          </w:p>
        </w:tc>
      </w:tr>
      <w:tr w:rsidR="003F3A5F" w:rsidRPr="00FB3BC9" w:rsidTr="00260ED3">
        <w:trPr>
          <w:trHeight w:val="20"/>
        </w:trPr>
        <w:tc>
          <w:tcPr>
            <w:tcW w:w="137"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5</w:t>
            </w:r>
          </w:p>
        </w:tc>
        <w:tc>
          <w:tcPr>
            <w:tcW w:w="386" w:type="pct"/>
            <w:tcBorders>
              <w:top w:val="single" w:sz="4" w:space="0" w:color="auto"/>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Реконструкция участка т/м Ново-Девяткино от ТК-5</w:t>
            </w:r>
          </w:p>
        </w:tc>
        <w:tc>
          <w:tcPr>
            <w:tcW w:w="411" w:type="pct"/>
            <w:tcBorders>
              <w:top w:val="single" w:sz="4" w:space="0" w:color="auto"/>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до ТК-6</w:t>
            </w:r>
          </w:p>
        </w:tc>
        <w:tc>
          <w:tcPr>
            <w:tcW w:w="397" w:type="pct"/>
            <w:tcBorders>
              <w:top w:val="single" w:sz="4" w:space="0" w:color="auto"/>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690</w:t>
            </w:r>
          </w:p>
        </w:tc>
        <w:tc>
          <w:tcPr>
            <w:tcW w:w="387" w:type="pct"/>
            <w:tcBorders>
              <w:top w:val="single" w:sz="4" w:space="0" w:color="auto"/>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2020-2023</w:t>
            </w:r>
          </w:p>
        </w:tc>
        <w:tc>
          <w:tcPr>
            <w:tcW w:w="406" w:type="pct"/>
            <w:tcBorders>
              <w:top w:val="single" w:sz="4" w:space="0" w:color="auto"/>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500</w:t>
            </w:r>
          </w:p>
        </w:tc>
        <w:tc>
          <w:tcPr>
            <w:tcW w:w="402" w:type="pct"/>
            <w:tcBorders>
              <w:top w:val="single" w:sz="4" w:space="0" w:color="auto"/>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700</w:t>
            </w:r>
          </w:p>
        </w:tc>
        <w:tc>
          <w:tcPr>
            <w:tcW w:w="365" w:type="pct"/>
            <w:tcBorders>
              <w:top w:val="single" w:sz="4" w:space="0" w:color="auto"/>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single" w:sz="4" w:space="0" w:color="auto"/>
              <w:left w:val="nil"/>
              <w:bottom w:val="single" w:sz="8" w:space="0" w:color="000000"/>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ППУ, МВ</w:t>
            </w:r>
          </w:p>
        </w:tc>
        <w:tc>
          <w:tcPr>
            <w:tcW w:w="420" w:type="pct"/>
            <w:tcBorders>
              <w:top w:val="single" w:sz="4" w:space="0" w:color="auto"/>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амортизация, прибыль</w:t>
            </w:r>
          </w:p>
        </w:tc>
        <w:tc>
          <w:tcPr>
            <w:tcW w:w="230" w:type="pct"/>
            <w:tcBorders>
              <w:top w:val="single" w:sz="4" w:space="0" w:color="auto"/>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13839,7</w:t>
            </w:r>
          </w:p>
        </w:tc>
        <w:tc>
          <w:tcPr>
            <w:tcW w:w="264" w:type="pct"/>
            <w:tcBorders>
              <w:top w:val="single" w:sz="8" w:space="0" w:color="auto"/>
              <w:left w:val="nil"/>
              <w:bottom w:val="nil"/>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0,0</w:t>
            </w:r>
          </w:p>
        </w:tc>
      </w:tr>
      <w:tr w:rsidR="003F3A5F" w:rsidRPr="00FB3BC9" w:rsidTr="00260E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6</w:t>
            </w:r>
          </w:p>
        </w:tc>
        <w:tc>
          <w:tcPr>
            <w:tcW w:w="386"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Реконструкция головного участка р/с Медвежий стан от ТК-13 т/м Ново-Девяткино</w:t>
            </w:r>
          </w:p>
        </w:tc>
        <w:tc>
          <w:tcPr>
            <w:tcW w:w="411"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В сторону ТК-1</w:t>
            </w:r>
          </w:p>
        </w:tc>
        <w:tc>
          <w:tcPr>
            <w:tcW w:w="397"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170</w:t>
            </w:r>
          </w:p>
        </w:tc>
        <w:tc>
          <w:tcPr>
            <w:tcW w:w="387"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2020-2023</w:t>
            </w:r>
          </w:p>
        </w:tc>
        <w:tc>
          <w:tcPr>
            <w:tcW w:w="406"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400</w:t>
            </w:r>
          </w:p>
        </w:tc>
        <w:tc>
          <w:tcPr>
            <w:tcW w:w="365"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nil"/>
              <w:left w:val="nil"/>
              <w:bottom w:val="single" w:sz="8" w:space="0" w:color="000000"/>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амортизация, прибыль</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1798,8</w:t>
            </w:r>
          </w:p>
        </w:tc>
        <w:tc>
          <w:tcPr>
            <w:tcW w:w="264" w:type="pct"/>
            <w:tcBorders>
              <w:top w:val="single" w:sz="8" w:space="0" w:color="auto"/>
              <w:left w:val="nil"/>
              <w:bottom w:val="single" w:sz="4"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0,0</w:t>
            </w:r>
          </w:p>
        </w:tc>
      </w:tr>
      <w:tr w:rsidR="003F3A5F" w:rsidRPr="00FB3BC9" w:rsidTr="00260E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7</w:t>
            </w:r>
          </w:p>
        </w:tc>
        <w:tc>
          <w:tcPr>
            <w:tcW w:w="386"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Реконструкция участка р/с Медвежий стан от ТК-1</w:t>
            </w:r>
          </w:p>
        </w:tc>
        <w:tc>
          <w:tcPr>
            <w:tcW w:w="411"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До ТК-4</w:t>
            </w:r>
          </w:p>
        </w:tc>
        <w:tc>
          <w:tcPr>
            <w:tcW w:w="397"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530</w:t>
            </w:r>
          </w:p>
        </w:tc>
        <w:tc>
          <w:tcPr>
            <w:tcW w:w="387"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2020-2023</w:t>
            </w:r>
          </w:p>
        </w:tc>
        <w:tc>
          <w:tcPr>
            <w:tcW w:w="406"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300</w:t>
            </w:r>
          </w:p>
        </w:tc>
        <w:tc>
          <w:tcPr>
            <w:tcW w:w="365" w:type="pct"/>
            <w:tcBorders>
              <w:top w:val="nil"/>
              <w:left w:val="nil"/>
              <w:bottom w:val="single" w:sz="8" w:space="0" w:color="000000"/>
              <w:right w:val="single" w:sz="8" w:space="0" w:color="000000"/>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nil"/>
              <w:left w:val="nil"/>
              <w:bottom w:val="single" w:sz="8" w:space="0" w:color="000000"/>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rsidR="003F3A5F" w:rsidRPr="00FB3BC9" w:rsidRDefault="003F3A5F" w:rsidP="00260ED3">
            <w:pPr>
              <w:jc w:val="center"/>
              <w:rPr>
                <w:color w:val="000000"/>
                <w:sz w:val="16"/>
                <w:szCs w:val="16"/>
              </w:rPr>
            </w:pPr>
            <w:r w:rsidRPr="00FB3BC9">
              <w:rPr>
                <w:color w:val="000000"/>
                <w:sz w:val="16"/>
                <w:szCs w:val="16"/>
              </w:rPr>
              <w:t>амортизация, прибыль</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8"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3848,9</w:t>
            </w:r>
          </w:p>
        </w:tc>
        <w:tc>
          <w:tcPr>
            <w:tcW w:w="2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A51CED" w:rsidRDefault="003F3A5F" w:rsidP="00260ED3">
            <w:pPr>
              <w:jc w:val="center"/>
              <w:rPr>
                <w:color w:val="000000"/>
                <w:sz w:val="16"/>
                <w:szCs w:val="16"/>
              </w:rPr>
            </w:pPr>
            <w:r w:rsidRPr="00A51CED">
              <w:rPr>
                <w:color w:val="000000"/>
                <w:sz w:val="16"/>
                <w:szCs w:val="16"/>
              </w:rPr>
              <w:t>0,0</w:t>
            </w:r>
          </w:p>
        </w:tc>
      </w:tr>
    </w:tbl>
    <w:p w:rsidR="003F3A5F" w:rsidRDefault="003F3A5F" w:rsidP="003F3A5F">
      <w:pPr>
        <w:sectPr w:rsidR="003F3A5F" w:rsidSect="001A281C">
          <w:pgSz w:w="16840" w:h="11920" w:orient="landscape"/>
          <w:pgMar w:top="1701" w:right="1134" w:bottom="567" w:left="567" w:header="731" w:footer="737" w:gutter="0"/>
          <w:cols w:space="720"/>
        </w:sect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7" w:name="_Toc35019456"/>
      <w:r w:rsidRPr="00537F75">
        <w:rPr>
          <w:b/>
          <w:spacing w:val="-2"/>
          <w:sz w:val="28"/>
          <w:szCs w:val="28"/>
        </w:rPr>
        <w:t>Раздел 7. Реконструкция тепловых сетей, подлежащих замене в связи с исчерпанием эксплуатационного ресурса</w:t>
      </w:r>
      <w:bookmarkEnd w:id="247"/>
    </w:p>
    <w:p w:rsidR="003F3A5F" w:rsidRPr="00537F75" w:rsidRDefault="003F3A5F" w:rsidP="003F3A5F">
      <w:pPr>
        <w:spacing w:line="360" w:lineRule="auto"/>
        <w:ind w:firstLine="709"/>
        <w:jc w:val="both"/>
        <w:rPr>
          <w:sz w:val="26"/>
          <w:szCs w:val="26"/>
        </w:rPr>
      </w:pPr>
      <w:r w:rsidRPr="00537F75">
        <w:rPr>
          <w:sz w:val="26"/>
          <w:szCs w:val="26"/>
        </w:rPr>
        <w:t>Планомерная замена ветхих участков тепловых сетей позволит на высоком уровне сохранить показатели надежности теплоснабжения потребителей.</w:t>
      </w:r>
    </w:p>
    <w:p w:rsidR="003F3A5F" w:rsidRPr="00537F75" w:rsidRDefault="003F3A5F" w:rsidP="003F3A5F">
      <w:pPr>
        <w:spacing w:line="360" w:lineRule="auto"/>
        <w:ind w:firstLine="709"/>
        <w:jc w:val="both"/>
        <w:rPr>
          <w:sz w:val="26"/>
          <w:szCs w:val="26"/>
        </w:rPr>
      </w:pPr>
      <w:r w:rsidRPr="00537F75">
        <w:rPr>
          <w:sz w:val="26"/>
          <w:szCs w:val="26"/>
        </w:rPr>
        <w:t xml:space="preserve">Перечень участков тепловых сетей АО «Теплосеть Санкт-Петербурга», подлежащих замене в связи с исчерпанием эксплуатационного ресурса, представлен в таблице </w:t>
      </w:r>
      <w:r>
        <w:t>72</w:t>
      </w:r>
      <w:r w:rsidRPr="00537F75">
        <w:rPr>
          <w:sz w:val="26"/>
          <w:szCs w:val="26"/>
        </w:rPr>
        <w:t>.</w:t>
      </w:r>
    </w:p>
    <w:p w:rsidR="003F3A5F" w:rsidRPr="00537F75" w:rsidRDefault="003F3A5F" w:rsidP="003F3A5F">
      <w:pPr>
        <w:spacing w:line="360" w:lineRule="auto"/>
        <w:ind w:firstLine="709"/>
        <w:jc w:val="both"/>
        <w:rPr>
          <w:sz w:val="26"/>
          <w:szCs w:val="26"/>
        </w:rPr>
        <w:sectPr w:rsidR="003F3A5F" w:rsidRPr="00537F75" w:rsidSect="008C7E19">
          <w:pgSz w:w="11920" w:h="16840"/>
          <w:pgMar w:top="1134" w:right="567" w:bottom="567" w:left="1701" w:header="731" w:footer="737" w:gutter="0"/>
          <w:cols w:space="720"/>
        </w:sectPr>
      </w:pPr>
    </w:p>
    <w:p w:rsidR="003F3A5F" w:rsidRPr="00537F75" w:rsidRDefault="003F3A5F" w:rsidP="003F3A5F">
      <w:pPr>
        <w:pStyle w:val="af4"/>
      </w:pPr>
      <w:r w:rsidRPr="00537F75">
        <w:t xml:space="preserve">Таблица </w:t>
      </w:r>
      <w:r>
        <w:t>72</w:t>
      </w:r>
      <w:r w:rsidRPr="00537F75">
        <w:t>. Перечень участков трубопроводов тепловых сетей АО "Теплосеть Санкт-Петербурга", выработавших эксплуатационный ресурс</w:t>
      </w:r>
    </w:p>
    <w:tbl>
      <w:tblPr>
        <w:tblW w:w="5000" w:type="pct"/>
        <w:tblLook w:val="04A0" w:firstRow="1" w:lastRow="0" w:firstColumn="1" w:lastColumn="0" w:noHBand="0" w:noVBand="1"/>
      </w:tblPr>
      <w:tblGrid>
        <w:gridCol w:w="1821"/>
        <w:gridCol w:w="643"/>
        <w:gridCol w:w="1561"/>
        <w:gridCol w:w="1762"/>
        <w:gridCol w:w="1762"/>
        <w:gridCol w:w="587"/>
        <w:gridCol w:w="886"/>
        <w:gridCol w:w="1141"/>
        <w:gridCol w:w="1050"/>
        <w:gridCol w:w="2044"/>
        <w:gridCol w:w="707"/>
        <w:gridCol w:w="840"/>
        <w:gridCol w:w="1118"/>
      </w:tblGrid>
      <w:tr w:rsidR="003F3A5F" w:rsidRPr="005A01EF" w:rsidTr="00260ED3">
        <w:trPr>
          <w:trHeight w:val="315"/>
          <w:tblHeader/>
        </w:trPr>
        <w:tc>
          <w:tcPr>
            <w:tcW w:w="57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Административный район</w:t>
            </w:r>
          </w:p>
        </w:tc>
        <w:tc>
          <w:tcPr>
            <w:tcW w:w="203"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т/м, р/с</w:t>
            </w:r>
          </w:p>
        </w:tc>
        <w:tc>
          <w:tcPr>
            <w:tcW w:w="490"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Наименование р/с, т/м</w:t>
            </w:r>
          </w:p>
        </w:tc>
        <w:tc>
          <w:tcPr>
            <w:tcW w:w="553"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Узел начала</w:t>
            </w:r>
          </w:p>
        </w:tc>
        <w:tc>
          <w:tcPr>
            <w:tcW w:w="553"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Узел конца</w:t>
            </w:r>
          </w:p>
        </w:tc>
        <w:tc>
          <w:tcPr>
            <w:tcW w:w="185"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Ду,мм</w:t>
            </w:r>
          </w:p>
        </w:tc>
        <w:tc>
          <w:tcPr>
            <w:tcW w:w="279"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L м трассы</w:t>
            </w:r>
          </w:p>
        </w:tc>
        <w:tc>
          <w:tcPr>
            <w:tcW w:w="359"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Тип прокладки</w:t>
            </w:r>
          </w:p>
        </w:tc>
        <w:tc>
          <w:tcPr>
            <w:tcW w:w="330"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Вид изоляции</w:t>
            </w:r>
          </w:p>
        </w:tc>
        <w:tc>
          <w:tcPr>
            <w:tcW w:w="641"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Протяженность ГВС м трассы</w:t>
            </w:r>
          </w:p>
        </w:tc>
        <w:tc>
          <w:tcPr>
            <w:tcW w:w="222"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Ду, ГВС</w:t>
            </w:r>
          </w:p>
        </w:tc>
        <w:tc>
          <w:tcPr>
            <w:tcW w:w="264"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L п.м труб</w:t>
            </w:r>
          </w:p>
        </w:tc>
        <w:tc>
          <w:tcPr>
            <w:tcW w:w="351" w:type="pct"/>
            <w:tcBorders>
              <w:top w:val="single" w:sz="8" w:space="0" w:color="auto"/>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b/>
                <w:bCs/>
                <w:color w:val="000000"/>
                <w:sz w:val="18"/>
                <w:szCs w:val="18"/>
              </w:rPr>
            </w:pPr>
            <w:r w:rsidRPr="005A01EF">
              <w:rPr>
                <w:b/>
                <w:bCs/>
                <w:color w:val="000000"/>
                <w:sz w:val="18"/>
                <w:szCs w:val="18"/>
              </w:rPr>
              <w:t>Год прокладки</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24</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28</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УВСЗ-1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1997</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26_1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1997</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26_2</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71,3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142,6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1997</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26_2</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1997</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26_3</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32,8</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65,6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1997</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26_3</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1997</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 26_3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УВСЗ-2</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1997</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8</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ВНС</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25-27</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21</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21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23 б</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29,5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59</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АК-3</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9</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23а</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2</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16,5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33</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АК-5</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22,5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45</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17</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АК-4</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19</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13-15</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26</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4</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ИТП Оборонная, 6</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56</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112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1985</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АК-2</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1,53</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125/50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6,12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2</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зданию котельной</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котельная</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зданию котельной</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ТК-12</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КТП</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КТП</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КТП</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КТП</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ТК-14</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ТК-14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ТК-14</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Теплица</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ТК-14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ТК-13</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ПРМ</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Караул</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ГСМ, Бокс</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ГСМ, Бокс</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ГСМ</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ГСМ, Бокс</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БОКС</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ТК-7</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129</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129</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125/50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516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ТК-8</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65</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125/125</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260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ТК-10</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72</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288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71</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142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2</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3</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д.55 ул.Оборонная</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1960</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37</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37</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148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1960</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д.55 ул.Оборонная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Оборонная,55</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1960</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баня</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18</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18</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д.55 ул.Оборонная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д.53 ул.Оборонная</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1960</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44</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176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1960</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врезка к д.53 ул.Оборонная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пдв. Оборонная,53</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1960</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36</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36</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144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1960</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10,47</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20,94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54,51</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109,02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12,99</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25,98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14,3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28,6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ТК-3</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24,44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48,88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126</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90</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180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ТК-4</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37</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74</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ТК-5</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70</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1,4</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2,8</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ТК-8</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1984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1974</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Пр.1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УС-1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171</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надземная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МВ</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342</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УС-1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УВ-1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21,3</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надземная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МВ</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42,6</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Пр.2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ЦТП Оборонная, 51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57,5</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115</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r w:rsidR="003F3A5F"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ЦТП Оборонная, 51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ТК-1</w:t>
            </w:r>
          </w:p>
        </w:tc>
        <w:tc>
          <w:tcPr>
            <w:tcW w:w="185"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20</w:t>
            </w:r>
          </w:p>
        </w:tc>
        <w:tc>
          <w:tcPr>
            <w:tcW w:w="359"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12,35</w:t>
            </w:r>
          </w:p>
        </w:tc>
        <w:tc>
          <w:tcPr>
            <w:tcW w:w="222"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150/80</w:t>
            </w:r>
          </w:p>
        </w:tc>
        <w:tc>
          <w:tcPr>
            <w:tcW w:w="264"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64,7</w:t>
            </w:r>
          </w:p>
        </w:tc>
        <w:tc>
          <w:tcPr>
            <w:tcW w:w="351" w:type="pct"/>
            <w:tcBorders>
              <w:top w:val="nil"/>
              <w:left w:val="nil"/>
              <w:bottom w:val="single" w:sz="8" w:space="0" w:color="auto"/>
              <w:right w:val="single" w:sz="8" w:space="0" w:color="auto"/>
            </w:tcBorders>
            <w:shd w:val="clear" w:color="auto" w:fill="auto"/>
            <w:noWrap/>
            <w:vAlign w:val="center"/>
            <w:hideMark/>
          </w:tcPr>
          <w:p w:rsidR="003F3A5F" w:rsidRPr="005A01EF" w:rsidRDefault="003F3A5F" w:rsidP="00260ED3">
            <w:pPr>
              <w:jc w:val="center"/>
              <w:rPr>
                <w:color w:val="000000"/>
                <w:sz w:val="18"/>
                <w:szCs w:val="18"/>
              </w:rPr>
            </w:pPr>
            <w:r w:rsidRPr="005A01EF">
              <w:rPr>
                <w:color w:val="000000"/>
                <w:sz w:val="18"/>
                <w:szCs w:val="18"/>
              </w:rPr>
              <w:t>1993</w:t>
            </w:r>
          </w:p>
        </w:tc>
      </w:tr>
    </w:tbl>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sz w:val="26"/>
          <w:szCs w:val="26"/>
        </w:rPr>
      </w:pPr>
    </w:p>
    <w:p w:rsidR="003F3A5F" w:rsidRPr="00537F75" w:rsidRDefault="003F3A5F" w:rsidP="003F3A5F">
      <w:pPr>
        <w:spacing w:line="360" w:lineRule="auto"/>
        <w:ind w:firstLine="709"/>
        <w:jc w:val="both"/>
        <w:rPr>
          <w:sz w:val="26"/>
          <w:szCs w:val="26"/>
        </w:rPr>
        <w:sectPr w:rsidR="003F3A5F" w:rsidRPr="00537F75" w:rsidSect="008C7E19">
          <w:pgSz w:w="16840" w:h="11920" w:orient="landscape"/>
          <w:pgMar w:top="1701" w:right="567" w:bottom="567" w:left="567" w:header="731" w:footer="737" w:gutter="0"/>
          <w:cols w:space="720"/>
        </w:sect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8" w:name="_Toc35019457"/>
      <w:r w:rsidRPr="00537F75">
        <w:rPr>
          <w:b/>
          <w:spacing w:val="-2"/>
          <w:sz w:val="28"/>
          <w:szCs w:val="28"/>
        </w:rPr>
        <w:t>Раздел 8. Предложения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(горячего водоснабжения)</w:t>
      </w:r>
      <w:bookmarkEnd w:id="248"/>
    </w:p>
    <w:p w:rsidR="003F3A5F" w:rsidRPr="00537F75" w:rsidRDefault="003F3A5F" w:rsidP="003F3A5F">
      <w:pPr>
        <w:spacing w:line="360" w:lineRule="auto"/>
        <w:ind w:firstLine="709"/>
        <w:jc w:val="both"/>
        <w:rPr>
          <w:sz w:val="26"/>
          <w:szCs w:val="26"/>
        </w:rPr>
      </w:pPr>
      <w:r w:rsidRPr="00537F75">
        <w:rPr>
          <w:sz w:val="26"/>
          <w:szCs w:val="26"/>
        </w:rPr>
        <w:t xml:space="preserve">В соответствии с требованиями Федеральных Законов № 190-ФЗ и № 417-ФЗ к 01.01.2022 г. все потребители МО «Муринское </w:t>
      </w:r>
      <w:r>
        <w:rPr>
          <w:sz w:val="26"/>
          <w:szCs w:val="26"/>
        </w:rPr>
        <w:t>городское</w:t>
      </w:r>
      <w:r w:rsidRPr="00537F75">
        <w:rPr>
          <w:sz w:val="26"/>
          <w:szCs w:val="26"/>
        </w:rPr>
        <w:t xml:space="preserve"> поселение» с открытой схемой подлежат переводу на закрытую схему ГВС. Предложения по переводу ГВС с открытой на закрытую схему приведены в </w:t>
      </w:r>
      <w:r>
        <w:rPr>
          <w:sz w:val="26"/>
          <w:szCs w:val="26"/>
        </w:rPr>
        <w:t>главе 9</w:t>
      </w:r>
      <w:r w:rsidRPr="00537F75">
        <w:rPr>
          <w:sz w:val="26"/>
          <w:szCs w:val="26"/>
        </w:rPr>
        <w:t>.</w:t>
      </w:r>
    </w:p>
    <w:p w:rsidR="003F3A5F" w:rsidRPr="00537F75" w:rsidRDefault="003F3A5F" w:rsidP="003F3A5F">
      <w:pPr>
        <w:spacing w:line="360" w:lineRule="auto"/>
        <w:ind w:firstLine="709"/>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49" w:name="_Toc35019458"/>
      <w:r w:rsidRPr="00537F75">
        <w:rPr>
          <w:b/>
          <w:spacing w:val="-2"/>
          <w:sz w:val="28"/>
          <w:szCs w:val="28"/>
        </w:rPr>
        <w:t>Раздел 9. Строительство и реконструкция насосных станций</w:t>
      </w:r>
      <w:bookmarkEnd w:id="249"/>
    </w:p>
    <w:p w:rsidR="003F3A5F" w:rsidRPr="00537F75" w:rsidRDefault="003F3A5F" w:rsidP="003F3A5F">
      <w:pPr>
        <w:spacing w:line="360" w:lineRule="auto"/>
        <w:ind w:firstLine="709"/>
        <w:jc w:val="both"/>
        <w:rPr>
          <w:sz w:val="26"/>
          <w:szCs w:val="26"/>
        </w:rPr>
      </w:pPr>
      <w:r w:rsidRPr="00537F75">
        <w:rPr>
          <w:sz w:val="26"/>
          <w:szCs w:val="26"/>
        </w:rPr>
        <w:t>Для повышения качества и надежности теплоснабжения потребителей тепловой энергией строительства и реконструкции насосных станций не требуется.</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731" w:footer="737" w:gutter="0"/>
          <w:cols w:space="720"/>
        </w:sectPr>
      </w:pPr>
    </w:p>
    <w:p w:rsidR="003F3A5F" w:rsidRPr="00E41B1D" w:rsidRDefault="003F3A5F" w:rsidP="003F3A5F">
      <w:pPr>
        <w:pStyle w:val="a7"/>
        <w:widowControl w:val="0"/>
        <w:numPr>
          <w:ilvl w:val="0"/>
          <w:numId w:val="39"/>
        </w:numPr>
        <w:tabs>
          <w:tab w:val="left" w:pos="1701"/>
        </w:tabs>
        <w:spacing w:line="360" w:lineRule="auto"/>
        <w:ind w:right="11"/>
        <w:contextualSpacing w:val="0"/>
        <w:outlineLvl w:val="0"/>
        <w:rPr>
          <w:b/>
          <w:spacing w:val="-2"/>
          <w:sz w:val="28"/>
          <w:szCs w:val="28"/>
        </w:rPr>
      </w:pPr>
      <w:bookmarkStart w:id="250" w:name="_Toc35019459"/>
      <w:r>
        <w:rPr>
          <w:b/>
          <w:spacing w:val="-2"/>
          <w:sz w:val="28"/>
          <w:szCs w:val="28"/>
        </w:rPr>
        <w:t>Книга 9</w:t>
      </w:r>
      <w:r w:rsidRPr="00537F75">
        <w:rPr>
          <w:b/>
          <w:spacing w:val="-2"/>
          <w:sz w:val="28"/>
          <w:szCs w:val="28"/>
        </w:rPr>
        <w:t xml:space="preserve">. </w:t>
      </w:r>
      <w:r>
        <w:rPr>
          <w:b/>
          <w:spacing w:val="-2"/>
          <w:sz w:val="28"/>
          <w:szCs w:val="28"/>
        </w:rPr>
        <w:t>Приложения по переводу открытых систем теплоснабжения (горячего водоснабжения)</w:t>
      </w:r>
      <w:r w:rsidRPr="00537F75">
        <w:rPr>
          <w:b/>
          <w:spacing w:val="-2"/>
          <w:sz w:val="28"/>
          <w:szCs w:val="28"/>
        </w:rPr>
        <w:t xml:space="preserve"> на закрыт</w:t>
      </w:r>
      <w:r>
        <w:rPr>
          <w:b/>
          <w:spacing w:val="-2"/>
          <w:sz w:val="28"/>
          <w:szCs w:val="28"/>
        </w:rPr>
        <w:t>ые</w:t>
      </w:r>
      <w:r w:rsidRPr="00E41B1D">
        <w:rPr>
          <w:b/>
          <w:spacing w:val="-2"/>
          <w:sz w:val="28"/>
          <w:szCs w:val="28"/>
        </w:rPr>
        <w:t xml:space="preserve"> </w:t>
      </w:r>
      <w:r>
        <w:rPr>
          <w:b/>
          <w:spacing w:val="-2"/>
          <w:sz w:val="28"/>
          <w:szCs w:val="28"/>
        </w:rPr>
        <w:t>системы</w:t>
      </w:r>
      <w:r w:rsidRPr="00E41B1D">
        <w:rPr>
          <w:b/>
          <w:spacing w:val="-2"/>
          <w:sz w:val="28"/>
          <w:szCs w:val="28"/>
        </w:rPr>
        <w:t xml:space="preserve"> горячего водоснабжения</w:t>
      </w:r>
      <w:bookmarkEnd w:id="250"/>
    </w:p>
    <w:p w:rsidR="003F3A5F" w:rsidRPr="00537F75" w:rsidRDefault="003F3A5F" w:rsidP="003F3A5F">
      <w:pPr>
        <w:spacing w:line="360" w:lineRule="auto"/>
        <w:ind w:firstLine="709"/>
        <w:jc w:val="both"/>
        <w:rPr>
          <w:sz w:val="26"/>
          <w:szCs w:val="26"/>
        </w:rPr>
      </w:pPr>
      <w:r w:rsidRPr="00537F75">
        <w:rPr>
          <w:sz w:val="26"/>
          <w:szCs w:val="26"/>
        </w:rPr>
        <w:t xml:space="preserve">В соответствии с требованиями Федеральных Законов № 190-ФЗ и № 417-ФЗ подлежат переводу к 01.01.2022 г. на закрытую схему горячего водоснабжения, осуществляемого путем отбора теплоносителя, потребители, подключенные к тепловым сетям АО «Теплосеть Санкт-Петербурга» от Северной ТЭЦ-21 ПАО «ТГК-1». </w:t>
      </w:r>
    </w:p>
    <w:p w:rsidR="003F3A5F" w:rsidRPr="00537F75" w:rsidRDefault="003F3A5F" w:rsidP="003F3A5F">
      <w:pPr>
        <w:spacing w:line="360" w:lineRule="auto"/>
        <w:ind w:firstLine="709"/>
        <w:jc w:val="both"/>
        <w:rPr>
          <w:sz w:val="26"/>
          <w:szCs w:val="26"/>
        </w:rPr>
      </w:pPr>
      <w:r w:rsidRPr="00537F75">
        <w:rPr>
          <w:sz w:val="26"/>
          <w:szCs w:val="26"/>
        </w:rPr>
        <w:t xml:space="preserve">Для организации закрытой схемы ГВС необходимо: </w:t>
      </w:r>
    </w:p>
    <w:p w:rsidR="003F3A5F" w:rsidRPr="00537F75" w:rsidRDefault="003F3A5F" w:rsidP="003F3A5F">
      <w:pPr>
        <w:spacing w:line="360" w:lineRule="auto"/>
        <w:ind w:firstLine="709"/>
        <w:jc w:val="both"/>
        <w:rPr>
          <w:sz w:val="26"/>
          <w:szCs w:val="26"/>
        </w:rPr>
      </w:pPr>
      <w:r w:rsidRPr="00537F75">
        <w:rPr>
          <w:sz w:val="26"/>
          <w:szCs w:val="26"/>
        </w:rPr>
        <w:t xml:space="preserve">- установить на вводах 17 зданий индивидуальные автоматизированные тепловые пункты (ИТП) с теплообменниками ГВС; </w:t>
      </w:r>
    </w:p>
    <w:p w:rsidR="003F3A5F" w:rsidRPr="00537F75" w:rsidRDefault="003F3A5F" w:rsidP="003F3A5F">
      <w:pPr>
        <w:spacing w:line="360" w:lineRule="auto"/>
        <w:ind w:firstLine="709"/>
        <w:jc w:val="both"/>
        <w:rPr>
          <w:sz w:val="26"/>
          <w:szCs w:val="26"/>
        </w:rPr>
      </w:pPr>
      <w:r w:rsidRPr="00537F75">
        <w:rPr>
          <w:sz w:val="26"/>
          <w:szCs w:val="26"/>
        </w:rPr>
        <w:t xml:space="preserve">- обеспечить создаваемые ИТП холодным водоснабжением и электроснабжением по 1-й категории надежности; </w:t>
      </w:r>
    </w:p>
    <w:p w:rsidR="003F3A5F" w:rsidRPr="00537F75" w:rsidRDefault="003F3A5F" w:rsidP="003F3A5F">
      <w:pPr>
        <w:spacing w:line="360" w:lineRule="auto"/>
        <w:ind w:firstLine="709"/>
        <w:jc w:val="both"/>
        <w:rPr>
          <w:sz w:val="26"/>
          <w:szCs w:val="26"/>
        </w:rPr>
      </w:pPr>
      <w:r w:rsidRPr="00537F75">
        <w:rPr>
          <w:sz w:val="26"/>
          <w:szCs w:val="26"/>
        </w:rPr>
        <w:t xml:space="preserve">- во всех зданиях, оборудованных централизованным горячим водоснабжением, выполнить замену стальных труб внутренних систем ГВС на полимерные; </w:t>
      </w:r>
    </w:p>
    <w:p w:rsidR="003F3A5F" w:rsidRPr="00537F75" w:rsidRDefault="003F3A5F" w:rsidP="003F3A5F">
      <w:pPr>
        <w:spacing w:line="360" w:lineRule="auto"/>
        <w:ind w:firstLine="709"/>
        <w:jc w:val="both"/>
        <w:rPr>
          <w:sz w:val="26"/>
          <w:szCs w:val="26"/>
        </w:rPr>
      </w:pPr>
      <w:r w:rsidRPr="00537F75">
        <w:rPr>
          <w:sz w:val="26"/>
          <w:szCs w:val="26"/>
        </w:rPr>
        <w:t>- реконструировать систему водоподготовки на Северной ТЭЦ-21 ПАО «ТГК-1»</w:t>
      </w:r>
    </w:p>
    <w:p w:rsidR="003F3A5F" w:rsidRPr="00537F75" w:rsidRDefault="003F3A5F" w:rsidP="003F3A5F">
      <w:pPr>
        <w:spacing w:line="360" w:lineRule="auto"/>
        <w:ind w:firstLine="709"/>
        <w:jc w:val="both"/>
        <w:rPr>
          <w:sz w:val="26"/>
          <w:szCs w:val="26"/>
        </w:rPr>
      </w:pPr>
      <w:r w:rsidRPr="00537F75">
        <w:rPr>
          <w:sz w:val="26"/>
          <w:szCs w:val="26"/>
        </w:rPr>
        <w:t xml:space="preserve">В рамках настоящей актуализации Схемы теплоснабжения выполнена оценка затрат на мероприятия по ИТП. При этом, для определения объемов инвестиций в реализацию перевода на закрытую схему ГВС потребителей, подключенных непосредственно к тепловым сетям, выполнено следующее: </w:t>
      </w:r>
    </w:p>
    <w:p w:rsidR="003F3A5F" w:rsidRPr="00537F75" w:rsidRDefault="003F3A5F" w:rsidP="003F3A5F">
      <w:pPr>
        <w:spacing w:line="360" w:lineRule="auto"/>
        <w:ind w:firstLine="709"/>
        <w:jc w:val="both"/>
        <w:rPr>
          <w:sz w:val="26"/>
          <w:szCs w:val="26"/>
        </w:rPr>
      </w:pPr>
      <w:r w:rsidRPr="00537F75">
        <w:rPr>
          <w:sz w:val="26"/>
          <w:szCs w:val="26"/>
        </w:rPr>
        <w:t xml:space="preserve">1. Выделены потребители, подключенные по открытой схеме непосредственно к тепловым сетям, а также количество индивидуальных тепловых пунктов в каждом здании. </w:t>
      </w:r>
    </w:p>
    <w:p w:rsidR="003F3A5F" w:rsidRPr="00537F75" w:rsidRDefault="003F3A5F" w:rsidP="003F3A5F">
      <w:pPr>
        <w:spacing w:line="360" w:lineRule="auto"/>
        <w:ind w:firstLine="709"/>
        <w:jc w:val="both"/>
        <w:rPr>
          <w:sz w:val="26"/>
          <w:szCs w:val="26"/>
        </w:rPr>
      </w:pPr>
      <w:r w:rsidRPr="00537F75">
        <w:rPr>
          <w:sz w:val="26"/>
          <w:szCs w:val="26"/>
        </w:rPr>
        <w:t xml:space="preserve">2. Определены тепловые нагрузки на отопление, вентиляцию и горячее водоснабжение, тип и типоразмер ИТП. </w:t>
      </w:r>
    </w:p>
    <w:p w:rsidR="003F3A5F" w:rsidRPr="00537F75" w:rsidRDefault="003F3A5F" w:rsidP="003F3A5F">
      <w:pPr>
        <w:spacing w:line="360" w:lineRule="auto"/>
        <w:ind w:firstLine="709"/>
        <w:jc w:val="both"/>
        <w:rPr>
          <w:sz w:val="26"/>
          <w:szCs w:val="26"/>
        </w:rPr>
      </w:pPr>
      <w:r w:rsidRPr="00537F75">
        <w:rPr>
          <w:sz w:val="26"/>
          <w:szCs w:val="26"/>
        </w:rPr>
        <w:t xml:space="preserve">3. По суммарной тепловой нагрузке определены финансовые потребности на установку автоматизированных тепловых пунктов с теплообменным оборудованием ГВС. </w:t>
      </w:r>
    </w:p>
    <w:p w:rsidR="003F3A5F" w:rsidRPr="00537F75" w:rsidRDefault="003F3A5F" w:rsidP="003F3A5F">
      <w:pPr>
        <w:spacing w:line="360" w:lineRule="auto"/>
        <w:ind w:firstLine="709"/>
        <w:jc w:val="both"/>
        <w:rPr>
          <w:sz w:val="26"/>
          <w:szCs w:val="26"/>
        </w:rPr>
      </w:pPr>
      <w:r w:rsidRPr="00537F75">
        <w:rPr>
          <w:sz w:val="26"/>
          <w:szCs w:val="26"/>
        </w:rPr>
        <w:t xml:space="preserve">Перечень индивидуальных тепловых пунктов, подлежащих переводу на закрытую схему ГВС и потребности в инвестициях представлены в таблице </w:t>
      </w:r>
      <w:r>
        <w:t>73</w:t>
      </w:r>
      <w:r w:rsidRPr="00537F75">
        <w:rPr>
          <w:sz w:val="26"/>
          <w:szCs w:val="26"/>
        </w:rPr>
        <w:t xml:space="preserve">. Суммарные финансовые потребности для поселения составляют </w:t>
      </w:r>
      <w:r>
        <w:rPr>
          <w:sz w:val="26"/>
          <w:szCs w:val="26"/>
        </w:rPr>
        <w:t>82</w:t>
      </w:r>
      <w:r w:rsidRPr="00537F75">
        <w:rPr>
          <w:sz w:val="26"/>
          <w:szCs w:val="26"/>
        </w:rPr>
        <w:t>,</w:t>
      </w:r>
      <w:r>
        <w:rPr>
          <w:sz w:val="26"/>
          <w:szCs w:val="26"/>
        </w:rPr>
        <w:t>1</w:t>
      </w:r>
      <w:r w:rsidRPr="00537F75">
        <w:rPr>
          <w:sz w:val="26"/>
          <w:szCs w:val="26"/>
        </w:rPr>
        <w:t xml:space="preserve"> млн. рублей в ценах 20</w:t>
      </w:r>
      <w:r>
        <w:rPr>
          <w:sz w:val="26"/>
          <w:szCs w:val="26"/>
        </w:rPr>
        <w:t>20</w:t>
      </w:r>
      <w:r w:rsidRPr="00537F75">
        <w:rPr>
          <w:sz w:val="26"/>
          <w:szCs w:val="26"/>
        </w:rPr>
        <w:t xml:space="preserve"> г.</w:t>
      </w:r>
    </w:p>
    <w:p w:rsidR="003F3A5F" w:rsidRPr="00537F75" w:rsidRDefault="003F3A5F" w:rsidP="003F3A5F">
      <w:pPr>
        <w:pStyle w:val="af4"/>
      </w:pPr>
      <w:r w:rsidRPr="00537F75">
        <w:t xml:space="preserve">Таблица </w:t>
      </w:r>
      <w:r>
        <w:t>73</w:t>
      </w:r>
      <w:r w:rsidRPr="00537F75">
        <w:t xml:space="preserve">. </w:t>
      </w:r>
      <w:r>
        <w:t>Нео</w:t>
      </w:r>
      <w:r w:rsidRPr="00537F75">
        <w:t xml:space="preserve">бходимые финансовые затраты на перевод потребителей МО «Муринское </w:t>
      </w:r>
      <w:r w:rsidRPr="001635A7">
        <w:t xml:space="preserve">городское </w:t>
      </w:r>
      <w:r w:rsidRPr="00537F75">
        <w:t>поселение» на закрытую схему ГВС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8"/>
        <w:gridCol w:w="1867"/>
        <w:gridCol w:w="1318"/>
        <w:gridCol w:w="1182"/>
        <w:gridCol w:w="1184"/>
        <w:gridCol w:w="1186"/>
        <w:gridCol w:w="1283"/>
        <w:gridCol w:w="1350"/>
      </w:tblGrid>
      <w:tr w:rsidR="003F3A5F" w:rsidRPr="00537F75" w:rsidTr="00260ED3">
        <w:trPr>
          <w:trHeight w:val="20"/>
          <w:tblHeader/>
        </w:trPr>
        <w:tc>
          <w:tcPr>
            <w:tcW w:w="252" w:type="pct"/>
            <w:vAlign w:val="center"/>
          </w:tcPr>
          <w:p w:rsidR="003F3A5F" w:rsidRPr="00537F75" w:rsidRDefault="003F3A5F" w:rsidP="00260ED3">
            <w:pPr>
              <w:pStyle w:val="Default"/>
              <w:jc w:val="center"/>
              <w:rPr>
                <w:b/>
                <w:sz w:val="20"/>
                <w:szCs w:val="20"/>
              </w:rPr>
            </w:pPr>
            <w:r w:rsidRPr="00537F75">
              <w:rPr>
                <w:b/>
                <w:sz w:val="20"/>
                <w:szCs w:val="20"/>
              </w:rPr>
              <w:t>№</w:t>
            </w:r>
          </w:p>
        </w:tc>
        <w:tc>
          <w:tcPr>
            <w:tcW w:w="946" w:type="pct"/>
            <w:vAlign w:val="center"/>
          </w:tcPr>
          <w:p w:rsidR="003F3A5F" w:rsidRPr="00537F75" w:rsidRDefault="003F3A5F" w:rsidP="00260ED3">
            <w:pPr>
              <w:pStyle w:val="Default"/>
              <w:jc w:val="center"/>
              <w:rPr>
                <w:b/>
                <w:sz w:val="20"/>
                <w:szCs w:val="20"/>
              </w:rPr>
            </w:pPr>
            <w:r w:rsidRPr="00537F75">
              <w:rPr>
                <w:b/>
                <w:sz w:val="20"/>
                <w:szCs w:val="20"/>
              </w:rPr>
              <w:t>Адрес</w:t>
            </w:r>
          </w:p>
        </w:tc>
        <w:tc>
          <w:tcPr>
            <w:tcW w:w="668" w:type="pct"/>
            <w:vAlign w:val="center"/>
          </w:tcPr>
          <w:p w:rsidR="003F3A5F" w:rsidRPr="00537F75" w:rsidRDefault="003F3A5F" w:rsidP="00260ED3">
            <w:pPr>
              <w:pStyle w:val="Default"/>
              <w:jc w:val="center"/>
              <w:rPr>
                <w:b/>
                <w:sz w:val="20"/>
                <w:szCs w:val="20"/>
              </w:rPr>
            </w:pPr>
            <w:r w:rsidRPr="00537F75">
              <w:rPr>
                <w:b/>
                <w:sz w:val="20"/>
                <w:szCs w:val="20"/>
              </w:rPr>
              <w:t>Назначение</w:t>
            </w:r>
          </w:p>
        </w:tc>
        <w:tc>
          <w:tcPr>
            <w:tcW w:w="599" w:type="pct"/>
            <w:vAlign w:val="center"/>
          </w:tcPr>
          <w:p w:rsidR="003F3A5F" w:rsidRPr="00537F75" w:rsidRDefault="003F3A5F" w:rsidP="00260ED3">
            <w:pPr>
              <w:pStyle w:val="Default"/>
              <w:jc w:val="center"/>
              <w:rPr>
                <w:b/>
                <w:sz w:val="20"/>
                <w:szCs w:val="20"/>
              </w:rPr>
            </w:pPr>
            <w:r w:rsidRPr="00537F75">
              <w:rPr>
                <w:b/>
                <w:sz w:val="20"/>
                <w:szCs w:val="20"/>
              </w:rPr>
              <w:t>Всего, Гкал/ч</w:t>
            </w:r>
          </w:p>
        </w:tc>
        <w:tc>
          <w:tcPr>
            <w:tcW w:w="600" w:type="pct"/>
            <w:vAlign w:val="center"/>
          </w:tcPr>
          <w:p w:rsidR="003F3A5F" w:rsidRPr="00537F75" w:rsidRDefault="003F3A5F" w:rsidP="00260ED3">
            <w:pPr>
              <w:pStyle w:val="Default"/>
              <w:jc w:val="center"/>
              <w:rPr>
                <w:b/>
                <w:sz w:val="20"/>
                <w:szCs w:val="20"/>
              </w:rPr>
            </w:pPr>
            <w:r w:rsidRPr="00537F75">
              <w:rPr>
                <w:b/>
                <w:sz w:val="20"/>
                <w:szCs w:val="20"/>
              </w:rPr>
              <w:t>ГВСmax, Гкал/ч</w:t>
            </w:r>
          </w:p>
        </w:tc>
        <w:tc>
          <w:tcPr>
            <w:tcW w:w="601" w:type="pct"/>
            <w:vAlign w:val="center"/>
          </w:tcPr>
          <w:p w:rsidR="003F3A5F" w:rsidRPr="00537F75" w:rsidRDefault="003F3A5F" w:rsidP="00260ED3">
            <w:pPr>
              <w:pStyle w:val="Default"/>
              <w:jc w:val="center"/>
              <w:rPr>
                <w:b/>
                <w:sz w:val="20"/>
                <w:szCs w:val="20"/>
              </w:rPr>
            </w:pPr>
            <w:r w:rsidRPr="00537F75">
              <w:rPr>
                <w:b/>
                <w:sz w:val="20"/>
                <w:szCs w:val="20"/>
              </w:rPr>
              <w:t>Тип ИТП</w:t>
            </w:r>
          </w:p>
        </w:tc>
        <w:tc>
          <w:tcPr>
            <w:tcW w:w="650" w:type="pct"/>
            <w:vAlign w:val="center"/>
          </w:tcPr>
          <w:p w:rsidR="003F3A5F" w:rsidRPr="00537F75" w:rsidRDefault="003F3A5F" w:rsidP="00260ED3">
            <w:pPr>
              <w:pStyle w:val="Default"/>
              <w:jc w:val="center"/>
              <w:rPr>
                <w:b/>
                <w:sz w:val="20"/>
                <w:szCs w:val="20"/>
              </w:rPr>
            </w:pPr>
            <w:r w:rsidRPr="00537F75">
              <w:rPr>
                <w:b/>
                <w:sz w:val="20"/>
                <w:szCs w:val="20"/>
              </w:rPr>
              <w:t>Стоимость, млн руб.</w:t>
            </w:r>
          </w:p>
        </w:tc>
        <w:tc>
          <w:tcPr>
            <w:tcW w:w="685" w:type="pct"/>
            <w:vAlign w:val="center"/>
          </w:tcPr>
          <w:p w:rsidR="003F3A5F" w:rsidRPr="00537F75" w:rsidRDefault="003F3A5F" w:rsidP="00260ED3">
            <w:pPr>
              <w:pStyle w:val="Default"/>
              <w:jc w:val="center"/>
              <w:rPr>
                <w:b/>
                <w:sz w:val="20"/>
                <w:szCs w:val="20"/>
              </w:rPr>
            </w:pPr>
            <w:r w:rsidRPr="00537F75">
              <w:rPr>
                <w:b/>
                <w:sz w:val="20"/>
                <w:szCs w:val="20"/>
              </w:rPr>
              <w:t>Срок реализации, годы</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10</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0,503</w:t>
            </w:r>
          </w:p>
        </w:tc>
        <w:tc>
          <w:tcPr>
            <w:tcW w:w="600" w:type="pct"/>
            <w:vAlign w:val="center"/>
          </w:tcPr>
          <w:p w:rsidR="003F3A5F" w:rsidRPr="00537F75" w:rsidRDefault="003F3A5F" w:rsidP="00260ED3">
            <w:pPr>
              <w:pStyle w:val="Default"/>
              <w:jc w:val="center"/>
              <w:rPr>
                <w:sz w:val="20"/>
                <w:szCs w:val="20"/>
              </w:rPr>
            </w:pPr>
            <w:r w:rsidRPr="00537F75">
              <w:rPr>
                <w:sz w:val="20"/>
                <w:szCs w:val="20"/>
              </w:rPr>
              <w:t>0,240</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3,9</w:t>
            </w:r>
          </w:p>
        </w:tc>
        <w:tc>
          <w:tcPr>
            <w:tcW w:w="685" w:type="pct"/>
            <w:vAlign w:val="center"/>
          </w:tcPr>
          <w:p w:rsidR="003F3A5F" w:rsidRPr="00537F75" w:rsidRDefault="003F3A5F" w:rsidP="00260ED3">
            <w:pPr>
              <w:pStyle w:val="Default"/>
              <w:jc w:val="center"/>
              <w:rPr>
                <w:sz w:val="20"/>
                <w:szCs w:val="20"/>
              </w:rPr>
            </w:pPr>
            <w:r w:rsidRPr="00537F75">
              <w:rPr>
                <w:sz w:val="20"/>
                <w:szCs w:val="20"/>
              </w:rPr>
              <w:t>2020</w:t>
            </w:r>
            <w:r>
              <w:rPr>
                <w:sz w:val="20"/>
                <w:szCs w:val="20"/>
              </w:rPr>
              <w:t>-2022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2</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12</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0,567</w:t>
            </w:r>
          </w:p>
        </w:tc>
        <w:tc>
          <w:tcPr>
            <w:tcW w:w="600" w:type="pct"/>
            <w:vAlign w:val="center"/>
          </w:tcPr>
          <w:p w:rsidR="003F3A5F" w:rsidRPr="00537F75" w:rsidRDefault="003F3A5F" w:rsidP="00260ED3">
            <w:pPr>
              <w:pStyle w:val="Default"/>
              <w:jc w:val="center"/>
              <w:rPr>
                <w:sz w:val="20"/>
                <w:szCs w:val="20"/>
              </w:rPr>
            </w:pPr>
            <w:r w:rsidRPr="00537F75">
              <w:rPr>
                <w:sz w:val="20"/>
                <w:szCs w:val="20"/>
              </w:rPr>
              <w:t>0,251</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4,3</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3</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14</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0,705</w:t>
            </w:r>
          </w:p>
        </w:tc>
        <w:tc>
          <w:tcPr>
            <w:tcW w:w="600" w:type="pct"/>
            <w:vAlign w:val="center"/>
          </w:tcPr>
          <w:p w:rsidR="003F3A5F" w:rsidRPr="00537F75" w:rsidRDefault="003F3A5F" w:rsidP="00260ED3">
            <w:pPr>
              <w:pStyle w:val="Default"/>
              <w:jc w:val="center"/>
              <w:rPr>
                <w:sz w:val="20"/>
                <w:szCs w:val="20"/>
              </w:rPr>
            </w:pPr>
            <w:r w:rsidRPr="00537F75">
              <w:rPr>
                <w:sz w:val="20"/>
                <w:szCs w:val="20"/>
              </w:rPr>
              <w:t>0,243</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5,1</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4</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16</w:t>
            </w:r>
          </w:p>
        </w:tc>
        <w:tc>
          <w:tcPr>
            <w:tcW w:w="668" w:type="pct"/>
            <w:vAlign w:val="center"/>
          </w:tcPr>
          <w:p w:rsidR="003F3A5F" w:rsidRPr="00537F75" w:rsidRDefault="003F3A5F" w:rsidP="00260ED3">
            <w:pPr>
              <w:pStyle w:val="Default"/>
              <w:jc w:val="center"/>
              <w:rPr>
                <w:sz w:val="20"/>
                <w:szCs w:val="20"/>
              </w:rPr>
            </w:pPr>
            <w:r w:rsidRPr="00537F75">
              <w:rPr>
                <w:sz w:val="20"/>
                <w:szCs w:val="20"/>
              </w:rPr>
              <w:t>детский сад</w:t>
            </w:r>
          </w:p>
        </w:tc>
        <w:tc>
          <w:tcPr>
            <w:tcW w:w="599" w:type="pct"/>
            <w:vAlign w:val="center"/>
          </w:tcPr>
          <w:p w:rsidR="003F3A5F" w:rsidRPr="00537F75" w:rsidRDefault="003F3A5F" w:rsidP="00260ED3">
            <w:pPr>
              <w:pStyle w:val="Default"/>
              <w:jc w:val="center"/>
              <w:rPr>
                <w:sz w:val="20"/>
                <w:szCs w:val="20"/>
              </w:rPr>
            </w:pPr>
            <w:r w:rsidRPr="00537F75">
              <w:rPr>
                <w:sz w:val="20"/>
                <w:szCs w:val="20"/>
              </w:rPr>
              <w:t>0,553</w:t>
            </w:r>
          </w:p>
        </w:tc>
        <w:tc>
          <w:tcPr>
            <w:tcW w:w="600" w:type="pct"/>
            <w:vAlign w:val="center"/>
          </w:tcPr>
          <w:p w:rsidR="003F3A5F" w:rsidRPr="00537F75" w:rsidRDefault="003F3A5F" w:rsidP="00260ED3">
            <w:pPr>
              <w:pStyle w:val="Default"/>
              <w:jc w:val="center"/>
              <w:rPr>
                <w:sz w:val="20"/>
                <w:szCs w:val="20"/>
              </w:rPr>
            </w:pPr>
            <w:r w:rsidRPr="00537F75">
              <w:rPr>
                <w:sz w:val="20"/>
                <w:szCs w:val="20"/>
              </w:rPr>
              <w:t>0,123</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4,2</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5</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18</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0,610</w:t>
            </w:r>
          </w:p>
        </w:tc>
        <w:tc>
          <w:tcPr>
            <w:tcW w:w="600" w:type="pct"/>
            <w:vAlign w:val="center"/>
          </w:tcPr>
          <w:p w:rsidR="003F3A5F" w:rsidRPr="00537F75" w:rsidRDefault="003F3A5F" w:rsidP="00260ED3">
            <w:pPr>
              <w:pStyle w:val="Default"/>
              <w:jc w:val="center"/>
              <w:rPr>
                <w:sz w:val="20"/>
                <w:szCs w:val="20"/>
              </w:rPr>
            </w:pPr>
            <w:r w:rsidRPr="00537F75">
              <w:rPr>
                <w:sz w:val="20"/>
                <w:szCs w:val="20"/>
              </w:rPr>
              <w:t>0,249</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4,6</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6</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2</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0,562</w:t>
            </w:r>
          </w:p>
        </w:tc>
        <w:tc>
          <w:tcPr>
            <w:tcW w:w="600" w:type="pct"/>
            <w:vAlign w:val="center"/>
          </w:tcPr>
          <w:p w:rsidR="003F3A5F" w:rsidRPr="00537F75" w:rsidRDefault="003F3A5F" w:rsidP="00260ED3">
            <w:pPr>
              <w:pStyle w:val="Default"/>
              <w:jc w:val="center"/>
              <w:rPr>
                <w:sz w:val="20"/>
                <w:szCs w:val="20"/>
              </w:rPr>
            </w:pPr>
            <w:r w:rsidRPr="00537F75">
              <w:rPr>
                <w:sz w:val="20"/>
                <w:szCs w:val="20"/>
              </w:rPr>
              <w:t>0,260</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4,3</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7</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2 1</w:t>
            </w:r>
          </w:p>
        </w:tc>
        <w:tc>
          <w:tcPr>
            <w:tcW w:w="668" w:type="pct"/>
            <w:vAlign w:val="center"/>
          </w:tcPr>
          <w:p w:rsidR="003F3A5F" w:rsidRPr="00537F75" w:rsidRDefault="003F3A5F" w:rsidP="00260ED3">
            <w:pPr>
              <w:pStyle w:val="Default"/>
              <w:jc w:val="center"/>
              <w:rPr>
                <w:sz w:val="20"/>
                <w:szCs w:val="20"/>
              </w:rPr>
            </w:pPr>
            <w:r w:rsidRPr="00537F75">
              <w:rPr>
                <w:sz w:val="20"/>
                <w:szCs w:val="20"/>
              </w:rPr>
              <w:t>магазин</w:t>
            </w:r>
          </w:p>
        </w:tc>
        <w:tc>
          <w:tcPr>
            <w:tcW w:w="599" w:type="pct"/>
            <w:vAlign w:val="center"/>
          </w:tcPr>
          <w:p w:rsidR="003F3A5F" w:rsidRPr="00537F75" w:rsidRDefault="003F3A5F" w:rsidP="00260ED3">
            <w:pPr>
              <w:pStyle w:val="Default"/>
              <w:jc w:val="center"/>
              <w:rPr>
                <w:sz w:val="20"/>
                <w:szCs w:val="20"/>
              </w:rPr>
            </w:pPr>
            <w:r w:rsidRPr="00537F75">
              <w:rPr>
                <w:sz w:val="20"/>
                <w:szCs w:val="20"/>
              </w:rPr>
              <w:t>0,184</w:t>
            </w:r>
          </w:p>
        </w:tc>
        <w:tc>
          <w:tcPr>
            <w:tcW w:w="600" w:type="pct"/>
            <w:vAlign w:val="center"/>
          </w:tcPr>
          <w:p w:rsidR="003F3A5F" w:rsidRPr="00537F75" w:rsidRDefault="003F3A5F" w:rsidP="00260ED3">
            <w:pPr>
              <w:pStyle w:val="Default"/>
              <w:jc w:val="center"/>
              <w:rPr>
                <w:sz w:val="20"/>
                <w:szCs w:val="20"/>
              </w:rPr>
            </w:pPr>
            <w:r w:rsidRPr="00537F75">
              <w:rPr>
                <w:sz w:val="20"/>
                <w:szCs w:val="20"/>
              </w:rPr>
              <w:t>0,019</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2,2</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8</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20</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0,602</w:t>
            </w:r>
          </w:p>
        </w:tc>
        <w:tc>
          <w:tcPr>
            <w:tcW w:w="600" w:type="pct"/>
            <w:vAlign w:val="center"/>
          </w:tcPr>
          <w:p w:rsidR="003F3A5F" w:rsidRPr="00537F75" w:rsidRDefault="003F3A5F" w:rsidP="00260ED3">
            <w:pPr>
              <w:pStyle w:val="Default"/>
              <w:jc w:val="center"/>
              <w:rPr>
                <w:sz w:val="20"/>
                <w:szCs w:val="20"/>
              </w:rPr>
            </w:pPr>
            <w:r w:rsidRPr="00537F75">
              <w:rPr>
                <w:sz w:val="20"/>
                <w:szCs w:val="20"/>
              </w:rPr>
              <w:t>0,249</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4,6</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9</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22</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0,584</w:t>
            </w:r>
          </w:p>
        </w:tc>
        <w:tc>
          <w:tcPr>
            <w:tcW w:w="600" w:type="pct"/>
            <w:vAlign w:val="center"/>
          </w:tcPr>
          <w:p w:rsidR="003F3A5F" w:rsidRPr="00537F75" w:rsidRDefault="003F3A5F" w:rsidP="00260ED3">
            <w:pPr>
              <w:pStyle w:val="Default"/>
              <w:jc w:val="center"/>
              <w:rPr>
                <w:sz w:val="20"/>
                <w:szCs w:val="20"/>
              </w:rPr>
            </w:pPr>
            <w:r w:rsidRPr="00537F75">
              <w:rPr>
                <w:sz w:val="20"/>
                <w:szCs w:val="20"/>
              </w:rPr>
              <w:t>0,249</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4,5</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10</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24</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0,707</w:t>
            </w:r>
          </w:p>
        </w:tc>
        <w:tc>
          <w:tcPr>
            <w:tcW w:w="600" w:type="pct"/>
            <w:vAlign w:val="center"/>
          </w:tcPr>
          <w:p w:rsidR="003F3A5F" w:rsidRPr="00537F75" w:rsidRDefault="003F3A5F" w:rsidP="00260ED3">
            <w:pPr>
              <w:pStyle w:val="Default"/>
              <w:jc w:val="center"/>
              <w:rPr>
                <w:sz w:val="20"/>
                <w:szCs w:val="20"/>
              </w:rPr>
            </w:pPr>
            <w:r w:rsidRPr="00537F75">
              <w:rPr>
                <w:sz w:val="20"/>
                <w:szCs w:val="20"/>
              </w:rPr>
              <w:t>0,339</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5,1</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11</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26</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2,340</w:t>
            </w:r>
          </w:p>
        </w:tc>
        <w:tc>
          <w:tcPr>
            <w:tcW w:w="600" w:type="pct"/>
            <w:vAlign w:val="center"/>
          </w:tcPr>
          <w:p w:rsidR="003F3A5F" w:rsidRPr="00537F75" w:rsidRDefault="003F3A5F" w:rsidP="00260ED3">
            <w:pPr>
              <w:pStyle w:val="Default"/>
              <w:jc w:val="center"/>
              <w:rPr>
                <w:sz w:val="20"/>
                <w:szCs w:val="20"/>
              </w:rPr>
            </w:pPr>
            <w:r w:rsidRPr="00537F75">
              <w:rPr>
                <w:sz w:val="20"/>
                <w:szCs w:val="20"/>
              </w:rPr>
              <w:t>1,050</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15,5</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12</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36</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0,631</w:t>
            </w:r>
          </w:p>
        </w:tc>
        <w:tc>
          <w:tcPr>
            <w:tcW w:w="600" w:type="pct"/>
            <w:vAlign w:val="center"/>
          </w:tcPr>
          <w:p w:rsidR="003F3A5F" w:rsidRPr="00537F75" w:rsidRDefault="003F3A5F" w:rsidP="00260ED3">
            <w:pPr>
              <w:pStyle w:val="Default"/>
              <w:jc w:val="center"/>
              <w:rPr>
                <w:sz w:val="20"/>
                <w:szCs w:val="20"/>
              </w:rPr>
            </w:pPr>
            <w:r w:rsidRPr="00537F75">
              <w:rPr>
                <w:sz w:val="20"/>
                <w:szCs w:val="20"/>
              </w:rPr>
              <w:t>0,296</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4,8</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13</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4</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0,454</w:t>
            </w:r>
          </w:p>
        </w:tc>
        <w:tc>
          <w:tcPr>
            <w:tcW w:w="600" w:type="pct"/>
            <w:vAlign w:val="center"/>
          </w:tcPr>
          <w:p w:rsidR="003F3A5F" w:rsidRPr="00537F75" w:rsidRDefault="003F3A5F" w:rsidP="00260ED3">
            <w:pPr>
              <w:pStyle w:val="Default"/>
              <w:jc w:val="center"/>
              <w:rPr>
                <w:sz w:val="20"/>
                <w:szCs w:val="20"/>
              </w:rPr>
            </w:pPr>
            <w:r w:rsidRPr="00537F75">
              <w:rPr>
                <w:sz w:val="20"/>
                <w:szCs w:val="20"/>
              </w:rPr>
              <w:t>0,210</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3,5</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14</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53</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0,336</w:t>
            </w:r>
          </w:p>
        </w:tc>
        <w:tc>
          <w:tcPr>
            <w:tcW w:w="600" w:type="pct"/>
            <w:vAlign w:val="center"/>
          </w:tcPr>
          <w:p w:rsidR="003F3A5F" w:rsidRPr="00537F75" w:rsidRDefault="003F3A5F" w:rsidP="00260ED3">
            <w:pPr>
              <w:pStyle w:val="Default"/>
              <w:jc w:val="center"/>
              <w:rPr>
                <w:sz w:val="20"/>
                <w:szCs w:val="20"/>
              </w:rPr>
            </w:pPr>
            <w:r w:rsidRPr="00537F75">
              <w:rPr>
                <w:sz w:val="20"/>
                <w:szCs w:val="20"/>
              </w:rPr>
              <w:t>0,179</w:t>
            </w:r>
          </w:p>
        </w:tc>
        <w:tc>
          <w:tcPr>
            <w:tcW w:w="601" w:type="pct"/>
            <w:vAlign w:val="center"/>
          </w:tcPr>
          <w:p w:rsidR="003F3A5F" w:rsidRPr="00537F75" w:rsidRDefault="003F3A5F" w:rsidP="00260ED3">
            <w:pPr>
              <w:pStyle w:val="Default"/>
              <w:jc w:val="center"/>
              <w:rPr>
                <w:sz w:val="20"/>
                <w:szCs w:val="20"/>
              </w:rPr>
            </w:pPr>
            <w:r w:rsidRPr="00537F75">
              <w:rPr>
                <w:sz w:val="20"/>
                <w:szCs w:val="20"/>
              </w:rPr>
              <w:t>2</w:t>
            </w:r>
          </w:p>
        </w:tc>
        <w:tc>
          <w:tcPr>
            <w:tcW w:w="650" w:type="pct"/>
            <w:vAlign w:val="center"/>
          </w:tcPr>
          <w:p w:rsidR="003F3A5F" w:rsidRPr="00537F75" w:rsidRDefault="003F3A5F" w:rsidP="00260ED3">
            <w:pPr>
              <w:pStyle w:val="Default"/>
              <w:jc w:val="center"/>
              <w:rPr>
                <w:sz w:val="20"/>
                <w:szCs w:val="20"/>
              </w:rPr>
            </w:pPr>
            <w:r>
              <w:rPr>
                <w:sz w:val="20"/>
                <w:szCs w:val="20"/>
              </w:rPr>
              <w:t>4,0</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15</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55</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0,336</w:t>
            </w:r>
          </w:p>
        </w:tc>
        <w:tc>
          <w:tcPr>
            <w:tcW w:w="600" w:type="pct"/>
            <w:vAlign w:val="center"/>
          </w:tcPr>
          <w:p w:rsidR="003F3A5F" w:rsidRPr="00537F75" w:rsidRDefault="003F3A5F" w:rsidP="00260ED3">
            <w:pPr>
              <w:pStyle w:val="Default"/>
              <w:jc w:val="center"/>
              <w:rPr>
                <w:sz w:val="20"/>
                <w:szCs w:val="20"/>
              </w:rPr>
            </w:pPr>
            <w:r w:rsidRPr="00537F75">
              <w:rPr>
                <w:sz w:val="20"/>
                <w:szCs w:val="20"/>
              </w:rPr>
              <w:t>0,181</w:t>
            </w:r>
          </w:p>
        </w:tc>
        <w:tc>
          <w:tcPr>
            <w:tcW w:w="601" w:type="pct"/>
            <w:vAlign w:val="center"/>
          </w:tcPr>
          <w:p w:rsidR="003F3A5F" w:rsidRPr="00537F75" w:rsidRDefault="003F3A5F" w:rsidP="00260ED3">
            <w:pPr>
              <w:pStyle w:val="Default"/>
              <w:jc w:val="center"/>
              <w:rPr>
                <w:sz w:val="20"/>
                <w:szCs w:val="20"/>
              </w:rPr>
            </w:pPr>
            <w:r w:rsidRPr="00537F75">
              <w:rPr>
                <w:sz w:val="20"/>
                <w:szCs w:val="20"/>
              </w:rPr>
              <w:t>2</w:t>
            </w:r>
          </w:p>
        </w:tc>
        <w:tc>
          <w:tcPr>
            <w:tcW w:w="650" w:type="pct"/>
            <w:vAlign w:val="center"/>
          </w:tcPr>
          <w:p w:rsidR="003F3A5F" w:rsidRPr="00537F75" w:rsidRDefault="003F3A5F" w:rsidP="00260ED3">
            <w:pPr>
              <w:pStyle w:val="Default"/>
              <w:jc w:val="center"/>
              <w:rPr>
                <w:sz w:val="20"/>
                <w:szCs w:val="20"/>
              </w:rPr>
            </w:pPr>
            <w:r>
              <w:rPr>
                <w:sz w:val="20"/>
                <w:szCs w:val="20"/>
              </w:rPr>
              <w:t>4,0</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16</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6</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0,524</w:t>
            </w:r>
          </w:p>
        </w:tc>
        <w:tc>
          <w:tcPr>
            <w:tcW w:w="600" w:type="pct"/>
            <w:vAlign w:val="center"/>
          </w:tcPr>
          <w:p w:rsidR="003F3A5F" w:rsidRPr="00537F75" w:rsidRDefault="003F3A5F" w:rsidP="00260ED3">
            <w:pPr>
              <w:pStyle w:val="Default"/>
              <w:jc w:val="center"/>
              <w:rPr>
                <w:sz w:val="20"/>
                <w:szCs w:val="20"/>
              </w:rPr>
            </w:pPr>
            <w:r w:rsidRPr="00537F75">
              <w:rPr>
                <w:sz w:val="20"/>
                <w:szCs w:val="20"/>
              </w:rPr>
              <w:t>0,251</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4,0</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r w:rsidRPr="00537F75">
              <w:rPr>
                <w:sz w:val="20"/>
                <w:szCs w:val="20"/>
              </w:rPr>
              <w:t>17</w:t>
            </w:r>
          </w:p>
        </w:tc>
        <w:tc>
          <w:tcPr>
            <w:tcW w:w="946" w:type="pct"/>
            <w:vAlign w:val="center"/>
          </w:tcPr>
          <w:p w:rsidR="003F3A5F" w:rsidRPr="00537F75" w:rsidRDefault="003F3A5F" w:rsidP="00260ED3">
            <w:pPr>
              <w:pStyle w:val="Default"/>
              <w:jc w:val="center"/>
              <w:rPr>
                <w:sz w:val="20"/>
                <w:szCs w:val="20"/>
              </w:rPr>
            </w:pPr>
            <w:r w:rsidRPr="00537F75">
              <w:rPr>
                <w:sz w:val="20"/>
                <w:szCs w:val="20"/>
              </w:rPr>
              <w:t>Оборонная ул., 8</w:t>
            </w:r>
          </w:p>
        </w:tc>
        <w:tc>
          <w:tcPr>
            <w:tcW w:w="668" w:type="pct"/>
            <w:vAlign w:val="center"/>
          </w:tcPr>
          <w:p w:rsidR="003F3A5F" w:rsidRPr="00537F75" w:rsidRDefault="003F3A5F" w:rsidP="00260ED3">
            <w:pPr>
              <w:pStyle w:val="Default"/>
              <w:jc w:val="center"/>
              <w:rPr>
                <w:sz w:val="20"/>
                <w:szCs w:val="20"/>
              </w:rPr>
            </w:pPr>
            <w:r w:rsidRPr="00537F75">
              <w:rPr>
                <w:sz w:val="20"/>
                <w:szCs w:val="20"/>
              </w:rPr>
              <w:t>МКД</w:t>
            </w:r>
          </w:p>
        </w:tc>
        <w:tc>
          <w:tcPr>
            <w:tcW w:w="599" w:type="pct"/>
            <w:vAlign w:val="center"/>
          </w:tcPr>
          <w:p w:rsidR="003F3A5F" w:rsidRPr="00537F75" w:rsidRDefault="003F3A5F" w:rsidP="00260ED3">
            <w:pPr>
              <w:pStyle w:val="Default"/>
              <w:jc w:val="center"/>
              <w:rPr>
                <w:sz w:val="20"/>
                <w:szCs w:val="20"/>
              </w:rPr>
            </w:pPr>
            <w:r w:rsidRPr="00537F75">
              <w:rPr>
                <w:sz w:val="20"/>
                <w:szCs w:val="20"/>
              </w:rPr>
              <w:t>0,464</w:t>
            </w:r>
          </w:p>
        </w:tc>
        <w:tc>
          <w:tcPr>
            <w:tcW w:w="600" w:type="pct"/>
            <w:vAlign w:val="center"/>
          </w:tcPr>
          <w:p w:rsidR="003F3A5F" w:rsidRPr="00537F75" w:rsidRDefault="003F3A5F" w:rsidP="00260ED3">
            <w:pPr>
              <w:pStyle w:val="Default"/>
              <w:jc w:val="center"/>
              <w:rPr>
                <w:sz w:val="20"/>
                <w:szCs w:val="20"/>
              </w:rPr>
            </w:pPr>
            <w:r w:rsidRPr="00537F75">
              <w:rPr>
                <w:sz w:val="20"/>
                <w:szCs w:val="20"/>
              </w:rPr>
              <w:t>0,217</w:t>
            </w:r>
          </w:p>
        </w:tc>
        <w:tc>
          <w:tcPr>
            <w:tcW w:w="601" w:type="pct"/>
            <w:vAlign w:val="center"/>
          </w:tcPr>
          <w:p w:rsidR="003F3A5F" w:rsidRPr="00537F75" w:rsidRDefault="003F3A5F" w:rsidP="00260ED3">
            <w:pPr>
              <w:pStyle w:val="Default"/>
              <w:jc w:val="center"/>
              <w:rPr>
                <w:sz w:val="20"/>
                <w:szCs w:val="20"/>
              </w:rPr>
            </w:pPr>
            <w:r w:rsidRPr="00537F75">
              <w:rPr>
                <w:sz w:val="20"/>
                <w:szCs w:val="20"/>
              </w:rPr>
              <w:t>1</w:t>
            </w:r>
          </w:p>
        </w:tc>
        <w:tc>
          <w:tcPr>
            <w:tcW w:w="650" w:type="pct"/>
            <w:vAlign w:val="center"/>
          </w:tcPr>
          <w:p w:rsidR="003F3A5F" w:rsidRPr="00537F75" w:rsidRDefault="003F3A5F" w:rsidP="00260ED3">
            <w:pPr>
              <w:pStyle w:val="Default"/>
              <w:jc w:val="center"/>
              <w:rPr>
                <w:sz w:val="20"/>
                <w:szCs w:val="20"/>
              </w:rPr>
            </w:pPr>
            <w:r>
              <w:rPr>
                <w:sz w:val="20"/>
                <w:szCs w:val="20"/>
              </w:rPr>
              <w:t>3,6</w:t>
            </w:r>
          </w:p>
        </w:tc>
        <w:tc>
          <w:tcPr>
            <w:tcW w:w="685" w:type="pct"/>
          </w:tcPr>
          <w:p w:rsidR="003F3A5F" w:rsidRPr="00537F75" w:rsidRDefault="003F3A5F" w:rsidP="00260ED3">
            <w:pPr>
              <w:pStyle w:val="Default"/>
              <w:jc w:val="center"/>
              <w:rPr>
                <w:sz w:val="20"/>
                <w:szCs w:val="20"/>
              </w:rPr>
            </w:pPr>
            <w:r w:rsidRPr="00B01690">
              <w:rPr>
                <w:sz w:val="20"/>
                <w:szCs w:val="20"/>
              </w:rPr>
              <w:t>2020-2022</w:t>
            </w:r>
          </w:p>
        </w:tc>
      </w:tr>
      <w:tr w:rsidR="003F3A5F" w:rsidRPr="00537F75" w:rsidTr="00260ED3">
        <w:trPr>
          <w:trHeight w:val="20"/>
        </w:trPr>
        <w:tc>
          <w:tcPr>
            <w:tcW w:w="252" w:type="pct"/>
            <w:vAlign w:val="center"/>
          </w:tcPr>
          <w:p w:rsidR="003F3A5F" w:rsidRPr="00537F75" w:rsidRDefault="003F3A5F" w:rsidP="00260ED3">
            <w:pPr>
              <w:pStyle w:val="Default"/>
              <w:jc w:val="center"/>
              <w:rPr>
                <w:sz w:val="20"/>
                <w:szCs w:val="20"/>
              </w:rPr>
            </w:pPr>
          </w:p>
        </w:tc>
        <w:tc>
          <w:tcPr>
            <w:tcW w:w="946" w:type="pct"/>
            <w:vAlign w:val="center"/>
          </w:tcPr>
          <w:p w:rsidR="003F3A5F" w:rsidRPr="00537F75" w:rsidRDefault="003F3A5F" w:rsidP="00260ED3">
            <w:pPr>
              <w:pStyle w:val="Default"/>
              <w:jc w:val="center"/>
              <w:rPr>
                <w:sz w:val="20"/>
                <w:szCs w:val="20"/>
              </w:rPr>
            </w:pPr>
            <w:r w:rsidRPr="00537F75">
              <w:rPr>
                <w:sz w:val="20"/>
                <w:szCs w:val="20"/>
              </w:rPr>
              <w:t>Всего</w:t>
            </w:r>
          </w:p>
        </w:tc>
        <w:tc>
          <w:tcPr>
            <w:tcW w:w="668" w:type="pct"/>
            <w:vAlign w:val="center"/>
          </w:tcPr>
          <w:p w:rsidR="003F3A5F" w:rsidRPr="00537F75" w:rsidRDefault="003F3A5F" w:rsidP="00260ED3">
            <w:pPr>
              <w:pStyle w:val="Default"/>
              <w:jc w:val="center"/>
              <w:rPr>
                <w:sz w:val="20"/>
                <w:szCs w:val="20"/>
              </w:rPr>
            </w:pPr>
          </w:p>
        </w:tc>
        <w:tc>
          <w:tcPr>
            <w:tcW w:w="599" w:type="pct"/>
            <w:vAlign w:val="center"/>
          </w:tcPr>
          <w:p w:rsidR="003F3A5F" w:rsidRPr="00537F75" w:rsidRDefault="003F3A5F" w:rsidP="00260ED3">
            <w:pPr>
              <w:pStyle w:val="Default"/>
              <w:jc w:val="center"/>
              <w:rPr>
                <w:sz w:val="20"/>
                <w:szCs w:val="20"/>
              </w:rPr>
            </w:pPr>
            <w:r w:rsidRPr="00537F75">
              <w:rPr>
                <w:sz w:val="20"/>
                <w:szCs w:val="20"/>
              </w:rPr>
              <w:t>10,662</w:t>
            </w:r>
          </w:p>
        </w:tc>
        <w:tc>
          <w:tcPr>
            <w:tcW w:w="600" w:type="pct"/>
            <w:vAlign w:val="center"/>
          </w:tcPr>
          <w:p w:rsidR="003F3A5F" w:rsidRPr="00537F75" w:rsidRDefault="003F3A5F" w:rsidP="00260ED3">
            <w:pPr>
              <w:pStyle w:val="Default"/>
              <w:jc w:val="center"/>
              <w:rPr>
                <w:sz w:val="20"/>
                <w:szCs w:val="20"/>
              </w:rPr>
            </w:pPr>
            <w:r w:rsidRPr="00537F75">
              <w:rPr>
                <w:sz w:val="20"/>
                <w:szCs w:val="20"/>
              </w:rPr>
              <w:t>4,606</w:t>
            </w:r>
          </w:p>
        </w:tc>
        <w:tc>
          <w:tcPr>
            <w:tcW w:w="601" w:type="pct"/>
            <w:vAlign w:val="center"/>
          </w:tcPr>
          <w:p w:rsidR="003F3A5F" w:rsidRPr="00537F75" w:rsidRDefault="003F3A5F" w:rsidP="00260ED3">
            <w:pPr>
              <w:pStyle w:val="Default"/>
              <w:jc w:val="center"/>
              <w:rPr>
                <w:sz w:val="20"/>
                <w:szCs w:val="20"/>
              </w:rPr>
            </w:pPr>
          </w:p>
        </w:tc>
        <w:tc>
          <w:tcPr>
            <w:tcW w:w="650" w:type="pct"/>
            <w:vAlign w:val="center"/>
          </w:tcPr>
          <w:p w:rsidR="003F3A5F" w:rsidRPr="00537F75" w:rsidRDefault="003F3A5F" w:rsidP="00260ED3">
            <w:pPr>
              <w:pStyle w:val="Default"/>
              <w:jc w:val="center"/>
              <w:rPr>
                <w:sz w:val="20"/>
                <w:szCs w:val="20"/>
              </w:rPr>
            </w:pPr>
            <w:r>
              <w:rPr>
                <w:sz w:val="20"/>
                <w:szCs w:val="20"/>
              </w:rPr>
              <w:t>82,1</w:t>
            </w:r>
          </w:p>
        </w:tc>
        <w:tc>
          <w:tcPr>
            <w:tcW w:w="685" w:type="pct"/>
            <w:vAlign w:val="center"/>
          </w:tcPr>
          <w:p w:rsidR="003F3A5F" w:rsidRPr="00537F75" w:rsidRDefault="003F3A5F" w:rsidP="00260ED3">
            <w:pPr>
              <w:pStyle w:val="Default"/>
              <w:jc w:val="center"/>
              <w:rPr>
                <w:sz w:val="20"/>
                <w:szCs w:val="20"/>
              </w:rPr>
            </w:pPr>
          </w:p>
        </w:tc>
      </w:tr>
      <w:tr w:rsidR="003F3A5F" w:rsidRPr="00537F75" w:rsidTr="00260ED3">
        <w:trPr>
          <w:trHeight w:val="20"/>
        </w:trPr>
        <w:tc>
          <w:tcPr>
            <w:tcW w:w="5000" w:type="pct"/>
            <w:gridSpan w:val="8"/>
            <w:vAlign w:val="center"/>
          </w:tcPr>
          <w:p w:rsidR="003F3A5F" w:rsidRPr="00537F75" w:rsidRDefault="003F3A5F" w:rsidP="00260ED3">
            <w:pPr>
              <w:pStyle w:val="Default"/>
              <w:rPr>
                <w:sz w:val="20"/>
                <w:szCs w:val="20"/>
              </w:rPr>
            </w:pPr>
            <w:r w:rsidRPr="00537F75">
              <w:rPr>
                <w:sz w:val="20"/>
                <w:szCs w:val="20"/>
              </w:rPr>
              <w:t xml:space="preserve">Примечания: </w:t>
            </w:r>
          </w:p>
          <w:p w:rsidR="003F3A5F" w:rsidRPr="00537F75" w:rsidRDefault="003F3A5F" w:rsidP="00260ED3">
            <w:pPr>
              <w:pStyle w:val="Default"/>
              <w:rPr>
                <w:sz w:val="20"/>
                <w:szCs w:val="20"/>
              </w:rPr>
            </w:pPr>
            <w:r w:rsidRPr="00537F75">
              <w:rPr>
                <w:sz w:val="20"/>
                <w:szCs w:val="20"/>
              </w:rPr>
              <w:t xml:space="preserve">1. Источник теплоснабжения – Северная ТЭЦ-21 ПАО «ТГК-1». </w:t>
            </w:r>
          </w:p>
          <w:p w:rsidR="003F3A5F" w:rsidRPr="00537F75" w:rsidRDefault="003F3A5F" w:rsidP="00260ED3">
            <w:pPr>
              <w:pStyle w:val="Default"/>
              <w:rPr>
                <w:sz w:val="20"/>
                <w:szCs w:val="20"/>
              </w:rPr>
            </w:pPr>
            <w:r w:rsidRPr="00537F75">
              <w:rPr>
                <w:sz w:val="20"/>
                <w:szCs w:val="20"/>
              </w:rPr>
              <w:t xml:space="preserve">2. Принятые для расчета стоимостей типы оборудуемых ИТП (в зависимости от схем подключения систем отопления / ГВС): </w:t>
            </w:r>
          </w:p>
          <w:p w:rsidR="003F3A5F" w:rsidRPr="00537F75" w:rsidRDefault="003F3A5F" w:rsidP="00260ED3">
            <w:pPr>
              <w:pStyle w:val="Default"/>
              <w:rPr>
                <w:sz w:val="20"/>
                <w:szCs w:val="20"/>
              </w:rPr>
            </w:pPr>
            <w:r w:rsidRPr="00537F75">
              <w:rPr>
                <w:sz w:val="20"/>
                <w:szCs w:val="20"/>
              </w:rPr>
              <w:t xml:space="preserve">1 – зависимая с насосным смешением / закрытая 2-х ступенчатая </w:t>
            </w:r>
          </w:p>
          <w:p w:rsidR="003F3A5F" w:rsidRPr="00537F75" w:rsidRDefault="003F3A5F" w:rsidP="003F3A5F">
            <w:pPr>
              <w:pStyle w:val="Default"/>
              <w:numPr>
                <w:ilvl w:val="0"/>
                <w:numId w:val="46"/>
              </w:numPr>
              <w:rPr>
                <w:sz w:val="20"/>
                <w:szCs w:val="20"/>
              </w:rPr>
            </w:pPr>
            <w:r w:rsidRPr="00537F75">
              <w:rPr>
                <w:sz w:val="20"/>
                <w:szCs w:val="20"/>
              </w:rPr>
              <w:t xml:space="preserve">– зависимая с насосным смешением / закрытая 1-но ступенчатая </w:t>
            </w:r>
          </w:p>
        </w:tc>
      </w:tr>
    </w:tbl>
    <w:p w:rsidR="003F3A5F"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251" w:name="_Toc35019460"/>
      <w:r w:rsidRPr="00537F75">
        <w:rPr>
          <w:b/>
          <w:spacing w:val="-2"/>
          <w:sz w:val="28"/>
          <w:szCs w:val="28"/>
        </w:rPr>
        <w:t xml:space="preserve">Книга </w:t>
      </w:r>
      <w:r>
        <w:rPr>
          <w:b/>
          <w:spacing w:val="-2"/>
          <w:sz w:val="28"/>
          <w:szCs w:val="28"/>
        </w:rPr>
        <w:t>10</w:t>
      </w:r>
      <w:r w:rsidRPr="00537F75">
        <w:rPr>
          <w:b/>
          <w:spacing w:val="-2"/>
          <w:sz w:val="28"/>
          <w:szCs w:val="28"/>
        </w:rPr>
        <w:t>. Перспективные топливные балансы</w:t>
      </w:r>
      <w:bookmarkEnd w:id="251"/>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52" w:name="_Toc35019461"/>
      <w:r w:rsidRPr="00537F75">
        <w:rPr>
          <w:b/>
          <w:spacing w:val="-2"/>
          <w:sz w:val="28"/>
          <w:szCs w:val="28"/>
        </w:rPr>
        <w:t xml:space="preserve">Раздел 1.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w:t>
      </w:r>
      <w:bookmarkEnd w:id="252"/>
      <w:r>
        <w:rPr>
          <w:b/>
          <w:spacing w:val="-2"/>
          <w:sz w:val="28"/>
          <w:szCs w:val="28"/>
        </w:rPr>
        <w:t>МО «Муринское городское поселение».</w:t>
      </w:r>
    </w:p>
    <w:p w:rsidR="003F3A5F" w:rsidRPr="00537F75" w:rsidRDefault="003F3A5F" w:rsidP="003F3A5F">
      <w:pPr>
        <w:spacing w:before="240" w:line="360" w:lineRule="auto"/>
        <w:ind w:firstLine="851"/>
        <w:jc w:val="both"/>
        <w:rPr>
          <w:sz w:val="26"/>
          <w:szCs w:val="26"/>
        </w:rPr>
      </w:pPr>
      <w:r w:rsidRPr="00537F75">
        <w:rPr>
          <w:spacing w:val="-1"/>
          <w:sz w:val="26"/>
          <w:szCs w:val="26"/>
        </w:rPr>
        <w:t xml:space="preserve">Расчет по источникам тепловой энергии перспективных топливных балансов представлен в таблице </w:t>
      </w:r>
      <w:r>
        <w:t>74</w:t>
      </w:r>
      <w:r w:rsidRPr="00537F75">
        <w:rPr>
          <w:sz w:val="26"/>
          <w:szCs w:val="26"/>
        </w:rPr>
        <w:t>.</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f4"/>
      </w:pPr>
      <w:r w:rsidRPr="00537F75">
        <w:t xml:space="preserve">Таблица </w:t>
      </w:r>
      <w:bookmarkStart w:id="253" w:name="т_кот_топл_балансы_персп"/>
      <w:r w:rsidRPr="00537F75">
        <w:fldChar w:fldCharType="begin"/>
      </w:r>
      <w:r w:rsidRPr="00537F75">
        <w:instrText xml:space="preserve"> SEQ Таблица \* ARABIC </w:instrText>
      </w:r>
      <w:r w:rsidRPr="00537F75">
        <w:fldChar w:fldCharType="separate"/>
      </w:r>
      <w:r>
        <w:rPr>
          <w:noProof/>
        </w:rPr>
        <w:t>74</w:t>
      </w:r>
      <w:r w:rsidRPr="00537F75">
        <w:fldChar w:fldCharType="end"/>
      </w:r>
      <w:bookmarkEnd w:id="253"/>
      <w:r w:rsidRPr="00537F75">
        <w:t>. Максимальные часовые и годовые расходы основного вида топлива для зимнего, летнего и переходного периодов для котельных муниципального образования</w:t>
      </w:r>
    </w:p>
    <w:tbl>
      <w:tblPr>
        <w:tblW w:w="5000" w:type="pct"/>
        <w:tblLook w:val="04A0" w:firstRow="1" w:lastRow="0" w:firstColumn="1" w:lastColumn="0" w:noHBand="0" w:noVBand="1"/>
      </w:tblPr>
      <w:tblGrid>
        <w:gridCol w:w="7878"/>
        <w:gridCol w:w="1214"/>
        <w:gridCol w:w="1366"/>
        <w:gridCol w:w="1366"/>
        <w:gridCol w:w="1366"/>
        <w:gridCol w:w="1366"/>
        <w:gridCol w:w="1366"/>
      </w:tblGrid>
      <w:tr w:rsidR="003F3A5F" w:rsidRPr="00FE4AFD" w:rsidTr="00260ED3">
        <w:trPr>
          <w:trHeight w:val="20"/>
          <w:tblHeader/>
        </w:trPr>
        <w:tc>
          <w:tcPr>
            <w:tcW w:w="248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Наименование</w:t>
            </w:r>
          </w:p>
        </w:tc>
        <w:tc>
          <w:tcPr>
            <w:tcW w:w="38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Ед. измер.</w:t>
            </w:r>
          </w:p>
        </w:tc>
        <w:tc>
          <w:tcPr>
            <w:tcW w:w="2133" w:type="pct"/>
            <w:gridSpan w:val="5"/>
            <w:tcBorders>
              <w:top w:val="single" w:sz="8" w:space="0" w:color="auto"/>
              <w:left w:val="nil"/>
              <w:bottom w:val="single" w:sz="8" w:space="0" w:color="auto"/>
              <w:right w:val="single" w:sz="8" w:space="0" w:color="000000"/>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Расчетный срок</w:t>
            </w:r>
          </w:p>
        </w:tc>
      </w:tr>
      <w:tr w:rsidR="003F3A5F" w:rsidRPr="00FE4AFD" w:rsidTr="00260ED3">
        <w:trPr>
          <w:trHeight w:val="20"/>
          <w:tblHeader/>
        </w:trPr>
        <w:tc>
          <w:tcPr>
            <w:tcW w:w="2480" w:type="pct"/>
            <w:vMerge/>
            <w:tcBorders>
              <w:top w:val="single" w:sz="8" w:space="0" w:color="auto"/>
              <w:left w:val="single" w:sz="8" w:space="0" w:color="auto"/>
              <w:bottom w:val="single" w:sz="8" w:space="0" w:color="000000"/>
              <w:right w:val="single" w:sz="8" w:space="0" w:color="auto"/>
            </w:tcBorders>
            <w:vAlign w:val="center"/>
            <w:hideMark/>
          </w:tcPr>
          <w:p w:rsidR="003F3A5F" w:rsidRPr="00FE4AFD" w:rsidRDefault="003F3A5F" w:rsidP="00260ED3">
            <w:pPr>
              <w:rPr>
                <w:b/>
                <w:bCs/>
                <w:color w:val="000000"/>
                <w:sz w:val="20"/>
                <w:szCs w:val="20"/>
              </w:rPr>
            </w:pPr>
          </w:p>
        </w:tc>
        <w:tc>
          <w:tcPr>
            <w:tcW w:w="387" w:type="pct"/>
            <w:vMerge/>
            <w:tcBorders>
              <w:top w:val="single" w:sz="8" w:space="0" w:color="auto"/>
              <w:left w:val="single" w:sz="8" w:space="0" w:color="auto"/>
              <w:bottom w:val="single" w:sz="8" w:space="0" w:color="000000"/>
              <w:right w:val="single" w:sz="8" w:space="0" w:color="auto"/>
            </w:tcBorders>
            <w:vAlign w:val="center"/>
            <w:hideMark/>
          </w:tcPr>
          <w:p w:rsidR="003F3A5F" w:rsidRPr="00FE4AFD" w:rsidRDefault="003F3A5F" w:rsidP="00260ED3">
            <w:pPr>
              <w:rPr>
                <w:b/>
                <w:bCs/>
                <w:color w:val="000000"/>
                <w:sz w:val="20"/>
                <w:szCs w:val="20"/>
              </w:rPr>
            </w:pP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iCs/>
                <w:color w:val="000000"/>
                <w:sz w:val="20"/>
                <w:szCs w:val="20"/>
              </w:rPr>
              <w:t>2020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iCs/>
                <w:color w:val="000000"/>
                <w:sz w:val="20"/>
                <w:szCs w:val="20"/>
              </w:rPr>
              <w:t>2021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iCs/>
                <w:color w:val="000000"/>
                <w:sz w:val="20"/>
                <w:szCs w:val="20"/>
              </w:rPr>
              <w:t>2022</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iCs/>
                <w:color w:val="000000"/>
                <w:sz w:val="20"/>
                <w:szCs w:val="20"/>
              </w:rPr>
              <w:t>2023-2028</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b/>
                <w:bCs/>
                <w:color w:val="000000"/>
                <w:sz w:val="20"/>
                <w:szCs w:val="20"/>
              </w:rPr>
            </w:pPr>
            <w:r w:rsidRPr="00FE4AFD">
              <w:rPr>
                <w:b/>
                <w:bCs/>
                <w:iCs/>
                <w:color w:val="000000"/>
                <w:sz w:val="20"/>
                <w:szCs w:val="20"/>
              </w:rPr>
              <w:t>2029-2034</w:t>
            </w:r>
          </w:p>
        </w:tc>
      </w:tr>
      <w:tr w:rsidR="003F3A5F" w:rsidRPr="00FE4AFD" w:rsidTr="00260ED3">
        <w:trPr>
          <w:trHeight w:val="20"/>
        </w:trPr>
        <w:tc>
          <w:tcPr>
            <w:tcW w:w="5000" w:type="pct"/>
            <w:gridSpan w:val="7"/>
            <w:tcBorders>
              <w:top w:val="nil"/>
              <w:left w:val="single" w:sz="8" w:space="0" w:color="auto"/>
              <w:bottom w:val="single" w:sz="8" w:space="0" w:color="auto"/>
              <w:right w:val="single" w:sz="8" w:space="0" w:color="000000"/>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Котельная ООО «Петербургтеплоэнерго»</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Гкал/год</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464 799,20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555 019,62</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589 690,34</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642 813,11</w:t>
            </w:r>
          </w:p>
        </w:tc>
        <w:tc>
          <w:tcPr>
            <w:tcW w:w="434" w:type="pct"/>
            <w:tcBorders>
              <w:top w:val="nil"/>
              <w:left w:val="nil"/>
              <w:bottom w:val="single" w:sz="8" w:space="0" w:color="auto"/>
              <w:right w:val="single" w:sz="8" w:space="0" w:color="auto"/>
            </w:tcBorders>
            <w:shd w:val="clear" w:color="auto" w:fill="auto"/>
            <w:hideMark/>
          </w:tcPr>
          <w:p w:rsidR="003F3A5F" w:rsidRPr="00FE4AFD" w:rsidRDefault="003F3A5F" w:rsidP="00260ED3">
            <w:pPr>
              <w:jc w:val="center"/>
              <w:rPr>
                <w:color w:val="000000"/>
                <w:sz w:val="20"/>
                <w:szCs w:val="20"/>
              </w:rPr>
            </w:pPr>
            <w:r w:rsidRPr="00FB7127">
              <w:rPr>
                <w:color w:val="000000"/>
                <w:sz w:val="20"/>
                <w:szCs w:val="20"/>
              </w:rPr>
              <w:t>642 813,11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71,14</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88,99</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95,21</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108,12</w:t>
            </w:r>
          </w:p>
        </w:tc>
        <w:tc>
          <w:tcPr>
            <w:tcW w:w="434" w:type="pct"/>
            <w:tcBorders>
              <w:top w:val="nil"/>
              <w:left w:val="nil"/>
              <w:bottom w:val="single" w:sz="8" w:space="0" w:color="auto"/>
              <w:right w:val="single" w:sz="8" w:space="0" w:color="auto"/>
            </w:tcBorders>
            <w:shd w:val="clear" w:color="auto" w:fill="auto"/>
            <w:hideMark/>
          </w:tcPr>
          <w:p w:rsidR="003F3A5F" w:rsidRPr="00FE4AFD" w:rsidRDefault="003F3A5F" w:rsidP="00260ED3">
            <w:pPr>
              <w:jc w:val="center"/>
              <w:rPr>
                <w:color w:val="000000"/>
                <w:sz w:val="20"/>
                <w:szCs w:val="20"/>
              </w:rPr>
            </w:pPr>
            <w:r w:rsidRPr="00FB7127">
              <w:rPr>
                <w:color w:val="000000"/>
                <w:sz w:val="20"/>
                <w:szCs w:val="20"/>
              </w:rPr>
              <w:t>108,12</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5,34</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5,67</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6,00</w:t>
            </w:r>
          </w:p>
        </w:tc>
        <w:tc>
          <w:tcPr>
            <w:tcW w:w="434" w:type="pct"/>
            <w:tcBorders>
              <w:top w:val="nil"/>
              <w:left w:val="nil"/>
              <w:bottom w:val="single" w:sz="8" w:space="0" w:color="auto"/>
              <w:right w:val="single" w:sz="8" w:space="0" w:color="auto"/>
            </w:tcBorders>
            <w:shd w:val="clear" w:color="auto" w:fill="auto"/>
            <w:hideMark/>
          </w:tcPr>
          <w:p w:rsidR="003F3A5F" w:rsidRPr="00FE4AFD" w:rsidRDefault="003F3A5F" w:rsidP="00260ED3">
            <w:pPr>
              <w:jc w:val="center"/>
              <w:rPr>
                <w:color w:val="000000"/>
                <w:sz w:val="20"/>
                <w:szCs w:val="20"/>
              </w:rPr>
            </w:pPr>
            <w:r w:rsidRPr="00FB7127">
              <w:rPr>
                <w:color w:val="000000"/>
                <w:sz w:val="20"/>
                <w:szCs w:val="20"/>
              </w:rPr>
              <w:t>6,00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58,55</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75,40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80,90</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92,01</w:t>
            </w:r>
          </w:p>
        </w:tc>
        <w:tc>
          <w:tcPr>
            <w:tcW w:w="434" w:type="pct"/>
            <w:tcBorders>
              <w:top w:val="nil"/>
              <w:left w:val="nil"/>
              <w:bottom w:val="single" w:sz="8" w:space="0" w:color="auto"/>
              <w:right w:val="single" w:sz="8" w:space="0" w:color="auto"/>
            </w:tcBorders>
            <w:shd w:val="clear" w:color="auto" w:fill="auto"/>
            <w:hideMark/>
          </w:tcPr>
          <w:p w:rsidR="003F3A5F" w:rsidRPr="00FE4AFD" w:rsidRDefault="003F3A5F" w:rsidP="00260ED3">
            <w:pPr>
              <w:jc w:val="center"/>
              <w:rPr>
                <w:color w:val="000000"/>
                <w:sz w:val="20"/>
                <w:szCs w:val="20"/>
              </w:rPr>
            </w:pPr>
            <w:r w:rsidRPr="00FB7127">
              <w:rPr>
                <w:color w:val="000000"/>
                <w:sz w:val="20"/>
                <w:szCs w:val="20"/>
              </w:rPr>
              <w:t>92,01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у.т./Гкал</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154,14</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154,14</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154,14</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154,14</w:t>
            </w:r>
          </w:p>
        </w:tc>
        <w:tc>
          <w:tcPr>
            <w:tcW w:w="434" w:type="pct"/>
            <w:tcBorders>
              <w:top w:val="nil"/>
              <w:left w:val="nil"/>
              <w:bottom w:val="single" w:sz="8" w:space="0" w:color="auto"/>
              <w:right w:val="single" w:sz="8" w:space="0" w:color="auto"/>
            </w:tcBorders>
            <w:shd w:val="clear" w:color="auto" w:fill="auto"/>
            <w:hideMark/>
          </w:tcPr>
          <w:p w:rsidR="003F3A5F" w:rsidRPr="00FE4AFD" w:rsidRDefault="003F3A5F" w:rsidP="00260ED3">
            <w:pPr>
              <w:jc w:val="center"/>
              <w:rPr>
                <w:color w:val="000000"/>
                <w:sz w:val="20"/>
                <w:szCs w:val="20"/>
              </w:rPr>
            </w:pPr>
            <w:r w:rsidRPr="00FB7127">
              <w:rPr>
                <w:color w:val="000000"/>
                <w:sz w:val="20"/>
                <w:szCs w:val="20"/>
              </w:rPr>
              <w:t>154,14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м³/Гкал</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133,20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133,20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133,20</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133,20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133,20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10 965,96</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13 717,31</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14 675,99</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16 666,33</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16 666,33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0,00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823,61</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873,64</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925,49</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925,49</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9 024,17</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11 622,84</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12 470,10</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14 181,80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14 181,80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9 476,29</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11 853,88</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12 682,33</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14 402,29</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14 402,29</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0,00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711,72</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754,96</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799,77</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799,77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7 798,28</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10 043,94</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10 776,10</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12 255,27</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12 255,27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 т</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48 386 797,00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61 394 703,00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66 244 609,07</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73 995 155,17</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73 995 155,17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41 813 685,62</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53 054 530,76</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57 245 600,65</w:t>
            </w:r>
          </w:p>
        </w:tc>
        <w:tc>
          <w:tcPr>
            <w:tcW w:w="397"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63 943 272,70</w:t>
            </w:r>
          </w:p>
        </w:tc>
        <w:tc>
          <w:tcPr>
            <w:tcW w:w="434" w:type="pct"/>
            <w:tcBorders>
              <w:top w:val="nil"/>
              <w:left w:val="nil"/>
              <w:bottom w:val="single" w:sz="8" w:space="0" w:color="auto"/>
              <w:right w:val="single" w:sz="8" w:space="0" w:color="auto"/>
            </w:tcBorders>
            <w:shd w:val="clear" w:color="auto" w:fill="auto"/>
            <w:noWrap/>
            <w:hideMark/>
          </w:tcPr>
          <w:p w:rsidR="003F3A5F" w:rsidRPr="00FE4AFD" w:rsidRDefault="003F3A5F" w:rsidP="00260ED3">
            <w:pPr>
              <w:jc w:val="center"/>
              <w:rPr>
                <w:color w:val="000000"/>
                <w:sz w:val="20"/>
                <w:szCs w:val="20"/>
              </w:rPr>
            </w:pPr>
            <w:r w:rsidRPr="00FB7127">
              <w:rPr>
                <w:color w:val="000000"/>
                <w:sz w:val="20"/>
                <w:szCs w:val="20"/>
              </w:rPr>
              <w:t>63 943 272,70</w:t>
            </w:r>
          </w:p>
        </w:tc>
      </w:tr>
      <w:tr w:rsidR="003F3A5F"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Котельная ООО «ЖилКомТеплоЭнерго»</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29 877,95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53 158,11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53 158,11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53 158,11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53 158,11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15,896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20,596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20,596</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20,596</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20,596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4,694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4,694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4,694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4,694</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4,694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9,479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9,479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9,479</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9,165</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9,165</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157,19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156,26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156,26</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156,26</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156,26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135,84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135,04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135,04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135,04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135,04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2498,69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3218,33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3218,33</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3218,33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3218,33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737,85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733,48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733,48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733,48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733,48</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1490,00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1481,19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1481,19</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1432,12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1432,12</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2159,36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2781,27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2781,27</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2781,27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2781,27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637,65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633,88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633,88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633,88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633,88</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1287,66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1280,04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1280,04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1237,64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1237,64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4696514,96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8306486,69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8306486,69</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8306486,7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8306486,69</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4058716,63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7178445,29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7178445,29</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7178445,3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7178445,29</w:t>
            </w:r>
          </w:p>
        </w:tc>
      </w:tr>
      <w:tr w:rsidR="003F3A5F"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Котельная ООО «ТК «Мурино»</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47788,78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47788,78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47788,78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47788,78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47788,78</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25,6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25,6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25,6</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25,6</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25,6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9,1</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9,1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12,16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12,16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12,16</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12,16</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12,16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154,91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156,1</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156,1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133,87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3965,70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3996,16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3996,16</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3996,16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3996,16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1409,68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1420,51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1420,51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1420,51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1420,51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1884,25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1898,72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1898,72</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1898,72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1898,72</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3427,14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3453,47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3453,47</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3453,47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3453,47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1218,24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1227,60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1227,60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1227,60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1227,60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1628,36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1640,87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1640,87</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1640,87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1640,87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7402959,29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7459827,93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7459827,93</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7459827,9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7459827,93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6397619,14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6446764,88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6446764,88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6446764,9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6446764,88</w:t>
            </w:r>
          </w:p>
        </w:tc>
      </w:tr>
      <w:tr w:rsidR="003F3A5F"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БМК Лаврики д.34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4371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4371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4371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4371</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4371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2,58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2,58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2,58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2,58</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iCs/>
                <w:color w:val="000000"/>
                <w:sz w:val="20"/>
                <w:szCs w:val="20"/>
              </w:rPr>
              <w:t>2,58</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0,983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0,983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0,983</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0,983</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iCs/>
                <w:color w:val="000000"/>
                <w:sz w:val="20"/>
                <w:szCs w:val="20"/>
              </w:rPr>
              <w:t>0,983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1,656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1,656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1,628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1,585</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iCs/>
                <w:color w:val="000000"/>
                <w:sz w:val="20"/>
                <w:szCs w:val="20"/>
              </w:rPr>
              <w:t>1,585</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150,00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150,0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150,0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129,63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129,63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129,63</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129,63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129,63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387,00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387,00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387,00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387,00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387,00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147,45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147,45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147,45</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147,45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147,45</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248,40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248,40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244,20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237,75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237,75</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334,44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334,44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334,44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334,44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334,44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127,43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127,43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127,43</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127,43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127,43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214,67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214,67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211,04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205,46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205,46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655650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655650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655650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655650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655650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566611,111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566611,111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566611,111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566611,11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566611,111</w:t>
            </w:r>
          </w:p>
        </w:tc>
      </w:tr>
      <w:tr w:rsidR="003F3A5F"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Котельная МАУ «Муниципальная управляющая компания»</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804,24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804,24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804,24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804,24</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804,24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0,73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0,73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0,73</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0,73</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0,73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0,088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0,088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0,088</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0,088</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0,251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0,321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0,313</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0,305</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0,305</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156,17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156,17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156,17</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156,17</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156,17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134,96</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134,96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114,00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114,00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114,00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114,00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114,00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13,74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13,74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13,74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13,74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39,20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50,13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48,88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47,63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47,63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98,52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98,52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98,52</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98,52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98,52</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0,00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11,88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11,88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11,88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11,88</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33,88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43,32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42,24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41,16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41,16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125598,161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125598,161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125598,161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125598,16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125598,161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108541,62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108541,62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108541,62</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108541,62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108541,62</w:t>
            </w:r>
          </w:p>
        </w:tc>
      </w:tr>
      <w:tr w:rsidR="003F3A5F"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FE4AFD" w:rsidRDefault="003F3A5F" w:rsidP="00260ED3">
            <w:pPr>
              <w:jc w:val="center"/>
              <w:rPr>
                <w:b/>
                <w:bCs/>
                <w:color w:val="000000"/>
                <w:sz w:val="20"/>
                <w:szCs w:val="20"/>
              </w:rPr>
            </w:pPr>
            <w:r w:rsidRPr="00FE4AFD">
              <w:rPr>
                <w:b/>
                <w:bCs/>
                <w:color w:val="000000"/>
                <w:sz w:val="20"/>
                <w:szCs w:val="20"/>
              </w:rPr>
              <w:t>Котельная ООО «Энергия»</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39002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35761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54710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123667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167047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17,131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17,791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22,661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42,857</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54,277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1,969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2,928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6,388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9,107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9,107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6,85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7,12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9,06</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17,14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21,71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156,47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156,47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156,47</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156,47</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156,47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135,22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135,22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135,22</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135,22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135,22</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2680,49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2783,76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3545,77</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6705,83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8492,72</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308,09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458,14</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999,53</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1424,97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1424,97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1072,20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1113,50</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1418,31</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2682,33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3397,09</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2316,47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2405,72</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3064,24</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5795,17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7339,39</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266,25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395,93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863,79</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1231,46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1231,46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926,59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962,29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1225,70</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2318,07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2935,76</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6102666,69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5595596,23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8560456,98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19350247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26137823,4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5273909,48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4835700,45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7397925,78</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16722436</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22588242,5</w:t>
            </w:r>
          </w:p>
        </w:tc>
      </w:tr>
      <w:tr w:rsidR="003F3A5F"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Pr="00FE4AFD" w:rsidRDefault="003F3A5F" w:rsidP="00260ED3">
            <w:pPr>
              <w:jc w:val="center"/>
              <w:rPr>
                <w:b/>
                <w:bCs/>
                <w:color w:val="000000"/>
                <w:sz w:val="20"/>
                <w:szCs w:val="20"/>
              </w:rPr>
            </w:pPr>
            <w:r w:rsidRPr="00B4657A">
              <w:rPr>
                <w:b/>
                <w:bCs/>
                <w:color w:val="000000"/>
                <w:sz w:val="20"/>
                <w:szCs w:val="20"/>
              </w:rPr>
              <w:t>Котельная №2</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387089,92</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387089,915</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113,714</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113,714</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19,277</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19,277</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45,49</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45,49</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156,00</w:t>
            </w:r>
          </w:p>
        </w:tc>
        <w:tc>
          <w:tcPr>
            <w:tcW w:w="434" w:type="pct"/>
            <w:tcBorders>
              <w:top w:val="nil"/>
              <w:left w:val="nil"/>
              <w:bottom w:val="single" w:sz="8" w:space="0" w:color="auto"/>
              <w:right w:val="single" w:sz="8" w:space="0" w:color="auto"/>
            </w:tcBorders>
            <w:shd w:val="clear" w:color="auto" w:fill="auto"/>
            <w:vAlign w:val="center"/>
            <w:hideMark/>
          </w:tcPr>
          <w:p w:rsidR="003F3A5F" w:rsidRPr="00FE4AFD" w:rsidRDefault="003F3A5F" w:rsidP="00260ED3">
            <w:pPr>
              <w:jc w:val="center"/>
              <w:rPr>
                <w:color w:val="000000"/>
                <w:sz w:val="20"/>
                <w:szCs w:val="20"/>
              </w:rPr>
            </w:pPr>
            <w:r w:rsidRPr="00FE4AFD">
              <w:rPr>
                <w:color w:val="000000"/>
                <w:sz w:val="20"/>
                <w:szCs w:val="20"/>
              </w:rPr>
              <w:t>156,00</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134,81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134,81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17739,38</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17739,38</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3007,21</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3007,21</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7095,75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7095,75</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15330,33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15330,33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2598,83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2598,83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6132,13</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6132,13</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60386027</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60386026,8</w:t>
            </w:r>
          </w:p>
        </w:tc>
      </w:tr>
      <w:tr w:rsidR="003F3A5F"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iCs/>
                <w:color w:val="000000"/>
                <w:sz w:val="20"/>
                <w:szCs w:val="2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w:t>
            </w:r>
          </w:p>
        </w:tc>
        <w:tc>
          <w:tcPr>
            <w:tcW w:w="397"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52185455</w:t>
            </w:r>
          </w:p>
        </w:tc>
        <w:tc>
          <w:tcPr>
            <w:tcW w:w="434" w:type="pct"/>
            <w:tcBorders>
              <w:top w:val="nil"/>
              <w:left w:val="nil"/>
              <w:bottom w:val="single" w:sz="8" w:space="0" w:color="auto"/>
              <w:right w:val="single" w:sz="8" w:space="0" w:color="auto"/>
            </w:tcBorders>
            <w:shd w:val="clear" w:color="auto" w:fill="auto"/>
            <w:noWrap/>
            <w:vAlign w:val="center"/>
            <w:hideMark/>
          </w:tcPr>
          <w:p w:rsidR="003F3A5F" w:rsidRPr="00FE4AFD" w:rsidRDefault="003F3A5F" w:rsidP="00260ED3">
            <w:pPr>
              <w:jc w:val="center"/>
              <w:rPr>
                <w:color w:val="000000"/>
                <w:sz w:val="20"/>
                <w:szCs w:val="20"/>
              </w:rPr>
            </w:pPr>
            <w:r w:rsidRPr="00FE4AFD">
              <w:rPr>
                <w:color w:val="000000"/>
                <w:sz w:val="20"/>
                <w:szCs w:val="20"/>
              </w:rPr>
              <w:t>52185455,2</w:t>
            </w:r>
          </w:p>
        </w:tc>
      </w:tr>
    </w:tbl>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pacing w:val="1"/>
          <w:sz w:val="28"/>
          <w:szCs w:val="28"/>
        </w:rPr>
      </w:pPr>
    </w:p>
    <w:p w:rsidR="003F3A5F" w:rsidRPr="00537F75" w:rsidRDefault="003F3A5F" w:rsidP="003F3A5F">
      <w:pPr>
        <w:spacing w:line="360" w:lineRule="auto"/>
        <w:ind w:firstLine="851"/>
        <w:jc w:val="both"/>
        <w:rPr>
          <w:sz w:val="28"/>
          <w:szCs w:val="28"/>
        </w:rPr>
        <w:sectPr w:rsidR="003F3A5F" w:rsidRPr="00537F75" w:rsidSect="008C7E19">
          <w:pgSz w:w="16840" w:h="11907" w:orient="landscape" w:code="9"/>
          <w:pgMar w:top="1701" w:right="567" w:bottom="567" w:left="567" w:header="0" w:footer="737" w:gutter="0"/>
          <w:cols w:space="720"/>
        </w:sect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54" w:name="_Toc35019462"/>
      <w:r w:rsidRPr="00537F75">
        <w:rPr>
          <w:b/>
          <w:spacing w:val="-2"/>
          <w:sz w:val="28"/>
          <w:szCs w:val="28"/>
        </w:rPr>
        <w:t>Раздел 2. Расчеты по каждому источнику тепловой энергии нормативных запасов аварийных видов топлива</w:t>
      </w:r>
      <w:bookmarkEnd w:id="254"/>
    </w:p>
    <w:p w:rsidR="003F3A5F" w:rsidRPr="00537F75" w:rsidRDefault="003F3A5F" w:rsidP="003F3A5F">
      <w:pPr>
        <w:spacing w:line="360" w:lineRule="auto"/>
        <w:ind w:firstLine="851"/>
        <w:jc w:val="both"/>
        <w:rPr>
          <w:sz w:val="26"/>
          <w:szCs w:val="26"/>
        </w:rPr>
      </w:pPr>
      <w:r w:rsidRPr="00537F75">
        <w:rPr>
          <w:sz w:val="26"/>
          <w:szCs w:val="26"/>
        </w:rPr>
        <w:t xml:space="preserve">Нормативные запасы топлива для котельных формируются в соответствии с Приказом Министерства энергетики Российской Федерации от 10 августа 2012 года № 377. </w:t>
      </w:r>
    </w:p>
    <w:p w:rsidR="003F3A5F" w:rsidRPr="00537F75" w:rsidRDefault="003F3A5F" w:rsidP="003F3A5F">
      <w:pPr>
        <w:spacing w:line="360" w:lineRule="auto"/>
        <w:ind w:firstLine="851"/>
        <w:jc w:val="both"/>
        <w:rPr>
          <w:sz w:val="26"/>
          <w:szCs w:val="26"/>
        </w:rPr>
      </w:pPr>
      <w:r w:rsidRPr="00537F75">
        <w:rPr>
          <w:sz w:val="26"/>
          <w:szCs w:val="26"/>
        </w:rPr>
        <w:t xml:space="preserve">В таблице </w:t>
      </w:r>
      <w:r>
        <w:fldChar w:fldCharType="begin"/>
      </w:r>
      <w:r>
        <w:instrText xml:space="preserve"> REF т_ННЗТ \h  \* MERGEFORMAT </w:instrText>
      </w:r>
      <w:r>
        <w:fldChar w:fldCharType="separate"/>
      </w:r>
      <w:r w:rsidRPr="00EC650D">
        <w:rPr>
          <w:sz w:val="26"/>
          <w:szCs w:val="26"/>
        </w:rPr>
        <w:t>7</w:t>
      </w:r>
      <w:r>
        <w:rPr>
          <w:sz w:val="26"/>
          <w:szCs w:val="26"/>
        </w:rPr>
        <w:t>5</w:t>
      </w:r>
      <w:r>
        <w:fldChar w:fldCharType="end"/>
      </w:r>
      <w:r w:rsidRPr="00537F75">
        <w:rPr>
          <w:sz w:val="26"/>
          <w:szCs w:val="26"/>
        </w:rPr>
        <w:t xml:space="preserve"> приведены результаты расчетов запасов резервного топлива по источникам Муринского </w:t>
      </w:r>
      <w:r>
        <w:rPr>
          <w:sz w:val="26"/>
          <w:szCs w:val="26"/>
        </w:rPr>
        <w:t>городского</w:t>
      </w:r>
      <w:r w:rsidRPr="00537F75">
        <w:rPr>
          <w:sz w:val="26"/>
          <w:szCs w:val="26"/>
        </w:rPr>
        <w:t xml:space="preserve"> поселения в натуральном выражении с 20</w:t>
      </w:r>
      <w:r>
        <w:rPr>
          <w:sz w:val="26"/>
          <w:szCs w:val="26"/>
        </w:rPr>
        <w:t>20</w:t>
      </w:r>
      <w:r w:rsidRPr="00537F75">
        <w:rPr>
          <w:sz w:val="26"/>
          <w:szCs w:val="26"/>
        </w:rPr>
        <w:t xml:space="preserve"> по 203</w:t>
      </w:r>
      <w:r>
        <w:rPr>
          <w:sz w:val="26"/>
          <w:szCs w:val="26"/>
        </w:rPr>
        <w:t>4</w:t>
      </w:r>
      <w:r w:rsidRPr="00537F75">
        <w:rPr>
          <w:sz w:val="26"/>
          <w:szCs w:val="26"/>
        </w:rPr>
        <w:t xml:space="preserve"> год.</w:t>
      </w:r>
    </w:p>
    <w:p w:rsidR="003F3A5F" w:rsidRPr="00537F75" w:rsidRDefault="003F3A5F" w:rsidP="003F3A5F">
      <w:pPr>
        <w:pStyle w:val="af4"/>
      </w:pPr>
      <w:r w:rsidRPr="00537F75">
        <w:t xml:space="preserve">Таблица </w:t>
      </w:r>
      <w:bookmarkStart w:id="255" w:name="т_ННЗТ"/>
      <w:r w:rsidRPr="00537F75">
        <w:fldChar w:fldCharType="begin"/>
      </w:r>
      <w:r w:rsidRPr="00537F75">
        <w:instrText xml:space="preserve"> SEQ Таблица \* ARABIC </w:instrText>
      </w:r>
      <w:r w:rsidRPr="00537F75">
        <w:fldChar w:fldCharType="separate"/>
      </w:r>
      <w:r>
        <w:rPr>
          <w:noProof/>
        </w:rPr>
        <w:t>7</w:t>
      </w:r>
      <w:r w:rsidRPr="00537F75">
        <w:fldChar w:fldCharType="end"/>
      </w:r>
      <w:bookmarkEnd w:id="255"/>
      <w:r>
        <w:t>5</w:t>
      </w:r>
      <w:r w:rsidRPr="00537F75">
        <w:t>. Результаты расчетов запасов топлива (ННЗТ)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155"/>
        <w:gridCol w:w="1177"/>
        <w:gridCol w:w="580"/>
        <w:gridCol w:w="649"/>
        <w:gridCol w:w="707"/>
        <w:gridCol w:w="707"/>
        <w:gridCol w:w="707"/>
      </w:tblGrid>
      <w:tr w:rsidR="003F3A5F" w:rsidRPr="00537F75" w:rsidTr="00260ED3">
        <w:trPr>
          <w:trHeight w:val="283"/>
        </w:trPr>
        <w:tc>
          <w:tcPr>
            <w:tcW w:w="1863" w:type="pct"/>
            <w:noWrap/>
            <w:tcMar>
              <w:top w:w="15" w:type="dxa"/>
              <w:left w:w="15" w:type="dxa"/>
              <w:bottom w:w="0" w:type="dxa"/>
              <w:right w:w="15" w:type="dxa"/>
            </w:tcMar>
            <w:vAlign w:val="center"/>
          </w:tcPr>
          <w:p w:rsidR="003F3A5F" w:rsidRPr="00537F75" w:rsidRDefault="003F3A5F" w:rsidP="00260ED3">
            <w:pPr>
              <w:jc w:val="center"/>
              <w:rPr>
                <w:b/>
                <w:color w:val="000000"/>
                <w:sz w:val="20"/>
                <w:szCs w:val="20"/>
              </w:rPr>
            </w:pPr>
            <w:r w:rsidRPr="00537F75">
              <w:rPr>
                <w:b/>
                <w:color w:val="000000"/>
                <w:sz w:val="20"/>
                <w:szCs w:val="20"/>
              </w:rPr>
              <w:t>Источник</w:t>
            </w:r>
          </w:p>
        </w:tc>
        <w:tc>
          <w:tcPr>
            <w:tcW w:w="646" w:type="pct"/>
            <w:noWrap/>
            <w:tcMar>
              <w:top w:w="15" w:type="dxa"/>
              <w:left w:w="15" w:type="dxa"/>
              <w:bottom w:w="0" w:type="dxa"/>
              <w:right w:w="15" w:type="dxa"/>
            </w:tcMar>
            <w:vAlign w:val="center"/>
          </w:tcPr>
          <w:p w:rsidR="003F3A5F" w:rsidRPr="00537F75" w:rsidRDefault="003F3A5F" w:rsidP="00260ED3">
            <w:pPr>
              <w:jc w:val="center"/>
              <w:rPr>
                <w:b/>
                <w:color w:val="000000"/>
                <w:sz w:val="20"/>
                <w:szCs w:val="20"/>
              </w:rPr>
            </w:pPr>
            <w:r w:rsidRPr="00537F75">
              <w:rPr>
                <w:b/>
                <w:color w:val="000000"/>
                <w:sz w:val="20"/>
                <w:szCs w:val="20"/>
              </w:rPr>
              <w:t>Размерность</w:t>
            </w:r>
          </w:p>
        </w:tc>
        <w:tc>
          <w:tcPr>
            <w:tcW w:w="498" w:type="pct"/>
            <w:noWrap/>
            <w:tcMar>
              <w:top w:w="15" w:type="dxa"/>
              <w:left w:w="15" w:type="dxa"/>
              <w:bottom w:w="0" w:type="dxa"/>
              <w:right w:w="15" w:type="dxa"/>
            </w:tcMar>
            <w:vAlign w:val="center"/>
          </w:tcPr>
          <w:p w:rsidR="003F3A5F" w:rsidRPr="00537F75" w:rsidRDefault="003F3A5F" w:rsidP="00260ED3">
            <w:pPr>
              <w:ind w:left="-113" w:right="-113"/>
              <w:jc w:val="center"/>
              <w:rPr>
                <w:b/>
                <w:iCs/>
                <w:sz w:val="20"/>
                <w:szCs w:val="20"/>
              </w:rPr>
            </w:pPr>
            <w:r w:rsidRPr="00537F75">
              <w:rPr>
                <w:b/>
                <w:iCs/>
                <w:sz w:val="20"/>
                <w:szCs w:val="20"/>
              </w:rPr>
              <w:t>20</w:t>
            </w:r>
            <w:r>
              <w:rPr>
                <w:b/>
                <w:iCs/>
                <w:sz w:val="20"/>
                <w:szCs w:val="20"/>
              </w:rPr>
              <w:t>20</w:t>
            </w:r>
          </w:p>
        </w:tc>
        <w:tc>
          <w:tcPr>
            <w:tcW w:w="498" w:type="pct"/>
            <w:noWrap/>
            <w:tcMar>
              <w:top w:w="15" w:type="dxa"/>
              <w:left w:w="15" w:type="dxa"/>
              <w:bottom w:w="0" w:type="dxa"/>
              <w:right w:w="15" w:type="dxa"/>
            </w:tcMar>
            <w:vAlign w:val="center"/>
          </w:tcPr>
          <w:p w:rsidR="003F3A5F" w:rsidRPr="00537F75" w:rsidRDefault="003F3A5F" w:rsidP="00260ED3">
            <w:pPr>
              <w:ind w:left="-113" w:right="-113"/>
              <w:jc w:val="center"/>
              <w:rPr>
                <w:b/>
                <w:iCs/>
                <w:sz w:val="20"/>
                <w:szCs w:val="20"/>
              </w:rPr>
            </w:pPr>
            <w:r w:rsidRPr="00537F75">
              <w:rPr>
                <w:b/>
                <w:iCs/>
                <w:sz w:val="20"/>
                <w:szCs w:val="20"/>
              </w:rPr>
              <w:t>20</w:t>
            </w:r>
            <w:r>
              <w:rPr>
                <w:b/>
                <w:iCs/>
                <w:sz w:val="20"/>
                <w:szCs w:val="20"/>
              </w:rPr>
              <w:t>21</w:t>
            </w:r>
          </w:p>
        </w:tc>
        <w:tc>
          <w:tcPr>
            <w:tcW w:w="498" w:type="pct"/>
            <w:noWrap/>
            <w:tcMar>
              <w:top w:w="15" w:type="dxa"/>
              <w:left w:w="15" w:type="dxa"/>
              <w:bottom w:w="0" w:type="dxa"/>
              <w:right w:w="15" w:type="dxa"/>
            </w:tcMar>
            <w:vAlign w:val="center"/>
          </w:tcPr>
          <w:p w:rsidR="003F3A5F" w:rsidRPr="00537F75" w:rsidRDefault="003F3A5F" w:rsidP="00260ED3">
            <w:pPr>
              <w:ind w:left="-113" w:right="-113"/>
              <w:jc w:val="center"/>
              <w:rPr>
                <w:b/>
                <w:iCs/>
                <w:sz w:val="20"/>
                <w:szCs w:val="20"/>
              </w:rPr>
            </w:pPr>
            <w:r w:rsidRPr="00537F75">
              <w:rPr>
                <w:b/>
                <w:iCs/>
                <w:sz w:val="20"/>
                <w:szCs w:val="20"/>
              </w:rPr>
              <w:t>202</w:t>
            </w:r>
            <w:r>
              <w:rPr>
                <w:b/>
                <w:iCs/>
                <w:sz w:val="20"/>
                <w:szCs w:val="20"/>
              </w:rPr>
              <w:t>2</w:t>
            </w:r>
          </w:p>
        </w:tc>
        <w:tc>
          <w:tcPr>
            <w:tcW w:w="498" w:type="pct"/>
            <w:noWrap/>
            <w:tcMar>
              <w:top w:w="15" w:type="dxa"/>
              <w:left w:w="15" w:type="dxa"/>
              <w:bottom w:w="0" w:type="dxa"/>
              <w:right w:w="15" w:type="dxa"/>
            </w:tcMar>
            <w:vAlign w:val="center"/>
          </w:tcPr>
          <w:p w:rsidR="003F3A5F" w:rsidRPr="00537F75" w:rsidRDefault="003F3A5F" w:rsidP="00260ED3">
            <w:pPr>
              <w:ind w:left="-113" w:right="-113"/>
              <w:jc w:val="center"/>
              <w:rPr>
                <w:b/>
                <w:iCs/>
                <w:sz w:val="20"/>
                <w:szCs w:val="20"/>
              </w:rPr>
            </w:pPr>
            <w:r w:rsidRPr="00537F75">
              <w:rPr>
                <w:b/>
                <w:iCs/>
                <w:sz w:val="20"/>
                <w:szCs w:val="20"/>
              </w:rPr>
              <w:t>202</w:t>
            </w:r>
            <w:r>
              <w:rPr>
                <w:b/>
                <w:iCs/>
                <w:sz w:val="20"/>
                <w:szCs w:val="20"/>
              </w:rPr>
              <w:t>3</w:t>
            </w:r>
            <w:r w:rsidRPr="00537F75">
              <w:rPr>
                <w:b/>
                <w:iCs/>
                <w:sz w:val="20"/>
                <w:szCs w:val="20"/>
              </w:rPr>
              <w:t>-202</w:t>
            </w:r>
            <w:r>
              <w:rPr>
                <w:b/>
                <w:iCs/>
                <w:sz w:val="20"/>
                <w:szCs w:val="20"/>
              </w:rPr>
              <w:t>8</w:t>
            </w:r>
          </w:p>
        </w:tc>
        <w:tc>
          <w:tcPr>
            <w:tcW w:w="498" w:type="pct"/>
            <w:noWrap/>
            <w:tcMar>
              <w:top w:w="15" w:type="dxa"/>
              <w:left w:w="15" w:type="dxa"/>
              <w:bottom w:w="0" w:type="dxa"/>
              <w:right w:w="15" w:type="dxa"/>
            </w:tcMar>
            <w:vAlign w:val="center"/>
          </w:tcPr>
          <w:p w:rsidR="003F3A5F" w:rsidRPr="00537F75" w:rsidRDefault="003F3A5F" w:rsidP="00260ED3">
            <w:pPr>
              <w:ind w:left="-113" w:right="-113"/>
              <w:jc w:val="center"/>
              <w:rPr>
                <w:b/>
                <w:iCs/>
                <w:sz w:val="20"/>
                <w:szCs w:val="20"/>
              </w:rPr>
            </w:pPr>
            <w:r w:rsidRPr="00537F75">
              <w:rPr>
                <w:b/>
                <w:iCs/>
                <w:sz w:val="20"/>
                <w:szCs w:val="20"/>
              </w:rPr>
              <w:t>202</w:t>
            </w:r>
            <w:r>
              <w:rPr>
                <w:b/>
                <w:iCs/>
                <w:sz w:val="20"/>
                <w:szCs w:val="20"/>
              </w:rPr>
              <w:t>9</w:t>
            </w:r>
            <w:r w:rsidRPr="00537F75">
              <w:rPr>
                <w:b/>
                <w:iCs/>
                <w:sz w:val="20"/>
                <w:szCs w:val="20"/>
              </w:rPr>
              <w:t>-203</w:t>
            </w:r>
            <w:r>
              <w:rPr>
                <w:b/>
                <w:iCs/>
                <w:sz w:val="20"/>
                <w:szCs w:val="20"/>
              </w:rPr>
              <w:t>4</w:t>
            </w:r>
          </w:p>
        </w:tc>
      </w:tr>
      <w:tr w:rsidR="003F3A5F" w:rsidRPr="00537F75" w:rsidTr="00260ED3">
        <w:trPr>
          <w:trHeight w:val="283"/>
        </w:trPr>
        <w:tc>
          <w:tcPr>
            <w:tcW w:w="1863"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 xml:space="preserve">Котельная </w:t>
            </w:r>
            <w:r w:rsidRPr="00457750">
              <w:rPr>
                <w:color w:val="000000"/>
                <w:sz w:val="20"/>
                <w:szCs w:val="20"/>
              </w:rPr>
              <w:t>ООО «Петербургтеплоэнерго»</w:t>
            </w:r>
          </w:p>
        </w:tc>
        <w:tc>
          <w:tcPr>
            <w:tcW w:w="646"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w:t>
            </w:r>
            <w:r>
              <w:rPr>
                <w:color w:val="000000"/>
                <w:sz w:val="20"/>
                <w:szCs w:val="20"/>
              </w:rPr>
              <w:t>5327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380161">
              <w:rPr>
                <w:color w:val="000000"/>
                <w:sz w:val="20"/>
                <w:szCs w:val="20"/>
              </w:rPr>
              <w:t>0,5327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380161">
              <w:rPr>
                <w:color w:val="000000"/>
                <w:sz w:val="20"/>
                <w:szCs w:val="20"/>
              </w:rPr>
              <w:t>0,5327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380161">
              <w:rPr>
                <w:color w:val="000000"/>
                <w:sz w:val="20"/>
                <w:szCs w:val="20"/>
              </w:rPr>
              <w:t>0,5327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380161">
              <w:rPr>
                <w:color w:val="000000"/>
                <w:sz w:val="20"/>
                <w:szCs w:val="20"/>
              </w:rPr>
              <w:t>0,5327</w:t>
            </w:r>
          </w:p>
        </w:tc>
      </w:tr>
      <w:tr w:rsidR="003F3A5F" w:rsidRPr="00537F75" w:rsidTr="00260ED3">
        <w:trPr>
          <w:trHeight w:val="283"/>
        </w:trPr>
        <w:tc>
          <w:tcPr>
            <w:tcW w:w="1863"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Котельная ООО «</w:t>
            </w:r>
            <w:r>
              <w:rPr>
                <w:color w:val="000000"/>
                <w:sz w:val="20"/>
                <w:szCs w:val="20"/>
              </w:rPr>
              <w:t>ЖилКомТеплоЭнерго</w:t>
            </w:r>
            <w:r w:rsidRPr="00537F75">
              <w:rPr>
                <w:color w:val="000000"/>
                <w:sz w:val="20"/>
                <w:szCs w:val="20"/>
              </w:rPr>
              <w:t>»</w:t>
            </w:r>
          </w:p>
        </w:tc>
        <w:tc>
          <w:tcPr>
            <w:tcW w:w="646" w:type="pct"/>
            <w:noWrap/>
            <w:tcMar>
              <w:top w:w="15" w:type="dxa"/>
              <w:left w:w="15" w:type="dxa"/>
              <w:bottom w:w="0" w:type="dxa"/>
              <w:right w:w="15" w:type="dxa"/>
            </w:tcMar>
            <w:vAlign w:val="center"/>
          </w:tcPr>
          <w:p w:rsidR="003F3A5F" w:rsidRPr="00537F75" w:rsidRDefault="003F3A5F" w:rsidP="00260ED3">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0,044</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0,044</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0,044</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0,044</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0,044</w:t>
            </w:r>
          </w:p>
        </w:tc>
      </w:tr>
      <w:tr w:rsidR="003F3A5F" w:rsidRPr="00537F75" w:rsidTr="00260ED3">
        <w:trPr>
          <w:trHeight w:val="283"/>
        </w:trPr>
        <w:tc>
          <w:tcPr>
            <w:tcW w:w="1863"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Котельная ООО «ТК Мурино»</w:t>
            </w:r>
          </w:p>
        </w:tc>
        <w:tc>
          <w:tcPr>
            <w:tcW w:w="646" w:type="pct"/>
            <w:noWrap/>
            <w:tcMar>
              <w:top w:w="15" w:type="dxa"/>
              <w:left w:w="15" w:type="dxa"/>
              <w:bottom w:w="0" w:type="dxa"/>
              <w:right w:w="15" w:type="dxa"/>
            </w:tcMar>
            <w:vAlign w:val="center"/>
          </w:tcPr>
          <w:p w:rsidR="003F3A5F" w:rsidRPr="00537F75" w:rsidRDefault="003F3A5F" w:rsidP="00260ED3">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0,116</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0,116</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0,116</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0,116</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0,116</w:t>
            </w:r>
          </w:p>
        </w:tc>
      </w:tr>
      <w:tr w:rsidR="003F3A5F" w:rsidRPr="00537F75" w:rsidTr="00260ED3">
        <w:trPr>
          <w:trHeight w:val="283"/>
        </w:trPr>
        <w:tc>
          <w:tcPr>
            <w:tcW w:w="1863"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БМК Лаврики д.34</w:t>
            </w:r>
          </w:p>
        </w:tc>
        <w:tc>
          <w:tcPr>
            <w:tcW w:w="646" w:type="pct"/>
            <w:noWrap/>
            <w:tcMar>
              <w:top w:w="15" w:type="dxa"/>
              <w:left w:w="15" w:type="dxa"/>
              <w:bottom w:w="0" w:type="dxa"/>
              <w:right w:w="15" w:type="dxa"/>
            </w:tcMar>
            <w:vAlign w:val="center"/>
          </w:tcPr>
          <w:p w:rsidR="003F3A5F" w:rsidRPr="00537F75" w:rsidRDefault="003F3A5F" w:rsidP="00260ED3">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0,007</w:t>
            </w:r>
          </w:p>
        </w:tc>
      </w:tr>
      <w:tr w:rsidR="003F3A5F" w:rsidRPr="00537F75" w:rsidTr="00260ED3">
        <w:trPr>
          <w:trHeight w:val="283"/>
        </w:trPr>
        <w:tc>
          <w:tcPr>
            <w:tcW w:w="1863"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 xml:space="preserve">Котельная </w:t>
            </w:r>
            <w:r w:rsidRPr="00197649">
              <w:rPr>
                <w:color w:val="000000"/>
                <w:sz w:val="20"/>
                <w:szCs w:val="20"/>
              </w:rPr>
              <w:t>МАУ «Муниципальная управляющая компания»</w:t>
            </w:r>
          </w:p>
        </w:tc>
        <w:tc>
          <w:tcPr>
            <w:tcW w:w="646" w:type="pct"/>
            <w:noWrap/>
            <w:tcMar>
              <w:top w:w="15" w:type="dxa"/>
              <w:left w:w="15" w:type="dxa"/>
              <w:bottom w:w="0" w:type="dxa"/>
              <w:right w:w="15" w:type="dxa"/>
            </w:tcMar>
            <w:vAlign w:val="center"/>
          </w:tcPr>
          <w:p w:rsidR="003F3A5F" w:rsidRPr="00537F75" w:rsidRDefault="003F3A5F" w:rsidP="00260ED3">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0,001</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0,002</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0,002</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0,002</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0,002</w:t>
            </w:r>
          </w:p>
        </w:tc>
      </w:tr>
      <w:tr w:rsidR="003F3A5F" w:rsidRPr="00537F75" w:rsidTr="00260ED3">
        <w:trPr>
          <w:trHeight w:val="283"/>
        </w:trPr>
        <w:tc>
          <w:tcPr>
            <w:tcW w:w="1863"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A5EBB">
              <w:rPr>
                <w:color w:val="000000"/>
                <w:sz w:val="20"/>
                <w:szCs w:val="20"/>
              </w:rPr>
              <w:t>Котельная №2</w:t>
            </w:r>
          </w:p>
        </w:tc>
        <w:tc>
          <w:tcPr>
            <w:tcW w:w="646" w:type="pct"/>
            <w:noWrap/>
            <w:tcMar>
              <w:top w:w="15" w:type="dxa"/>
              <w:left w:w="15" w:type="dxa"/>
              <w:bottom w:w="0" w:type="dxa"/>
              <w:right w:w="15" w:type="dxa"/>
            </w:tcMar>
            <w:vAlign w:val="center"/>
          </w:tcPr>
          <w:p w:rsidR="003F3A5F" w:rsidRPr="00537F75" w:rsidRDefault="003F3A5F" w:rsidP="00260ED3">
            <w:pPr>
              <w:jc w:val="center"/>
              <w:rPr>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0,112</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0,127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0,203</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0,367</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0,447</w:t>
            </w:r>
          </w:p>
        </w:tc>
      </w:tr>
      <w:tr w:rsidR="003F3A5F" w:rsidRPr="00537F75" w:rsidTr="00260ED3">
        <w:trPr>
          <w:trHeight w:val="283"/>
        </w:trPr>
        <w:tc>
          <w:tcPr>
            <w:tcW w:w="1863"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Pr>
                <w:color w:val="000000"/>
                <w:sz w:val="20"/>
                <w:szCs w:val="20"/>
              </w:rPr>
              <w:t>Котельная ООО «Энергия»</w:t>
            </w:r>
          </w:p>
        </w:tc>
        <w:tc>
          <w:tcPr>
            <w:tcW w:w="646"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sidRPr="00537F75">
              <w:rPr>
                <w:color w:val="000000"/>
                <w:sz w:val="20"/>
                <w:szCs w:val="20"/>
              </w:rPr>
              <w:t>тыс. т</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Pr>
                <w:color w:val="000000"/>
                <w:sz w:val="20"/>
                <w:szCs w:val="20"/>
              </w:rPr>
              <w:t>0,096</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Pr>
                <w:color w:val="000000"/>
                <w:sz w:val="20"/>
                <w:szCs w:val="20"/>
              </w:rPr>
              <w:t>0,096</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Pr>
                <w:color w:val="000000"/>
                <w:sz w:val="20"/>
                <w:szCs w:val="20"/>
              </w:rPr>
              <w:t>0,096</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Pr>
                <w:color w:val="000000"/>
                <w:sz w:val="20"/>
                <w:szCs w:val="20"/>
              </w:rPr>
              <w:t>0,096</w:t>
            </w:r>
          </w:p>
        </w:tc>
        <w:tc>
          <w:tcPr>
            <w:tcW w:w="498" w:type="pct"/>
            <w:noWrap/>
            <w:tcMar>
              <w:top w:w="15" w:type="dxa"/>
              <w:left w:w="15" w:type="dxa"/>
              <w:bottom w:w="0" w:type="dxa"/>
              <w:right w:w="15" w:type="dxa"/>
            </w:tcMar>
            <w:vAlign w:val="center"/>
          </w:tcPr>
          <w:p w:rsidR="003F3A5F" w:rsidRPr="00537F75" w:rsidRDefault="003F3A5F" w:rsidP="00260ED3">
            <w:pPr>
              <w:jc w:val="center"/>
              <w:rPr>
                <w:color w:val="000000"/>
                <w:sz w:val="20"/>
                <w:szCs w:val="20"/>
              </w:rPr>
            </w:pPr>
            <w:r>
              <w:rPr>
                <w:color w:val="000000"/>
                <w:sz w:val="20"/>
                <w:szCs w:val="20"/>
              </w:rPr>
              <w:t>0,096</w:t>
            </w:r>
          </w:p>
        </w:tc>
      </w:tr>
    </w:tbl>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sectPr>
      </w:pPr>
    </w:p>
    <w:p w:rsidR="003F3A5F" w:rsidRPr="00537F75"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256" w:name="_Toc35019463"/>
      <w:r w:rsidRPr="00537F75">
        <w:rPr>
          <w:b/>
          <w:spacing w:val="-2"/>
          <w:sz w:val="28"/>
          <w:szCs w:val="28"/>
        </w:rPr>
        <w:t>Книга 1</w:t>
      </w:r>
      <w:r>
        <w:rPr>
          <w:b/>
          <w:spacing w:val="-2"/>
          <w:sz w:val="28"/>
          <w:szCs w:val="28"/>
        </w:rPr>
        <w:t>1</w:t>
      </w:r>
      <w:r w:rsidRPr="00537F75">
        <w:rPr>
          <w:b/>
          <w:spacing w:val="-2"/>
          <w:sz w:val="28"/>
          <w:szCs w:val="28"/>
        </w:rPr>
        <w:t>. Надежность теплоснабжения;</w:t>
      </w:r>
      <w:bookmarkEnd w:id="256"/>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57" w:name="_Toc35019464"/>
      <w:r w:rsidRPr="00537F75">
        <w:rPr>
          <w:b/>
          <w:spacing w:val="-2"/>
          <w:sz w:val="28"/>
          <w:szCs w:val="28"/>
        </w:rPr>
        <w:t>Раздел 1. Перспективные показатели надежности, определяемые числом нарушений в подаче тепловой энергии</w:t>
      </w:r>
      <w:bookmarkEnd w:id="257"/>
      <w:r w:rsidRPr="00537F75">
        <w:rPr>
          <w:b/>
          <w:spacing w:val="-2"/>
          <w:sz w:val="28"/>
          <w:szCs w:val="28"/>
        </w:rPr>
        <w:t xml:space="preserve"> </w:t>
      </w:r>
    </w:p>
    <w:p w:rsidR="003F3A5F" w:rsidRPr="00537F75" w:rsidRDefault="003F3A5F" w:rsidP="003F3A5F">
      <w:pPr>
        <w:spacing w:line="360" w:lineRule="auto"/>
        <w:ind w:firstLine="851"/>
        <w:jc w:val="both"/>
        <w:rPr>
          <w:position w:val="-1"/>
          <w:sz w:val="26"/>
          <w:szCs w:val="26"/>
        </w:rPr>
      </w:pPr>
      <w:r w:rsidRPr="00537F75">
        <w:rPr>
          <w:sz w:val="26"/>
          <w:szCs w:val="26"/>
        </w:rPr>
        <w:t>Ра</w:t>
      </w:r>
      <w:r w:rsidRPr="00537F75">
        <w:rPr>
          <w:spacing w:val="1"/>
          <w:sz w:val="26"/>
          <w:szCs w:val="26"/>
        </w:rPr>
        <w:t>зви</w:t>
      </w:r>
      <w:r w:rsidRPr="00537F75">
        <w:rPr>
          <w:spacing w:val="-2"/>
          <w:sz w:val="26"/>
          <w:szCs w:val="26"/>
        </w:rPr>
        <w:t>т</w:t>
      </w:r>
      <w:r w:rsidRPr="00537F75">
        <w:rPr>
          <w:spacing w:val="1"/>
          <w:sz w:val="26"/>
          <w:szCs w:val="26"/>
        </w:rPr>
        <w:t>и</w:t>
      </w:r>
      <w:r w:rsidRPr="00537F75">
        <w:rPr>
          <w:sz w:val="26"/>
          <w:szCs w:val="26"/>
        </w:rPr>
        <w:t>е</w:t>
      </w:r>
      <w:r w:rsidRPr="00537F75">
        <w:rPr>
          <w:spacing w:val="2"/>
          <w:sz w:val="26"/>
          <w:szCs w:val="26"/>
        </w:rPr>
        <w:t xml:space="preserve"> </w:t>
      </w:r>
      <w:r w:rsidRPr="00537F75">
        <w:rPr>
          <w:spacing w:val="-3"/>
          <w:sz w:val="26"/>
          <w:szCs w:val="26"/>
        </w:rPr>
        <w:t>с</w:t>
      </w:r>
      <w:r w:rsidRPr="00537F75">
        <w:rPr>
          <w:spacing w:val="1"/>
          <w:sz w:val="26"/>
          <w:szCs w:val="26"/>
        </w:rPr>
        <w:t>и</w:t>
      </w:r>
      <w:r w:rsidRPr="00537F75">
        <w:rPr>
          <w:sz w:val="26"/>
          <w:szCs w:val="26"/>
        </w:rPr>
        <w:t>с</w:t>
      </w:r>
      <w:r w:rsidRPr="00537F75">
        <w:rPr>
          <w:spacing w:val="-1"/>
          <w:sz w:val="26"/>
          <w:szCs w:val="26"/>
        </w:rPr>
        <w:t>т</w:t>
      </w:r>
      <w:r w:rsidRPr="00537F75">
        <w:rPr>
          <w:sz w:val="26"/>
          <w:szCs w:val="26"/>
        </w:rPr>
        <w:t>емы</w:t>
      </w:r>
      <w:r w:rsidRPr="00537F75">
        <w:rPr>
          <w:spacing w:val="3"/>
          <w:sz w:val="26"/>
          <w:szCs w:val="26"/>
        </w:rPr>
        <w:t xml:space="preserve"> </w:t>
      </w:r>
      <w:r w:rsidRPr="00537F75">
        <w:rPr>
          <w:spacing w:val="-3"/>
          <w:sz w:val="26"/>
          <w:szCs w:val="26"/>
        </w:rPr>
        <w:t>ц</w:t>
      </w:r>
      <w:r w:rsidRPr="00537F75">
        <w:rPr>
          <w:sz w:val="26"/>
          <w:szCs w:val="26"/>
        </w:rPr>
        <w:t>е</w:t>
      </w:r>
      <w:r w:rsidRPr="00537F75">
        <w:rPr>
          <w:spacing w:val="1"/>
          <w:sz w:val="26"/>
          <w:szCs w:val="26"/>
        </w:rPr>
        <w:t>н</w:t>
      </w:r>
      <w:r w:rsidRPr="00537F75">
        <w:rPr>
          <w:spacing w:val="-2"/>
          <w:sz w:val="26"/>
          <w:szCs w:val="26"/>
        </w:rPr>
        <w:t>тр</w:t>
      </w:r>
      <w:r w:rsidRPr="00537F75">
        <w:rPr>
          <w:sz w:val="26"/>
          <w:szCs w:val="26"/>
        </w:rPr>
        <w:t>а</w:t>
      </w:r>
      <w:r w:rsidRPr="00537F75">
        <w:rPr>
          <w:spacing w:val="-1"/>
          <w:sz w:val="26"/>
          <w:szCs w:val="26"/>
        </w:rPr>
        <w:t>л</w:t>
      </w:r>
      <w:r w:rsidRPr="00537F75">
        <w:rPr>
          <w:spacing w:val="1"/>
          <w:sz w:val="26"/>
          <w:szCs w:val="26"/>
        </w:rPr>
        <w:t>из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w:t>
      </w:r>
      <w:r w:rsidRPr="00537F75">
        <w:rPr>
          <w:spacing w:val="-3"/>
          <w:sz w:val="26"/>
          <w:szCs w:val="26"/>
        </w:rPr>
        <w:t>н</w:t>
      </w:r>
      <w:r w:rsidRPr="00537F75">
        <w:rPr>
          <w:spacing w:val="-2"/>
          <w:sz w:val="26"/>
          <w:szCs w:val="26"/>
        </w:rPr>
        <w:t>о</w:t>
      </w:r>
      <w:r w:rsidRPr="00537F75">
        <w:rPr>
          <w:spacing w:val="1"/>
          <w:sz w:val="26"/>
          <w:szCs w:val="26"/>
        </w:rPr>
        <w:t>г</w:t>
      </w:r>
      <w:r w:rsidRPr="00537F75">
        <w:rPr>
          <w:sz w:val="26"/>
          <w:szCs w:val="26"/>
        </w:rPr>
        <w:t xml:space="preserve">о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ени</w:t>
      </w:r>
      <w:r w:rsidRPr="00537F75">
        <w:rPr>
          <w:sz w:val="26"/>
          <w:szCs w:val="26"/>
        </w:rPr>
        <w:t>я</w:t>
      </w:r>
      <w:r w:rsidRPr="00537F75">
        <w:rPr>
          <w:spacing w:val="2"/>
          <w:sz w:val="26"/>
          <w:szCs w:val="26"/>
        </w:rPr>
        <w:t xml:space="preserve"> </w:t>
      </w:r>
      <w:r w:rsidRPr="00537F75">
        <w:rPr>
          <w:sz w:val="26"/>
          <w:szCs w:val="26"/>
        </w:rPr>
        <w:t>в</w:t>
      </w:r>
      <w:r w:rsidRPr="00537F75">
        <w:rPr>
          <w:spacing w:val="3"/>
          <w:sz w:val="26"/>
          <w:szCs w:val="26"/>
        </w:rPr>
        <w:t xml:space="preserve"> </w:t>
      </w:r>
      <w:r w:rsidRPr="00537F75">
        <w:rPr>
          <w:sz w:val="26"/>
          <w:szCs w:val="26"/>
        </w:rPr>
        <w:t>с</w:t>
      </w:r>
      <w:r w:rsidRPr="00537F75">
        <w:rPr>
          <w:spacing w:val="-2"/>
          <w:sz w:val="26"/>
          <w:szCs w:val="26"/>
        </w:rPr>
        <w:t>оот</w:t>
      </w:r>
      <w:r w:rsidRPr="00537F75">
        <w:rPr>
          <w:spacing w:val="1"/>
          <w:sz w:val="26"/>
          <w:szCs w:val="26"/>
        </w:rPr>
        <w:t>в</w:t>
      </w:r>
      <w:r w:rsidRPr="00537F75">
        <w:rPr>
          <w:sz w:val="26"/>
          <w:szCs w:val="26"/>
        </w:rPr>
        <w:t>е</w:t>
      </w:r>
      <w:r w:rsidRPr="00537F75">
        <w:rPr>
          <w:spacing w:val="-1"/>
          <w:sz w:val="26"/>
          <w:szCs w:val="26"/>
        </w:rPr>
        <w:t>т</w:t>
      </w:r>
      <w:r w:rsidRPr="00537F75">
        <w:rPr>
          <w:sz w:val="26"/>
          <w:szCs w:val="26"/>
        </w:rPr>
        <w:t>с</w:t>
      </w:r>
      <w:r w:rsidRPr="00537F75">
        <w:rPr>
          <w:spacing w:val="-1"/>
          <w:sz w:val="26"/>
          <w:szCs w:val="26"/>
        </w:rPr>
        <w:t>т</w:t>
      </w:r>
      <w:r w:rsidRPr="00537F75">
        <w:rPr>
          <w:spacing w:val="1"/>
          <w:sz w:val="26"/>
          <w:szCs w:val="26"/>
        </w:rPr>
        <w:t>ви</w:t>
      </w:r>
      <w:r w:rsidRPr="00537F75">
        <w:rPr>
          <w:sz w:val="26"/>
          <w:szCs w:val="26"/>
        </w:rPr>
        <w:t>и</w:t>
      </w:r>
      <w:r w:rsidRPr="00537F75">
        <w:rPr>
          <w:spacing w:val="2"/>
          <w:sz w:val="26"/>
          <w:szCs w:val="26"/>
        </w:rPr>
        <w:t xml:space="preserve"> </w:t>
      </w:r>
      <w:r w:rsidRPr="00537F75">
        <w:rPr>
          <w:sz w:val="26"/>
          <w:szCs w:val="26"/>
        </w:rPr>
        <w:t xml:space="preserve">с </w:t>
      </w:r>
      <w:r w:rsidRPr="00537F75">
        <w:rPr>
          <w:spacing w:val="1"/>
          <w:sz w:val="26"/>
          <w:szCs w:val="26"/>
        </w:rPr>
        <w:t>н</w:t>
      </w:r>
      <w:r w:rsidRPr="00537F75">
        <w:rPr>
          <w:sz w:val="26"/>
          <w:szCs w:val="26"/>
        </w:rPr>
        <w:t>а</w:t>
      </w:r>
      <w:r w:rsidRPr="00537F75">
        <w:rPr>
          <w:spacing w:val="1"/>
          <w:sz w:val="26"/>
          <w:szCs w:val="26"/>
        </w:rPr>
        <w:t>с</w:t>
      </w:r>
      <w:r w:rsidRPr="00537F75">
        <w:rPr>
          <w:spacing w:val="-2"/>
          <w:sz w:val="26"/>
          <w:szCs w:val="26"/>
        </w:rPr>
        <w:t>то</w:t>
      </w:r>
      <w:r w:rsidRPr="00537F75">
        <w:rPr>
          <w:sz w:val="26"/>
          <w:szCs w:val="26"/>
        </w:rPr>
        <w:t>ящей</w:t>
      </w:r>
      <w:r w:rsidRPr="00537F75">
        <w:rPr>
          <w:spacing w:val="1"/>
          <w:sz w:val="26"/>
          <w:szCs w:val="26"/>
        </w:rPr>
        <w:t xml:space="preserve"> п</w:t>
      </w:r>
      <w:r w:rsidRPr="00537F75">
        <w:rPr>
          <w:spacing w:val="-2"/>
          <w:sz w:val="26"/>
          <w:szCs w:val="26"/>
        </w:rPr>
        <w:t>ро</w:t>
      </w:r>
      <w:r w:rsidRPr="00537F75">
        <w:rPr>
          <w:spacing w:val="1"/>
          <w:sz w:val="26"/>
          <w:szCs w:val="26"/>
        </w:rPr>
        <w:t>г</w:t>
      </w:r>
      <w:r w:rsidRPr="00537F75">
        <w:rPr>
          <w:spacing w:val="-2"/>
          <w:sz w:val="26"/>
          <w:szCs w:val="26"/>
        </w:rPr>
        <w:t>р</w:t>
      </w:r>
      <w:r w:rsidRPr="00537F75">
        <w:rPr>
          <w:sz w:val="26"/>
          <w:szCs w:val="26"/>
        </w:rPr>
        <w:t>ам</w:t>
      </w:r>
      <w:r w:rsidRPr="00537F75">
        <w:rPr>
          <w:spacing w:val="3"/>
          <w:sz w:val="26"/>
          <w:szCs w:val="26"/>
        </w:rPr>
        <w:t>м</w:t>
      </w:r>
      <w:r w:rsidRPr="00537F75">
        <w:rPr>
          <w:spacing w:val="-2"/>
          <w:sz w:val="26"/>
          <w:szCs w:val="26"/>
        </w:rPr>
        <w:t>о</w:t>
      </w:r>
      <w:r w:rsidRPr="00537F75">
        <w:rPr>
          <w:sz w:val="26"/>
          <w:szCs w:val="26"/>
        </w:rPr>
        <w:t xml:space="preserve">й </w:t>
      </w:r>
      <w:r w:rsidRPr="00537F75">
        <w:rPr>
          <w:spacing w:val="1"/>
          <w:sz w:val="26"/>
          <w:szCs w:val="26"/>
        </w:rPr>
        <w:t>п</w:t>
      </w:r>
      <w:r w:rsidRPr="00537F75">
        <w:rPr>
          <w:spacing w:val="-2"/>
          <w:sz w:val="26"/>
          <w:szCs w:val="26"/>
        </w:rPr>
        <w:t>о</w:t>
      </w:r>
      <w:r w:rsidRPr="00537F75">
        <w:rPr>
          <w:spacing w:val="1"/>
          <w:sz w:val="26"/>
          <w:szCs w:val="26"/>
        </w:rPr>
        <w:t>зв</w:t>
      </w:r>
      <w:r w:rsidRPr="00537F75">
        <w:rPr>
          <w:spacing w:val="-2"/>
          <w:sz w:val="26"/>
          <w:szCs w:val="26"/>
        </w:rPr>
        <w:t>ол</w:t>
      </w:r>
      <w:r w:rsidRPr="00537F75">
        <w:rPr>
          <w:spacing w:val="1"/>
          <w:sz w:val="26"/>
          <w:szCs w:val="26"/>
        </w:rPr>
        <w:t>и</w:t>
      </w:r>
      <w:r w:rsidRPr="00537F75">
        <w:rPr>
          <w:sz w:val="26"/>
          <w:szCs w:val="26"/>
        </w:rPr>
        <w:t>т</w:t>
      </w:r>
      <w:r w:rsidRPr="00537F75">
        <w:rPr>
          <w:spacing w:val="2"/>
          <w:sz w:val="26"/>
          <w:szCs w:val="26"/>
        </w:rPr>
        <w:t xml:space="preserve"> </w:t>
      </w:r>
      <w:r w:rsidRPr="00537F75">
        <w:rPr>
          <w:spacing w:val="1"/>
          <w:sz w:val="26"/>
          <w:szCs w:val="26"/>
        </w:rPr>
        <w:t>п</w:t>
      </w:r>
      <w:r w:rsidRPr="00537F75">
        <w:rPr>
          <w:spacing w:val="-2"/>
          <w:sz w:val="26"/>
          <w:szCs w:val="26"/>
        </w:rPr>
        <w:t>о</w:t>
      </w:r>
      <w:r w:rsidRPr="00537F75">
        <w:rPr>
          <w:spacing w:val="1"/>
          <w:sz w:val="26"/>
          <w:szCs w:val="26"/>
        </w:rPr>
        <w:t>вы</w:t>
      </w:r>
      <w:r w:rsidRPr="00537F75">
        <w:rPr>
          <w:sz w:val="26"/>
          <w:szCs w:val="26"/>
        </w:rPr>
        <w:t>с</w:t>
      </w:r>
      <w:r w:rsidRPr="00537F75">
        <w:rPr>
          <w:spacing w:val="1"/>
          <w:sz w:val="26"/>
          <w:szCs w:val="26"/>
        </w:rPr>
        <w:t>и</w:t>
      </w:r>
      <w:r w:rsidRPr="00537F75">
        <w:rPr>
          <w:spacing w:val="-2"/>
          <w:sz w:val="26"/>
          <w:szCs w:val="26"/>
        </w:rPr>
        <w:t>т</w:t>
      </w:r>
      <w:r w:rsidRPr="00537F75">
        <w:rPr>
          <w:sz w:val="26"/>
          <w:szCs w:val="26"/>
        </w:rPr>
        <w:t>ь</w:t>
      </w:r>
      <w:r w:rsidRPr="00537F75">
        <w:rPr>
          <w:spacing w:val="1"/>
          <w:sz w:val="26"/>
          <w:szCs w:val="26"/>
        </w:rPr>
        <w:t xml:space="preserve"> н</w:t>
      </w:r>
      <w:r w:rsidRPr="00537F75">
        <w:rPr>
          <w:sz w:val="26"/>
          <w:szCs w:val="26"/>
        </w:rPr>
        <w:t>ад</w:t>
      </w:r>
      <w:r w:rsidRPr="00537F75">
        <w:rPr>
          <w:spacing w:val="1"/>
          <w:sz w:val="26"/>
          <w:szCs w:val="26"/>
        </w:rPr>
        <w:t>е</w:t>
      </w:r>
      <w:r w:rsidRPr="00537F75">
        <w:rPr>
          <w:sz w:val="26"/>
          <w:szCs w:val="26"/>
        </w:rPr>
        <w:t>ж</w:t>
      </w:r>
      <w:r w:rsidRPr="00537F75">
        <w:rPr>
          <w:spacing w:val="1"/>
          <w:sz w:val="26"/>
          <w:szCs w:val="26"/>
        </w:rPr>
        <w:t>н</w:t>
      </w:r>
      <w:r w:rsidRPr="00537F75">
        <w:rPr>
          <w:spacing w:val="-2"/>
          <w:sz w:val="26"/>
          <w:szCs w:val="26"/>
        </w:rPr>
        <w:t>о</w:t>
      </w:r>
      <w:r w:rsidRPr="00537F75">
        <w:rPr>
          <w:sz w:val="26"/>
          <w:szCs w:val="26"/>
        </w:rPr>
        <w:t>с</w:t>
      </w:r>
      <w:r w:rsidRPr="00537F75">
        <w:rPr>
          <w:spacing w:val="-1"/>
          <w:sz w:val="26"/>
          <w:szCs w:val="26"/>
        </w:rPr>
        <w:t>т</w:t>
      </w:r>
      <w:r w:rsidRPr="00537F75">
        <w:rPr>
          <w:sz w:val="26"/>
          <w:szCs w:val="26"/>
        </w:rPr>
        <w:t>ь</w:t>
      </w:r>
      <w:r w:rsidRPr="00537F75">
        <w:rPr>
          <w:spacing w:val="1"/>
          <w:sz w:val="26"/>
          <w:szCs w:val="26"/>
        </w:rPr>
        <w:t xml:space="preserve"> ц</w:t>
      </w:r>
      <w:r w:rsidRPr="00537F75">
        <w:rPr>
          <w:spacing w:val="-3"/>
          <w:sz w:val="26"/>
          <w:szCs w:val="26"/>
        </w:rPr>
        <w:t>е</w:t>
      </w:r>
      <w:r w:rsidRPr="00537F75">
        <w:rPr>
          <w:spacing w:val="1"/>
          <w:sz w:val="26"/>
          <w:szCs w:val="26"/>
        </w:rPr>
        <w:t>н</w:t>
      </w:r>
      <w:r w:rsidRPr="00537F75">
        <w:rPr>
          <w:spacing w:val="-2"/>
          <w:sz w:val="26"/>
          <w:szCs w:val="26"/>
        </w:rPr>
        <w:t>тр</w:t>
      </w:r>
      <w:r w:rsidRPr="00537F75">
        <w:rPr>
          <w:sz w:val="26"/>
          <w:szCs w:val="26"/>
        </w:rPr>
        <w:t>а</w:t>
      </w:r>
      <w:r w:rsidRPr="00537F75">
        <w:rPr>
          <w:spacing w:val="3"/>
          <w:sz w:val="26"/>
          <w:szCs w:val="26"/>
        </w:rPr>
        <w:t>л</w:t>
      </w:r>
      <w:r w:rsidRPr="00537F75">
        <w:rPr>
          <w:spacing w:val="1"/>
          <w:sz w:val="26"/>
          <w:szCs w:val="26"/>
        </w:rPr>
        <w:t>из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нн</w:t>
      </w:r>
      <w:r w:rsidRPr="00537F75">
        <w:rPr>
          <w:spacing w:val="-2"/>
          <w:sz w:val="26"/>
          <w:szCs w:val="26"/>
        </w:rPr>
        <w:t>о</w:t>
      </w:r>
      <w:r w:rsidRPr="00537F75">
        <w:rPr>
          <w:spacing w:val="1"/>
          <w:sz w:val="26"/>
          <w:szCs w:val="26"/>
        </w:rPr>
        <w:t>г</w:t>
      </w:r>
      <w:r w:rsidRPr="00537F75">
        <w:rPr>
          <w:sz w:val="26"/>
          <w:szCs w:val="26"/>
        </w:rPr>
        <w:t xml:space="preserve">о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z w:val="26"/>
          <w:szCs w:val="26"/>
        </w:rPr>
        <w:t>с</w:t>
      </w:r>
      <w:r w:rsidRPr="00537F75">
        <w:rPr>
          <w:spacing w:val="1"/>
          <w:sz w:val="26"/>
          <w:szCs w:val="26"/>
        </w:rPr>
        <w:t>н</w:t>
      </w:r>
      <w:r w:rsidRPr="00537F75">
        <w:rPr>
          <w:sz w:val="26"/>
          <w:szCs w:val="26"/>
        </w:rPr>
        <w:t>абж</w:t>
      </w:r>
      <w:r w:rsidRPr="00537F75">
        <w:rPr>
          <w:spacing w:val="1"/>
          <w:sz w:val="26"/>
          <w:szCs w:val="26"/>
        </w:rPr>
        <w:t>ени</w:t>
      </w:r>
      <w:r w:rsidRPr="00537F75">
        <w:rPr>
          <w:sz w:val="26"/>
          <w:szCs w:val="26"/>
        </w:rPr>
        <w:t>я</w:t>
      </w:r>
      <w:r w:rsidRPr="00537F75">
        <w:rPr>
          <w:spacing w:val="2"/>
          <w:sz w:val="26"/>
          <w:szCs w:val="26"/>
        </w:rPr>
        <w:t xml:space="preserve"> </w:t>
      </w:r>
      <w:r w:rsidRPr="00537F75">
        <w:rPr>
          <w:spacing w:val="3"/>
          <w:sz w:val="26"/>
          <w:szCs w:val="26"/>
        </w:rPr>
        <w:t>м</w:t>
      </w:r>
      <w:r w:rsidRPr="00537F75">
        <w:rPr>
          <w:spacing w:val="-10"/>
          <w:sz w:val="26"/>
          <w:szCs w:val="26"/>
        </w:rPr>
        <w:t>у</w:t>
      </w:r>
      <w:r w:rsidRPr="00537F75">
        <w:rPr>
          <w:spacing w:val="1"/>
          <w:sz w:val="26"/>
          <w:szCs w:val="26"/>
        </w:rPr>
        <w:t>ницип</w:t>
      </w:r>
      <w:r w:rsidRPr="00537F75">
        <w:rPr>
          <w:sz w:val="26"/>
          <w:szCs w:val="26"/>
        </w:rPr>
        <w:t>а</w:t>
      </w:r>
      <w:r w:rsidRPr="00537F75">
        <w:rPr>
          <w:spacing w:val="-1"/>
          <w:sz w:val="26"/>
          <w:szCs w:val="26"/>
        </w:rPr>
        <w:t>л</w:t>
      </w:r>
      <w:r w:rsidRPr="00537F75">
        <w:rPr>
          <w:spacing w:val="1"/>
          <w:sz w:val="26"/>
          <w:szCs w:val="26"/>
        </w:rPr>
        <w:t>ьн</w:t>
      </w:r>
      <w:r w:rsidRPr="00537F75">
        <w:rPr>
          <w:spacing w:val="-2"/>
          <w:sz w:val="26"/>
          <w:szCs w:val="26"/>
        </w:rPr>
        <w:t>о</w:t>
      </w:r>
      <w:r w:rsidRPr="00537F75">
        <w:rPr>
          <w:spacing w:val="1"/>
          <w:sz w:val="26"/>
          <w:szCs w:val="26"/>
        </w:rPr>
        <w:t>г</w:t>
      </w:r>
      <w:r w:rsidRPr="00537F75">
        <w:rPr>
          <w:sz w:val="26"/>
          <w:szCs w:val="26"/>
        </w:rPr>
        <w:t xml:space="preserve">о </w:t>
      </w:r>
      <w:r w:rsidRPr="00537F75">
        <w:rPr>
          <w:spacing w:val="2"/>
          <w:sz w:val="26"/>
          <w:szCs w:val="26"/>
        </w:rPr>
        <w:t>о</w:t>
      </w:r>
      <w:r w:rsidRPr="00537F75">
        <w:rPr>
          <w:sz w:val="26"/>
          <w:szCs w:val="26"/>
        </w:rPr>
        <w:t>б</w:t>
      </w:r>
      <w:r w:rsidRPr="00537F75">
        <w:rPr>
          <w:spacing w:val="-2"/>
          <w:sz w:val="26"/>
          <w:szCs w:val="26"/>
        </w:rPr>
        <w:t>р</w:t>
      </w:r>
      <w:r w:rsidRPr="00537F75">
        <w:rPr>
          <w:sz w:val="26"/>
          <w:szCs w:val="26"/>
        </w:rPr>
        <w:t>а</w:t>
      </w:r>
      <w:r w:rsidRPr="00537F75">
        <w:rPr>
          <w:spacing w:val="2"/>
          <w:sz w:val="26"/>
          <w:szCs w:val="26"/>
        </w:rPr>
        <w:t>з</w:t>
      </w:r>
      <w:r w:rsidRPr="00537F75">
        <w:rPr>
          <w:spacing w:val="-2"/>
          <w:sz w:val="26"/>
          <w:szCs w:val="26"/>
        </w:rPr>
        <w:t>о</w:t>
      </w:r>
      <w:r w:rsidRPr="00537F75">
        <w:rPr>
          <w:spacing w:val="1"/>
          <w:sz w:val="26"/>
          <w:szCs w:val="26"/>
        </w:rPr>
        <w:t>в</w:t>
      </w:r>
      <w:r w:rsidRPr="00537F75">
        <w:rPr>
          <w:sz w:val="26"/>
          <w:szCs w:val="26"/>
        </w:rPr>
        <w:t>а</w:t>
      </w:r>
      <w:r w:rsidRPr="00537F75">
        <w:rPr>
          <w:spacing w:val="1"/>
          <w:sz w:val="26"/>
          <w:szCs w:val="26"/>
        </w:rPr>
        <w:t>ни</w:t>
      </w:r>
      <w:r w:rsidRPr="00537F75">
        <w:rPr>
          <w:sz w:val="26"/>
          <w:szCs w:val="26"/>
        </w:rPr>
        <w:t>я</w:t>
      </w:r>
      <w:r w:rsidRPr="00537F75">
        <w:rPr>
          <w:spacing w:val="10"/>
          <w:sz w:val="26"/>
          <w:szCs w:val="26"/>
        </w:rPr>
        <w:t xml:space="preserve"> </w:t>
      </w:r>
      <w:r>
        <w:rPr>
          <w:sz w:val="26"/>
          <w:szCs w:val="26"/>
        </w:rPr>
        <w:t>городское</w:t>
      </w:r>
      <w:r w:rsidRPr="00537F75">
        <w:rPr>
          <w:spacing w:val="1"/>
          <w:sz w:val="26"/>
          <w:szCs w:val="26"/>
        </w:rPr>
        <w:t xml:space="preserve"> п</w:t>
      </w:r>
      <w:r w:rsidRPr="00537F75">
        <w:rPr>
          <w:spacing w:val="-2"/>
          <w:sz w:val="26"/>
          <w:szCs w:val="26"/>
        </w:rPr>
        <w:t>о</w:t>
      </w:r>
      <w:r w:rsidRPr="00537F75">
        <w:rPr>
          <w:sz w:val="26"/>
          <w:szCs w:val="26"/>
        </w:rPr>
        <w:t>с</w:t>
      </w:r>
      <w:r w:rsidRPr="00537F75">
        <w:rPr>
          <w:spacing w:val="1"/>
          <w:sz w:val="26"/>
          <w:szCs w:val="26"/>
        </w:rPr>
        <w:t>е</w:t>
      </w:r>
      <w:r w:rsidRPr="00537F75">
        <w:rPr>
          <w:spacing w:val="-2"/>
          <w:sz w:val="26"/>
          <w:szCs w:val="26"/>
        </w:rPr>
        <w:t>л</w:t>
      </w:r>
      <w:r w:rsidRPr="00537F75">
        <w:rPr>
          <w:sz w:val="26"/>
          <w:szCs w:val="26"/>
        </w:rPr>
        <w:t>е</w:t>
      </w:r>
      <w:r w:rsidRPr="00537F75">
        <w:rPr>
          <w:spacing w:val="1"/>
          <w:sz w:val="26"/>
          <w:szCs w:val="26"/>
        </w:rPr>
        <w:t>ни</w:t>
      </w:r>
      <w:r w:rsidRPr="00537F75">
        <w:rPr>
          <w:sz w:val="26"/>
          <w:szCs w:val="26"/>
        </w:rPr>
        <w:t>е</w:t>
      </w:r>
      <w:r w:rsidRPr="00537F75">
        <w:rPr>
          <w:spacing w:val="6"/>
          <w:sz w:val="26"/>
          <w:szCs w:val="26"/>
        </w:rPr>
        <w:t xml:space="preserve"> </w:t>
      </w:r>
      <w:r w:rsidRPr="00537F75">
        <w:rPr>
          <w:sz w:val="26"/>
          <w:szCs w:val="26"/>
        </w:rPr>
        <w:t>и д</w:t>
      </w:r>
      <w:r w:rsidRPr="00537F75">
        <w:rPr>
          <w:spacing w:val="-2"/>
          <w:sz w:val="26"/>
          <w:szCs w:val="26"/>
        </w:rPr>
        <w:t>о</w:t>
      </w:r>
      <w:r w:rsidRPr="00537F75">
        <w:rPr>
          <w:sz w:val="26"/>
          <w:szCs w:val="26"/>
        </w:rPr>
        <w:t>с</w:t>
      </w:r>
      <w:r w:rsidRPr="00537F75">
        <w:rPr>
          <w:spacing w:val="-1"/>
          <w:sz w:val="26"/>
          <w:szCs w:val="26"/>
        </w:rPr>
        <w:t>т</w:t>
      </w:r>
      <w:r w:rsidRPr="00537F75">
        <w:rPr>
          <w:spacing w:val="1"/>
          <w:sz w:val="26"/>
          <w:szCs w:val="26"/>
        </w:rPr>
        <w:t>иг</w:t>
      </w:r>
      <w:r w:rsidRPr="00537F75">
        <w:rPr>
          <w:spacing w:val="5"/>
          <w:sz w:val="26"/>
          <w:szCs w:val="26"/>
        </w:rPr>
        <w:t>н</w:t>
      </w:r>
      <w:r w:rsidRPr="00537F75">
        <w:rPr>
          <w:spacing w:val="-6"/>
          <w:sz w:val="26"/>
          <w:szCs w:val="26"/>
        </w:rPr>
        <w:t>у</w:t>
      </w:r>
      <w:r w:rsidRPr="00537F75">
        <w:rPr>
          <w:spacing w:val="-2"/>
          <w:sz w:val="26"/>
          <w:szCs w:val="26"/>
        </w:rPr>
        <w:t>т</w:t>
      </w:r>
      <w:r w:rsidRPr="00537F75">
        <w:rPr>
          <w:sz w:val="26"/>
          <w:szCs w:val="26"/>
        </w:rPr>
        <w:t>ь</w:t>
      </w:r>
      <w:r w:rsidRPr="00537F75">
        <w:rPr>
          <w:spacing w:val="5"/>
          <w:sz w:val="26"/>
          <w:szCs w:val="26"/>
        </w:rPr>
        <w:t xml:space="preserve"> </w:t>
      </w:r>
      <w:r w:rsidRPr="00537F75">
        <w:rPr>
          <w:spacing w:val="1"/>
          <w:sz w:val="26"/>
          <w:szCs w:val="26"/>
        </w:rPr>
        <w:t>в</w:t>
      </w:r>
      <w:r w:rsidRPr="00537F75">
        <w:rPr>
          <w:sz w:val="26"/>
          <w:szCs w:val="26"/>
        </w:rPr>
        <w:t>е</w:t>
      </w:r>
      <w:r w:rsidRPr="00537F75">
        <w:rPr>
          <w:spacing w:val="-2"/>
          <w:sz w:val="26"/>
          <w:szCs w:val="26"/>
        </w:rPr>
        <w:t>рх</w:t>
      </w:r>
      <w:r w:rsidRPr="00537F75">
        <w:rPr>
          <w:spacing w:val="1"/>
          <w:sz w:val="26"/>
          <w:szCs w:val="26"/>
        </w:rPr>
        <w:t>ни</w:t>
      </w:r>
      <w:r w:rsidRPr="00537F75">
        <w:rPr>
          <w:sz w:val="26"/>
          <w:szCs w:val="26"/>
        </w:rPr>
        <w:t>й</w:t>
      </w:r>
      <w:r w:rsidRPr="00537F75">
        <w:rPr>
          <w:spacing w:val="4"/>
          <w:sz w:val="26"/>
          <w:szCs w:val="26"/>
        </w:rPr>
        <w:t xml:space="preserve"> </w:t>
      </w:r>
      <w:r w:rsidRPr="00537F75">
        <w:rPr>
          <w:spacing w:val="1"/>
          <w:sz w:val="26"/>
          <w:szCs w:val="26"/>
        </w:rPr>
        <w:t>п</w:t>
      </w:r>
      <w:r w:rsidRPr="00537F75">
        <w:rPr>
          <w:spacing w:val="-2"/>
          <w:sz w:val="26"/>
          <w:szCs w:val="26"/>
        </w:rPr>
        <w:t>р</w:t>
      </w:r>
      <w:r w:rsidRPr="00537F75">
        <w:rPr>
          <w:sz w:val="26"/>
          <w:szCs w:val="26"/>
        </w:rPr>
        <w:t>ед</w:t>
      </w:r>
      <w:r w:rsidRPr="00537F75">
        <w:rPr>
          <w:spacing w:val="1"/>
          <w:sz w:val="26"/>
          <w:szCs w:val="26"/>
        </w:rPr>
        <w:t>е</w:t>
      </w:r>
      <w:r w:rsidRPr="00537F75">
        <w:rPr>
          <w:sz w:val="26"/>
          <w:szCs w:val="26"/>
        </w:rPr>
        <w:t>л</w:t>
      </w:r>
      <w:r w:rsidRPr="00537F75">
        <w:rPr>
          <w:spacing w:val="2"/>
          <w:sz w:val="26"/>
          <w:szCs w:val="26"/>
        </w:rPr>
        <w:t xml:space="preserve"> </w:t>
      </w:r>
      <w:r w:rsidRPr="00537F75">
        <w:rPr>
          <w:spacing w:val="1"/>
          <w:sz w:val="26"/>
          <w:szCs w:val="26"/>
        </w:rPr>
        <w:t>зн</w:t>
      </w:r>
      <w:r w:rsidRPr="00537F75">
        <w:rPr>
          <w:sz w:val="26"/>
          <w:szCs w:val="26"/>
        </w:rPr>
        <w:t>а</w:t>
      </w:r>
      <w:r w:rsidRPr="00537F75">
        <w:rPr>
          <w:spacing w:val="2"/>
          <w:sz w:val="26"/>
          <w:szCs w:val="26"/>
        </w:rPr>
        <w:t>ч</w:t>
      </w:r>
      <w:r w:rsidRPr="00537F75">
        <w:rPr>
          <w:spacing w:val="-3"/>
          <w:sz w:val="26"/>
          <w:szCs w:val="26"/>
        </w:rPr>
        <w:t>ен</w:t>
      </w:r>
      <w:r w:rsidRPr="00537F75">
        <w:rPr>
          <w:spacing w:val="1"/>
          <w:sz w:val="26"/>
          <w:szCs w:val="26"/>
        </w:rPr>
        <w:t>и</w:t>
      </w:r>
      <w:r w:rsidRPr="00537F75">
        <w:rPr>
          <w:sz w:val="26"/>
          <w:szCs w:val="26"/>
        </w:rPr>
        <w:t>я</w:t>
      </w:r>
      <w:r w:rsidRPr="00537F75">
        <w:rPr>
          <w:spacing w:val="4"/>
          <w:sz w:val="26"/>
          <w:szCs w:val="26"/>
        </w:rPr>
        <w:t xml:space="preserve"> </w:t>
      </w:r>
      <w:r w:rsidRPr="00537F75">
        <w:rPr>
          <w:spacing w:val="5"/>
          <w:sz w:val="26"/>
          <w:szCs w:val="26"/>
        </w:rPr>
        <w:t>о</w:t>
      </w:r>
      <w:r w:rsidRPr="00537F75">
        <w:rPr>
          <w:sz w:val="26"/>
          <w:szCs w:val="26"/>
        </w:rPr>
        <w:t>бще</w:t>
      </w:r>
      <w:r w:rsidRPr="00537F75">
        <w:rPr>
          <w:spacing w:val="1"/>
          <w:sz w:val="26"/>
          <w:szCs w:val="26"/>
        </w:rPr>
        <w:t>г</w:t>
      </w:r>
      <w:r w:rsidRPr="00537F75">
        <w:rPr>
          <w:sz w:val="26"/>
          <w:szCs w:val="26"/>
        </w:rPr>
        <w:t>о</w:t>
      </w:r>
      <w:r w:rsidRPr="00537F75">
        <w:rPr>
          <w:spacing w:val="2"/>
          <w:sz w:val="26"/>
          <w:szCs w:val="26"/>
        </w:rPr>
        <w:t xml:space="preserve"> </w:t>
      </w:r>
      <w:r w:rsidRPr="00537F75">
        <w:rPr>
          <w:spacing w:val="1"/>
          <w:sz w:val="26"/>
          <w:szCs w:val="26"/>
        </w:rPr>
        <w:t>к</w:t>
      </w:r>
      <w:r w:rsidRPr="00537F75">
        <w:rPr>
          <w:spacing w:val="-2"/>
          <w:sz w:val="26"/>
          <w:szCs w:val="26"/>
        </w:rPr>
        <w:t>о</w:t>
      </w:r>
      <w:r w:rsidRPr="00537F75">
        <w:rPr>
          <w:sz w:val="26"/>
          <w:szCs w:val="26"/>
        </w:rPr>
        <w:t>эффи</w:t>
      </w:r>
      <w:r w:rsidRPr="00537F75">
        <w:rPr>
          <w:spacing w:val="1"/>
          <w:sz w:val="26"/>
          <w:szCs w:val="26"/>
        </w:rPr>
        <w:t>ци</w:t>
      </w:r>
      <w:r w:rsidRPr="00537F75">
        <w:rPr>
          <w:sz w:val="26"/>
          <w:szCs w:val="26"/>
        </w:rPr>
        <w:t>е</w:t>
      </w:r>
      <w:r w:rsidRPr="00537F75">
        <w:rPr>
          <w:spacing w:val="1"/>
          <w:sz w:val="26"/>
          <w:szCs w:val="26"/>
        </w:rPr>
        <w:t>н</w:t>
      </w:r>
      <w:r w:rsidRPr="00537F75">
        <w:rPr>
          <w:spacing w:val="-2"/>
          <w:sz w:val="26"/>
          <w:szCs w:val="26"/>
        </w:rPr>
        <w:t>т</w:t>
      </w:r>
      <w:r w:rsidRPr="00537F75">
        <w:rPr>
          <w:sz w:val="26"/>
          <w:szCs w:val="26"/>
        </w:rPr>
        <w:t xml:space="preserve">а </w:t>
      </w:r>
      <w:r w:rsidRPr="00537F75">
        <w:rPr>
          <w:spacing w:val="1"/>
          <w:sz w:val="26"/>
          <w:szCs w:val="26"/>
        </w:rPr>
        <w:t>н</w:t>
      </w:r>
      <w:r w:rsidRPr="00537F75">
        <w:rPr>
          <w:sz w:val="26"/>
          <w:szCs w:val="26"/>
        </w:rPr>
        <w:t>ад</w:t>
      </w:r>
      <w:r w:rsidRPr="00537F75">
        <w:rPr>
          <w:spacing w:val="1"/>
          <w:sz w:val="26"/>
          <w:szCs w:val="26"/>
        </w:rPr>
        <w:t>е</w:t>
      </w:r>
      <w:r w:rsidRPr="00537F75">
        <w:rPr>
          <w:sz w:val="26"/>
          <w:szCs w:val="26"/>
        </w:rPr>
        <w:t>ж</w:t>
      </w:r>
      <w:r w:rsidRPr="00537F75">
        <w:rPr>
          <w:spacing w:val="1"/>
          <w:sz w:val="26"/>
          <w:szCs w:val="26"/>
        </w:rPr>
        <w:t>н</w:t>
      </w:r>
      <w:r w:rsidRPr="00537F75">
        <w:rPr>
          <w:spacing w:val="-2"/>
          <w:sz w:val="26"/>
          <w:szCs w:val="26"/>
        </w:rPr>
        <w:t>о</w:t>
      </w:r>
      <w:r w:rsidRPr="00537F75">
        <w:rPr>
          <w:spacing w:val="-3"/>
          <w:sz w:val="26"/>
          <w:szCs w:val="26"/>
        </w:rPr>
        <w:t>с</w:t>
      </w:r>
      <w:r w:rsidRPr="00537F75">
        <w:rPr>
          <w:spacing w:val="-2"/>
          <w:sz w:val="26"/>
          <w:szCs w:val="26"/>
        </w:rPr>
        <w:t>т</w:t>
      </w:r>
      <w:r w:rsidRPr="00537F75">
        <w:rPr>
          <w:sz w:val="26"/>
          <w:szCs w:val="26"/>
        </w:rPr>
        <w:t>и</w:t>
      </w:r>
      <w:r w:rsidRPr="00537F75">
        <w:rPr>
          <w:spacing w:val="4"/>
          <w:sz w:val="26"/>
          <w:szCs w:val="26"/>
        </w:rPr>
        <w:t>.</w:t>
      </w:r>
    </w:p>
    <w:p w:rsidR="003F3A5F" w:rsidRPr="00537F75" w:rsidRDefault="003F3A5F" w:rsidP="003F3A5F">
      <w:pPr>
        <w:pStyle w:val="af4"/>
      </w:pPr>
      <w:r w:rsidRPr="00537F75">
        <w:t xml:space="preserve">Таблица </w:t>
      </w:r>
      <w:bookmarkStart w:id="258" w:name="т_кот_надежность_персп"/>
      <w:r w:rsidRPr="00537F75">
        <w:fldChar w:fldCharType="begin"/>
      </w:r>
      <w:r w:rsidRPr="00537F75">
        <w:instrText xml:space="preserve"> SEQ Таблица \* ARABIC </w:instrText>
      </w:r>
      <w:r w:rsidRPr="00537F75">
        <w:fldChar w:fldCharType="separate"/>
      </w:r>
      <w:r>
        <w:rPr>
          <w:noProof/>
        </w:rPr>
        <w:t>76</w:t>
      </w:r>
      <w:r w:rsidRPr="00537F75">
        <w:fldChar w:fldCharType="end"/>
      </w:r>
      <w:bookmarkEnd w:id="258"/>
      <w:r w:rsidRPr="00537F75">
        <w:t>. Перспективные показатели надежности системы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122"/>
        <w:gridCol w:w="4727"/>
        <w:gridCol w:w="1890"/>
        <w:gridCol w:w="1923"/>
      </w:tblGrid>
      <w:tr w:rsidR="003F3A5F" w:rsidRPr="00537F75" w:rsidTr="00260ED3">
        <w:trPr>
          <w:trHeight w:val="20"/>
        </w:trPr>
        <w:tc>
          <w:tcPr>
            <w:tcW w:w="581" w:type="pct"/>
            <w:vAlign w:val="center"/>
          </w:tcPr>
          <w:p w:rsidR="003F3A5F" w:rsidRPr="00537F75" w:rsidRDefault="003F3A5F" w:rsidP="00260ED3">
            <w:pPr>
              <w:suppressAutoHyphens/>
              <w:jc w:val="center"/>
              <w:rPr>
                <w:b/>
              </w:rPr>
            </w:pPr>
            <w:r w:rsidRPr="00537F75">
              <w:rPr>
                <w:b/>
                <w:sz w:val="22"/>
                <w:szCs w:val="22"/>
              </w:rPr>
              <w:t>№</w:t>
            </w:r>
            <w:r w:rsidRPr="00537F75">
              <w:rPr>
                <w:b/>
                <w:spacing w:val="-2"/>
                <w:sz w:val="22"/>
                <w:szCs w:val="22"/>
              </w:rPr>
              <w:t xml:space="preserve"> </w:t>
            </w:r>
            <w:r w:rsidRPr="00537F75">
              <w:rPr>
                <w:b/>
                <w:sz w:val="22"/>
                <w:szCs w:val="22"/>
              </w:rPr>
              <w:t>п</w:t>
            </w:r>
            <w:r w:rsidRPr="00537F75">
              <w:rPr>
                <w:b/>
                <w:spacing w:val="2"/>
                <w:sz w:val="22"/>
                <w:szCs w:val="22"/>
              </w:rPr>
              <w:t>/</w:t>
            </w:r>
            <w:r w:rsidRPr="00537F75">
              <w:rPr>
                <w:b/>
                <w:sz w:val="22"/>
                <w:szCs w:val="22"/>
              </w:rPr>
              <w:t>п</w:t>
            </w:r>
          </w:p>
        </w:tc>
        <w:tc>
          <w:tcPr>
            <w:tcW w:w="2446" w:type="pct"/>
            <w:vAlign w:val="center"/>
          </w:tcPr>
          <w:p w:rsidR="003F3A5F" w:rsidRPr="00537F75" w:rsidRDefault="003F3A5F" w:rsidP="00260ED3">
            <w:pPr>
              <w:suppressAutoHyphens/>
              <w:jc w:val="center"/>
              <w:rPr>
                <w:b/>
              </w:rPr>
            </w:pPr>
            <w:r w:rsidRPr="00537F75">
              <w:rPr>
                <w:b/>
                <w:sz w:val="22"/>
                <w:szCs w:val="22"/>
              </w:rPr>
              <w:t>Н</w:t>
            </w:r>
            <w:r w:rsidRPr="00537F75">
              <w:rPr>
                <w:b/>
                <w:spacing w:val="2"/>
                <w:sz w:val="22"/>
                <w:szCs w:val="22"/>
              </w:rPr>
              <w:t>а</w:t>
            </w:r>
            <w:r w:rsidRPr="00537F75">
              <w:rPr>
                <w:b/>
                <w:sz w:val="22"/>
                <w:szCs w:val="22"/>
              </w:rPr>
              <w:t>и</w:t>
            </w:r>
            <w:r w:rsidRPr="00537F75">
              <w:rPr>
                <w:b/>
                <w:spacing w:val="2"/>
                <w:sz w:val="22"/>
                <w:szCs w:val="22"/>
              </w:rPr>
              <w:t>м</w:t>
            </w:r>
            <w:r w:rsidRPr="00537F75">
              <w:rPr>
                <w:b/>
                <w:sz w:val="22"/>
                <w:szCs w:val="22"/>
              </w:rPr>
              <w:t>е</w:t>
            </w:r>
            <w:r w:rsidRPr="00537F75">
              <w:rPr>
                <w:b/>
                <w:spacing w:val="-4"/>
                <w:sz w:val="22"/>
                <w:szCs w:val="22"/>
              </w:rPr>
              <w:t>н</w:t>
            </w:r>
            <w:r w:rsidRPr="00537F75">
              <w:rPr>
                <w:b/>
                <w:spacing w:val="2"/>
                <w:sz w:val="22"/>
                <w:szCs w:val="22"/>
              </w:rPr>
              <w:t>о</w:t>
            </w:r>
            <w:r w:rsidRPr="00537F75">
              <w:rPr>
                <w:b/>
                <w:spacing w:val="-1"/>
                <w:sz w:val="22"/>
                <w:szCs w:val="22"/>
              </w:rPr>
              <w:t>в</w:t>
            </w:r>
            <w:r w:rsidRPr="00537F75">
              <w:rPr>
                <w:b/>
                <w:spacing w:val="2"/>
                <w:sz w:val="22"/>
                <w:szCs w:val="22"/>
              </w:rPr>
              <w:t>а</w:t>
            </w:r>
            <w:r w:rsidRPr="00537F75">
              <w:rPr>
                <w:b/>
                <w:sz w:val="22"/>
                <w:szCs w:val="22"/>
              </w:rPr>
              <w:t>н</w:t>
            </w:r>
            <w:r w:rsidRPr="00537F75">
              <w:rPr>
                <w:b/>
                <w:spacing w:val="1"/>
                <w:sz w:val="22"/>
                <w:szCs w:val="22"/>
              </w:rPr>
              <w:t>и</w:t>
            </w:r>
            <w:r w:rsidRPr="00537F75">
              <w:rPr>
                <w:b/>
                <w:sz w:val="22"/>
                <w:szCs w:val="22"/>
              </w:rPr>
              <w:t>е</w:t>
            </w:r>
            <w:r w:rsidRPr="00537F75">
              <w:rPr>
                <w:b/>
                <w:spacing w:val="-1"/>
                <w:sz w:val="22"/>
                <w:szCs w:val="22"/>
              </w:rPr>
              <w:t xml:space="preserve"> </w:t>
            </w:r>
            <w:r w:rsidRPr="00537F75">
              <w:rPr>
                <w:b/>
                <w:sz w:val="22"/>
                <w:szCs w:val="22"/>
              </w:rPr>
              <w:t>п</w:t>
            </w:r>
            <w:r w:rsidRPr="00537F75">
              <w:rPr>
                <w:b/>
                <w:spacing w:val="2"/>
                <w:sz w:val="22"/>
                <w:szCs w:val="22"/>
              </w:rPr>
              <w:t>о</w:t>
            </w:r>
            <w:r w:rsidRPr="00537F75">
              <w:rPr>
                <w:b/>
                <w:spacing w:val="-4"/>
                <w:sz w:val="22"/>
                <w:szCs w:val="22"/>
              </w:rPr>
              <w:t>к</w:t>
            </w:r>
            <w:r w:rsidRPr="00537F75">
              <w:rPr>
                <w:b/>
                <w:spacing w:val="2"/>
                <w:sz w:val="22"/>
                <w:szCs w:val="22"/>
              </w:rPr>
              <w:t>а</w:t>
            </w:r>
            <w:r w:rsidRPr="00537F75">
              <w:rPr>
                <w:b/>
                <w:sz w:val="22"/>
                <w:szCs w:val="22"/>
              </w:rPr>
              <w:t>з</w:t>
            </w:r>
            <w:r w:rsidRPr="00537F75">
              <w:rPr>
                <w:b/>
                <w:spacing w:val="1"/>
                <w:sz w:val="22"/>
                <w:szCs w:val="22"/>
              </w:rPr>
              <w:t>а</w:t>
            </w:r>
            <w:r w:rsidRPr="00537F75">
              <w:rPr>
                <w:b/>
                <w:sz w:val="22"/>
                <w:szCs w:val="22"/>
              </w:rPr>
              <w:t>те</w:t>
            </w:r>
            <w:r w:rsidRPr="00537F75">
              <w:rPr>
                <w:b/>
                <w:spacing w:val="-1"/>
                <w:sz w:val="22"/>
                <w:szCs w:val="22"/>
              </w:rPr>
              <w:t>л</w:t>
            </w:r>
            <w:r w:rsidRPr="00537F75">
              <w:rPr>
                <w:b/>
                <w:sz w:val="22"/>
                <w:szCs w:val="22"/>
              </w:rPr>
              <w:t>я</w:t>
            </w:r>
          </w:p>
        </w:tc>
        <w:tc>
          <w:tcPr>
            <w:tcW w:w="978" w:type="pct"/>
            <w:vAlign w:val="center"/>
          </w:tcPr>
          <w:p w:rsidR="003F3A5F" w:rsidRPr="00537F75" w:rsidRDefault="003F3A5F" w:rsidP="00260ED3">
            <w:pPr>
              <w:suppressAutoHyphens/>
              <w:jc w:val="center"/>
              <w:rPr>
                <w:b/>
              </w:rPr>
            </w:pPr>
            <w:r w:rsidRPr="00537F75">
              <w:rPr>
                <w:b/>
                <w:sz w:val="22"/>
                <w:szCs w:val="22"/>
              </w:rPr>
              <w:t>О</w:t>
            </w:r>
            <w:r w:rsidRPr="00537F75">
              <w:rPr>
                <w:b/>
                <w:spacing w:val="2"/>
                <w:sz w:val="22"/>
                <w:szCs w:val="22"/>
              </w:rPr>
              <w:t>бо</w:t>
            </w:r>
            <w:r w:rsidRPr="00537F75">
              <w:rPr>
                <w:b/>
                <w:sz w:val="22"/>
                <w:szCs w:val="22"/>
              </w:rPr>
              <w:t>зн</w:t>
            </w:r>
            <w:r w:rsidRPr="00537F75">
              <w:rPr>
                <w:b/>
                <w:spacing w:val="2"/>
                <w:sz w:val="22"/>
                <w:szCs w:val="22"/>
              </w:rPr>
              <w:t>а</w:t>
            </w:r>
            <w:r w:rsidRPr="00537F75">
              <w:rPr>
                <w:b/>
                <w:spacing w:val="-1"/>
                <w:sz w:val="22"/>
                <w:szCs w:val="22"/>
              </w:rPr>
              <w:t>ч</w:t>
            </w:r>
            <w:r w:rsidRPr="00537F75">
              <w:rPr>
                <w:b/>
                <w:sz w:val="22"/>
                <w:szCs w:val="22"/>
              </w:rPr>
              <w:t>ен</w:t>
            </w:r>
            <w:r w:rsidRPr="00537F75">
              <w:rPr>
                <w:b/>
                <w:spacing w:val="1"/>
                <w:sz w:val="22"/>
                <w:szCs w:val="22"/>
              </w:rPr>
              <w:t>и</w:t>
            </w:r>
            <w:r w:rsidRPr="00537F75">
              <w:rPr>
                <w:b/>
                <w:sz w:val="22"/>
                <w:szCs w:val="22"/>
              </w:rPr>
              <w:t>е</w:t>
            </w:r>
          </w:p>
        </w:tc>
        <w:tc>
          <w:tcPr>
            <w:tcW w:w="995" w:type="pct"/>
            <w:vAlign w:val="center"/>
          </w:tcPr>
          <w:p w:rsidR="003F3A5F" w:rsidRPr="00537F75" w:rsidRDefault="003F3A5F" w:rsidP="00260ED3">
            <w:pPr>
              <w:suppressAutoHyphens/>
              <w:jc w:val="center"/>
              <w:rPr>
                <w:b/>
                <w:spacing w:val="1"/>
              </w:rPr>
            </w:pPr>
            <w:r w:rsidRPr="00537F75">
              <w:rPr>
                <w:b/>
                <w:spacing w:val="1"/>
                <w:sz w:val="22"/>
                <w:szCs w:val="22"/>
              </w:rPr>
              <w:t>Значение</w:t>
            </w:r>
          </w:p>
        </w:tc>
      </w:tr>
      <w:tr w:rsidR="003F3A5F" w:rsidRPr="00537F75" w:rsidTr="00260ED3">
        <w:trPr>
          <w:trHeight w:val="20"/>
        </w:trPr>
        <w:tc>
          <w:tcPr>
            <w:tcW w:w="581" w:type="pct"/>
            <w:vAlign w:val="center"/>
          </w:tcPr>
          <w:p w:rsidR="003F3A5F" w:rsidRPr="00537F75" w:rsidRDefault="003F3A5F" w:rsidP="00260ED3">
            <w:pPr>
              <w:suppressAutoHyphens/>
              <w:jc w:val="center"/>
            </w:pPr>
            <w:r w:rsidRPr="00537F75">
              <w:rPr>
                <w:sz w:val="22"/>
                <w:szCs w:val="22"/>
              </w:rPr>
              <w:t>1</w:t>
            </w:r>
          </w:p>
        </w:tc>
        <w:tc>
          <w:tcPr>
            <w:tcW w:w="2446" w:type="pct"/>
            <w:vAlign w:val="center"/>
          </w:tcPr>
          <w:p w:rsidR="003F3A5F" w:rsidRPr="00537F75" w:rsidRDefault="003F3A5F" w:rsidP="00260ED3">
            <w:pPr>
              <w:suppressAutoHyphens/>
              <w:jc w:val="center"/>
            </w:pPr>
            <w:r w:rsidRPr="00537F75">
              <w:rPr>
                <w:spacing w:val="-2"/>
                <w:sz w:val="22"/>
                <w:szCs w:val="22"/>
              </w:rPr>
              <w:t>Н</w:t>
            </w:r>
            <w:r w:rsidRPr="00537F75">
              <w:rPr>
                <w:sz w:val="22"/>
                <w:szCs w:val="22"/>
              </w:rPr>
              <w:t>ад</w:t>
            </w:r>
            <w:r w:rsidRPr="00537F75">
              <w:rPr>
                <w:spacing w:val="-3"/>
                <w:sz w:val="22"/>
                <w:szCs w:val="22"/>
              </w:rPr>
              <w:t>е</w:t>
            </w:r>
            <w:r w:rsidRPr="00537F75">
              <w:rPr>
                <w:spacing w:val="3"/>
                <w:sz w:val="22"/>
                <w:szCs w:val="22"/>
              </w:rPr>
              <w:t>ж</w:t>
            </w:r>
            <w:r w:rsidRPr="00537F75">
              <w:rPr>
                <w:sz w:val="22"/>
                <w:szCs w:val="22"/>
              </w:rPr>
              <w:t>н</w:t>
            </w:r>
            <w:r w:rsidRPr="00537F75">
              <w:rPr>
                <w:spacing w:val="1"/>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w:t>
            </w:r>
            <w:r w:rsidRPr="00537F75">
              <w:rPr>
                <w:spacing w:val="-1"/>
                <w:sz w:val="22"/>
                <w:szCs w:val="22"/>
              </w:rPr>
              <w:t>э</w:t>
            </w:r>
            <w:r w:rsidRPr="00537F75">
              <w:rPr>
                <w:spacing w:val="2"/>
                <w:sz w:val="22"/>
                <w:szCs w:val="22"/>
              </w:rPr>
              <w:t>л</w:t>
            </w:r>
            <w:r w:rsidRPr="00537F75">
              <w:rPr>
                <w:spacing w:val="-4"/>
                <w:sz w:val="22"/>
                <w:szCs w:val="22"/>
              </w:rPr>
              <w:t>е</w:t>
            </w:r>
            <w:r w:rsidRPr="00537F75">
              <w:rPr>
                <w:sz w:val="22"/>
                <w:szCs w:val="22"/>
              </w:rPr>
              <w:t>к</w:t>
            </w:r>
            <w:r w:rsidRPr="00537F75">
              <w:rPr>
                <w:spacing w:val="2"/>
                <w:sz w:val="22"/>
                <w:szCs w:val="22"/>
              </w:rPr>
              <w:t>тро</w:t>
            </w:r>
            <w:r w:rsidRPr="00537F75">
              <w:rPr>
                <w:spacing w:val="-4"/>
                <w:sz w:val="22"/>
                <w:szCs w:val="22"/>
              </w:rPr>
              <w:t>с</w:t>
            </w:r>
            <w:r w:rsidRPr="00537F75">
              <w:rPr>
                <w:sz w:val="22"/>
                <w:szCs w:val="22"/>
              </w:rPr>
              <w:t>н</w:t>
            </w:r>
            <w:r w:rsidRPr="00537F75">
              <w:rPr>
                <w:spacing w:val="2"/>
                <w:sz w:val="22"/>
                <w:szCs w:val="22"/>
              </w:rPr>
              <w:t>а</w:t>
            </w:r>
            <w:r w:rsidRPr="00537F75">
              <w:rPr>
                <w:sz w:val="22"/>
                <w:szCs w:val="22"/>
              </w:rPr>
              <w:t>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я 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2"/>
                <w:sz w:val="22"/>
                <w:szCs w:val="22"/>
              </w:rPr>
              <w:t>о</w:t>
            </w:r>
            <w:r w:rsidRPr="00537F75">
              <w:rPr>
                <w:sz w:val="22"/>
                <w:szCs w:val="22"/>
              </w:rPr>
              <w:t>в</w:t>
            </w:r>
            <w:r w:rsidRPr="00537F75">
              <w:rPr>
                <w:spacing w:val="-2"/>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1"/>
                <w:sz w:val="22"/>
                <w:szCs w:val="22"/>
              </w:rPr>
              <w:t>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p>
        </w:tc>
        <w:tc>
          <w:tcPr>
            <w:tcW w:w="978" w:type="pct"/>
            <w:vAlign w:val="center"/>
          </w:tcPr>
          <w:p w:rsidR="003F3A5F" w:rsidRPr="00537F75" w:rsidRDefault="003F3A5F" w:rsidP="00260ED3">
            <w:pPr>
              <w:suppressAutoHyphens/>
              <w:jc w:val="center"/>
            </w:pPr>
            <w:r w:rsidRPr="00537F75">
              <w:rPr>
                <w:sz w:val="22"/>
                <w:szCs w:val="22"/>
              </w:rPr>
              <w:t>Кэ</w:t>
            </w:r>
          </w:p>
        </w:tc>
        <w:tc>
          <w:tcPr>
            <w:tcW w:w="995" w:type="pct"/>
            <w:vAlign w:val="center"/>
          </w:tcPr>
          <w:p w:rsidR="003F3A5F" w:rsidRPr="00537F75" w:rsidRDefault="003F3A5F" w:rsidP="00260ED3">
            <w:pPr>
              <w:jc w:val="center"/>
            </w:pPr>
            <w:r w:rsidRPr="00537F75">
              <w:rPr>
                <w:sz w:val="22"/>
                <w:szCs w:val="22"/>
              </w:rPr>
              <w:t>0,857</w:t>
            </w:r>
          </w:p>
        </w:tc>
      </w:tr>
      <w:tr w:rsidR="003F3A5F" w:rsidRPr="00537F75" w:rsidTr="00260ED3">
        <w:trPr>
          <w:trHeight w:val="20"/>
        </w:trPr>
        <w:tc>
          <w:tcPr>
            <w:tcW w:w="581" w:type="pct"/>
            <w:vAlign w:val="center"/>
          </w:tcPr>
          <w:p w:rsidR="003F3A5F" w:rsidRPr="00537F75" w:rsidRDefault="003F3A5F" w:rsidP="00260ED3">
            <w:pPr>
              <w:suppressAutoHyphens/>
              <w:jc w:val="center"/>
            </w:pPr>
            <w:r w:rsidRPr="00537F75">
              <w:rPr>
                <w:sz w:val="22"/>
                <w:szCs w:val="22"/>
              </w:rPr>
              <w:t>2</w:t>
            </w:r>
          </w:p>
        </w:tc>
        <w:tc>
          <w:tcPr>
            <w:tcW w:w="2446" w:type="pct"/>
            <w:vAlign w:val="center"/>
          </w:tcPr>
          <w:p w:rsidR="003F3A5F" w:rsidRPr="00537F75" w:rsidRDefault="003F3A5F" w:rsidP="00260ED3">
            <w:pPr>
              <w:suppressAutoHyphens/>
              <w:jc w:val="center"/>
            </w:pPr>
            <w:r w:rsidRPr="00537F75">
              <w:rPr>
                <w:spacing w:val="-2"/>
                <w:sz w:val="22"/>
                <w:szCs w:val="22"/>
              </w:rPr>
              <w:t>Н</w:t>
            </w:r>
            <w:r w:rsidRPr="00537F75">
              <w:rPr>
                <w:sz w:val="22"/>
                <w:szCs w:val="22"/>
              </w:rPr>
              <w:t>ад</w:t>
            </w:r>
            <w:r w:rsidRPr="00537F75">
              <w:rPr>
                <w:spacing w:val="-3"/>
                <w:sz w:val="22"/>
                <w:szCs w:val="22"/>
              </w:rPr>
              <w:t>е</w:t>
            </w:r>
            <w:r w:rsidRPr="00537F75">
              <w:rPr>
                <w:spacing w:val="3"/>
                <w:sz w:val="22"/>
                <w:szCs w:val="22"/>
              </w:rPr>
              <w:t>ж</w:t>
            </w:r>
            <w:r w:rsidRPr="00537F75">
              <w:rPr>
                <w:sz w:val="22"/>
                <w:szCs w:val="22"/>
              </w:rPr>
              <w:t>н</w:t>
            </w:r>
            <w:r w:rsidRPr="00537F75">
              <w:rPr>
                <w:spacing w:val="1"/>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w:t>
            </w:r>
            <w:r w:rsidRPr="00537F75">
              <w:rPr>
                <w:spacing w:val="-1"/>
                <w:sz w:val="22"/>
                <w:szCs w:val="22"/>
              </w:rPr>
              <w:t>в</w:t>
            </w:r>
            <w:r w:rsidRPr="00537F75">
              <w:rPr>
                <w:spacing w:val="-2"/>
                <w:sz w:val="22"/>
                <w:szCs w:val="22"/>
              </w:rPr>
              <w:t>о</w:t>
            </w:r>
            <w:r w:rsidRPr="00537F75">
              <w:rPr>
                <w:spacing w:val="4"/>
                <w:sz w:val="22"/>
                <w:szCs w:val="22"/>
              </w:rPr>
              <w:t>д</w:t>
            </w:r>
            <w:r w:rsidRPr="00537F75">
              <w:rPr>
                <w:spacing w:val="2"/>
                <w:sz w:val="22"/>
                <w:szCs w:val="22"/>
              </w:rPr>
              <w:t>о</w:t>
            </w:r>
            <w:r w:rsidRPr="00537F75">
              <w:rPr>
                <w:spacing w:val="-4"/>
                <w:sz w:val="22"/>
                <w:szCs w:val="22"/>
              </w:rPr>
              <w:t>с</w:t>
            </w:r>
            <w:r w:rsidRPr="00537F75">
              <w:rPr>
                <w:sz w:val="22"/>
                <w:szCs w:val="22"/>
              </w:rPr>
              <w:t>наб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 xml:space="preserve">я </w:t>
            </w:r>
            <w:r w:rsidRPr="00537F75">
              <w:rPr>
                <w:spacing w:val="4"/>
                <w:sz w:val="22"/>
                <w:szCs w:val="22"/>
              </w:rPr>
              <w:t>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1"/>
                <w:sz w:val="22"/>
                <w:szCs w:val="22"/>
              </w:rPr>
              <w:t>о</w:t>
            </w:r>
            <w:r w:rsidRPr="00537F75">
              <w:rPr>
                <w:sz w:val="22"/>
                <w:szCs w:val="22"/>
              </w:rPr>
              <w:t xml:space="preserve">в </w:t>
            </w:r>
            <w:r w:rsidRPr="00537F75">
              <w:rPr>
                <w:spacing w:val="1"/>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1"/>
                <w:sz w:val="22"/>
                <w:szCs w:val="22"/>
              </w:rPr>
              <w:t xml:space="preserve"> 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p>
        </w:tc>
        <w:tc>
          <w:tcPr>
            <w:tcW w:w="978" w:type="pct"/>
            <w:vAlign w:val="center"/>
          </w:tcPr>
          <w:p w:rsidR="003F3A5F" w:rsidRPr="00537F75" w:rsidRDefault="003F3A5F" w:rsidP="00260ED3">
            <w:pPr>
              <w:suppressAutoHyphens/>
              <w:jc w:val="center"/>
            </w:pPr>
            <w:r w:rsidRPr="00537F75">
              <w:rPr>
                <w:sz w:val="22"/>
                <w:szCs w:val="22"/>
              </w:rPr>
              <w:t>Кв</w:t>
            </w:r>
          </w:p>
        </w:tc>
        <w:tc>
          <w:tcPr>
            <w:tcW w:w="995" w:type="pct"/>
            <w:vAlign w:val="center"/>
          </w:tcPr>
          <w:p w:rsidR="003F3A5F" w:rsidRPr="00537F75" w:rsidRDefault="003F3A5F" w:rsidP="00260ED3">
            <w:pPr>
              <w:jc w:val="center"/>
            </w:pPr>
            <w:r w:rsidRPr="00537F75">
              <w:rPr>
                <w:sz w:val="22"/>
                <w:szCs w:val="22"/>
              </w:rPr>
              <w:t>0,829</w:t>
            </w:r>
          </w:p>
        </w:tc>
      </w:tr>
      <w:tr w:rsidR="003F3A5F" w:rsidRPr="00537F75" w:rsidTr="00260ED3">
        <w:trPr>
          <w:trHeight w:val="20"/>
        </w:trPr>
        <w:tc>
          <w:tcPr>
            <w:tcW w:w="581" w:type="pct"/>
            <w:vAlign w:val="center"/>
          </w:tcPr>
          <w:p w:rsidR="003F3A5F" w:rsidRPr="00537F75" w:rsidRDefault="003F3A5F" w:rsidP="00260ED3">
            <w:pPr>
              <w:suppressAutoHyphens/>
              <w:jc w:val="center"/>
            </w:pPr>
            <w:r w:rsidRPr="00537F75">
              <w:rPr>
                <w:sz w:val="22"/>
                <w:szCs w:val="22"/>
              </w:rPr>
              <w:t>3</w:t>
            </w:r>
          </w:p>
        </w:tc>
        <w:tc>
          <w:tcPr>
            <w:tcW w:w="2446" w:type="pct"/>
            <w:vAlign w:val="center"/>
          </w:tcPr>
          <w:p w:rsidR="003F3A5F" w:rsidRPr="00537F75" w:rsidRDefault="003F3A5F" w:rsidP="00260ED3">
            <w:pPr>
              <w:suppressAutoHyphens/>
              <w:jc w:val="center"/>
            </w:pPr>
            <w:r w:rsidRPr="00537F75">
              <w:rPr>
                <w:spacing w:val="-2"/>
                <w:sz w:val="22"/>
                <w:szCs w:val="22"/>
              </w:rPr>
              <w:t>Н</w:t>
            </w:r>
            <w:r w:rsidRPr="00537F75">
              <w:rPr>
                <w:sz w:val="22"/>
                <w:szCs w:val="22"/>
              </w:rPr>
              <w:t>ад</w:t>
            </w:r>
            <w:r w:rsidRPr="00537F75">
              <w:rPr>
                <w:spacing w:val="-3"/>
                <w:sz w:val="22"/>
                <w:szCs w:val="22"/>
              </w:rPr>
              <w:t>е</w:t>
            </w:r>
            <w:r w:rsidRPr="00537F75">
              <w:rPr>
                <w:spacing w:val="3"/>
                <w:sz w:val="22"/>
                <w:szCs w:val="22"/>
              </w:rPr>
              <w:t>ж</w:t>
            </w:r>
            <w:r w:rsidRPr="00537F75">
              <w:rPr>
                <w:sz w:val="22"/>
                <w:szCs w:val="22"/>
              </w:rPr>
              <w:t>н</w:t>
            </w:r>
            <w:r w:rsidRPr="00537F75">
              <w:rPr>
                <w:spacing w:val="1"/>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т</w:t>
            </w:r>
            <w:r w:rsidRPr="00537F75">
              <w:rPr>
                <w:spacing w:val="-2"/>
                <w:sz w:val="22"/>
                <w:szCs w:val="22"/>
              </w:rPr>
              <w:t>о</w:t>
            </w:r>
            <w:r w:rsidRPr="00537F75">
              <w:rPr>
                <w:sz w:val="22"/>
                <w:szCs w:val="22"/>
              </w:rPr>
              <w:t>п</w:t>
            </w:r>
            <w:r w:rsidRPr="00537F75">
              <w:rPr>
                <w:spacing w:val="-2"/>
                <w:sz w:val="22"/>
                <w:szCs w:val="22"/>
              </w:rPr>
              <w:t>л</w:t>
            </w:r>
            <w:r w:rsidRPr="00537F75">
              <w:rPr>
                <w:sz w:val="22"/>
                <w:szCs w:val="22"/>
              </w:rPr>
              <w:t>и</w:t>
            </w:r>
            <w:r w:rsidRPr="00537F75">
              <w:rPr>
                <w:spacing w:val="3"/>
                <w:sz w:val="22"/>
                <w:szCs w:val="22"/>
              </w:rPr>
              <w:t>в</w:t>
            </w:r>
            <w:r w:rsidRPr="00537F75">
              <w:rPr>
                <w:spacing w:val="2"/>
                <w:sz w:val="22"/>
                <w:szCs w:val="22"/>
              </w:rPr>
              <w:t>о</w:t>
            </w:r>
            <w:r w:rsidRPr="00537F75">
              <w:rPr>
                <w:spacing w:val="-4"/>
                <w:sz w:val="22"/>
                <w:szCs w:val="22"/>
              </w:rPr>
              <w:t>с</w:t>
            </w:r>
            <w:r w:rsidRPr="00537F75">
              <w:rPr>
                <w:sz w:val="22"/>
                <w:szCs w:val="22"/>
              </w:rPr>
              <w:t>наб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я 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2"/>
                <w:sz w:val="22"/>
                <w:szCs w:val="22"/>
              </w:rPr>
              <w:t>о</w:t>
            </w:r>
            <w:r w:rsidRPr="00537F75">
              <w:rPr>
                <w:sz w:val="22"/>
                <w:szCs w:val="22"/>
              </w:rPr>
              <w:t>в</w:t>
            </w:r>
            <w:r w:rsidRPr="00537F75">
              <w:rPr>
                <w:spacing w:val="-2"/>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1"/>
                <w:sz w:val="22"/>
                <w:szCs w:val="22"/>
              </w:rPr>
              <w:t>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p>
        </w:tc>
        <w:tc>
          <w:tcPr>
            <w:tcW w:w="978" w:type="pct"/>
            <w:vAlign w:val="center"/>
          </w:tcPr>
          <w:p w:rsidR="003F3A5F" w:rsidRPr="00537F75" w:rsidRDefault="003F3A5F" w:rsidP="00260ED3">
            <w:pPr>
              <w:suppressAutoHyphens/>
              <w:jc w:val="center"/>
            </w:pPr>
            <w:r w:rsidRPr="00537F75">
              <w:rPr>
                <w:sz w:val="22"/>
                <w:szCs w:val="22"/>
              </w:rPr>
              <w:t>Кт</w:t>
            </w:r>
          </w:p>
        </w:tc>
        <w:tc>
          <w:tcPr>
            <w:tcW w:w="995" w:type="pct"/>
            <w:vAlign w:val="center"/>
          </w:tcPr>
          <w:p w:rsidR="003F3A5F" w:rsidRPr="00537F75" w:rsidRDefault="003F3A5F" w:rsidP="00260ED3">
            <w:pPr>
              <w:jc w:val="center"/>
            </w:pPr>
            <w:r w:rsidRPr="00537F75">
              <w:rPr>
                <w:sz w:val="22"/>
                <w:szCs w:val="22"/>
              </w:rPr>
              <w:t>1,000</w:t>
            </w:r>
          </w:p>
        </w:tc>
      </w:tr>
      <w:tr w:rsidR="003F3A5F" w:rsidRPr="00537F75" w:rsidTr="00260ED3">
        <w:trPr>
          <w:trHeight w:val="20"/>
        </w:trPr>
        <w:tc>
          <w:tcPr>
            <w:tcW w:w="581" w:type="pct"/>
            <w:vAlign w:val="center"/>
          </w:tcPr>
          <w:p w:rsidR="003F3A5F" w:rsidRPr="00537F75" w:rsidRDefault="003F3A5F" w:rsidP="00260ED3">
            <w:pPr>
              <w:suppressAutoHyphens/>
              <w:jc w:val="center"/>
            </w:pPr>
            <w:r w:rsidRPr="00537F75">
              <w:rPr>
                <w:sz w:val="22"/>
                <w:szCs w:val="22"/>
              </w:rPr>
              <w:t>4</w:t>
            </w:r>
          </w:p>
        </w:tc>
        <w:tc>
          <w:tcPr>
            <w:tcW w:w="2446" w:type="pct"/>
            <w:vAlign w:val="center"/>
          </w:tcPr>
          <w:p w:rsidR="003F3A5F" w:rsidRPr="00537F75" w:rsidRDefault="003F3A5F" w:rsidP="00260ED3">
            <w:pPr>
              <w:suppressAutoHyphens/>
              <w:jc w:val="center"/>
            </w:pPr>
            <w:r w:rsidRPr="00537F75">
              <w:rPr>
                <w:spacing w:val="2"/>
                <w:sz w:val="22"/>
                <w:szCs w:val="22"/>
              </w:rPr>
              <w:t>Со</w:t>
            </w:r>
            <w:r w:rsidRPr="00537F75">
              <w:rPr>
                <w:spacing w:val="-2"/>
                <w:sz w:val="22"/>
                <w:szCs w:val="22"/>
              </w:rPr>
              <w:t>о</w:t>
            </w:r>
            <w:r w:rsidRPr="00537F75">
              <w:rPr>
                <w:spacing w:val="1"/>
                <w:sz w:val="22"/>
                <w:szCs w:val="22"/>
              </w:rPr>
              <w:t>т</w:t>
            </w:r>
            <w:r w:rsidRPr="00537F75">
              <w:rPr>
                <w:spacing w:val="3"/>
                <w:sz w:val="22"/>
                <w:szCs w:val="22"/>
              </w:rPr>
              <w:t>в</w:t>
            </w:r>
            <w:r w:rsidRPr="00537F75">
              <w:rPr>
                <w:spacing w:val="-4"/>
                <w:sz w:val="22"/>
                <w:szCs w:val="22"/>
              </w:rPr>
              <w:t>е</w:t>
            </w:r>
            <w:r w:rsidRPr="00537F75">
              <w:rPr>
                <w:spacing w:val="1"/>
                <w:sz w:val="22"/>
                <w:szCs w:val="22"/>
              </w:rPr>
              <w:t>т</w:t>
            </w:r>
            <w:r w:rsidRPr="00537F75">
              <w:rPr>
                <w:spacing w:val="-4"/>
                <w:sz w:val="22"/>
                <w:szCs w:val="22"/>
              </w:rPr>
              <w:t>с</w:t>
            </w:r>
            <w:r w:rsidRPr="00537F75">
              <w:rPr>
                <w:spacing w:val="1"/>
                <w:sz w:val="22"/>
                <w:szCs w:val="22"/>
              </w:rPr>
              <w:t>т</w:t>
            </w:r>
            <w:r w:rsidRPr="00537F75">
              <w:rPr>
                <w:spacing w:val="-1"/>
                <w:sz w:val="22"/>
                <w:szCs w:val="22"/>
              </w:rPr>
              <w:t>в</w:t>
            </w:r>
            <w:r w:rsidRPr="00537F75">
              <w:rPr>
                <w:spacing w:val="4"/>
                <w:sz w:val="22"/>
                <w:szCs w:val="22"/>
              </w:rPr>
              <w:t>и</w:t>
            </w:r>
            <w:r w:rsidRPr="00537F75">
              <w:rPr>
                <w:sz w:val="22"/>
                <w:szCs w:val="22"/>
              </w:rPr>
              <w:t>е</w:t>
            </w:r>
            <w:r w:rsidRPr="00537F75">
              <w:rPr>
                <w:spacing w:val="-1"/>
                <w:sz w:val="22"/>
                <w:szCs w:val="22"/>
              </w:rPr>
              <w:t xml:space="preserve"> </w:t>
            </w:r>
            <w:r w:rsidRPr="00537F75">
              <w:rPr>
                <w:spacing w:val="1"/>
                <w:sz w:val="22"/>
                <w:szCs w:val="22"/>
              </w:rPr>
              <w:t>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2"/>
                <w:sz w:val="22"/>
                <w:szCs w:val="22"/>
              </w:rPr>
              <w:t>мо</w:t>
            </w:r>
            <w:r w:rsidRPr="00537F75">
              <w:rPr>
                <w:spacing w:val="1"/>
                <w:sz w:val="22"/>
                <w:szCs w:val="22"/>
              </w:rPr>
              <w:t>щ</w:t>
            </w:r>
            <w:r w:rsidRPr="00537F75">
              <w:rPr>
                <w:spacing w:val="4"/>
                <w:sz w:val="22"/>
                <w:szCs w:val="22"/>
              </w:rPr>
              <w:t>н</w:t>
            </w:r>
            <w:r w:rsidRPr="00537F75">
              <w:rPr>
                <w:spacing w:val="2"/>
                <w:sz w:val="22"/>
                <w:szCs w:val="22"/>
              </w:rPr>
              <w:t>о</w:t>
            </w:r>
            <w:r w:rsidRPr="00537F75">
              <w:rPr>
                <w:spacing w:val="-4"/>
                <w:sz w:val="22"/>
                <w:szCs w:val="22"/>
              </w:rPr>
              <w:t>с</w:t>
            </w:r>
            <w:r w:rsidRPr="00537F75">
              <w:rPr>
                <w:spacing w:val="1"/>
                <w:sz w:val="22"/>
                <w:szCs w:val="22"/>
              </w:rPr>
              <w:t>т</w:t>
            </w:r>
            <w:r w:rsidRPr="00537F75">
              <w:rPr>
                <w:sz w:val="22"/>
                <w:szCs w:val="22"/>
              </w:rPr>
              <w:t>и 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2"/>
                <w:sz w:val="22"/>
                <w:szCs w:val="22"/>
              </w:rPr>
              <w:t>о</w:t>
            </w:r>
            <w:r w:rsidRPr="00537F75">
              <w:rPr>
                <w:sz w:val="22"/>
                <w:szCs w:val="22"/>
              </w:rPr>
              <w:t>в</w:t>
            </w:r>
            <w:r w:rsidRPr="00537F75">
              <w:rPr>
                <w:spacing w:val="-2"/>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1"/>
                <w:sz w:val="22"/>
                <w:szCs w:val="22"/>
              </w:rPr>
              <w:t>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r w:rsidRPr="00537F75">
              <w:rPr>
                <w:spacing w:val="-2"/>
                <w:sz w:val="22"/>
                <w:szCs w:val="22"/>
              </w:rPr>
              <w:t xml:space="preserve"> </w:t>
            </w:r>
            <w:r w:rsidRPr="00537F75">
              <w:rPr>
                <w:sz w:val="22"/>
                <w:szCs w:val="22"/>
              </w:rPr>
              <w:t>и п</w:t>
            </w:r>
            <w:r w:rsidRPr="00537F75">
              <w:rPr>
                <w:spacing w:val="1"/>
                <w:sz w:val="22"/>
                <w:szCs w:val="22"/>
              </w:rPr>
              <w:t>р</w:t>
            </w:r>
            <w:r w:rsidRPr="00537F75">
              <w:rPr>
                <w:spacing w:val="-2"/>
                <w:sz w:val="22"/>
                <w:szCs w:val="22"/>
              </w:rPr>
              <w:t>о</w:t>
            </w:r>
            <w:r w:rsidRPr="00537F75">
              <w:rPr>
                <w:spacing w:val="4"/>
                <w:sz w:val="22"/>
                <w:szCs w:val="22"/>
              </w:rPr>
              <w:t>п</w:t>
            </w:r>
            <w:r w:rsidRPr="00537F75">
              <w:rPr>
                <w:spacing w:val="-2"/>
                <w:sz w:val="22"/>
                <w:szCs w:val="22"/>
              </w:rPr>
              <w:t>у</w:t>
            </w:r>
            <w:r w:rsidRPr="00537F75">
              <w:rPr>
                <w:spacing w:val="-4"/>
                <w:sz w:val="22"/>
                <w:szCs w:val="22"/>
              </w:rPr>
              <w:t>с</w:t>
            </w:r>
            <w:r w:rsidRPr="00537F75">
              <w:rPr>
                <w:sz w:val="22"/>
                <w:szCs w:val="22"/>
              </w:rPr>
              <w:t>кн</w:t>
            </w:r>
            <w:r w:rsidRPr="00537F75">
              <w:rPr>
                <w:spacing w:val="-2"/>
                <w:sz w:val="22"/>
                <w:szCs w:val="22"/>
              </w:rPr>
              <w:t>о</w:t>
            </w:r>
            <w:r w:rsidRPr="00537F75">
              <w:rPr>
                <w:sz w:val="22"/>
                <w:szCs w:val="22"/>
              </w:rPr>
              <w:t>й</w:t>
            </w:r>
            <w:r w:rsidRPr="00537F75">
              <w:rPr>
                <w:spacing w:val="3"/>
                <w:sz w:val="22"/>
                <w:szCs w:val="22"/>
              </w:rPr>
              <w:t xml:space="preserve"> </w:t>
            </w:r>
            <w:r w:rsidRPr="00537F75">
              <w:rPr>
                <w:spacing w:val="-4"/>
                <w:sz w:val="22"/>
                <w:szCs w:val="22"/>
              </w:rPr>
              <w:t>с</w:t>
            </w:r>
            <w:r w:rsidRPr="00537F75">
              <w:rPr>
                <w:spacing w:val="4"/>
                <w:sz w:val="22"/>
                <w:szCs w:val="22"/>
              </w:rPr>
              <w:t>п</w:t>
            </w:r>
            <w:r w:rsidRPr="00537F75">
              <w:rPr>
                <w:spacing w:val="2"/>
                <w:sz w:val="22"/>
                <w:szCs w:val="22"/>
              </w:rPr>
              <w:t>о</w:t>
            </w:r>
            <w:r w:rsidRPr="00537F75">
              <w:rPr>
                <w:spacing w:val="-4"/>
                <w:sz w:val="22"/>
                <w:szCs w:val="22"/>
              </w:rPr>
              <w:t>с</w:t>
            </w:r>
            <w:r w:rsidRPr="00537F75">
              <w:rPr>
                <w:spacing w:val="-2"/>
                <w:sz w:val="22"/>
                <w:szCs w:val="22"/>
              </w:rPr>
              <w:t>о</w:t>
            </w:r>
            <w:r w:rsidRPr="00537F75">
              <w:rPr>
                <w:sz w:val="22"/>
                <w:szCs w:val="22"/>
              </w:rPr>
              <w:t>б</w:t>
            </w:r>
            <w:r w:rsidRPr="00537F75">
              <w:rPr>
                <w:spacing w:val="4"/>
                <w:sz w:val="22"/>
                <w:szCs w:val="22"/>
              </w:rPr>
              <w:t>н</w:t>
            </w:r>
            <w:r w:rsidRPr="00537F75">
              <w:rPr>
                <w:spacing w:val="2"/>
                <w:sz w:val="22"/>
                <w:szCs w:val="22"/>
              </w:rPr>
              <w:t>о</w:t>
            </w:r>
            <w:r w:rsidRPr="00537F75">
              <w:rPr>
                <w:spacing w:val="-4"/>
                <w:sz w:val="22"/>
                <w:szCs w:val="22"/>
              </w:rPr>
              <w:t>с</w:t>
            </w:r>
            <w:r w:rsidRPr="00537F75">
              <w:rPr>
                <w:spacing w:val="1"/>
                <w:sz w:val="22"/>
                <w:szCs w:val="22"/>
              </w:rPr>
              <w:t>т</w:t>
            </w:r>
            <w:r w:rsidRPr="00537F75">
              <w:rPr>
                <w:sz w:val="22"/>
                <w:szCs w:val="22"/>
              </w:rPr>
              <w:t>и</w:t>
            </w:r>
            <w:r w:rsidRPr="00537F75">
              <w:rPr>
                <w:spacing w:val="-1"/>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вы</w:t>
            </w:r>
            <w:r w:rsidRPr="00537F75">
              <w:rPr>
                <w:sz w:val="22"/>
                <w:szCs w:val="22"/>
              </w:rPr>
              <w:t>х</w:t>
            </w:r>
            <w:r w:rsidRPr="00537F75">
              <w:rPr>
                <w:spacing w:val="5"/>
                <w:sz w:val="22"/>
                <w:szCs w:val="22"/>
              </w:rPr>
              <w:t xml:space="preserve"> </w:t>
            </w:r>
            <w:r w:rsidRPr="00537F75">
              <w:rPr>
                <w:sz w:val="22"/>
                <w:szCs w:val="22"/>
              </w:rPr>
              <w:t>с</w:t>
            </w:r>
            <w:r w:rsidRPr="00537F75">
              <w:rPr>
                <w:spacing w:val="-4"/>
                <w:sz w:val="22"/>
                <w:szCs w:val="22"/>
              </w:rPr>
              <w:t>е</w:t>
            </w:r>
            <w:r w:rsidRPr="00537F75">
              <w:rPr>
                <w:spacing w:val="1"/>
                <w:sz w:val="22"/>
                <w:szCs w:val="22"/>
              </w:rPr>
              <w:t>т</w:t>
            </w:r>
            <w:r w:rsidRPr="00537F75">
              <w:rPr>
                <w:spacing w:val="-4"/>
                <w:sz w:val="22"/>
                <w:szCs w:val="22"/>
              </w:rPr>
              <w:t>е</w:t>
            </w:r>
            <w:r w:rsidRPr="00537F75">
              <w:rPr>
                <w:sz w:val="22"/>
                <w:szCs w:val="22"/>
              </w:rPr>
              <w:t xml:space="preserve">й </w:t>
            </w:r>
            <w:r w:rsidRPr="00537F75">
              <w:rPr>
                <w:spacing w:val="2"/>
                <w:sz w:val="22"/>
                <w:szCs w:val="22"/>
              </w:rPr>
              <w:t>р</w:t>
            </w:r>
            <w:r w:rsidRPr="00537F75">
              <w:rPr>
                <w:sz w:val="22"/>
                <w:szCs w:val="22"/>
              </w:rPr>
              <w:t>а</w:t>
            </w:r>
            <w:r w:rsidRPr="00537F75">
              <w:rPr>
                <w:spacing w:val="-4"/>
                <w:sz w:val="22"/>
                <w:szCs w:val="22"/>
              </w:rPr>
              <w:t>с</w:t>
            </w:r>
            <w:r w:rsidRPr="00537F75">
              <w:rPr>
                <w:spacing w:val="1"/>
                <w:sz w:val="22"/>
                <w:szCs w:val="22"/>
              </w:rPr>
              <w:t>ч</w:t>
            </w:r>
            <w:r w:rsidRPr="00537F75">
              <w:rPr>
                <w:spacing w:val="-4"/>
                <w:sz w:val="22"/>
                <w:szCs w:val="22"/>
              </w:rPr>
              <w:t>е</w:t>
            </w:r>
            <w:r w:rsidRPr="00537F75">
              <w:rPr>
                <w:spacing w:val="1"/>
                <w:sz w:val="22"/>
                <w:szCs w:val="22"/>
              </w:rPr>
              <w:t>т</w:t>
            </w:r>
            <w:r w:rsidRPr="00537F75">
              <w:rPr>
                <w:sz w:val="22"/>
                <w:szCs w:val="22"/>
              </w:rPr>
              <w:t>н</w:t>
            </w:r>
            <w:r w:rsidRPr="00537F75">
              <w:rPr>
                <w:spacing w:val="3"/>
                <w:sz w:val="22"/>
                <w:szCs w:val="22"/>
              </w:rPr>
              <w:t>ы</w:t>
            </w:r>
            <w:r w:rsidRPr="00537F75">
              <w:rPr>
                <w:sz w:val="22"/>
                <w:szCs w:val="22"/>
              </w:rPr>
              <w:t>м</w:t>
            </w:r>
            <w:r w:rsidRPr="00537F75">
              <w:rPr>
                <w:spacing w:val="-3"/>
                <w:sz w:val="22"/>
                <w:szCs w:val="22"/>
              </w:rPr>
              <w:t xml:space="preserve"> </w:t>
            </w:r>
            <w:r w:rsidRPr="00537F75">
              <w:rPr>
                <w:spacing w:val="1"/>
                <w:sz w:val="22"/>
                <w:szCs w:val="22"/>
              </w:rPr>
              <w:t>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1"/>
                <w:sz w:val="22"/>
                <w:szCs w:val="22"/>
              </w:rPr>
              <w:t>вы</w:t>
            </w:r>
            <w:r w:rsidRPr="00537F75">
              <w:rPr>
                <w:sz w:val="22"/>
                <w:szCs w:val="22"/>
              </w:rPr>
              <w:t>м</w:t>
            </w:r>
            <w:r w:rsidRPr="00537F75">
              <w:rPr>
                <w:spacing w:val="1"/>
                <w:sz w:val="22"/>
                <w:szCs w:val="22"/>
              </w:rPr>
              <w:t xml:space="preserve"> </w:t>
            </w:r>
            <w:r w:rsidRPr="00537F75">
              <w:rPr>
                <w:sz w:val="22"/>
                <w:szCs w:val="22"/>
              </w:rPr>
              <w:t>на</w:t>
            </w:r>
            <w:r w:rsidRPr="00537F75">
              <w:rPr>
                <w:spacing w:val="-2"/>
                <w:sz w:val="22"/>
                <w:szCs w:val="22"/>
              </w:rPr>
              <w:t>г</w:t>
            </w:r>
            <w:r w:rsidRPr="00537F75">
              <w:rPr>
                <w:spacing w:val="6"/>
                <w:sz w:val="22"/>
                <w:szCs w:val="22"/>
              </w:rPr>
              <w:t>р</w:t>
            </w:r>
            <w:r w:rsidRPr="00537F75">
              <w:rPr>
                <w:spacing w:val="-6"/>
                <w:sz w:val="22"/>
                <w:szCs w:val="22"/>
              </w:rPr>
              <w:t>у</w:t>
            </w:r>
            <w:r w:rsidRPr="00537F75">
              <w:rPr>
                <w:spacing w:val="1"/>
                <w:sz w:val="22"/>
                <w:szCs w:val="22"/>
              </w:rPr>
              <w:t>з</w:t>
            </w:r>
            <w:r w:rsidRPr="00537F75">
              <w:rPr>
                <w:sz w:val="22"/>
                <w:szCs w:val="22"/>
              </w:rPr>
              <w:t>кам п</w:t>
            </w:r>
            <w:r w:rsidRPr="00537F75">
              <w:rPr>
                <w:spacing w:val="-2"/>
                <w:sz w:val="22"/>
                <w:szCs w:val="22"/>
              </w:rPr>
              <w:t>о</w:t>
            </w:r>
            <w:r w:rsidRPr="00537F75">
              <w:rPr>
                <w:spacing w:val="1"/>
                <w:sz w:val="22"/>
                <w:szCs w:val="22"/>
              </w:rPr>
              <w:t>т</w:t>
            </w:r>
            <w:r w:rsidRPr="00537F75">
              <w:rPr>
                <w:spacing w:val="2"/>
                <w:sz w:val="22"/>
                <w:szCs w:val="22"/>
              </w:rPr>
              <w:t>р</w:t>
            </w:r>
            <w:r w:rsidRPr="00537F75">
              <w:rPr>
                <w:spacing w:val="-4"/>
                <w:sz w:val="22"/>
                <w:szCs w:val="22"/>
              </w:rPr>
              <w:t>е</w:t>
            </w:r>
            <w:r w:rsidRPr="00537F75">
              <w:rPr>
                <w:sz w:val="22"/>
                <w:szCs w:val="22"/>
              </w:rPr>
              <w:t>би</w:t>
            </w:r>
            <w:r w:rsidRPr="00537F75">
              <w:rPr>
                <w:spacing w:val="1"/>
                <w:sz w:val="22"/>
                <w:szCs w:val="22"/>
              </w:rPr>
              <w:t>т</w:t>
            </w:r>
            <w:r w:rsidRPr="00537F75">
              <w:rPr>
                <w:sz w:val="22"/>
                <w:szCs w:val="22"/>
              </w:rPr>
              <w:t>е</w:t>
            </w:r>
            <w:r w:rsidRPr="00537F75">
              <w:rPr>
                <w:spacing w:val="2"/>
                <w:sz w:val="22"/>
                <w:szCs w:val="22"/>
              </w:rPr>
              <w:t>л</w:t>
            </w:r>
            <w:r w:rsidRPr="00537F75">
              <w:rPr>
                <w:spacing w:val="-4"/>
                <w:sz w:val="22"/>
                <w:szCs w:val="22"/>
              </w:rPr>
              <w:t>е</w:t>
            </w:r>
            <w:r w:rsidRPr="00537F75">
              <w:rPr>
                <w:sz w:val="22"/>
                <w:szCs w:val="22"/>
              </w:rPr>
              <w:t>й</w:t>
            </w:r>
          </w:p>
        </w:tc>
        <w:tc>
          <w:tcPr>
            <w:tcW w:w="978" w:type="pct"/>
            <w:vAlign w:val="center"/>
          </w:tcPr>
          <w:p w:rsidR="003F3A5F" w:rsidRPr="00537F75" w:rsidRDefault="003F3A5F" w:rsidP="00260ED3">
            <w:pPr>
              <w:suppressAutoHyphens/>
              <w:jc w:val="center"/>
            </w:pPr>
            <w:r w:rsidRPr="00537F75">
              <w:rPr>
                <w:sz w:val="22"/>
                <w:szCs w:val="22"/>
              </w:rPr>
              <w:t>Кб</w:t>
            </w:r>
          </w:p>
        </w:tc>
        <w:tc>
          <w:tcPr>
            <w:tcW w:w="995" w:type="pct"/>
            <w:vAlign w:val="center"/>
          </w:tcPr>
          <w:p w:rsidR="003F3A5F" w:rsidRPr="00537F75" w:rsidRDefault="003F3A5F" w:rsidP="00260ED3">
            <w:pPr>
              <w:jc w:val="center"/>
            </w:pPr>
            <w:r w:rsidRPr="00537F75">
              <w:rPr>
                <w:sz w:val="22"/>
                <w:szCs w:val="22"/>
              </w:rPr>
              <w:t>0,971</w:t>
            </w:r>
          </w:p>
        </w:tc>
      </w:tr>
      <w:tr w:rsidR="003F3A5F" w:rsidRPr="00537F75" w:rsidTr="00260ED3">
        <w:trPr>
          <w:trHeight w:val="20"/>
        </w:trPr>
        <w:tc>
          <w:tcPr>
            <w:tcW w:w="581" w:type="pct"/>
            <w:vAlign w:val="center"/>
          </w:tcPr>
          <w:p w:rsidR="003F3A5F" w:rsidRPr="00537F75" w:rsidRDefault="003F3A5F" w:rsidP="00260ED3">
            <w:pPr>
              <w:suppressAutoHyphens/>
              <w:jc w:val="center"/>
            </w:pPr>
            <w:r w:rsidRPr="00537F75">
              <w:rPr>
                <w:sz w:val="22"/>
                <w:szCs w:val="22"/>
              </w:rPr>
              <w:t>5</w:t>
            </w:r>
          </w:p>
        </w:tc>
        <w:tc>
          <w:tcPr>
            <w:tcW w:w="2446" w:type="pct"/>
            <w:vAlign w:val="center"/>
          </w:tcPr>
          <w:p w:rsidR="003F3A5F" w:rsidRPr="00537F75" w:rsidRDefault="003F3A5F" w:rsidP="00260ED3">
            <w:pPr>
              <w:suppressAutoHyphens/>
              <w:jc w:val="center"/>
            </w:pPr>
            <w:r w:rsidRPr="00537F75">
              <w:rPr>
                <w:sz w:val="22"/>
                <w:szCs w:val="22"/>
              </w:rPr>
              <w:t>У</w:t>
            </w:r>
            <w:r w:rsidRPr="00537F75">
              <w:rPr>
                <w:spacing w:val="2"/>
                <w:sz w:val="22"/>
                <w:szCs w:val="22"/>
              </w:rPr>
              <w:t>р</w:t>
            </w:r>
            <w:r w:rsidRPr="00537F75">
              <w:rPr>
                <w:spacing w:val="-2"/>
                <w:sz w:val="22"/>
                <w:szCs w:val="22"/>
              </w:rPr>
              <w:t>о</w:t>
            </w:r>
            <w:r w:rsidRPr="00537F75">
              <w:rPr>
                <w:spacing w:val="-1"/>
                <w:sz w:val="22"/>
                <w:szCs w:val="22"/>
              </w:rPr>
              <w:t>в</w:t>
            </w:r>
            <w:r w:rsidRPr="00537F75">
              <w:rPr>
                <w:spacing w:val="-4"/>
                <w:sz w:val="22"/>
                <w:szCs w:val="22"/>
              </w:rPr>
              <w:t>е</w:t>
            </w:r>
            <w:r w:rsidRPr="00537F75">
              <w:rPr>
                <w:sz w:val="22"/>
                <w:szCs w:val="22"/>
              </w:rPr>
              <w:t xml:space="preserve">нь </w:t>
            </w:r>
            <w:r w:rsidRPr="00537F75">
              <w:rPr>
                <w:spacing w:val="2"/>
                <w:sz w:val="22"/>
                <w:szCs w:val="22"/>
              </w:rPr>
              <w:t>р</w:t>
            </w:r>
            <w:r w:rsidRPr="00537F75">
              <w:rPr>
                <w:spacing w:val="-4"/>
                <w:sz w:val="22"/>
                <w:szCs w:val="22"/>
              </w:rPr>
              <w:t>е</w:t>
            </w:r>
            <w:r w:rsidRPr="00537F75">
              <w:rPr>
                <w:spacing w:val="5"/>
                <w:sz w:val="22"/>
                <w:szCs w:val="22"/>
              </w:rPr>
              <w:t>з</w:t>
            </w:r>
            <w:r w:rsidRPr="00537F75">
              <w:rPr>
                <w:spacing w:val="-4"/>
                <w:sz w:val="22"/>
                <w:szCs w:val="22"/>
              </w:rPr>
              <w:t>е</w:t>
            </w:r>
            <w:r w:rsidRPr="00537F75">
              <w:rPr>
                <w:spacing w:val="2"/>
                <w:sz w:val="22"/>
                <w:szCs w:val="22"/>
              </w:rPr>
              <w:t>р</w:t>
            </w:r>
            <w:r w:rsidRPr="00537F75">
              <w:rPr>
                <w:spacing w:val="-1"/>
                <w:sz w:val="22"/>
                <w:szCs w:val="22"/>
              </w:rPr>
              <w:t>в</w:t>
            </w:r>
            <w:r w:rsidRPr="00537F75">
              <w:rPr>
                <w:sz w:val="22"/>
                <w:szCs w:val="22"/>
              </w:rPr>
              <w:t>и</w:t>
            </w:r>
            <w:r w:rsidRPr="00537F75">
              <w:rPr>
                <w:spacing w:val="1"/>
                <w:sz w:val="22"/>
                <w:szCs w:val="22"/>
              </w:rPr>
              <w:t>р</w:t>
            </w:r>
            <w:r w:rsidRPr="00537F75">
              <w:rPr>
                <w:spacing w:val="-2"/>
                <w:sz w:val="22"/>
                <w:szCs w:val="22"/>
              </w:rPr>
              <w:t>о</w:t>
            </w:r>
            <w:r w:rsidRPr="00537F75">
              <w:rPr>
                <w:spacing w:val="-1"/>
                <w:sz w:val="22"/>
                <w:szCs w:val="22"/>
              </w:rPr>
              <w:t>в</w:t>
            </w:r>
            <w:r w:rsidRPr="00537F75">
              <w:rPr>
                <w:sz w:val="22"/>
                <w:szCs w:val="22"/>
              </w:rPr>
              <w:t>ания</w:t>
            </w:r>
            <w:r w:rsidRPr="00537F75">
              <w:rPr>
                <w:spacing w:val="-1"/>
                <w:sz w:val="22"/>
                <w:szCs w:val="22"/>
              </w:rPr>
              <w:t xml:space="preserve"> </w:t>
            </w:r>
            <w:r w:rsidRPr="00537F75">
              <w:rPr>
                <w:spacing w:val="4"/>
                <w:sz w:val="22"/>
                <w:szCs w:val="22"/>
              </w:rPr>
              <w:t>и</w:t>
            </w:r>
            <w:r w:rsidRPr="00537F75">
              <w:rPr>
                <w:spacing w:val="-4"/>
                <w:sz w:val="22"/>
                <w:szCs w:val="22"/>
              </w:rPr>
              <w:t>с</w:t>
            </w:r>
            <w:r w:rsidRPr="00537F75">
              <w:rPr>
                <w:spacing w:val="5"/>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w:t>
            </w:r>
            <w:r w:rsidRPr="00537F75">
              <w:rPr>
                <w:spacing w:val="-1"/>
                <w:sz w:val="22"/>
                <w:szCs w:val="22"/>
              </w:rPr>
              <w:t>о</w:t>
            </w:r>
            <w:r w:rsidRPr="00537F75">
              <w:rPr>
                <w:sz w:val="22"/>
                <w:szCs w:val="22"/>
              </w:rPr>
              <w:t>в</w:t>
            </w:r>
          </w:p>
          <w:p w:rsidR="003F3A5F" w:rsidRPr="00537F75" w:rsidRDefault="003F3A5F" w:rsidP="00260ED3">
            <w:pPr>
              <w:suppressAutoHyphens/>
              <w:jc w:val="center"/>
            </w:pPr>
            <w:r w:rsidRPr="00537F75">
              <w:rPr>
                <w:spacing w:val="1"/>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w:t>
            </w:r>
            <w:r w:rsidRPr="00537F75">
              <w:rPr>
                <w:spacing w:val="-1"/>
                <w:sz w:val="22"/>
                <w:szCs w:val="22"/>
              </w:rPr>
              <w:t xml:space="preserve"> 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r w:rsidRPr="00537F75">
              <w:rPr>
                <w:spacing w:val="2"/>
                <w:sz w:val="22"/>
                <w:szCs w:val="22"/>
              </w:rPr>
              <w:t xml:space="preserve"> </w:t>
            </w:r>
            <w:r w:rsidRPr="00537F75">
              <w:rPr>
                <w:sz w:val="22"/>
                <w:szCs w:val="22"/>
              </w:rPr>
              <w:t>и</w:t>
            </w:r>
            <w:r w:rsidRPr="00537F75">
              <w:rPr>
                <w:spacing w:val="-1"/>
                <w:sz w:val="22"/>
                <w:szCs w:val="22"/>
              </w:rPr>
              <w:t xml:space="preserve"> </w:t>
            </w:r>
            <w:r w:rsidRPr="00537F75">
              <w:rPr>
                <w:spacing w:val="3"/>
                <w:sz w:val="22"/>
                <w:szCs w:val="22"/>
              </w:rPr>
              <w:t>э</w:t>
            </w:r>
            <w:r w:rsidRPr="00537F75">
              <w:rPr>
                <w:spacing w:val="2"/>
                <w:sz w:val="22"/>
                <w:szCs w:val="22"/>
              </w:rPr>
              <w:t>л</w:t>
            </w:r>
            <w:r w:rsidRPr="00537F75">
              <w:rPr>
                <w:spacing w:val="-4"/>
                <w:sz w:val="22"/>
                <w:szCs w:val="22"/>
              </w:rPr>
              <w:t>е</w:t>
            </w:r>
            <w:r w:rsidRPr="00537F75">
              <w:rPr>
                <w:spacing w:val="2"/>
                <w:sz w:val="22"/>
                <w:szCs w:val="22"/>
              </w:rPr>
              <w:t>м</w:t>
            </w:r>
            <w:r w:rsidRPr="00537F75">
              <w:rPr>
                <w:spacing w:val="-4"/>
                <w:sz w:val="22"/>
                <w:szCs w:val="22"/>
              </w:rPr>
              <w:t>е</w:t>
            </w:r>
            <w:r w:rsidRPr="00537F75">
              <w:rPr>
                <w:sz w:val="22"/>
                <w:szCs w:val="22"/>
              </w:rPr>
              <w:t>н</w:t>
            </w:r>
            <w:r w:rsidRPr="00537F75">
              <w:rPr>
                <w:spacing w:val="1"/>
                <w:sz w:val="22"/>
                <w:szCs w:val="22"/>
              </w:rPr>
              <w:t>т</w:t>
            </w:r>
            <w:r w:rsidRPr="00537F75">
              <w:rPr>
                <w:spacing w:val="2"/>
                <w:sz w:val="22"/>
                <w:szCs w:val="22"/>
              </w:rPr>
              <w:t>о</w:t>
            </w:r>
            <w:r w:rsidRPr="00537F75">
              <w:rPr>
                <w:sz w:val="22"/>
                <w:szCs w:val="22"/>
              </w:rPr>
              <w:t>в</w:t>
            </w:r>
            <w:r w:rsidRPr="00537F75">
              <w:rPr>
                <w:spacing w:val="-2"/>
                <w:sz w:val="22"/>
                <w:szCs w:val="22"/>
              </w:rPr>
              <w:t xml:space="preserve"> </w:t>
            </w:r>
            <w:r w:rsidRPr="00537F75">
              <w:rPr>
                <w:spacing w:val="1"/>
                <w:sz w:val="22"/>
                <w:szCs w:val="22"/>
              </w:rPr>
              <w:t>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1"/>
                <w:sz w:val="22"/>
                <w:szCs w:val="22"/>
              </w:rPr>
              <w:t>в</w:t>
            </w:r>
            <w:r w:rsidRPr="00537F75">
              <w:rPr>
                <w:spacing w:val="-2"/>
                <w:sz w:val="22"/>
                <w:szCs w:val="22"/>
              </w:rPr>
              <w:t>о</w:t>
            </w:r>
            <w:r w:rsidRPr="00537F75">
              <w:rPr>
                <w:sz w:val="22"/>
                <w:szCs w:val="22"/>
              </w:rPr>
              <w:t>й с</w:t>
            </w:r>
            <w:r w:rsidRPr="00537F75">
              <w:rPr>
                <w:spacing w:val="-4"/>
                <w:sz w:val="22"/>
                <w:szCs w:val="22"/>
              </w:rPr>
              <w:t>е</w:t>
            </w:r>
            <w:r w:rsidRPr="00537F75">
              <w:rPr>
                <w:spacing w:val="1"/>
                <w:sz w:val="22"/>
                <w:szCs w:val="22"/>
              </w:rPr>
              <w:t>т</w:t>
            </w:r>
            <w:r w:rsidRPr="00537F75">
              <w:rPr>
                <w:sz w:val="22"/>
                <w:szCs w:val="22"/>
              </w:rPr>
              <w:t>и</w:t>
            </w:r>
            <w:r w:rsidRPr="00537F75">
              <w:rPr>
                <w:spacing w:val="-1"/>
                <w:sz w:val="22"/>
                <w:szCs w:val="22"/>
              </w:rPr>
              <w:t xml:space="preserve"> </w:t>
            </w:r>
            <w:r w:rsidRPr="00537F75">
              <w:rPr>
                <w:spacing w:val="4"/>
                <w:sz w:val="22"/>
                <w:szCs w:val="22"/>
              </w:rPr>
              <w:t>п</w:t>
            </w:r>
            <w:r w:rsidRPr="00537F75">
              <w:rPr>
                <w:spacing w:val="-6"/>
                <w:sz w:val="22"/>
                <w:szCs w:val="22"/>
              </w:rPr>
              <w:t>у</w:t>
            </w:r>
            <w:r w:rsidRPr="00537F75">
              <w:rPr>
                <w:spacing w:val="5"/>
                <w:sz w:val="22"/>
                <w:szCs w:val="22"/>
              </w:rPr>
              <w:t>т</w:t>
            </w:r>
            <w:r w:rsidRPr="00537F75">
              <w:rPr>
                <w:sz w:val="22"/>
                <w:szCs w:val="22"/>
              </w:rPr>
              <w:t>ем</w:t>
            </w:r>
            <w:r w:rsidRPr="00537F75">
              <w:rPr>
                <w:spacing w:val="-3"/>
                <w:sz w:val="22"/>
                <w:szCs w:val="22"/>
              </w:rPr>
              <w:t xml:space="preserve"> </w:t>
            </w:r>
            <w:r w:rsidRPr="00537F75">
              <w:rPr>
                <w:sz w:val="22"/>
                <w:szCs w:val="22"/>
              </w:rPr>
              <w:t>их к</w:t>
            </w:r>
            <w:r w:rsidRPr="00537F75">
              <w:rPr>
                <w:spacing w:val="2"/>
                <w:sz w:val="22"/>
                <w:szCs w:val="22"/>
              </w:rPr>
              <w:t>о</w:t>
            </w:r>
            <w:r w:rsidRPr="00537F75">
              <w:rPr>
                <w:spacing w:val="-2"/>
                <w:sz w:val="22"/>
                <w:szCs w:val="22"/>
              </w:rPr>
              <w:t>л</w:t>
            </w:r>
            <w:r w:rsidRPr="00537F75">
              <w:rPr>
                <w:spacing w:val="2"/>
                <w:sz w:val="22"/>
                <w:szCs w:val="22"/>
              </w:rPr>
              <w:t>ь</w:t>
            </w:r>
            <w:r w:rsidRPr="00537F75">
              <w:rPr>
                <w:sz w:val="22"/>
                <w:szCs w:val="22"/>
              </w:rPr>
              <w:t>ц</w:t>
            </w:r>
            <w:r w:rsidRPr="00537F75">
              <w:rPr>
                <w:spacing w:val="-4"/>
                <w:sz w:val="22"/>
                <w:szCs w:val="22"/>
              </w:rPr>
              <w:t>е</w:t>
            </w:r>
            <w:r w:rsidRPr="00537F75">
              <w:rPr>
                <w:spacing w:val="-1"/>
                <w:sz w:val="22"/>
                <w:szCs w:val="22"/>
              </w:rPr>
              <w:t>в</w:t>
            </w:r>
            <w:r w:rsidRPr="00537F75">
              <w:rPr>
                <w:sz w:val="22"/>
                <w:szCs w:val="22"/>
              </w:rPr>
              <w:t>а</w:t>
            </w:r>
            <w:r w:rsidRPr="00537F75">
              <w:rPr>
                <w:spacing w:val="4"/>
                <w:sz w:val="22"/>
                <w:szCs w:val="22"/>
              </w:rPr>
              <w:t>н</w:t>
            </w:r>
            <w:r w:rsidRPr="00537F75">
              <w:rPr>
                <w:sz w:val="22"/>
                <w:szCs w:val="22"/>
              </w:rPr>
              <w:t>ия и</w:t>
            </w:r>
            <w:r w:rsidRPr="00537F75">
              <w:rPr>
                <w:spacing w:val="-2"/>
                <w:sz w:val="22"/>
                <w:szCs w:val="22"/>
              </w:rPr>
              <w:t>л</w:t>
            </w:r>
            <w:r w:rsidRPr="00537F75">
              <w:rPr>
                <w:sz w:val="22"/>
                <w:szCs w:val="22"/>
              </w:rPr>
              <w:t>и</w:t>
            </w:r>
            <w:r w:rsidRPr="00537F75">
              <w:rPr>
                <w:spacing w:val="3"/>
                <w:sz w:val="22"/>
                <w:szCs w:val="22"/>
              </w:rPr>
              <w:t xml:space="preserve"> </w:t>
            </w:r>
            <w:r w:rsidRPr="00537F75">
              <w:rPr>
                <w:spacing w:val="-2"/>
                <w:sz w:val="22"/>
                <w:szCs w:val="22"/>
              </w:rPr>
              <w:t>у</w:t>
            </w:r>
            <w:r w:rsidRPr="00537F75">
              <w:rPr>
                <w:spacing w:val="-4"/>
                <w:sz w:val="22"/>
                <w:szCs w:val="22"/>
              </w:rPr>
              <w:t>с</w:t>
            </w:r>
            <w:r w:rsidRPr="00537F75">
              <w:rPr>
                <w:spacing w:val="1"/>
                <w:sz w:val="22"/>
                <w:szCs w:val="22"/>
              </w:rPr>
              <w:t>т</w:t>
            </w:r>
            <w:r w:rsidRPr="00537F75">
              <w:rPr>
                <w:spacing w:val="2"/>
                <w:sz w:val="22"/>
                <w:szCs w:val="22"/>
              </w:rPr>
              <w:t>ро</w:t>
            </w:r>
            <w:r w:rsidRPr="00537F75">
              <w:rPr>
                <w:spacing w:val="4"/>
                <w:sz w:val="22"/>
                <w:szCs w:val="22"/>
              </w:rPr>
              <w:t>й</w:t>
            </w:r>
            <w:r w:rsidRPr="00537F75">
              <w:rPr>
                <w:spacing w:val="-4"/>
                <w:sz w:val="22"/>
                <w:szCs w:val="22"/>
              </w:rPr>
              <w:t>с</w:t>
            </w:r>
            <w:r w:rsidRPr="00537F75">
              <w:rPr>
                <w:spacing w:val="1"/>
                <w:sz w:val="22"/>
                <w:szCs w:val="22"/>
              </w:rPr>
              <w:t>т</w:t>
            </w:r>
            <w:r w:rsidRPr="00537F75">
              <w:rPr>
                <w:spacing w:val="-1"/>
                <w:sz w:val="22"/>
                <w:szCs w:val="22"/>
              </w:rPr>
              <w:t>в</w:t>
            </w:r>
            <w:r w:rsidRPr="00537F75">
              <w:rPr>
                <w:sz w:val="22"/>
                <w:szCs w:val="22"/>
              </w:rPr>
              <w:t>а п</w:t>
            </w:r>
            <w:r w:rsidRPr="00537F75">
              <w:rPr>
                <w:spacing w:val="-4"/>
                <w:sz w:val="22"/>
                <w:szCs w:val="22"/>
              </w:rPr>
              <w:t>е</w:t>
            </w:r>
            <w:r w:rsidRPr="00537F75">
              <w:rPr>
                <w:spacing w:val="6"/>
                <w:sz w:val="22"/>
                <w:szCs w:val="22"/>
              </w:rPr>
              <w:t>р</w:t>
            </w:r>
            <w:r w:rsidRPr="00537F75">
              <w:rPr>
                <w:spacing w:val="-4"/>
                <w:sz w:val="22"/>
                <w:szCs w:val="22"/>
              </w:rPr>
              <w:t>е</w:t>
            </w:r>
            <w:r w:rsidRPr="00537F75">
              <w:rPr>
                <w:spacing w:val="-2"/>
                <w:sz w:val="22"/>
                <w:szCs w:val="22"/>
              </w:rPr>
              <w:t>м</w:t>
            </w:r>
            <w:r w:rsidRPr="00537F75">
              <w:rPr>
                <w:spacing w:val="-1"/>
                <w:sz w:val="22"/>
                <w:szCs w:val="22"/>
              </w:rPr>
              <w:t>ы</w:t>
            </w:r>
            <w:r w:rsidRPr="00537F75">
              <w:rPr>
                <w:spacing w:val="5"/>
                <w:sz w:val="22"/>
                <w:szCs w:val="22"/>
              </w:rPr>
              <w:t>ч</w:t>
            </w:r>
            <w:r w:rsidRPr="00537F75">
              <w:rPr>
                <w:spacing w:val="-4"/>
                <w:sz w:val="22"/>
                <w:szCs w:val="22"/>
              </w:rPr>
              <w:t>е</w:t>
            </w:r>
            <w:r w:rsidRPr="00537F75">
              <w:rPr>
                <w:sz w:val="22"/>
                <w:szCs w:val="22"/>
              </w:rPr>
              <w:t>к</w:t>
            </w:r>
          </w:p>
        </w:tc>
        <w:tc>
          <w:tcPr>
            <w:tcW w:w="978" w:type="pct"/>
            <w:vAlign w:val="center"/>
          </w:tcPr>
          <w:p w:rsidR="003F3A5F" w:rsidRPr="00537F75" w:rsidRDefault="003F3A5F" w:rsidP="00260ED3">
            <w:pPr>
              <w:suppressAutoHyphens/>
              <w:jc w:val="center"/>
            </w:pPr>
            <w:r w:rsidRPr="00537F75">
              <w:rPr>
                <w:sz w:val="22"/>
                <w:szCs w:val="22"/>
              </w:rPr>
              <w:t>Кр</w:t>
            </w:r>
          </w:p>
        </w:tc>
        <w:tc>
          <w:tcPr>
            <w:tcW w:w="995" w:type="pct"/>
            <w:vAlign w:val="center"/>
          </w:tcPr>
          <w:p w:rsidR="003F3A5F" w:rsidRPr="00537F75" w:rsidRDefault="003F3A5F" w:rsidP="00260ED3">
            <w:pPr>
              <w:jc w:val="center"/>
            </w:pPr>
            <w:r w:rsidRPr="00537F75">
              <w:rPr>
                <w:sz w:val="22"/>
                <w:szCs w:val="22"/>
              </w:rPr>
              <w:t>0,471</w:t>
            </w:r>
          </w:p>
        </w:tc>
      </w:tr>
      <w:tr w:rsidR="003F3A5F" w:rsidRPr="00537F75" w:rsidTr="00260ED3">
        <w:trPr>
          <w:trHeight w:val="20"/>
        </w:trPr>
        <w:tc>
          <w:tcPr>
            <w:tcW w:w="581" w:type="pct"/>
            <w:vAlign w:val="center"/>
          </w:tcPr>
          <w:p w:rsidR="003F3A5F" w:rsidRPr="00537F75" w:rsidRDefault="003F3A5F" w:rsidP="00260ED3">
            <w:pPr>
              <w:suppressAutoHyphens/>
              <w:jc w:val="center"/>
            </w:pPr>
            <w:r w:rsidRPr="00537F75">
              <w:rPr>
                <w:sz w:val="22"/>
                <w:szCs w:val="22"/>
              </w:rPr>
              <w:t>6</w:t>
            </w:r>
          </w:p>
        </w:tc>
        <w:tc>
          <w:tcPr>
            <w:tcW w:w="2446" w:type="pct"/>
            <w:vAlign w:val="center"/>
          </w:tcPr>
          <w:p w:rsidR="003F3A5F" w:rsidRPr="00537F75" w:rsidRDefault="003F3A5F" w:rsidP="00260ED3">
            <w:pPr>
              <w:suppressAutoHyphens/>
              <w:jc w:val="center"/>
            </w:pPr>
            <w:r w:rsidRPr="00537F75">
              <w:rPr>
                <w:spacing w:val="2"/>
                <w:sz w:val="22"/>
                <w:szCs w:val="22"/>
              </w:rPr>
              <w:t>Т</w:t>
            </w:r>
            <w:r w:rsidRPr="00537F75">
              <w:rPr>
                <w:spacing w:val="-4"/>
                <w:sz w:val="22"/>
                <w:szCs w:val="22"/>
              </w:rPr>
              <w:t>е</w:t>
            </w:r>
            <w:r w:rsidRPr="00537F75">
              <w:rPr>
                <w:spacing w:val="2"/>
                <w:sz w:val="22"/>
                <w:szCs w:val="22"/>
              </w:rPr>
              <w:t>х</w:t>
            </w:r>
            <w:r w:rsidRPr="00537F75">
              <w:rPr>
                <w:sz w:val="22"/>
                <w:szCs w:val="22"/>
              </w:rPr>
              <w:t>н</w:t>
            </w:r>
            <w:r w:rsidRPr="00537F75">
              <w:rPr>
                <w:spacing w:val="-1"/>
                <w:sz w:val="22"/>
                <w:szCs w:val="22"/>
              </w:rPr>
              <w:t>и</w:t>
            </w:r>
            <w:r w:rsidRPr="00537F75">
              <w:rPr>
                <w:spacing w:val="1"/>
                <w:sz w:val="22"/>
                <w:szCs w:val="22"/>
              </w:rPr>
              <w:t>ч</w:t>
            </w:r>
            <w:r w:rsidRPr="00537F75">
              <w:rPr>
                <w:sz w:val="22"/>
                <w:szCs w:val="22"/>
              </w:rPr>
              <w:t>е</w:t>
            </w:r>
            <w:r w:rsidRPr="00537F75">
              <w:rPr>
                <w:spacing w:val="-4"/>
                <w:sz w:val="22"/>
                <w:szCs w:val="22"/>
              </w:rPr>
              <w:t>с</w:t>
            </w:r>
            <w:r w:rsidRPr="00537F75">
              <w:rPr>
                <w:sz w:val="22"/>
                <w:szCs w:val="22"/>
              </w:rPr>
              <w:t>к</w:t>
            </w:r>
            <w:r w:rsidRPr="00537F75">
              <w:rPr>
                <w:spacing w:val="2"/>
                <w:sz w:val="22"/>
                <w:szCs w:val="22"/>
              </w:rPr>
              <w:t>о</w:t>
            </w:r>
            <w:r w:rsidRPr="00537F75">
              <w:rPr>
                <w:sz w:val="22"/>
                <w:szCs w:val="22"/>
              </w:rPr>
              <w:t>е</w:t>
            </w:r>
            <w:r w:rsidRPr="00537F75">
              <w:rPr>
                <w:spacing w:val="-1"/>
                <w:sz w:val="22"/>
                <w:szCs w:val="22"/>
              </w:rPr>
              <w:t xml:space="preserve"> </w:t>
            </w:r>
            <w:r w:rsidRPr="00537F75">
              <w:rPr>
                <w:sz w:val="22"/>
                <w:szCs w:val="22"/>
              </w:rPr>
              <w:t>с</w:t>
            </w:r>
            <w:r w:rsidRPr="00537F75">
              <w:rPr>
                <w:spacing w:val="2"/>
                <w:sz w:val="22"/>
                <w:szCs w:val="22"/>
              </w:rPr>
              <w:t>о</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я</w:t>
            </w:r>
            <w:r w:rsidRPr="00537F75">
              <w:rPr>
                <w:sz w:val="22"/>
                <w:szCs w:val="22"/>
              </w:rPr>
              <w:t>н</w:t>
            </w:r>
            <w:r w:rsidRPr="00537F75">
              <w:rPr>
                <w:spacing w:val="3"/>
                <w:sz w:val="22"/>
                <w:szCs w:val="22"/>
              </w:rPr>
              <w:t>и</w:t>
            </w:r>
            <w:r w:rsidRPr="00537F75">
              <w:rPr>
                <w:sz w:val="22"/>
                <w:szCs w:val="22"/>
              </w:rPr>
              <w:t>е</w:t>
            </w:r>
            <w:r w:rsidRPr="00537F75">
              <w:rPr>
                <w:spacing w:val="-5"/>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1"/>
                <w:sz w:val="22"/>
                <w:szCs w:val="22"/>
              </w:rPr>
              <w:t>вы</w:t>
            </w:r>
            <w:r w:rsidRPr="00537F75">
              <w:rPr>
                <w:sz w:val="22"/>
                <w:szCs w:val="22"/>
              </w:rPr>
              <w:t>х</w:t>
            </w:r>
            <w:r w:rsidRPr="00537F75">
              <w:rPr>
                <w:spacing w:val="5"/>
                <w:sz w:val="22"/>
                <w:szCs w:val="22"/>
              </w:rPr>
              <w:t xml:space="preserve"> </w:t>
            </w:r>
            <w:r w:rsidRPr="00537F75">
              <w:rPr>
                <w:sz w:val="22"/>
                <w:szCs w:val="22"/>
              </w:rPr>
              <w:t>с</w:t>
            </w:r>
            <w:r w:rsidRPr="00537F75">
              <w:rPr>
                <w:spacing w:val="-4"/>
                <w:sz w:val="22"/>
                <w:szCs w:val="22"/>
              </w:rPr>
              <w:t>е</w:t>
            </w:r>
            <w:r w:rsidRPr="00537F75">
              <w:rPr>
                <w:spacing w:val="1"/>
                <w:sz w:val="22"/>
                <w:szCs w:val="22"/>
              </w:rPr>
              <w:t>т</w:t>
            </w:r>
            <w:r w:rsidRPr="00537F75">
              <w:rPr>
                <w:sz w:val="22"/>
                <w:szCs w:val="22"/>
              </w:rPr>
              <w:t>ей,</w:t>
            </w:r>
          </w:p>
          <w:p w:rsidR="003F3A5F" w:rsidRPr="00537F75" w:rsidRDefault="003F3A5F" w:rsidP="00260ED3">
            <w:pPr>
              <w:suppressAutoHyphens/>
              <w:jc w:val="center"/>
            </w:pPr>
            <w:r w:rsidRPr="00537F75">
              <w:rPr>
                <w:spacing w:val="2"/>
                <w:sz w:val="22"/>
                <w:szCs w:val="22"/>
              </w:rPr>
              <w:t>х</w:t>
            </w:r>
            <w:r w:rsidRPr="00537F75">
              <w:rPr>
                <w:sz w:val="22"/>
                <w:szCs w:val="22"/>
              </w:rPr>
              <w:t>а</w:t>
            </w:r>
            <w:r w:rsidRPr="00537F75">
              <w:rPr>
                <w:spacing w:val="2"/>
                <w:sz w:val="22"/>
                <w:szCs w:val="22"/>
              </w:rPr>
              <w:t>р</w:t>
            </w:r>
            <w:r w:rsidRPr="00537F75">
              <w:rPr>
                <w:sz w:val="22"/>
                <w:szCs w:val="22"/>
              </w:rPr>
              <w:t>а</w:t>
            </w:r>
            <w:r w:rsidRPr="00537F75">
              <w:rPr>
                <w:spacing w:val="-3"/>
                <w:sz w:val="22"/>
                <w:szCs w:val="22"/>
              </w:rPr>
              <w:t>к</w:t>
            </w:r>
            <w:r w:rsidRPr="00537F75">
              <w:rPr>
                <w:spacing w:val="1"/>
                <w:sz w:val="22"/>
                <w:szCs w:val="22"/>
              </w:rPr>
              <w:t>т</w:t>
            </w:r>
            <w:r w:rsidRPr="00537F75">
              <w:rPr>
                <w:spacing w:val="-4"/>
                <w:sz w:val="22"/>
                <w:szCs w:val="22"/>
              </w:rPr>
              <w:t>е</w:t>
            </w:r>
            <w:r w:rsidRPr="00537F75">
              <w:rPr>
                <w:spacing w:val="2"/>
                <w:sz w:val="22"/>
                <w:szCs w:val="22"/>
              </w:rPr>
              <w:t>р</w:t>
            </w:r>
            <w:r w:rsidRPr="00537F75">
              <w:rPr>
                <w:sz w:val="22"/>
                <w:szCs w:val="22"/>
              </w:rPr>
              <w:t>из</w:t>
            </w:r>
            <w:r w:rsidRPr="00537F75">
              <w:rPr>
                <w:spacing w:val="-2"/>
                <w:sz w:val="22"/>
                <w:szCs w:val="22"/>
              </w:rPr>
              <w:t>у</w:t>
            </w:r>
            <w:r w:rsidRPr="00537F75">
              <w:rPr>
                <w:sz w:val="22"/>
                <w:szCs w:val="22"/>
              </w:rPr>
              <w:t>е</w:t>
            </w:r>
            <w:r w:rsidRPr="00537F75">
              <w:rPr>
                <w:spacing w:val="-2"/>
                <w:sz w:val="22"/>
                <w:szCs w:val="22"/>
              </w:rPr>
              <w:t>м</w:t>
            </w:r>
            <w:r w:rsidRPr="00537F75">
              <w:rPr>
                <w:spacing w:val="2"/>
                <w:sz w:val="22"/>
                <w:szCs w:val="22"/>
              </w:rPr>
              <w:t>о</w:t>
            </w:r>
            <w:r w:rsidRPr="00537F75">
              <w:rPr>
                <w:sz w:val="22"/>
                <w:szCs w:val="22"/>
              </w:rPr>
              <w:t>е</w:t>
            </w:r>
            <w:r w:rsidRPr="00537F75">
              <w:rPr>
                <w:spacing w:val="-1"/>
                <w:sz w:val="22"/>
                <w:szCs w:val="22"/>
              </w:rPr>
              <w:t xml:space="preserve"> </w:t>
            </w:r>
            <w:r w:rsidRPr="00537F75">
              <w:rPr>
                <w:sz w:val="22"/>
                <w:szCs w:val="22"/>
              </w:rPr>
              <w:t>на</w:t>
            </w:r>
            <w:r w:rsidRPr="00537F75">
              <w:rPr>
                <w:spacing w:val="-2"/>
                <w:sz w:val="22"/>
                <w:szCs w:val="22"/>
              </w:rPr>
              <w:t>л</w:t>
            </w:r>
            <w:r w:rsidRPr="00537F75">
              <w:rPr>
                <w:sz w:val="22"/>
                <w:szCs w:val="22"/>
              </w:rPr>
              <w:t>и</w:t>
            </w:r>
            <w:r w:rsidRPr="00537F75">
              <w:rPr>
                <w:spacing w:val="1"/>
                <w:sz w:val="22"/>
                <w:szCs w:val="22"/>
              </w:rPr>
              <w:t>ч</w:t>
            </w:r>
            <w:r w:rsidRPr="00537F75">
              <w:rPr>
                <w:spacing w:val="4"/>
                <w:sz w:val="22"/>
                <w:szCs w:val="22"/>
              </w:rPr>
              <w:t>и</w:t>
            </w:r>
            <w:r w:rsidRPr="00537F75">
              <w:rPr>
                <w:spacing w:val="-4"/>
                <w:sz w:val="22"/>
                <w:szCs w:val="22"/>
              </w:rPr>
              <w:t>е</w:t>
            </w:r>
            <w:r w:rsidRPr="00537F75">
              <w:rPr>
                <w:sz w:val="22"/>
                <w:szCs w:val="22"/>
              </w:rPr>
              <w:t>м</w:t>
            </w:r>
            <w:r w:rsidRPr="00537F75">
              <w:rPr>
                <w:spacing w:val="1"/>
                <w:sz w:val="22"/>
                <w:szCs w:val="22"/>
              </w:rPr>
              <w:t xml:space="preserve"> </w:t>
            </w:r>
            <w:r w:rsidRPr="00537F75">
              <w:rPr>
                <w:spacing w:val="3"/>
                <w:sz w:val="22"/>
                <w:szCs w:val="22"/>
              </w:rPr>
              <w:t>в</w:t>
            </w:r>
            <w:r w:rsidRPr="00537F75">
              <w:rPr>
                <w:spacing w:val="-4"/>
                <w:sz w:val="22"/>
                <w:szCs w:val="22"/>
              </w:rPr>
              <w:t>е</w:t>
            </w:r>
            <w:r w:rsidRPr="00537F75">
              <w:rPr>
                <w:spacing w:val="1"/>
                <w:sz w:val="22"/>
                <w:szCs w:val="22"/>
              </w:rPr>
              <w:t>т</w:t>
            </w:r>
            <w:r w:rsidRPr="00537F75">
              <w:rPr>
                <w:spacing w:val="2"/>
                <w:sz w:val="22"/>
                <w:szCs w:val="22"/>
              </w:rPr>
              <w:t>х</w:t>
            </w:r>
            <w:r w:rsidRPr="00537F75">
              <w:rPr>
                <w:sz w:val="22"/>
                <w:szCs w:val="22"/>
              </w:rPr>
              <w:t>и</w:t>
            </w:r>
            <w:r w:rsidRPr="00537F75">
              <w:rPr>
                <w:spacing w:val="1"/>
                <w:sz w:val="22"/>
                <w:szCs w:val="22"/>
              </w:rPr>
              <w:t>х</w:t>
            </w:r>
            <w:r w:rsidRPr="00537F75">
              <w:rPr>
                <w:sz w:val="22"/>
                <w:szCs w:val="22"/>
              </w:rPr>
              <w:t>, п</w:t>
            </w:r>
            <w:r w:rsidRPr="00537F75">
              <w:rPr>
                <w:spacing w:val="-2"/>
                <w:sz w:val="22"/>
                <w:szCs w:val="22"/>
              </w:rPr>
              <w:t>о</w:t>
            </w:r>
            <w:r w:rsidRPr="00537F75">
              <w:rPr>
                <w:sz w:val="22"/>
                <w:szCs w:val="22"/>
              </w:rPr>
              <w:t>д</w:t>
            </w:r>
            <w:r w:rsidRPr="00537F75">
              <w:rPr>
                <w:spacing w:val="2"/>
                <w:sz w:val="22"/>
                <w:szCs w:val="22"/>
              </w:rPr>
              <w:t>л</w:t>
            </w:r>
            <w:r w:rsidRPr="00537F75">
              <w:rPr>
                <w:spacing w:val="-4"/>
                <w:sz w:val="22"/>
                <w:szCs w:val="22"/>
              </w:rPr>
              <w:t>е</w:t>
            </w:r>
            <w:r w:rsidRPr="00537F75">
              <w:rPr>
                <w:sz w:val="22"/>
                <w:szCs w:val="22"/>
              </w:rPr>
              <w:t>жа</w:t>
            </w:r>
            <w:r w:rsidRPr="00537F75">
              <w:rPr>
                <w:spacing w:val="1"/>
                <w:sz w:val="22"/>
                <w:szCs w:val="22"/>
              </w:rPr>
              <w:t>щ</w:t>
            </w:r>
            <w:r w:rsidRPr="00537F75">
              <w:rPr>
                <w:sz w:val="22"/>
                <w:szCs w:val="22"/>
              </w:rPr>
              <w:t xml:space="preserve">их </w:t>
            </w:r>
            <w:r w:rsidRPr="00537F75">
              <w:rPr>
                <w:spacing w:val="1"/>
                <w:sz w:val="22"/>
                <w:szCs w:val="22"/>
              </w:rPr>
              <w:t>з</w:t>
            </w:r>
            <w:r w:rsidRPr="00537F75">
              <w:rPr>
                <w:sz w:val="22"/>
                <w:szCs w:val="22"/>
              </w:rPr>
              <w:t>а</w:t>
            </w:r>
            <w:r w:rsidRPr="00537F75">
              <w:rPr>
                <w:spacing w:val="2"/>
                <w:sz w:val="22"/>
                <w:szCs w:val="22"/>
              </w:rPr>
              <w:t>м</w:t>
            </w:r>
            <w:r w:rsidRPr="00537F75">
              <w:rPr>
                <w:spacing w:val="-4"/>
                <w:sz w:val="22"/>
                <w:szCs w:val="22"/>
              </w:rPr>
              <w:t>е</w:t>
            </w:r>
            <w:r w:rsidRPr="00537F75">
              <w:rPr>
                <w:spacing w:val="4"/>
                <w:sz w:val="22"/>
                <w:szCs w:val="22"/>
              </w:rPr>
              <w:t>н</w:t>
            </w:r>
            <w:r w:rsidRPr="00537F75">
              <w:rPr>
                <w:sz w:val="22"/>
                <w:szCs w:val="22"/>
              </w:rPr>
              <w:t>е</w:t>
            </w:r>
            <w:r w:rsidRPr="00537F75">
              <w:rPr>
                <w:spacing w:val="-5"/>
                <w:sz w:val="22"/>
                <w:szCs w:val="22"/>
              </w:rPr>
              <w:t xml:space="preserve"> </w:t>
            </w:r>
            <w:r w:rsidRPr="00537F75">
              <w:rPr>
                <w:spacing w:val="1"/>
                <w:sz w:val="22"/>
                <w:szCs w:val="22"/>
              </w:rPr>
              <w:t>т</w:t>
            </w:r>
            <w:r w:rsidRPr="00537F75">
              <w:rPr>
                <w:spacing w:val="6"/>
                <w:sz w:val="22"/>
                <w:szCs w:val="22"/>
              </w:rPr>
              <w:t>р</w:t>
            </w:r>
            <w:r w:rsidRPr="00537F75">
              <w:rPr>
                <w:spacing w:val="-6"/>
                <w:sz w:val="22"/>
                <w:szCs w:val="22"/>
              </w:rPr>
              <w:t>у</w:t>
            </w:r>
            <w:r w:rsidRPr="00537F75">
              <w:rPr>
                <w:sz w:val="22"/>
                <w:szCs w:val="22"/>
              </w:rPr>
              <w:t>б</w:t>
            </w:r>
            <w:r w:rsidRPr="00537F75">
              <w:rPr>
                <w:spacing w:val="-2"/>
                <w:sz w:val="22"/>
                <w:szCs w:val="22"/>
              </w:rPr>
              <w:t>о</w:t>
            </w:r>
            <w:r w:rsidRPr="00537F75">
              <w:rPr>
                <w:sz w:val="22"/>
                <w:szCs w:val="22"/>
              </w:rPr>
              <w:t>п</w:t>
            </w:r>
            <w:r w:rsidRPr="00537F75">
              <w:rPr>
                <w:spacing w:val="1"/>
                <w:sz w:val="22"/>
                <w:szCs w:val="22"/>
              </w:rPr>
              <w:t>р</w:t>
            </w:r>
            <w:r w:rsidRPr="00537F75">
              <w:rPr>
                <w:spacing w:val="-2"/>
                <w:sz w:val="22"/>
                <w:szCs w:val="22"/>
              </w:rPr>
              <w:t>о</w:t>
            </w:r>
            <w:r w:rsidRPr="00537F75">
              <w:rPr>
                <w:spacing w:val="3"/>
                <w:sz w:val="22"/>
                <w:szCs w:val="22"/>
              </w:rPr>
              <w:t>в</w:t>
            </w:r>
            <w:r w:rsidRPr="00537F75">
              <w:rPr>
                <w:spacing w:val="-2"/>
                <w:sz w:val="22"/>
                <w:szCs w:val="22"/>
              </w:rPr>
              <w:t>о</w:t>
            </w:r>
            <w:r w:rsidRPr="00537F75">
              <w:rPr>
                <w:sz w:val="22"/>
                <w:szCs w:val="22"/>
              </w:rPr>
              <w:t>д</w:t>
            </w:r>
            <w:r w:rsidRPr="00537F75">
              <w:rPr>
                <w:spacing w:val="-2"/>
                <w:sz w:val="22"/>
                <w:szCs w:val="22"/>
              </w:rPr>
              <w:t>о</w:t>
            </w:r>
            <w:r w:rsidRPr="00537F75">
              <w:rPr>
                <w:sz w:val="22"/>
                <w:szCs w:val="22"/>
              </w:rPr>
              <w:t>в</w:t>
            </w:r>
          </w:p>
        </w:tc>
        <w:tc>
          <w:tcPr>
            <w:tcW w:w="978" w:type="pct"/>
            <w:vAlign w:val="center"/>
          </w:tcPr>
          <w:p w:rsidR="003F3A5F" w:rsidRPr="00537F75" w:rsidRDefault="003F3A5F" w:rsidP="00260ED3">
            <w:pPr>
              <w:suppressAutoHyphens/>
              <w:jc w:val="center"/>
            </w:pPr>
            <w:r w:rsidRPr="00537F75">
              <w:rPr>
                <w:sz w:val="22"/>
                <w:szCs w:val="22"/>
              </w:rPr>
              <w:t>Кс</w:t>
            </w:r>
          </w:p>
        </w:tc>
        <w:tc>
          <w:tcPr>
            <w:tcW w:w="995" w:type="pct"/>
            <w:vAlign w:val="center"/>
          </w:tcPr>
          <w:p w:rsidR="003F3A5F" w:rsidRPr="00537F75" w:rsidRDefault="003F3A5F" w:rsidP="00260ED3">
            <w:pPr>
              <w:jc w:val="center"/>
            </w:pPr>
            <w:r w:rsidRPr="00537F75">
              <w:rPr>
                <w:sz w:val="22"/>
                <w:szCs w:val="22"/>
              </w:rPr>
              <w:t>0,943</w:t>
            </w:r>
          </w:p>
        </w:tc>
      </w:tr>
      <w:tr w:rsidR="003F3A5F" w:rsidRPr="00537F75" w:rsidTr="00260ED3">
        <w:trPr>
          <w:trHeight w:val="20"/>
        </w:trPr>
        <w:tc>
          <w:tcPr>
            <w:tcW w:w="581" w:type="pct"/>
            <w:vMerge w:val="restart"/>
            <w:vAlign w:val="center"/>
          </w:tcPr>
          <w:p w:rsidR="003F3A5F" w:rsidRPr="00537F75" w:rsidRDefault="003F3A5F" w:rsidP="00260ED3">
            <w:pPr>
              <w:suppressAutoHyphens/>
              <w:jc w:val="center"/>
            </w:pPr>
            <w:r w:rsidRPr="00537F75">
              <w:rPr>
                <w:sz w:val="22"/>
                <w:szCs w:val="22"/>
              </w:rPr>
              <w:t>7</w:t>
            </w:r>
          </w:p>
        </w:tc>
        <w:tc>
          <w:tcPr>
            <w:tcW w:w="2446" w:type="pct"/>
            <w:vMerge w:val="restart"/>
            <w:vAlign w:val="center"/>
          </w:tcPr>
          <w:p w:rsidR="003F3A5F" w:rsidRPr="00537F75" w:rsidRDefault="003F3A5F" w:rsidP="00260ED3">
            <w:pPr>
              <w:suppressAutoHyphens/>
              <w:jc w:val="center"/>
            </w:pPr>
            <w:r w:rsidRPr="00537F75">
              <w:rPr>
                <w:spacing w:val="-2"/>
                <w:sz w:val="22"/>
                <w:szCs w:val="22"/>
              </w:rPr>
              <w:t>го</w:t>
            </w:r>
            <w:r w:rsidRPr="00537F75">
              <w:rPr>
                <w:spacing w:val="1"/>
                <w:sz w:val="22"/>
                <w:szCs w:val="22"/>
              </w:rPr>
              <w:t>т</w:t>
            </w:r>
            <w:r w:rsidRPr="00537F75">
              <w:rPr>
                <w:spacing w:val="-2"/>
                <w:sz w:val="22"/>
                <w:szCs w:val="22"/>
              </w:rPr>
              <w:t>о</w:t>
            </w:r>
            <w:r w:rsidRPr="00537F75">
              <w:rPr>
                <w:spacing w:val="-1"/>
                <w:sz w:val="22"/>
                <w:szCs w:val="22"/>
              </w:rPr>
              <w:t>в</w:t>
            </w:r>
            <w:r w:rsidRPr="00537F75">
              <w:rPr>
                <w:spacing w:val="4"/>
                <w:sz w:val="22"/>
                <w:szCs w:val="22"/>
              </w:rPr>
              <w:t>н</w:t>
            </w:r>
            <w:r w:rsidRPr="00537F75">
              <w:rPr>
                <w:spacing w:val="2"/>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4"/>
                <w:sz w:val="22"/>
                <w:szCs w:val="22"/>
              </w:rPr>
              <w:t>с</w:t>
            </w:r>
            <w:r w:rsidRPr="00537F75">
              <w:rPr>
                <w:sz w:val="22"/>
                <w:szCs w:val="22"/>
              </w:rPr>
              <w:t>набжа</w:t>
            </w:r>
            <w:r w:rsidRPr="00537F75">
              <w:rPr>
                <w:spacing w:val="1"/>
                <w:sz w:val="22"/>
                <w:szCs w:val="22"/>
              </w:rPr>
              <w:t>ющ</w:t>
            </w:r>
            <w:r w:rsidRPr="00537F75">
              <w:rPr>
                <w:sz w:val="22"/>
                <w:szCs w:val="22"/>
              </w:rPr>
              <w:t xml:space="preserve">их </w:t>
            </w:r>
            <w:r w:rsidRPr="00537F75">
              <w:rPr>
                <w:spacing w:val="-2"/>
                <w:sz w:val="22"/>
                <w:szCs w:val="22"/>
              </w:rPr>
              <w:t>о</w:t>
            </w:r>
            <w:r w:rsidRPr="00537F75">
              <w:rPr>
                <w:spacing w:val="2"/>
                <w:sz w:val="22"/>
                <w:szCs w:val="22"/>
              </w:rPr>
              <w:t>р</w:t>
            </w:r>
            <w:r w:rsidRPr="00537F75">
              <w:rPr>
                <w:spacing w:val="-2"/>
                <w:sz w:val="22"/>
                <w:szCs w:val="22"/>
              </w:rPr>
              <w:t>г</w:t>
            </w:r>
            <w:r w:rsidRPr="00537F75">
              <w:rPr>
                <w:sz w:val="22"/>
                <w:szCs w:val="22"/>
              </w:rPr>
              <w:t>анизаций</w:t>
            </w:r>
            <w:r w:rsidRPr="00537F75">
              <w:rPr>
                <w:spacing w:val="-1"/>
                <w:sz w:val="22"/>
                <w:szCs w:val="22"/>
              </w:rPr>
              <w:t xml:space="preserve"> </w:t>
            </w:r>
            <w:r w:rsidRPr="00537F75">
              <w:rPr>
                <w:sz w:val="22"/>
                <w:szCs w:val="22"/>
              </w:rPr>
              <w:t xml:space="preserve">к </w:t>
            </w:r>
            <w:r w:rsidRPr="00537F75">
              <w:rPr>
                <w:spacing w:val="-1"/>
                <w:sz w:val="22"/>
                <w:szCs w:val="22"/>
              </w:rPr>
              <w:t>п</w:t>
            </w:r>
            <w:r w:rsidRPr="00537F75">
              <w:rPr>
                <w:spacing w:val="2"/>
                <w:sz w:val="22"/>
                <w:szCs w:val="22"/>
              </w:rPr>
              <w:t>р</w:t>
            </w:r>
            <w:r w:rsidRPr="00537F75">
              <w:rPr>
                <w:spacing w:val="-2"/>
                <w:sz w:val="22"/>
                <w:szCs w:val="22"/>
              </w:rPr>
              <w:t>о</w:t>
            </w:r>
            <w:r w:rsidRPr="00537F75">
              <w:rPr>
                <w:spacing w:val="3"/>
                <w:sz w:val="22"/>
                <w:szCs w:val="22"/>
              </w:rPr>
              <w:t>в</w:t>
            </w:r>
            <w:r w:rsidRPr="00537F75">
              <w:rPr>
                <w:spacing w:val="-4"/>
                <w:sz w:val="22"/>
                <w:szCs w:val="22"/>
              </w:rPr>
              <w:t>е</w:t>
            </w:r>
            <w:r w:rsidRPr="00537F75">
              <w:rPr>
                <w:spacing w:val="4"/>
                <w:sz w:val="22"/>
                <w:szCs w:val="22"/>
              </w:rPr>
              <w:t>д</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ю а</w:t>
            </w:r>
            <w:r w:rsidRPr="00537F75">
              <w:rPr>
                <w:spacing w:val="-1"/>
                <w:sz w:val="22"/>
                <w:szCs w:val="22"/>
              </w:rPr>
              <w:t>в</w:t>
            </w:r>
            <w:r w:rsidRPr="00537F75">
              <w:rPr>
                <w:sz w:val="22"/>
                <w:szCs w:val="22"/>
              </w:rPr>
              <w:t>а</w:t>
            </w:r>
            <w:r w:rsidRPr="00537F75">
              <w:rPr>
                <w:spacing w:val="2"/>
                <w:sz w:val="22"/>
                <w:szCs w:val="22"/>
              </w:rPr>
              <w:t>р</w:t>
            </w:r>
            <w:r w:rsidRPr="00537F75">
              <w:rPr>
                <w:sz w:val="22"/>
                <w:szCs w:val="22"/>
              </w:rPr>
              <w:t>и</w:t>
            </w:r>
            <w:r w:rsidRPr="00537F75">
              <w:rPr>
                <w:spacing w:val="-1"/>
                <w:sz w:val="22"/>
                <w:szCs w:val="22"/>
              </w:rPr>
              <w:t>й</w:t>
            </w:r>
            <w:r w:rsidRPr="00537F75">
              <w:rPr>
                <w:spacing w:val="4"/>
                <w:sz w:val="22"/>
                <w:szCs w:val="22"/>
              </w:rPr>
              <w:t>н</w:t>
            </w:r>
            <w:r w:rsidRPr="00537F75">
              <w:rPr>
                <w:sz w:val="22"/>
                <w:szCs w:val="22"/>
              </w:rPr>
              <w:t xml:space="preserve">о- </w:t>
            </w:r>
            <w:r w:rsidRPr="00537F75">
              <w:rPr>
                <w:spacing w:val="-1"/>
                <w:sz w:val="22"/>
                <w:szCs w:val="22"/>
              </w:rPr>
              <w:t>в</w:t>
            </w:r>
            <w:r w:rsidRPr="00537F75">
              <w:rPr>
                <w:spacing w:val="2"/>
                <w:sz w:val="22"/>
                <w:szCs w:val="22"/>
              </w:rPr>
              <w:t>о</w:t>
            </w:r>
            <w:r w:rsidRPr="00537F75">
              <w:rPr>
                <w:sz w:val="22"/>
                <w:szCs w:val="22"/>
              </w:rPr>
              <w:t>с</w:t>
            </w:r>
            <w:r w:rsidRPr="00537F75">
              <w:rPr>
                <w:spacing w:val="-4"/>
                <w:sz w:val="22"/>
                <w:szCs w:val="22"/>
              </w:rPr>
              <w:t>с</w:t>
            </w:r>
            <w:r w:rsidRPr="00537F75">
              <w:rPr>
                <w:spacing w:val="1"/>
                <w:sz w:val="22"/>
                <w:szCs w:val="22"/>
              </w:rPr>
              <w:t>т</w:t>
            </w:r>
            <w:r w:rsidRPr="00537F75">
              <w:rPr>
                <w:sz w:val="22"/>
                <w:szCs w:val="22"/>
              </w:rPr>
              <w:t>ан</w:t>
            </w:r>
            <w:r w:rsidRPr="00537F75">
              <w:rPr>
                <w:spacing w:val="-2"/>
                <w:sz w:val="22"/>
                <w:szCs w:val="22"/>
              </w:rPr>
              <w:t>о</w:t>
            </w:r>
            <w:r w:rsidRPr="00537F75">
              <w:rPr>
                <w:spacing w:val="-1"/>
                <w:sz w:val="22"/>
                <w:szCs w:val="22"/>
              </w:rPr>
              <w:t>в</w:t>
            </w:r>
            <w:r w:rsidRPr="00537F75">
              <w:rPr>
                <w:sz w:val="22"/>
                <w:szCs w:val="22"/>
              </w:rPr>
              <w:t>и</w:t>
            </w:r>
            <w:r w:rsidRPr="00537F75">
              <w:rPr>
                <w:spacing w:val="5"/>
                <w:sz w:val="22"/>
                <w:szCs w:val="22"/>
              </w:rPr>
              <w:t>т</w:t>
            </w:r>
            <w:r w:rsidRPr="00537F75">
              <w:rPr>
                <w:spacing w:val="-4"/>
                <w:sz w:val="22"/>
                <w:szCs w:val="22"/>
              </w:rPr>
              <w:t>е</w:t>
            </w:r>
            <w:r w:rsidRPr="00537F75">
              <w:rPr>
                <w:spacing w:val="-2"/>
                <w:sz w:val="22"/>
                <w:szCs w:val="22"/>
              </w:rPr>
              <w:t>л</w:t>
            </w:r>
            <w:r w:rsidRPr="00537F75">
              <w:rPr>
                <w:spacing w:val="2"/>
                <w:sz w:val="22"/>
                <w:szCs w:val="22"/>
              </w:rPr>
              <w:t>ь</w:t>
            </w:r>
            <w:r w:rsidRPr="00537F75">
              <w:rPr>
                <w:sz w:val="22"/>
                <w:szCs w:val="22"/>
              </w:rPr>
              <w:t>н</w:t>
            </w:r>
            <w:r w:rsidRPr="00537F75">
              <w:rPr>
                <w:spacing w:val="-1"/>
                <w:sz w:val="22"/>
                <w:szCs w:val="22"/>
              </w:rPr>
              <w:t>ы</w:t>
            </w:r>
            <w:r w:rsidRPr="00537F75">
              <w:rPr>
                <w:sz w:val="22"/>
                <w:szCs w:val="22"/>
              </w:rPr>
              <w:t>х</w:t>
            </w:r>
            <w:r w:rsidRPr="00537F75">
              <w:rPr>
                <w:spacing w:val="1"/>
                <w:sz w:val="22"/>
                <w:szCs w:val="22"/>
              </w:rPr>
              <w:t xml:space="preserve"> </w:t>
            </w:r>
            <w:r w:rsidRPr="00537F75">
              <w:rPr>
                <w:spacing w:val="2"/>
                <w:sz w:val="22"/>
                <w:szCs w:val="22"/>
              </w:rPr>
              <w:t>р</w:t>
            </w:r>
            <w:r w:rsidRPr="00537F75">
              <w:rPr>
                <w:sz w:val="22"/>
                <w:szCs w:val="22"/>
              </w:rPr>
              <w:t>аб</w:t>
            </w:r>
            <w:r w:rsidRPr="00537F75">
              <w:rPr>
                <w:spacing w:val="-2"/>
                <w:sz w:val="22"/>
                <w:szCs w:val="22"/>
              </w:rPr>
              <w:t>о</w:t>
            </w:r>
            <w:r w:rsidRPr="00537F75">
              <w:rPr>
                <w:sz w:val="22"/>
                <w:szCs w:val="22"/>
              </w:rPr>
              <w:t>т в</w:t>
            </w:r>
            <w:r w:rsidRPr="00537F75">
              <w:rPr>
                <w:spacing w:val="2"/>
                <w:sz w:val="22"/>
                <w:szCs w:val="22"/>
              </w:rPr>
              <w:t xml:space="preserve"> </w:t>
            </w:r>
            <w:r w:rsidRPr="00537F75">
              <w:rPr>
                <w:spacing w:val="-4"/>
                <w:sz w:val="22"/>
                <w:szCs w:val="22"/>
              </w:rPr>
              <w:t>с</w:t>
            </w:r>
            <w:r w:rsidRPr="00537F75">
              <w:rPr>
                <w:spacing w:val="4"/>
                <w:sz w:val="22"/>
                <w:szCs w:val="22"/>
              </w:rPr>
              <w:t>и</w:t>
            </w:r>
            <w:r w:rsidRPr="00537F75">
              <w:rPr>
                <w:spacing w:val="-4"/>
                <w:sz w:val="22"/>
                <w:szCs w:val="22"/>
              </w:rPr>
              <w:t>с</w:t>
            </w:r>
            <w:r w:rsidRPr="00537F75">
              <w:rPr>
                <w:spacing w:val="5"/>
                <w:sz w:val="22"/>
                <w:szCs w:val="22"/>
              </w:rPr>
              <w:t>т</w:t>
            </w:r>
            <w:r w:rsidRPr="00537F75">
              <w:rPr>
                <w:spacing w:val="-4"/>
                <w:sz w:val="22"/>
                <w:szCs w:val="22"/>
              </w:rPr>
              <w:t>е</w:t>
            </w:r>
            <w:r w:rsidRPr="00537F75">
              <w:rPr>
                <w:spacing w:val="-2"/>
                <w:sz w:val="22"/>
                <w:szCs w:val="22"/>
              </w:rPr>
              <w:t>м</w:t>
            </w:r>
            <w:r w:rsidRPr="00537F75">
              <w:rPr>
                <w:sz w:val="22"/>
                <w:szCs w:val="22"/>
              </w:rPr>
              <w:t xml:space="preserve">ах </w:t>
            </w:r>
            <w:r w:rsidRPr="00537F75">
              <w:rPr>
                <w:spacing w:val="1"/>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3"/>
                <w:sz w:val="22"/>
                <w:szCs w:val="22"/>
              </w:rPr>
              <w:t>о</w:t>
            </w:r>
            <w:r w:rsidRPr="00537F75">
              <w:rPr>
                <w:spacing w:val="-4"/>
                <w:sz w:val="22"/>
                <w:szCs w:val="22"/>
              </w:rPr>
              <w:t>с</w:t>
            </w:r>
            <w:r w:rsidRPr="00537F75">
              <w:rPr>
                <w:sz w:val="22"/>
                <w:szCs w:val="22"/>
              </w:rPr>
              <w:t>наб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pacing w:val="1"/>
                <w:sz w:val="22"/>
                <w:szCs w:val="22"/>
              </w:rPr>
              <w:t>я</w:t>
            </w:r>
            <w:r w:rsidRPr="00537F75">
              <w:rPr>
                <w:sz w:val="22"/>
                <w:szCs w:val="22"/>
              </w:rPr>
              <w:t>,</w:t>
            </w:r>
            <w:r w:rsidRPr="00537F75">
              <w:rPr>
                <w:spacing w:val="-2"/>
                <w:sz w:val="22"/>
                <w:szCs w:val="22"/>
              </w:rPr>
              <w:t xml:space="preserve"> </w:t>
            </w:r>
            <w:r w:rsidRPr="00537F75">
              <w:rPr>
                <w:sz w:val="22"/>
                <w:szCs w:val="22"/>
              </w:rPr>
              <w:t>к</w:t>
            </w:r>
            <w:r w:rsidRPr="00537F75">
              <w:rPr>
                <w:spacing w:val="-1"/>
                <w:sz w:val="22"/>
                <w:szCs w:val="22"/>
              </w:rPr>
              <w:t>о</w:t>
            </w:r>
            <w:r w:rsidRPr="00537F75">
              <w:rPr>
                <w:spacing w:val="5"/>
                <w:sz w:val="22"/>
                <w:szCs w:val="22"/>
              </w:rPr>
              <w:t>т</w:t>
            </w:r>
            <w:r w:rsidRPr="00537F75">
              <w:rPr>
                <w:spacing w:val="-2"/>
                <w:sz w:val="22"/>
                <w:szCs w:val="22"/>
              </w:rPr>
              <w:t>о</w:t>
            </w:r>
            <w:r w:rsidRPr="00537F75">
              <w:rPr>
                <w:spacing w:val="2"/>
                <w:sz w:val="22"/>
                <w:szCs w:val="22"/>
              </w:rPr>
              <w:t>р</w:t>
            </w:r>
            <w:r w:rsidRPr="00537F75">
              <w:rPr>
                <w:sz w:val="22"/>
                <w:szCs w:val="22"/>
              </w:rPr>
              <w:t>ая</w:t>
            </w:r>
          </w:p>
          <w:p w:rsidR="003F3A5F" w:rsidRPr="00537F75" w:rsidRDefault="003F3A5F" w:rsidP="00260ED3">
            <w:pPr>
              <w:suppressAutoHyphens/>
              <w:jc w:val="center"/>
            </w:pPr>
            <w:r w:rsidRPr="00537F75">
              <w:rPr>
                <w:sz w:val="22"/>
                <w:szCs w:val="22"/>
              </w:rPr>
              <w:t>ба</w:t>
            </w:r>
            <w:r w:rsidRPr="00537F75">
              <w:rPr>
                <w:spacing w:val="1"/>
                <w:sz w:val="22"/>
                <w:szCs w:val="22"/>
              </w:rPr>
              <w:t>з</w:t>
            </w:r>
            <w:r w:rsidRPr="00537F75">
              <w:rPr>
                <w:sz w:val="22"/>
                <w:szCs w:val="22"/>
              </w:rPr>
              <w:t>и</w:t>
            </w:r>
            <w:r w:rsidRPr="00537F75">
              <w:rPr>
                <w:spacing w:val="1"/>
                <w:sz w:val="22"/>
                <w:szCs w:val="22"/>
              </w:rPr>
              <w:t>р</w:t>
            </w:r>
            <w:r w:rsidRPr="00537F75">
              <w:rPr>
                <w:spacing w:val="-2"/>
                <w:sz w:val="22"/>
                <w:szCs w:val="22"/>
              </w:rPr>
              <w:t>у</w:t>
            </w:r>
            <w:r w:rsidRPr="00537F75">
              <w:rPr>
                <w:spacing w:val="-4"/>
                <w:sz w:val="22"/>
                <w:szCs w:val="22"/>
              </w:rPr>
              <w:t>е</w:t>
            </w:r>
            <w:r w:rsidRPr="00537F75">
              <w:rPr>
                <w:spacing w:val="1"/>
                <w:sz w:val="22"/>
                <w:szCs w:val="22"/>
              </w:rPr>
              <w:t>т</w:t>
            </w:r>
            <w:r w:rsidRPr="00537F75">
              <w:rPr>
                <w:spacing w:val="-4"/>
                <w:sz w:val="22"/>
                <w:szCs w:val="22"/>
              </w:rPr>
              <w:t>с</w:t>
            </w:r>
            <w:r w:rsidRPr="00537F75">
              <w:rPr>
                <w:sz w:val="22"/>
                <w:szCs w:val="22"/>
              </w:rPr>
              <w:t>я на</w:t>
            </w:r>
            <w:r w:rsidRPr="00537F75">
              <w:rPr>
                <w:spacing w:val="3"/>
                <w:sz w:val="22"/>
                <w:szCs w:val="22"/>
              </w:rPr>
              <w:t xml:space="preserve"> </w:t>
            </w:r>
            <w:r w:rsidRPr="00537F75">
              <w:rPr>
                <w:sz w:val="22"/>
                <w:szCs w:val="22"/>
              </w:rPr>
              <w:t>п</w:t>
            </w:r>
            <w:r w:rsidRPr="00537F75">
              <w:rPr>
                <w:spacing w:val="-2"/>
                <w:sz w:val="22"/>
                <w:szCs w:val="22"/>
              </w:rPr>
              <w:t>о</w:t>
            </w:r>
            <w:r w:rsidRPr="00537F75">
              <w:rPr>
                <w:sz w:val="22"/>
                <w:szCs w:val="22"/>
              </w:rPr>
              <w:t>ка</w:t>
            </w:r>
            <w:r w:rsidRPr="00537F75">
              <w:rPr>
                <w:spacing w:val="1"/>
                <w:sz w:val="22"/>
                <w:szCs w:val="22"/>
              </w:rPr>
              <w:t>з</w:t>
            </w:r>
            <w:r w:rsidRPr="00537F75">
              <w:rPr>
                <w:sz w:val="22"/>
                <w:szCs w:val="22"/>
              </w:rPr>
              <w:t>а</w:t>
            </w:r>
            <w:r w:rsidRPr="00537F75">
              <w:rPr>
                <w:spacing w:val="1"/>
                <w:sz w:val="22"/>
                <w:szCs w:val="22"/>
              </w:rPr>
              <w:t>т</w:t>
            </w:r>
            <w:r w:rsidRPr="00537F75">
              <w:rPr>
                <w:sz w:val="22"/>
                <w:szCs w:val="22"/>
              </w:rPr>
              <w:t>е</w:t>
            </w:r>
            <w:r w:rsidRPr="00537F75">
              <w:rPr>
                <w:spacing w:val="-2"/>
                <w:sz w:val="22"/>
                <w:szCs w:val="22"/>
              </w:rPr>
              <w:t>л</w:t>
            </w:r>
            <w:r w:rsidRPr="00537F75">
              <w:rPr>
                <w:spacing w:val="1"/>
                <w:sz w:val="22"/>
                <w:szCs w:val="22"/>
              </w:rPr>
              <w:t>я</w:t>
            </w:r>
            <w:r w:rsidRPr="00537F75">
              <w:rPr>
                <w:spacing w:val="2"/>
                <w:sz w:val="22"/>
                <w:szCs w:val="22"/>
              </w:rPr>
              <w:t>х</w:t>
            </w:r>
            <w:r w:rsidRPr="00537F75">
              <w:rPr>
                <w:sz w:val="22"/>
                <w:szCs w:val="22"/>
              </w:rPr>
              <w:t>:</w:t>
            </w:r>
          </w:p>
          <w:p w:rsidR="003F3A5F" w:rsidRPr="00537F75" w:rsidRDefault="003F3A5F" w:rsidP="00260ED3">
            <w:pPr>
              <w:suppressAutoHyphens/>
              <w:jc w:val="center"/>
            </w:pPr>
            <w:r w:rsidRPr="00537F75">
              <w:rPr>
                <w:sz w:val="22"/>
                <w:szCs w:val="22"/>
              </w:rPr>
              <w:t>-</w:t>
            </w:r>
            <w:r w:rsidRPr="00537F75">
              <w:rPr>
                <w:spacing w:val="-6"/>
                <w:sz w:val="22"/>
                <w:szCs w:val="22"/>
              </w:rPr>
              <w:t>у</w:t>
            </w:r>
            <w:r w:rsidRPr="00537F75">
              <w:rPr>
                <w:spacing w:val="4"/>
                <w:sz w:val="22"/>
                <w:szCs w:val="22"/>
              </w:rPr>
              <w:t>к</w:t>
            </w:r>
            <w:r w:rsidRPr="00537F75">
              <w:rPr>
                <w:spacing w:val="-2"/>
                <w:sz w:val="22"/>
                <w:szCs w:val="22"/>
              </w:rPr>
              <w:t>ом</w:t>
            </w:r>
            <w:r w:rsidRPr="00537F75">
              <w:rPr>
                <w:spacing w:val="4"/>
                <w:sz w:val="22"/>
                <w:szCs w:val="22"/>
              </w:rPr>
              <w:t>п</w:t>
            </w:r>
            <w:r w:rsidRPr="00537F75">
              <w:rPr>
                <w:spacing w:val="2"/>
                <w:sz w:val="22"/>
                <w:szCs w:val="22"/>
              </w:rPr>
              <w:t>л</w:t>
            </w:r>
            <w:r w:rsidRPr="00537F75">
              <w:rPr>
                <w:spacing w:val="-4"/>
                <w:sz w:val="22"/>
                <w:szCs w:val="22"/>
              </w:rPr>
              <w:t>е</w:t>
            </w:r>
            <w:r w:rsidRPr="00537F75">
              <w:rPr>
                <w:sz w:val="22"/>
                <w:szCs w:val="22"/>
              </w:rPr>
              <w:t>к</w:t>
            </w:r>
            <w:r w:rsidRPr="00537F75">
              <w:rPr>
                <w:spacing w:val="2"/>
                <w:sz w:val="22"/>
                <w:szCs w:val="22"/>
              </w:rPr>
              <w:t>т</w:t>
            </w:r>
            <w:r w:rsidRPr="00537F75">
              <w:rPr>
                <w:spacing w:val="-2"/>
                <w:sz w:val="22"/>
                <w:szCs w:val="22"/>
              </w:rPr>
              <w:t>о</w:t>
            </w:r>
            <w:r w:rsidRPr="00537F75">
              <w:rPr>
                <w:spacing w:val="-1"/>
                <w:sz w:val="22"/>
                <w:szCs w:val="22"/>
              </w:rPr>
              <w:t>в</w:t>
            </w:r>
            <w:r w:rsidRPr="00537F75">
              <w:rPr>
                <w:sz w:val="22"/>
                <w:szCs w:val="22"/>
              </w:rPr>
              <w:t>ан</w:t>
            </w:r>
            <w:r w:rsidRPr="00537F75">
              <w:rPr>
                <w:spacing w:val="3"/>
                <w:sz w:val="22"/>
                <w:szCs w:val="22"/>
              </w:rPr>
              <w:t>н</w:t>
            </w:r>
            <w:r w:rsidRPr="00537F75">
              <w:rPr>
                <w:spacing w:val="2"/>
                <w:sz w:val="22"/>
                <w:szCs w:val="22"/>
              </w:rPr>
              <w:t>о</w:t>
            </w:r>
            <w:r w:rsidRPr="00537F75">
              <w:rPr>
                <w:spacing w:val="-4"/>
                <w:sz w:val="22"/>
                <w:szCs w:val="22"/>
              </w:rPr>
              <w:t>с</w:t>
            </w:r>
            <w:r w:rsidRPr="00537F75">
              <w:rPr>
                <w:spacing w:val="1"/>
                <w:sz w:val="22"/>
                <w:szCs w:val="22"/>
              </w:rPr>
              <w:t>т</w:t>
            </w:r>
            <w:r w:rsidRPr="00537F75">
              <w:rPr>
                <w:sz w:val="22"/>
                <w:szCs w:val="22"/>
              </w:rPr>
              <w:t>ь</w:t>
            </w:r>
            <w:r w:rsidRPr="00537F75">
              <w:rPr>
                <w:spacing w:val="1"/>
                <w:sz w:val="22"/>
                <w:szCs w:val="22"/>
              </w:rPr>
              <w:t xml:space="preserve"> </w:t>
            </w:r>
            <w:r w:rsidRPr="00537F75">
              <w:rPr>
                <w:spacing w:val="2"/>
                <w:sz w:val="22"/>
                <w:szCs w:val="22"/>
              </w:rPr>
              <w:t>р</w:t>
            </w:r>
            <w:r w:rsidRPr="00537F75">
              <w:rPr>
                <w:spacing w:val="-4"/>
                <w:sz w:val="22"/>
                <w:szCs w:val="22"/>
              </w:rPr>
              <w:t>е</w:t>
            </w:r>
            <w:r w:rsidRPr="00537F75">
              <w:rPr>
                <w:spacing w:val="2"/>
                <w:sz w:val="22"/>
                <w:szCs w:val="22"/>
              </w:rPr>
              <w:t>м</w:t>
            </w:r>
            <w:r w:rsidRPr="00537F75">
              <w:rPr>
                <w:spacing w:val="-2"/>
                <w:sz w:val="22"/>
                <w:szCs w:val="22"/>
              </w:rPr>
              <w:t>о</w:t>
            </w:r>
            <w:r w:rsidRPr="00537F75">
              <w:rPr>
                <w:sz w:val="22"/>
                <w:szCs w:val="22"/>
              </w:rPr>
              <w:t>н</w:t>
            </w:r>
            <w:r w:rsidRPr="00537F75">
              <w:rPr>
                <w:spacing w:val="1"/>
                <w:sz w:val="22"/>
                <w:szCs w:val="22"/>
              </w:rPr>
              <w:t>т</w:t>
            </w:r>
            <w:r w:rsidRPr="00537F75">
              <w:rPr>
                <w:sz w:val="22"/>
                <w:szCs w:val="22"/>
              </w:rPr>
              <w:t>н</w:t>
            </w:r>
            <w:r w:rsidRPr="00537F75">
              <w:rPr>
                <w:spacing w:val="-1"/>
                <w:sz w:val="22"/>
                <w:szCs w:val="22"/>
              </w:rPr>
              <w:t>ы</w:t>
            </w:r>
            <w:r w:rsidRPr="00537F75">
              <w:rPr>
                <w:sz w:val="22"/>
                <w:szCs w:val="22"/>
              </w:rPr>
              <w:t>м</w:t>
            </w:r>
            <w:r w:rsidRPr="00537F75">
              <w:rPr>
                <w:spacing w:val="-3"/>
                <w:sz w:val="22"/>
                <w:szCs w:val="22"/>
              </w:rPr>
              <w:t xml:space="preserve"> </w:t>
            </w:r>
            <w:r w:rsidRPr="00537F75">
              <w:rPr>
                <w:sz w:val="22"/>
                <w:szCs w:val="22"/>
              </w:rPr>
              <w:t xml:space="preserve">и </w:t>
            </w:r>
            <w:r w:rsidRPr="00537F75">
              <w:rPr>
                <w:spacing w:val="-2"/>
                <w:sz w:val="22"/>
                <w:szCs w:val="22"/>
              </w:rPr>
              <w:t>о</w:t>
            </w:r>
            <w:r w:rsidRPr="00537F75">
              <w:rPr>
                <w:spacing w:val="4"/>
                <w:sz w:val="22"/>
                <w:szCs w:val="22"/>
              </w:rPr>
              <w:t>п</w:t>
            </w:r>
            <w:r w:rsidRPr="00537F75">
              <w:rPr>
                <w:spacing w:val="-4"/>
                <w:sz w:val="22"/>
                <w:szCs w:val="22"/>
              </w:rPr>
              <w:t>е</w:t>
            </w:r>
            <w:r w:rsidRPr="00537F75">
              <w:rPr>
                <w:spacing w:val="2"/>
                <w:sz w:val="22"/>
                <w:szCs w:val="22"/>
              </w:rPr>
              <w:t>р</w:t>
            </w:r>
            <w:r w:rsidRPr="00537F75">
              <w:rPr>
                <w:sz w:val="22"/>
                <w:szCs w:val="22"/>
              </w:rPr>
              <w:t>а</w:t>
            </w:r>
            <w:r w:rsidRPr="00537F75">
              <w:rPr>
                <w:spacing w:val="1"/>
                <w:sz w:val="22"/>
                <w:szCs w:val="22"/>
              </w:rPr>
              <w:t>т</w:t>
            </w:r>
            <w:r w:rsidRPr="00537F75">
              <w:rPr>
                <w:sz w:val="22"/>
                <w:szCs w:val="22"/>
              </w:rPr>
              <w:t>и</w:t>
            </w:r>
            <w:r w:rsidRPr="00537F75">
              <w:rPr>
                <w:spacing w:val="-1"/>
                <w:sz w:val="22"/>
                <w:szCs w:val="22"/>
              </w:rPr>
              <w:t>в</w:t>
            </w:r>
            <w:r w:rsidRPr="00537F75">
              <w:rPr>
                <w:sz w:val="22"/>
                <w:szCs w:val="22"/>
              </w:rPr>
              <w:t>н</w:t>
            </w:r>
            <w:r w:rsidRPr="00537F75">
              <w:rPr>
                <w:spacing w:val="-2"/>
                <w:sz w:val="22"/>
                <w:szCs w:val="22"/>
              </w:rPr>
              <w:t>о</w:t>
            </w:r>
            <w:r w:rsidRPr="00537F75">
              <w:rPr>
                <w:sz w:val="22"/>
                <w:szCs w:val="22"/>
              </w:rPr>
              <w:t>-</w:t>
            </w:r>
            <w:r w:rsidRPr="00537F75">
              <w:rPr>
                <w:spacing w:val="2"/>
                <w:sz w:val="22"/>
                <w:szCs w:val="22"/>
              </w:rPr>
              <w:t>р</w:t>
            </w:r>
            <w:r w:rsidRPr="00537F75">
              <w:rPr>
                <w:sz w:val="22"/>
                <w:szCs w:val="22"/>
              </w:rPr>
              <w:t>е</w:t>
            </w:r>
            <w:r w:rsidRPr="00537F75">
              <w:rPr>
                <w:spacing w:val="-2"/>
                <w:sz w:val="22"/>
                <w:szCs w:val="22"/>
              </w:rPr>
              <w:t>мо</w:t>
            </w:r>
            <w:r w:rsidRPr="00537F75">
              <w:rPr>
                <w:sz w:val="22"/>
                <w:szCs w:val="22"/>
              </w:rPr>
              <w:t>н</w:t>
            </w:r>
            <w:r w:rsidRPr="00537F75">
              <w:rPr>
                <w:spacing w:val="1"/>
                <w:sz w:val="22"/>
                <w:szCs w:val="22"/>
              </w:rPr>
              <w:t>т</w:t>
            </w:r>
            <w:r w:rsidRPr="00537F75">
              <w:rPr>
                <w:sz w:val="22"/>
                <w:szCs w:val="22"/>
              </w:rPr>
              <w:t>н</w:t>
            </w:r>
            <w:r w:rsidRPr="00537F75">
              <w:rPr>
                <w:spacing w:val="3"/>
                <w:sz w:val="22"/>
                <w:szCs w:val="22"/>
              </w:rPr>
              <w:t>ы</w:t>
            </w:r>
            <w:r w:rsidRPr="00537F75">
              <w:rPr>
                <w:sz w:val="22"/>
                <w:szCs w:val="22"/>
              </w:rPr>
              <w:t>м</w:t>
            </w:r>
            <w:r w:rsidRPr="00537F75">
              <w:rPr>
                <w:spacing w:val="-3"/>
                <w:sz w:val="22"/>
                <w:szCs w:val="22"/>
              </w:rPr>
              <w:t xml:space="preserve"> </w:t>
            </w:r>
            <w:r w:rsidRPr="00537F75">
              <w:rPr>
                <w:spacing w:val="4"/>
                <w:sz w:val="22"/>
                <w:szCs w:val="22"/>
              </w:rPr>
              <w:t>п</w:t>
            </w:r>
            <w:r w:rsidRPr="00537F75">
              <w:rPr>
                <w:spacing w:val="-4"/>
                <w:sz w:val="22"/>
                <w:szCs w:val="22"/>
              </w:rPr>
              <w:t>е</w:t>
            </w:r>
            <w:r w:rsidRPr="00537F75">
              <w:rPr>
                <w:spacing w:val="2"/>
                <w:sz w:val="22"/>
                <w:szCs w:val="22"/>
              </w:rPr>
              <w:t>р</w:t>
            </w:r>
            <w:r w:rsidRPr="00537F75">
              <w:rPr>
                <w:sz w:val="22"/>
                <w:szCs w:val="22"/>
              </w:rPr>
              <w:t>с</w:t>
            </w:r>
            <w:r w:rsidRPr="00537F75">
              <w:rPr>
                <w:spacing w:val="-2"/>
                <w:sz w:val="22"/>
                <w:szCs w:val="22"/>
              </w:rPr>
              <w:t>о</w:t>
            </w:r>
            <w:r w:rsidRPr="00537F75">
              <w:rPr>
                <w:sz w:val="22"/>
                <w:szCs w:val="22"/>
              </w:rPr>
              <w:t>на</w:t>
            </w:r>
            <w:r w:rsidRPr="00537F75">
              <w:rPr>
                <w:spacing w:val="2"/>
                <w:sz w:val="22"/>
                <w:szCs w:val="22"/>
              </w:rPr>
              <w:t>л</w:t>
            </w:r>
            <w:r w:rsidRPr="00537F75">
              <w:rPr>
                <w:spacing w:val="-2"/>
                <w:sz w:val="22"/>
                <w:szCs w:val="22"/>
              </w:rPr>
              <w:t>о</w:t>
            </w:r>
            <w:r w:rsidRPr="00537F75">
              <w:rPr>
                <w:spacing w:val="2"/>
                <w:sz w:val="22"/>
                <w:szCs w:val="22"/>
              </w:rPr>
              <w:t>м</w:t>
            </w:r>
            <w:r w:rsidRPr="00537F75">
              <w:rPr>
                <w:sz w:val="22"/>
                <w:szCs w:val="22"/>
              </w:rPr>
              <w:t>,</w:t>
            </w:r>
          </w:p>
          <w:p w:rsidR="003F3A5F" w:rsidRPr="00537F75" w:rsidRDefault="003F3A5F" w:rsidP="00260ED3">
            <w:pPr>
              <w:suppressAutoHyphens/>
              <w:jc w:val="center"/>
            </w:pPr>
            <w:r w:rsidRPr="00537F75">
              <w:rPr>
                <w:sz w:val="22"/>
                <w:szCs w:val="22"/>
              </w:rPr>
              <w:t>-</w:t>
            </w:r>
            <w:r w:rsidRPr="00537F75">
              <w:rPr>
                <w:spacing w:val="-1"/>
                <w:sz w:val="22"/>
                <w:szCs w:val="22"/>
              </w:rPr>
              <w:t xml:space="preserve"> </w:t>
            </w:r>
            <w:r w:rsidRPr="00537F75">
              <w:rPr>
                <w:spacing w:val="2"/>
                <w:sz w:val="22"/>
                <w:szCs w:val="22"/>
              </w:rPr>
              <w:t>о</w:t>
            </w:r>
            <w:r w:rsidRPr="00537F75">
              <w:rPr>
                <w:spacing w:val="-4"/>
                <w:sz w:val="22"/>
                <w:szCs w:val="22"/>
              </w:rPr>
              <w:t>с</w:t>
            </w:r>
            <w:r w:rsidRPr="00537F75">
              <w:rPr>
                <w:sz w:val="22"/>
                <w:szCs w:val="22"/>
              </w:rPr>
              <w:t>на</w:t>
            </w:r>
            <w:r w:rsidRPr="00537F75">
              <w:rPr>
                <w:spacing w:val="1"/>
                <w:sz w:val="22"/>
                <w:szCs w:val="22"/>
              </w:rPr>
              <w:t>щ</w:t>
            </w:r>
            <w:r w:rsidRPr="00537F75">
              <w:rPr>
                <w:spacing w:val="-4"/>
                <w:sz w:val="22"/>
                <w:szCs w:val="22"/>
              </w:rPr>
              <w:t>е</w:t>
            </w:r>
            <w:r w:rsidRPr="00537F75">
              <w:rPr>
                <w:spacing w:val="4"/>
                <w:sz w:val="22"/>
                <w:szCs w:val="22"/>
              </w:rPr>
              <w:t>н</w:t>
            </w:r>
            <w:r w:rsidRPr="00537F75">
              <w:rPr>
                <w:sz w:val="22"/>
                <w:szCs w:val="22"/>
              </w:rPr>
              <w:t>н</w:t>
            </w:r>
            <w:r w:rsidRPr="00537F75">
              <w:rPr>
                <w:spacing w:val="1"/>
                <w:sz w:val="22"/>
                <w:szCs w:val="22"/>
              </w:rPr>
              <w:t>о</w:t>
            </w:r>
            <w:r w:rsidRPr="00537F75">
              <w:rPr>
                <w:spacing w:val="-4"/>
                <w:sz w:val="22"/>
                <w:szCs w:val="22"/>
              </w:rPr>
              <w:t>с</w:t>
            </w:r>
            <w:r w:rsidRPr="00537F75">
              <w:rPr>
                <w:spacing w:val="1"/>
                <w:sz w:val="22"/>
                <w:szCs w:val="22"/>
              </w:rPr>
              <w:t>т</w:t>
            </w:r>
            <w:r w:rsidRPr="00537F75">
              <w:rPr>
                <w:sz w:val="22"/>
                <w:szCs w:val="22"/>
              </w:rPr>
              <w:t>и</w:t>
            </w:r>
            <w:r w:rsidRPr="00537F75">
              <w:rPr>
                <w:spacing w:val="-1"/>
                <w:sz w:val="22"/>
                <w:szCs w:val="22"/>
              </w:rPr>
              <w:t xml:space="preserve"> </w:t>
            </w:r>
            <w:r w:rsidRPr="00537F75">
              <w:rPr>
                <w:spacing w:val="-2"/>
                <w:sz w:val="22"/>
                <w:szCs w:val="22"/>
              </w:rPr>
              <w:t>м</w:t>
            </w:r>
            <w:r w:rsidRPr="00537F75">
              <w:rPr>
                <w:sz w:val="22"/>
                <w:szCs w:val="22"/>
              </w:rPr>
              <w:t>а</w:t>
            </w:r>
            <w:r w:rsidRPr="00537F75">
              <w:rPr>
                <w:spacing w:val="1"/>
                <w:sz w:val="22"/>
                <w:szCs w:val="22"/>
              </w:rPr>
              <w:t>ш</w:t>
            </w:r>
            <w:r w:rsidRPr="00537F75">
              <w:rPr>
                <w:sz w:val="22"/>
                <w:szCs w:val="22"/>
              </w:rPr>
              <w:t>и</w:t>
            </w:r>
            <w:r w:rsidRPr="00537F75">
              <w:rPr>
                <w:spacing w:val="-1"/>
                <w:sz w:val="22"/>
                <w:szCs w:val="22"/>
              </w:rPr>
              <w:t>н</w:t>
            </w:r>
            <w:r w:rsidRPr="00537F75">
              <w:rPr>
                <w:spacing w:val="4"/>
                <w:sz w:val="22"/>
                <w:szCs w:val="22"/>
              </w:rPr>
              <w:t>а</w:t>
            </w:r>
            <w:r w:rsidRPr="00537F75">
              <w:rPr>
                <w:spacing w:val="-2"/>
                <w:sz w:val="22"/>
                <w:szCs w:val="22"/>
              </w:rPr>
              <w:t>м</w:t>
            </w:r>
            <w:r w:rsidRPr="00537F75">
              <w:rPr>
                <w:sz w:val="22"/>
                <w:szCs w:val="22"/>
              </w:rPr>
              <w:t>и,</w:t>
            </w:r>
            <w:r w:rsidRPr="00537F75">
              <w:rPr>
                <w:spacing w:val="2"/>
                <w:sz w:val="22"/>
                <w:szCs w:val="22"/>
              </w:rPr>
              <w:t xml:space="preserve"> </w:t>
            </w:r>
            <w:r w:rsidRPr="00537F75">
              <w:rPr>
                <w:spacing w:val="-4"/>
                <w:sz w:val="22"/>
                <w:szCs w:val="22"/>
              </w:rPr>
              <w:t>с</w:t>
            </w:r>
            <w:r w:rsidRPr="00537F75">
              <w:rPr>
                <w:spacing w:val="4"/>
                <w:sz w:val="22"/>
                <w:szCs w:val="22"/>
              </w:rPr>
              <w:t>п</w:t>
            </w:r>
            <w:r w:rsidRPr="00537F75">
              <w:rPr>
                <w:spacing w:val="-4"/>
                <w:sz w:val="22"/>
                <w:szCs w:val="22"/>
              </w:rPr>
              <w:t>е</w:t>
            </w:r>
            <w:r w:rsidRPr="00537F75">
              <w:rPr>
                <w:spacing w:val="4"/>
                <w:sz w:val="22"/>
                <w:szCs w:val="22"/>
              </w:rPr>
              <w:t>ц</w:t>
            </w:r>
            <w:r w:rsidRPr="00537F75">
              <w:rPr>
                <w:sz w:val="22"/>
                <w:szCs w:val="22"/>
              </w:rPr>
              <w:t>иа</w:t>
            </w:r>
            <w:r w:rsidRPr="00537F75">
              <w:rPr>
                <w:spacing w:val="-2"/>
                <w:sz w:val="22"/>
                <w:szCs w:val="22"/>
              </w:rPr>
              <w:t>л</w:t>
            </w:r>
            <w:r w:rsidRPr="00537F75">
              <w:rPr>
                <w:spacing w:val="2"/>
                <w:sz w:val="22"/>
                <w:szCs w:val="22"/>
              </w:rPr>
              <w:t>ь</w:t>
            </w:r>
            <w:r w:rsidRPr="00537F75">
              <w:rPr>
                <w:sz w:val="22"/>
                <w:szCs w:val="22"/>
              </w:rPr>
              <w:t>н</w:t>
            </w:r>
            <w:r w:rsidRPr="00537F75">
              <w:rPr>
                <w:spacing w:val="-1"/>
                <w:sz w:val="22"/>
                <w:szCs w:val="22"/>
              </w:rPr>
              <w:t>ы</w:t>
            </w:r>
            <w:r w:rsidRPr="00537F75">
              <w:rPr>
                <w:spacing w:val="-2"/>
                <w:sz w:val="22"/>
                <w:szCs w:val="22"/>
              </w:rPr>
              <w:t>м</w:t>
            </w:r>
            <w:r w:rsidRPr="00537F75">
              <w:rPr>
                <w:sz w:val="22"/>
                <w:szCs w:val="22"/>
              </w:rPr>
              <w:t>и</w:t>
            </w:r>
          </w:p>
          <w:p w:rsidR="003F3A5F" w:rsidRPr="00537F75" w:rsidRDefault="003F3A5F" w:rsidP="00260ED3">
            <w:pPr>
              <w:suppressAutoHyphens/>
              <w:jc w:val="center"/>
            </w:pPr>
            <w:r w:rsidRPr="00537F75">
              <w:rPr>
                <w:spacing w:val="-2"/>
                <w:sz w:val="22"/>
                <w:szCs w:val="22"/>
              </w:rPr>
              <w:t>м</w:t>
            </w:r>
            <w:r w:rsidRPr="00537F75">
              <w:rPr>
                <w:spacing w:val="-4"/>
                <w:sz w:val="22"/>
                <w:szCs w:val="22"/>
              </w:rPr>
              <w:t>е</w:t>
            </w:r>
            <w:r w:rsidRPr="00537F75">
              <w:rPr>
                <w:spacing w:val="2"/>
                <w:sz w:val="22"/>
                <w:szCs w:val="22"/>
              </w:rPr>
              <w:t>х</w:t>
            </w:r>
            <w:r w:rsidRPr="00537F75">
              <w:rPr>
                <w:sz w:val="22"/>
                <w:szCs w:val="22"/>
              </w:rPr>
              <w:t>аниз</w:t>
            </w:r>
            <w:r w:rsidRPr="00537F75">
              <w:rPr>
                <w:spacing w:val="-2"/>
                <w:sz w:val="22"/>
                <w:szCs w:val="22"/>
              </w:rPr>
              <w:t>м</w:t>
            </w:r>
            <w:r w:rsidRPr="00537F75">
              <w:rPr>
                <w:spacing w:val="4"/>
                <w:sz w:val="22"/>
                <w:szCs w:val="22"/>
              </w:rPr>
              <w:t>а</w:t>
            </w:r>
            <w:r w:rsidRPr="00537F75">
              <w:rPr>
                <w:spacing w:val="-2"/>
                <w:sz w:val="22"/>
                <w:szCs w:val="22"/>
              </w:rPr>
              <w:t>м</w:t>
            </w:r>
            <w:r w:rsidRPr="00537F75">
              <w:rPr>
                <w:sz w:val="22"/>
                <w:szCs w:val="22"/>
              </w:rPr>
              <w:t>и</w:t>
            </w:r>
            <w:r w:rsidRPr="00537F75">
              <w:rPr>
                <w:spacing w:val="-1"/>
                <w:sz w:val="22"/>
                <w:szCs w:val="22"/>
              </w:rPr>
              <w:t xml:space="preserve"> </w:t>
            </w:r>
            <w:r w:rsidRPr="00537F75">
              <w:rPr>
                <w:sz w:val="22"/>
                <w:szCs w:val="22"/>
              </w:rPr>
              <w:t>и</w:t>
            </w:r>
            <w:r w:rsidRPr="00537F75">
              <w:rPr>
                <w:spacing w:val="3"/>
                <w:sz w:val="22"/>
                <w:szCs w:val="22"/>
              </w:rPr>
              <w:t xml:space="preserve"> </w:t>
            </w:r>
            <w:r w:rsidRPr="00537F75">
              <w:rPr>
                <w:spacing w:val="-2"/>
                <w:sz w:val="22"/>
                <w:szCs w:val="22"/>
              </w:rPr>
              <w:t>о</w:t>
            </w:r>
            <w:r w:rsidRPr="00537F75">
              <w:rPr>
                <w:sz w:val="22"/>
                <w:szCs w:val="22"/>
              </w:rPr>
              <w:t>б</w:t>
            </w:r>
            <w:r w:rsidRPr="00537F75">
              <w:rPr>
                <w:spacing w:val="-2"/>
                <w:sz w:val="22"/>
                <w:szCs w:val="22"/>
              </w:rPr>
              <w:t>о</w:t>
            </w:r>
            <w:r w:rsidRPr="00537F75">
              <w:rPr>
                <w:spacing w:val="6"/>
                <w:sz w:val="22"/>
                <w:szCs w:val="22"/>
              </w:rPr>
              <w:t>р</w:t>
            </w:r>
            <w:r w:rsidRPr="00537F75">
              <w:rPr>
                <w:spacing w:val="-6"/>
                <w:sz w:val="22"/>
                <w:szCs w:val="22"/>
              </w:rPr>
              <w:t>у</w:t>
            </w:r>
            <w:r w:rsidRPr="00537F75">
              <w:rPr>
                <w:spacing w:val="4"/>
                <w:sz w:val="22"/>
                <w:szCs w:val="22"/>
              </w:rPr>
              <w:t>д</w:t>
            </w:r>
            <w:r w:rsidRPr="00537F75">
              <w:rPr>
                <w:spacing w:val="-2"/>
                <w:sz w:val="22"/>
                <w:szCs w:val="22"/>
              </w:rPr>
              <w:t>о</w:t>
            </w:r>
            <w:r w:rsidRPr="00537F75">
              <w:rPr>
                <w:spacing w:val="-1"/>
                <w:sz w:val="22"/>
                <w:szCs w:val="22"/>
              </w:rPr>
              <w:t>в</w:t>
            </w:r>
            <w:r w:rsidRPr="00537F75">
              <w:rPr>
                <w:sz w:val="22"/>
                <w:szCs w:val="22"/>
              </w:rPr>
              <w:t>ан</w:t>
            </w:r>
            <w:r w:rsidRPr="00537F75">
              <w:rPr>
                <w:spacing w:val="3"/>
                <w:sz w:val="22"/>
                <w:szCs w:val="22"/>
              </w:rPr>
              <w:t>и</w:t>
            </w:r>
            <w:r w:rsidRPr="00537F75">
              <w:rPr>
                <w:sz w:val="22"/>
                <w:szCs w:val="22"/>
              </w:rPr>
              <w:t>ем</w:t>
            </w:r>
          </w:p>
        </w:tc>
        <w:tc>
          <w:tcPr>
            <w:tcW w:w="978" w:type="pct"/>
            <w:vAlign w:val="center"/>
          </w:tcPr>
          <w:p w:rsidR="003F3A5F" w:rsidRPr="00537F75" w:rsidRDefault="003F3A5F" w:rsidP="00260ED3">
            <w:pPr>
              <w:suppressAutoHyphens/>
              <w:jc w:val="center"/>
            </w:pPr>
            <w:r w:rsidRPr="00537F75">
              <w:rPr>
                <w:spacing w:val="4"/>
                <w:sz w:val="22"/>
                <w:szCs w:val="22"/>
              </w:rPr>
              <w:t>К</w:t>
            </w:r>
            <w:r w:rsidRPr="00537F75">
              <w:rPr>
                <w:spacing w:val="-6"/>
                <w:sz w:val="22"/>
                <w:szCs w:val="22"/>
              </w:rPr>
              <w:t>у</w:t>
            </w:r>
            <w:r w:rsidRPr="00537F75">
              <w:rPr>
                <w:sz w:val="22"/>
                <w:szCs w:val="22"/>
              </w:rPr>
              <w:t>к</w:t>
            </w:r>
            <w:r w:rsidRPr="00537F75">
              <w:rPr>
                <w:spacing w:val="-1"/>
                <w:sz w:val="22"/>
                <w:szCs w:val="22"/>
              </w:rPr>
              <w:t>о</w:t>
            </w:r>
            <w:r w:rsidRPr="00537F75">
              <w:rPr>
                <w:spacing w:val="-2"/>
                <w:sz w:val="22"/>
                <w:szCs w:val="22"/>
              </w:rPr>
              <w:t>м</w:t>
            </w:r>
            <w:r w:rsidRPr="00537F75">
              <w:rPr>
                <w:spacing w:val="4"/>
                <w:sz w:val="22"/>
                <w:szCs w:val="22"/>
              </w:rPr>
              <w:t>п</w:t>
            </w:r>
            <w:r w:rsidRPr="00537F75">
              <w:rPr>
                <w:sz w:val="22"/>
                <w:szCs w:val="22"/>
              </w:rPr>
              <w:t>л</w:t>
            </w:r>
          </w:p>
        </w:tc>
        <w:tc>
          <w:tcPr>
            <w:tcW w:w="995" w:type="pct"/>
            <w:vAlign w:val="center"/>
          </w:tcPr>
          <w:p w:rsidR="003F3A5F" w:rsidRPr="00537F75" w:rsidRDefault="003F3A5F" w:rsidP="00260ED3">
            <w:pPr>
              <w:jc w:val="center"/>
            </w:pPr>
            <w:r w:rsidRPr="00537F75">
              <w:rPr>
                <w:sz w:val="22"/>
                <w:szCs w:val="22"/>
              </w:rPr>
              <w:t>1,000</w:t>
            </w:r>
          </w:p>
        </w:tc>
      </w:tr>
      <w:tr w:rsidR="003F3A5F" w:rsidRPr="00537F75" w:rsidTr="00260ED3">
        <w:trPr>
          <w:trHeight w:val="20"/>
        </w:trPr>
        <w:tc>
          <w:tcPr>
            <w:tcW w:w="581" w:type="pct"/>
            <w:vMerge/>
            <w:vAlign w:val="center"/>
          </w:tcPr>
          <w:p w:rsidR="003F3A5F" w:rsidRPr="00537F75" w:rsidRDefault="003F3A5F" w:rsidP="00260ED3">
            <w:pPr>
              <w:suppressAutoHyphens/>
              <w:jc w:val="center"/>
            </w:pPr>
          </w:p>
        </w:tc>
        <w:tc>
          <w:tcPr>
            <w:tcW w:w="2446" w:type="pct"/>
            <w:vMerge/>
            <w:vAlign w:val="center"/>
          </w:tcPr>
          <w:p w:rsidR="003F3A5F" w:rsidRPr="00537F75" w:rsidRDefault="003F3A5F" w:rsidP="00260ED3">
            <w:pPr>
              <w:suppressAutoHyphens/>
              <w:jc w:val="center"/>
            </w:pPr>
          </w:p>
        </w:tc>
        <w:tc>
          <w:tcPr>
            <w:tcW w:w="978" w:type="pct"/>
            <w:vAlign w:val="center"/>
          </w:tcPr>
          <w:p w:rsidR="003F3A5F" w:rsidRPr="00537F75" w:rsidRDefault="003F3A5F" w:rsidP="00260ED3">
            <w:pPr>
              <w:suppressAutoHyphens/>
              <w:jc w:val="center"/>
            </w:pPr>
            <w:r w:rsidRPr="00537F75">
              <w:rPr>
                <w:sz w:val="22"/>
                <w:szCs w:val="22"/>
              </w:rPr>
              <w:t>К</w:t>
            </w:r>
            <w:r w:rsidRPr="00537F75">
              <w:rPr>
                <w:spacing w:val="-1"/>
                <w:sz w:val="22"/>
                <w:szCs w:val="22"/>
              </w:rPr>
              <w:t xml:space="preserve"> </w:t>
            </w:r>
            <w:r w:rsidRPr="00537F75">
              <w:rPr>
                <w:spacing w:val="2"/>
                <w:sz w:val="22"/>
                <w:szCs w:val="22"/>
              </w:rPr>
              <w:t>о</w:t>
            </w:r>
            <w:r w:rsidRPr="00537F75">
              <w:rPr>
                <w:spacing w:val="-4"/>
                <w:sz w:val="22"/>
                <w:szCs w:val="22"/>
              </w:rPr>
              <w:t>с</w:t>
            </w:r>
            <w:r w:rsidRPr="00537F75">
              <w:rPr>
                <w:sz w:val="22"/>
                <w:szCs w:val="22"/>
              </w:rPr>
              <w:t>нащ</w:t>
            </w:r>
          </w:p>
        </w:tc>
        <w:tc>
          <w:tcPr>
            <w:tcW w:w="995" w:type="pct"/>
            <w:vAlign w:val="center"/>
          </w:tcPr>
          <w:p w:rsidR="003F3A5F" w:rsidRPr="00537F75" w:rsidRDefault="003F3A5F" w:rsidP="00260ED3">
            <w:pPr>
              <w:jc w:val="center"/>
            </w:pPr>
            <w:r w:rsidRPr="00537F75">
              <w:rPr>
                <w:sz w:val="22"/>
                <w:szCs w:val="22"/>
              </w:rPr>
              <w:t>1,000</w:t>
            </w:r>
          </w:p>
        </w:tc>
      </w:tr>
      <w:tr w:rsidR="003F3A5F" w:rsidRPr="00537F75" w:rsidTr="00260ED3">
        <w:trPr>
          <w:trHeight w:val="20"/>
        </w:trPr>
        <w:tc>
          <w:tcPr>
            <w:tcW w:w="581" w:type="pct"/>
            <w:vAlign w:val="center"/>
          </w:tcPr>
          <w:p w:rsidR="003F3A5F" w:rsidRPr="00537F75" w:rsidRDefault="003F3A5F" w:rsidP="00260ED3">
            <w:pPr>
              <w:suppressAutoHyphens/>
              <w:jc w:val="center"/>
            </w:pPr>
            <w:r w:rsidRPr="00537F75">
              <w:rPr>
                <w:sz w:val="22"/>
                <w:szCs w:val="22"/>
              </w:rPr>
              <w:t>8</w:t>
            </w:r>
          </w:p>
        </w:tc>
        <w:tc>
          <w:tcPr>
            <w:tcW w:w="2446" w:type="pct"/>
            <w:vAlign w:val="center"/>
          </w:tcPr>
          <w:p w:rsidR="003F3A5F" w:rsidRPr="00537F75" w:rsidRDefault="003F3A5F" w:rsidP="00260ED3">
            <w:pPr>
              <w:suppressAutoHyphens/>
              <w:jc w:val="center"/>
            </w:pPr>
            <w:r w:rsidRPr="00537F75">
              <w:rPr>
                <w:spacing w:val="1"/>
                <w:sz w:val="22"/>
                <w:szCs w:val="22"/>
              </w:rPr>
              <w:t>К</w:t>
            </w:r>
            <w:r w:rsidRPr="00537F75">
              <w:rPr>
                <w:spacing w:val="2"/>
                <w:sz w:val="22"/>
                <w:szCs w:val="22"/>
              </w:rPr>
              <w:t>о</w:t>
            </w:r>
            <w:r w:rsidRPr="00537F75">
              <w:rPr>
                <w:spacing w:val="-2"/>
                <w:sz w:val="22"/>
                <w:szCs w:val="22"/>
              </w:rPr>
              <w:t>э</w:t>
            </w:r>
            <w:r w:rsidRPr="00537F75">
              <w:rPr>
                <w:spacing w:val="-1"/>
                <w:sz w:val="22"/>
                <w:szCs w:val="22"/>
              </w:rPr>
              <w:t>ф</w:t>
            </w:r>
            <w:r w:rsidRPr="00537F75">
              <w:rPr>
                <w:spacing w:val="3"/>
                <w:sz w:val="22"/>
                <w:szCs w:val="22"/>
              </w:rPr>
              <w:t>ф</w:t>
            </w:r>
            <w:r w:rsidRPr="00537F75">
              <w:rPr>
                <w:sz w:val="22"/>
                <w:szCs w:val="22"/>
              </w:rPr>
              <w:t>и</w:t>
            </w:r>
            <w:r w:rsidRPr="00537F75">
              <w:rPr>
                <w:spacing w:val="1"/>
                <w:sz w:val="22"/>
                <w:szCs w:val="22"/>
              </w:rPr>
              <w:t>ц</w:t>
            </w:r>
            <w:r w:rsidRPr="00537F75">
              <w:rPr>
                <w:sz w:val="22"/>
                <w:szCs w:val="22"/>
              </w:rPr>
              <w:t>ие</w:t>
            </w:r>
            <w:r w:rsidRPr="00537F75">
              <w:rPr>
                <w:spacing w:val="1"/>
                <w:sz w:val="22"/>
                <w:szCs w:val="22"/>
              </w:rPr>
              <w:t>н</w:t>
            </w:r>
            <w:r w:rsidRPr="00537F75">
              <w:rPr>
                <w:sz w:val="22"/>
                <w:szCs w:val="22"/>
              </w:rPr>
              <w:t>т</w:t>
            </w:r>
            <w:r w:rsidRPr="00537F75">
              <w:rPr>
                <w:spacing w:val="-1"/>
                <w:sz w:val="22"/>
                <w:szCs w:val="22"/>
              </w:rPr>
              <w:t xml:space="preserve"> </w:t>
            </w:r>
            <w:r w:rsidRPr="00537F75">
              <w:rPr>
                <w:spacing w:val="-4"/>
                <w:sz w:val="22"/>
                <w:szCs w:val="22"/>
              </w:rPr>
              <w:t>н</w:t>
            </w:r>
            <w:r w:rsidRPr="00537F75">
              <w:rPr>
                <w:spacing w:val="2"/>
                <w:sz w:val="22"/>
                <w:szCs w:val="22"/>
              </w:rPr>
              <w:t>а</w:t>
            </w:r>
            <w:r w:rsidRPr="00537F75">
              <w:rPr>
                <w:spacing w:val="3"/>
                <w:sz w:val="22"/>
                <w:szCs w:val="22"/>
              </w:rPr>
              <w:t>д</w:t>
            </w:r>
            <w:r w:rsidRPr="00537F75">
              <w:rPr>
                <w:sz w:val="22"/>
                <w:szCs w:val="22"/>
              </w:rPr>
              <w:t>е</w:t>
            </w:r>
            <w:r w:rsidRPr="00537F75">
              <w:rPr>
                <w:spacing w:val="-2"/>
                <w:sz w:val="22"/>
                <w:szCs w:val="22"/>
              </w:rPr>
              <w:t>ж</w:t>
            </w:r>
            <w:r w:rsidRPr="00537F75">
              <w:rPr>
                <w:sz w:val="22"/>
                <w:szCs w:val="22"/>
              </w:rPr>
              <w:t>н</w:t>
            </w:r>
            <w:r w:rsidRPr="00537F75">
              <w:rPr>
                <w:spacing w:val="2"/>
                <w:sz w:val="22"/>
                <w:szCs w:val="22"/>
              </w:rPr>
              <w:t>о</w:t>
            </w:r>
            <w:r w:rsidRPr="00537F75">
              <w:rPr>
                <w:sz w:val="22"/>
                <w:szCs w:val="22"/>
              </w:rPr>
              <w:t>сти</w:t>
            </w:r>
            <w:r w:rsidRPr="00537F75">
              <w:rPr>
                <w:spacing w:val="-1"/>
                <w:sz w:val="22"/>
                <w:szCs w:val="22"/>
              </w:rPr>
              <w:t xml:space="preserve"> </w:t>
            </w:r>
            <w:r w:rsidRPr="00537F75">
              <w:rPr>
                <w:sz w:val="22"/>
                <w:szCs w:val="22"/>
              </w:rPr>
              <w:t>систе</w:t>
            </w:r>
            <w:r w:rsidRPr="00537F75">
              <w:rPr>
                <w:spacing w:val="1"/>
                <w:sz w:val="22"/>
                <w:szCs w:val="22"/>
              </w:rPr>
              <w:t>м</w:t>
            </w:r>
            <w:r w:rsidRPr="00537F75">
              <w:rPr>
                <w:sz w:val="22"/>
                <w:szCs w:val="22"/>
              </w:rPr>
              <w:t>ы к</w:t>
            </w:r>
            <w:r w:rsidRPr="00537F75">
              <w:rPr>
                <w:spacing w:val="-1"/>
                <w:sz w:val="22"/>
                <w:szCs w:val="22"/>
              </w:rPr>
              <w:t>о</w:t>
            </w:r>
            <w:r w:rsidRPr="00537F75">
              <w:rPr>
                <w:spacing w:val="-2"/>
                <w:sz w:val="22"/>
                <w:szCs w:val="22"/>
              </w:rPr>
              <w:t>м</w:t>
            </w:r>
            <w:r w:rsidRPr="00537F75">
              <w:rPr>
                <w:spacing w:val="2"/>
                <w:sz w:val="22"/>
                <w:szCs w:val="22"/>
              </w:rPr>
              <w:t>м</w:t>
            </w:r>
            <w:r w:rsidRPr="00537F75">
              <w:rPr>
                <w:spacing w:val="-2"/>
                <w:sz w:val="22"/>
                <w:szCs w:val="22"/>
              </w:rPr>
              <w:t>у</w:t>
            </w:r>
            <w:r w:rsidRPr="00537F75">
              <w:rPr>
                <w:sz w:val="22"/>
                <w:szCs w:val="22"/>
              </w:rPr>
              <w:t>на</w:t>
            </w:r>
            <w:r w:rsidRPr="00537F75">
              <w:rPr>
                <w:spacing w:val="-2"/>
                <w:sz w:val="22"/>
                <w:szCs w:val="22"/>
              </w:rPr>
              <w:t>л</w:t>
            </w:r>
            <w:r w:rsidRPr="00537F75">
              <w:rPr>
                <w:spacing w:val="2"/>
                <w:sz w:val="22"/>
                <w:szCs w:val="22"/>
              </w:rPr>
              <w:t>ь</w:t>
            </w:r>
            <w:r w:rsidRPr="00537F75">
              <w:rPr>
                <w:sz w:val="22"/>
                <w:szCs w:val="22"/>
              </w:rPr>
              <w:t>н</w:t>
            </w:r>
            <w:r w:rsidRPr="00537F75">
              <w:rPr>
                <w:spacing w:val="1"/>
                <w:sz w:val="22"/>
                <w:szCs w:val="22"/>
              </w:rPr>
              <w:t>о</w:t>
            </w:r>
            <w:r w:rsidRPr="00537F75">
              <w:rPr>
                <w:spacing w:val="-2"/>
                <w:sz w:val="22"/>
                <w:szCs w:val="22"/>
              </w:rPr>
              <w:t>г</w:t>
            </w:r>
            <w:r w:rsidRPr="00537F75">
              <w:rPr>
                <w:sz w:val="22"/>
                <w:szCs w:val="22"/>
              </w:rPr>
              <w:t>о</w:t>
            </w:r>
            <w:r w:rsidRPr="00537F75">
              <w:rPr>
                <w:spacing w:val="1"/>
                <w:sz w:val="22"/>
                <w:szCs w:val="22"/>
              </w:rPr>
              <w:t xml:space="preserve"> т</w:t>
            </w:r>
            <w:r w:rsidRPr="00537F75">
              <w:rPr>
                <w:spacing w:val="-4"/>
                <w:sz w:val="22"/>
                <w:szCs w:val="22"/>
              </w:rPr>
              <w:t>е</w:t>
            </w:r>
            <w:r w:rsidRPr="00537F75">
              <w:rPr>
                <w:spacing w:val="4"/>
                <w:sz w:val="22"/>
                <w:szCs w:val="22"/>
              </w:rPr>
              <w:t>п</w:t>
            </w:r>
            <w:r w:rsidRPr="00537F75">
              <w:rPr>
                <w:spacing w:val="-2"/>
                <w:sz w:val="22"/>
                <w:szCs w:val="22"/>
              </w:rPr>
              <w:t>л</w:t>
            </w:r>
            <w:r w:rsidRPr="00537F75">
              <w:rPr>
                <w:spacing w:val="2"/>
                <w:sz w:val="22"/>
                <w:szCs w:val="22"/>
              </w:rPr>
              <w:t>о</w:t>
            </w:r>
            <w:r w:rsidRPr="00537F75">
              <w:rPr>
                <w:spacing w:val="-4"/>
                <w:sz w:val="22"/>
                <w:szCs w:val="22"/>
              </w:rPr>
              <w:t>с</w:t>
            </w:r>
            <w:r w:rsidRPr="00537F75">
              <w:rPr>
                <w:sz w:val="22"/>
                <w:szCs w:val="22"/>
              </w:rPr>
              <w:t>наб</w:t>
            </w:r>
            <w:r w:rsidRPr="00537F75">
              <w:rPr>
                <w:spacing w:val="4"/>
                <w:sz w:val="22"/>
                <w:szCs w:val="22"/>
              </w:rPr>
              <w:t>ж</w:t>
            </w:r>
            <w:r w:rsidRPr="00537F75">
              <w:rPr>
                <w:spacing w:val="-4"/>
                <w:sz w:val="22"/>
                <w:szCs w:val="22"/>
              </w:rPr>
              <w:t>е</w:t>
            </w:r>
            <w:r w:rsidRPr="00537F75">
              <w:rPr>
                <w:sz w:val="22"/>
                <w:szCs w:val="22"/>
              </w:rPr>
              <w:t>н</w:t>
            </w:r>
            <w:r w:rsidRPr="00537F75">
              <w:rPr>
                <w:spacing w:val="-1"/>
                <w:sz w:val="22"/>
                <w:szCs w:val="22"/>
              </w:rPr>
              <w:t>и</w:t>
            </w:r>
            <w:r w:rsidRPr="00537F75">
              <w:rPr>
                <w:sz w:val="22"/>
                <w:szCs w:val="22"/>
              </w:rPr>
              <w:t>я</w:t>
            </w:r>
            <w:r w:rsidRPr="00537F75">
              <w:rPr>
                <w:spacing w:val="4"/>
                <w:sz w:val="22"/>
                <w:szCs w:val="22"/>
              </w:rPr>
              <w:t xml:space="preserve"> </w:t>
            </w:r>
            <w:r w:rsidRPr="00537F75">
              <w:rPr>
                <w:spacing w:val="-2"/>
                <w:sz w:val="22"/>
                <w:szCs w:val="22"/>
              </w:rPr>
              <w:t>о</w:t>
            </w:r>
            <w:r w:rsidRPr="00537F75">
              <w:rPr>
                <w:sz w:val="22"/>
                <w:szCs w:val="22"/>
              </w:rPr>
              <w:t>т и</w:t>
            </w:r>
            <w:r w:rsidRPr="00537F75">
              <w:rPr>
                <w:spacing w:val="-4"/>
                <w:sz w:val="22"/>
                <w:szCs w:val="22"/>
              </w:rPr>
              <w:t>с</w:t>
            </w:r>
            <w:r w:rsidRPr="00537F75">
              <w:rPr>
                <w:spacing w:val="1"/>
                <w:sz w:val="22"/>
                <w:szCs w:val="22"/>
              </w:rPr>
              <w:t>т</w:t>
            </w:r>
            <w:r w:rsidRPr="00537F75">
              <w:rPr>
                <w:spacing w:val="-2"/>
                <w:sz w:val="22"/>
                <w:szCs w:val="22"/>
              </w:rPr>
              <w:t>о</w:t>
            </w:r>
            <w:r w:rsidRPr="00537F75">
              <w:rPr>
                <w:spacing w:val="1"/>
                <w:sz w:val="22"/>
                <w:szCs w:val="22"/>
              </w:rPr>
              <w:t>ч</w:t>
            </w:r>
            <w:r w:rsidRPr="00537F75">
              <w:rPr>
                <w:sz w:val="22"/>
                <w:szCs w:val="22"/>
              </w:rPr>
              <w:t>н</w:t>
            </w:r>
            <w:r w:rsidRPr="00537F75">
              <w:rPr>
                <w:spacing w:val="-1"/>
                <w:sz w:val="22"/>
                <w:szCs w:val="22"/>
              </w:rPr>
              <w:t>и</w:t>
            </w:r>
            <w:r w:rsidRPr="00537F75">
              <w:rPr>
                <w:sz w:val="22"/>
                <w:szCs w:val="22"/>
              </w:rPr>
              <w:t>ка</w:t>
            </w:r>
            <w:r w:rsidRPr="00537F75">
              <w:rPr>
                <w:spacing w:val="-1"/>
                <w:sz w:val="22"/>
                <w:szCs w:val="22"/>
              </w:rPr>
              <w:t xml:space="preserve"> </w:t>
            </w:r>
            <w:r w:rsidRPr="00537F75">
              <w:rPr>
                <w:spacing w:val="5"/>
                <w:sz w:val="22"/>
                <w:szCs w:val="22"/>
              </w:rPr>
              <w:t>т</w:t>
            </w:r>
            <w:r w:rsidRPr="00537F75">
              <w:rPr>
                <w:spacing w:val="-4"/>
                <w:sz w:val="22"/>
                <w:szCs w:val="22"/>
              </w:rPr>
              <w:t>е</w:t>
            </w:r>
            <w:r w:rsidRPr="00537F75">
              <w:rPr>
                <w:sz w:val="22"/>
                <w:szCs w:val="22"/>
              </w:rPr>
              <w:t>п</w:t>
            </w:r>
            <w:r w:rsidRPr="00537F75">
              <w:rPr>
                <w:spacing w:val="2"/>
                <w:sz w:val="22"/>
                <w:szCs w:val="22"/>
              </w:rPr>
              <w:t>л</w:t>
            </w:r>
            <w:r w:rsidRPr="00537F75">
              <w:rPr>
                <w:spacing w:val="-2"/>
                <w:sz w:val="22"/>
                <w:szCs w:val="22"/>
              </w:rPr>
              <w:t>о</w:t>
            </w:r>
            <w:r w:rsidRPr="00537F75">
              <w:rPr>
                <w:spacing w:val="3"/>
                <w:sz w:val="22"/>
                <w:szCs w:val="22"/>
              </w:rPr>
              <w:t>в</w:t>
            </w:r>
            <w:r w:rsidRPr="00537F75">
              <w:rPr>
                <w:spacing w:val="-2"/>
                <w:sz w:val="22"/>
                <w:szCs w:val="22"/>
              </w:rPr>
              <w:t>о</w:t>
            </w:r>
            <w:r w:rsidRPr="00537F75">
              <w:rPr>
                <w:sz w:val="22"/>
                <w:szCs w:val="22"/>
              </w:rPr>
              <w:t>й</w:t>
            </w:r>
            <w:r w:rsidRPr="00537F75">
              <w:rPr>
                <w:spacing w:val="-1"/>
                <w:sz w:val="22"/>
                <w:szCs w:val="22"/>
              </w:rPr>
              <w:t xml:space="preserve"> э</w:t>
            </w:r>
            <w:r w:rsidRPr="00537F75">
              <w:rPr>
                <w:spacing w:val="4"/>
                <w:sz w:val="22"/>
                <w:szCs w:val="22"/>
              </w:rPr>
              <w:t>н</w:t>
            </w:r>
            <w:r w:rsidRPr="00537F75">
              <w:rPr>
                <w:spacing w:val="-4"/>
                <w:sz w:val="22"/>
                <w:szCs w:val="22"/>
              </w:rPr>
              <w:t>е</w:t>
            </w:r>
            <w:r w:rsidRPr="00537F75">
              <w:rPr>
                <w:spacing w:val="2"/>
                <w:sz w:val="22"/>
                <w:szCs w:val="22"/>
              </w:rPr>
              <w:t>р</w:t>
            </w:r>
            <w:r w:rsidRPr="00537F75">
              <w:rPr>
                <w:spacing w:val="-2"/>
                <w:sz w:val="22"/>
                <w:szCs w:val="22"/>
              </w:rPr>
              <w:t>г</w:t>
            </w:r>
            <w:r w:rsidRPr="00537F75">
              <w:rPr>
                <w:sz w:val="22"/>
                <w:szCs w:val="22"/>
              </w:rPr>
              <w:t>ии</w:t>
            </w:r>
          </w:p>
        </w:tc>
        <w:tc>
          <w:tcPr>
            <w:tcW w:w="978" w:type="pct"/>
            <w:vAlign w:val="center"/>
          </w:tcPr>
          <w:p w:rsidR="003F3A5F" w:rsidRPr="00537F75" w:rsidRDefault="003F3A5F" w:rsidP="00260ED3">
            <w:pPr>
              <w:suppressAutoHyphens/>
              <w:jc w:val="center"/>
            </w:pPr>
            <w:r w:rsidRPr="00537F75">
              <w:rPr>
                <w:position w:val="1"/>
                <w:sz w:val="22"/>
                <w:szCs w:val="22"/>
              </w:rPr>
              <w:t>К</w:t>
            </w:r>
            <w:r w:rsidRPr="00537F75">
              <w:rPr>
                <w:spacing w:val="1"/>
                <w:position w:val="1"/>
                <w:sz w:val="22"/>
                <w:szCs w:val="22"/>
              </w:rPr>
              <w:t xml:space="preserve"> </w:t>
            </w:r>
            <w:r w:rsidRPr="00537F75">
              <w:rPr>
                <w:spacing w:val="-1"/>
                <w:sz w:val="22"/>
                <w:szCs w:val="22"/>
              </w:rPr>
              <w:t>н</w:t>
            </w:r>
            <w:r w:rsidRPr="00537F75">
              <w:rPr>
                <w:spacing w:val="-4"/>
                <w:sz w:val="22"/>
                <w:szCs w:val="22"/>
              </w:rPr>
              <w:t>а</w:t>
            </w:r>
            <w:r w:rsidRPr="00537F75">
              <w:rPr>
                <w:sz w:val="22"/>
                <w:szCs w:val="22"/>
              </w:rPr>
              <w:t>д</w:t>
            </w:r>
          </w:p>
        </w:tc>
        <w:tc>
          <w:tcPr>
            <w:tcW w:w="995" w:type="pct"/>
            <w:vAlign w:val="center"/>
          </w:tcPr>
          <w:p w:rsidR="003F3A5F" w:rsidRPr="00537F75" w:rsidRDefault="003F3A5F" w:rsidP="00260ED3">
            <w:pPr>
              <w:suppressAutoHyphens/>
              <w:jc w:val="center"/>
            </w:pPr>
            <w:r w:rsidRPr="00537F75">
              <w:rPr>
                <w:sz w:val="22"/>
                <w:szCs w:val="22"/>
              </w:rPr>
              <w:t>0,884</w:t>
            </w:r>
          </w:p>
        </w:tc>
      </w:tr>
    </w:tbl>
    <w:p w:rsidR="003F3A5F" w:rsidRPr="00537F75" w:rsidRDefault="003F3A5F" w:rsidP="003F3A5F">
      <w:pPr>
        <w:spacing w:line="360" w:lineRule="auto"/>
        <w:ind w:firstLine="851"/>
        <w:jc w:val="both"/>
        <w:rPr>
          <w:position w:val="-1"/>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59" w:name="_Toc35019465"/>
      <w:r w:rsidRPr="00537F75">
        <w:rPr>
          <w:b/>
          <w:spacing w:val="-2"/>
          <w:sz w:val="28"/>
          <w:szCs w:val="28"/>
        </w:rPr>
        <w:t>Раздел 2. Перспективные показатели, определяемые приведенной продолжительностью прекращений подачи тепловой энергии</w:t>
      </w:r>
      <w:bookmarkEnd w:id="259"/>
      <w:r w:rsidRPr="00537F75">
        <w:rPr>
          <w:b/>
          <w:spacing w:val="-2"/>
          <w:sz w:val="28"/>
          <w:szCs w:val="28"/>
        </w:rPr>
        <w:t xml:space="preserve"> </w:t>
      </w:r>
    </w:p>
    <w:p w:rsidR="003F3A5F" w:rsidRPr="00537F75" w:rsidRDefault="003F3A5F" w:rsidP="003F3A5F">
      <w:pPr>
        <w:spacing w:line="360" w:lineRule="auto"/>
        <w:ind w:firstLine="851"/>
        <w:jc w:val="both"/>
        <w:rPr>
          <w:sz w:val="26"/>
          <w:szCs w:val="26"/>
        </w:rPr>
      </w:pPr>
      <w:r w:rsidRPr="00537F75">
        <w:rPr>
          <w:sz w:val="26"/>
          <w:szCs w:val="26"/>
        </w:rPr>
        <w:t>Значительных н</w:t>
      </w:r>
      <w:r w:rsidRPr="00537F75">
        <w:rPr>
          <w:spacing w:val="1"/>
          <w:sz w:val="26"/>
          <w:szCs w:val="26"/>
        </w:rPr>
        <w:t>а</w:t>
      </w:r>
      <w:r w:rsidRPr="00537F75">
        <w:rPr>
          <w:spacing w:val="2"/>
          <w:sz w:val="26"/>
          <w:szCs w:val="26"/>
        </w:rPr>
        <w:t>р</w:t>
      </w:r>
      <w:r w:rsidRPr="00537F75">
        <w:rPr>
          <w:spacing w:val="-6"/>
          <w:sz w:val="26"/>
          <w:szCs w:val="26"/>
        </w:rPr>
        <w:t>у</w:t>
      </w:r>
      <w:r w:rsidRPr="00537F75">
        <w:rPr>
          <w:sz w:val="26"/>
          <w:szCs w:val="26"/>
        </w:rPr>
        <w:t>ше</w:t>
      </w:r>
      <w:r w:rsidRPr="00537F75">
        <w:rPr>
          <w:spacing w:val="1"/>
          <w:sz w:val="26"/>
          <w:szCs w:val="26"/>
        </w:rPr>
        <w:t>ни</w:t>
      </w:r>
      <w:r w:rsidRPr="00537F75">
        <w:rPr>
          <w:sz w:val="26"/>
          <w:szCs w:val="26"/>
        </w:rPr>
        <w:t xml:space="preserve">й в </w:t>
      </w:r>
      <w:r w:rsidRPr="00537F75">
        <w:rPr>
          <w:spacing w:val="1"/>
          <w:sz w:val="26"/>
          <w:szCs w:val="26"/>
        </w:rPr>
        <w:t>п</w:t>
      </w:r>
      <w:r w:rsidRPr="00537F75">
        <w:rPr>
          <w:spacing w:val="-2"/>
          <w:sz w:val="26"/>
          <w:szCs w:val="26"/>
        </w:rPr>
        <w:t>о</w:t>
      </w:r>
      <w:r w:rsidRPr="00537F75">
        <w:rPr>
          <w:sz w:val="26"/>
          <w:szCs w:val="26"/>
        </w:rPr>
        <w:t>да</w:t>
      </w:r>
      <w:r w:rsidRPr="00537F75">
        <w:rPr>
          <w:spacing w:val="1"/>
          <w:sz w:val="26"/>
          <w:szCs w:val="26"/>
        </w:rPr>
        <w:t>ч</w:t>
      </w:r>
      <w:r w:rsidRPr="00537F75">
        <w:rPr>
          <w:sz w:val="26"/>
          <w:szCs w:val="26"/>
        </w:rPr>
        <w:t xml:space="preserve">е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5"/>
          <w:sz w:val="26"/>
          <w:szCs w:val="26"/>
        </w:rPr>
        <w:t>г</w:t>
      </w:r>
      <w:r w:rsidRPr="00537F75">
        <w:rPr>
          <w:spacing w:val="1"/>
          <w:sz w:val="26"/>
          <w:szCs w:val="26"/>
        </w:rPr>
        <w:t>и</w:t>
      </w:r>
      <w:r w:rsidRPr="00537F75">
        <w:rPr>
          <w:sz w:val="26"/>
          <w:szCs w:val="26"/>
        </w:rPr>
        <w:t>и</w:t>
      </w:r>
      <w:r w:rsidRPr="00537F75">
        <w:rPr>
          <w:spacing w:val="5"/>
          <w:sz w:val="26"/>
          <w:szCs w:val="26"/>
        </w:rPr>
        <w:t xml:space="preserve"> в системах теплоснабжения сельского поселения </w:t>
      </w:r>
      <w:r w:rsidRPr="00537F75">
        <w:rPr>
          <w:spacing w:val="1"/>
          <w:sz w:val="26"/>
          <w:szCs w:val="26"/>
        </w:rPr>
        <w:t>н</w:t>
      </w:r>
      <w:r w:rsidRPr="00537F75">
        <w:rPr>
          <w:sz w:val="26"/>
          <w:szCs w:val="26"/>
        </w:rPr>
        <w:t xml:space="preserve">е </w:t>
      </w:r>
      <w:r w:rsidRPr="00537F75">
        <w:rPr>
          <w:spacing w:val="1"/>
          <w:sz w:val="26"/>
          <w:szCs w:val="26"/>
        </w:rPr>
        <w:t>з</w:t>
      </w:r>
      <w:r w:rsidRPr="00537F75">
        <w:rPr>
          <w:sz w:val="26"/>
          <w:szCs w:val="26"/>
        </w:rPr>
        <w:t>аф</w:t>
      </w:r>
      <w:r w:rsidRPr="00537F75">
        <w:rPr>
          <w:spacing w:val="1"/>
          <w:sz w:val="26"/>
          <w:szCs w:val="26"/>
        </w:rPr>
        <w:t>ик</w:t>
      </w:r>
      <w:r w:rsidRPr="00537F75">
        <w:rPr>
          <w:spacing w:val="-3"/>
          <w:sz w:val="26"/>
          <w:szCs w:val="26"/>
        </w:rPr>
        <w:t>с</w:t>
      </w:r>
      <w:r w:rsidRPr="00537F75">
        <w:rPr>
          <w:spacing w:val="1"/>
          <w:sz w:val="26"/>
          <w:szCs w:val="26"/>
        </w:rPr>
        <w:t>и</w:t>
      </w:r>
      <w:r w:rsidRPr="00537F75">
        <w:rPr>
          <w:spacing w:val="-2"/>
          <w:sz w:val="26"/>
          <w:szCs w:val="26"/>
        </w:rPr>
        <w:t>ро</w:t>
      </w:r>
      <w:r w:rsidRPr="00537F75">
        <w:rPr>
          <w:spacing w:val="1"/>
          <w:sz w:val="26"/>
          <w:szCs w:val="26"/>
        </w:rPr>
        <w:t>в</w:t>
      </w:r>
      <w:r w:rsidRPr="00537F75">
        <w:rPr>
          <w:sz w:val="26"/>
          <w:szCs w:val="26"/>
        </w:rPr>
        <w:t>а</w:t>
      </w:r>
      <w:r w:rsidRPr="00537F75">
        <w:rPr>
          <w:spacing w:val="1"/>
          <w:sz w:val="26"/>
          <w:szCs w:val="26"/>
        </w:rPr>
        <w:t>н</w:t>
      </w:r>
      <w:r w:rsidRPr="00537F75">
        <w:rPr>
          <w:sz w:val="26"/>
          <w:szCs w:val="26"/>
        </w:rPr>
        <w:t xml:space="preserve">о. Перспективные показатели представлены в таблице </w:t>
      </w:r>
      <w:r>
        <w:fldChar w:fldCharType="begin"/>
      </w:r>
      <w:r>
        <w:instrText xml:space="preserve"> REF т_кот_надежность_персп \h  \* MERGEFORMAT </w:instrText>
      </w:r>
      <w:r>
        <w:fldChar w:fldCharType="separate"/>
      </w:r>
      <w:r w:rsidRPr="00EC650D">
        <w:rPr>
          <w:noProof/>
          <w:sz w:val="26"/>
          <w:szCs w:val="26"/>
        </w:rPr>
        <w:t>7</w:t>
      </w:r>
      <w:r>
        <w:rPr>
          <w:noProof/>
          <w:sz w:val="26"/>
          <w:szCs w:val="26"/>
        </w:rPr>
        <w:t>6</w:t>
      </w:r>
      <w:r>
        <w:fldChar w:fldCharType="end"/>
      </w:r>
      <w:r w:rsidRPr="00537F75">
        <w:rPr>
          <w:sz w:val="26"/>
          <w:szCs w:val="26"/>
        </w:rPr>
        <w:t>.</w:t>
      </w:r>
    </w:p>
    <w:p w:rsidR="003F3A5F" w:rsidRPr="00537F75" w:rsidRDefault="003F3A5F" w:rsidP="003F3A5F">
      <w:pPr>
        <w:spacing w:line="360" w:lineRule="auto"/>
        <w:ind w:firstLine="851"/>
        <w:jc w:val="both"/>
        <w:rPr>
          <w:sz w:val="28"/>
          <w:szCs w:val="28"/>
        </w:rPr>
      </w:pP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60" w:name="_Toc35019466"/>
      <w:r w:rsidRPr="00537F75">
        <w:rPr>
          <w:b/>
          <w:spacing w:val="-2"/>
          <w:sz w:val="28"/>
          <w:szCs w:val="28"/>
        </w:rPr>
        <w:t>Раздел 3. Перспективные показатели, определяемые приведенным объемом недоотпуска тепла в результате нарушений в подаче тепловой энергии</w:t>
      </w:r>
      <w:bookmarkEnd w:id="260"/>
    </w:p>
    <w:p w:rsidR="003F3A5F" w:rsidRPr="00537F75" w:rsidRDefault="003F3A5F" w:rsidP="003F3A5F">
      <w:pPr>
        <w:spacing w:line="360" w:lineRule="auto"/>
        <w:ind w:firstLine="851"/>
        <w:jc w:val="both"/>
        <w:rPr>
          <w:spacing w:val="1"/>
          <w:sz w:val="26"/>
          <w:szCs w:val="26"/>
        </w:rPr>
      </w:pPr>
      <w:r w:rsidRPr="00537F75">
        <w:rPr>
          <w:sz w:val="26"/>
          <w:szCs w:val="26"/>
        </w:rPr>
        <w:t>П</w:t>
      </w:r>
      <w:r w:rsidRPr="00537F75">
        <w:rPr>
          <w:spacing w:val="1"/>
          <w:sz w:val="26"/>
          <w:szCs w:val="26"/>
        </w:rPr>
        <w:t>е</w:t>
      </w:r>
      <w:r w:rsidRPr="00537F75">
        <w:rPr>
          <w:spacing w:val="-2"/>
          <w:sz w:val="26"/>
          <w:szCs w:val="26"/>
        </w:rPr>
        <w:t>р</w:t>
      </w:r>
      <w:r w:rsidRPr="00537F75">
        <w:rPr>
          <w:sz w:val="26"/>
          <w:szCs w:val="26"/>
        </w:rPr>
        <w:t>с</w:t>
      </w:r>
      <w:r w:rsidRPr="00537F75">
        <w:rPr>
          <w:spacing w:val="1"/>
          <w:sz w:val="26"/>
          <w:szCs w:val="26"/>
        </w:rPr>
        <w:t>п</w:t>
      </w:r>
      <w:r w:rsidRPr="00537F75">
        <w:rPr>
          <w:sz w:val="26"/>
          <w:szCs w:val="26"/>
        </w:rPr>
        <w:t>е</w:t>
      </w:r>
      <w:r w:rsidRPr="00537F75">
        <w:rPr>
          <w:spacing w:val="2"/>
          <w:sz w:val="26"/>
          <w:szCs w:val="26"/>
        </w:rPr>
        <w:t>к</w:t>
      </w:r>
      <w:r w:rsidRPr="00537F75">
        <w:rPr>
          <w:spacing w:val="-2"/>
          <w:sz w:val="26"/>
          <w:szCs w:val="26"/>
        </w:rPr>
        <w:t>т</w:t>
      </w:r>
      <w:r w:rsidRPr="00537F75">
        <w:rPr>
          <w:spacing w:val="1"/>
          <w:sz w:val="26"/>
          <w:szCs w:val="26"/>
        </w:rPr>
        <w:t>ивны</w:t>
      </w:r>
      <w:r w:rsidRPr="00537F75">
        <w:rPr>
          <w:sz w:val="26"/>
          <w:szCs w:val="26"/>
        </w:rPr>
        <w:t xml:space="preserve">е </w:t>
      </w:r>
      <w:r w:rsidRPr="00537F75">
        <w:rPr>
          <w:spacing w:val="1"/>
          <w:sz w:val="26"/>
          <w:szCs w:val="26"/>
        </w:rPr>
        <w:t>п</w:t>
      </w:r>
      <w:r w:rsidRPr="00537F75">
        <w:rPr>
          <w:spacing w:val="-2"/>
          <w:sz w:val="26"/>
          <w:szCs w:val="26"/>
        </w:rPr>
        <w:t>о</w:t>
      </w:r>
      <w:r w:rsidRPr="00537F75">
        <w:rPr>
          <w:spacing w:val="1"/>
          <w:sz w:val="26"/>
          <w:szCs w:val="26"/>
        </w:rPr>
        <w:t>к</w:t>
      </w:r>
      <w:r w:rsidRPr="00537F75">
        <w:rPr>
          <w:sz w:val="26"/>
          <w:szCs w:val="26"/>
        </w:rPr>
        <w:t>а</w:t>
      </w:r>
      <w:r w:rsidRPr="00537F75">
        <w:rPr>
          <w:spacing w:val="2"/>
          <w:sz w:val="26"/>
          <w:szCs w:val="26"/>
        </w:rPr>
        <w:t>з</w:t>
      </w:r>
      <w:r w:rsidRPr="00537F75">
        <w:rPr>
          <w:sz w:val="26"/>
          <w:szCs w:val="26"/>
        </w:rPr>
        <w:t>а</w:t>
      </w:r>
      <w:r w:rsidRPr="00537F75">
        <w:rPr>
          <w:spacing w:val="-1"/>
          <w:sz w:val="26"/>
          <w:szCs w:val="26"/>
        </w:rPr>
        <w:t>т</w:t>
      </w:r>
      <w:r w:rsidRPr="00537F75">
        <w:rPr>
          <w:sz w:val="26"/>
          <w:szCs w:val="26"/>
        </w:rPr>
        <w:t>е</w:t>
      </w:r>
      <w:r w:rsidRPr="00537F75">
        <w:rPr>
          <w:spacing w:val="-1"/>
          <w:sz w:val="26"/>
          <w:szCs w:val="26"/>
        </w:rPr>
        <w:t>л</w:t>
      </w:r>
      <w:r w:rsidRPr="00537F75">
        <w:rPr>
          <w:spacing w:val="1"/>
          <w:sz w:val="26"/>
          <w:szCs w:val="26"/>
        </w:rPr>
        <w:t>и</w:t>
      </w:r>
      <w:r w:rsidRPr="00537F75">
        <w:rPr>
          <w:sz w:val="26"/>
          <w:szCs w:val="26"/>
        </w:rPr>
        <w:t>,</w:t>
      </w:r>
      <w:r w:rsidRPr="00537F75">
        <w:rPr>
          <w:spacing w:val="3"/>
          <w:sz w:val="26"/>
          <w:szCs w:val="26"/>
        </w:rPr>
        <w:t xml:space="preserve"> </w:t>
      </w:r>
      <w:r w:rsidRPr="00537F75">
        <w:rPr>
          <w:spacing w:val="-2"/>
          <w:sz w:val="26"/>
          <w:szCs w:val="26"/>
        </w:rPr>
        <w:t>о</w:t>
      </w:r>
      <w:r w:rsidRPr="00537F75">
        <w:rPr>
          <w:spacing w:val="1"/>
          <w:sz w:val="26"/>
          <w:szCs w:val="26"/>
        </w:rPr>
        <w:t>п</w:t>
      </w:r>
      <w:r w:rsidRPr="00537F75">
        <w:rPr>
          <w:spacing w:val="-2"/>
          <w:sz w:val="26"/>
          <w:szCs w:val="26"/>
        </w:rPr>
        <w:t>р</w:t>
      </w:r>
      <w:r w:rsidRPr="00537F75">
        <w:rPr>
          <w:sz w:val="26"/>
          <w:szCs w:val="26"/>
        </w:rPr>
        <w:t>ед</w:t>
      </w:r>
      <w:r w:rsidRPr="00537F75">
        <w:rPr>
          <w:spacing w:val="1"/>
          <w:sz w:val="26"/>
          <w:szCs w:val="26"/>
        </w:rPr>
        <w:t>е</w:t>
      </w:r>
      <w:r w:rsidRPr="00537F75">
        <w:rPr>
          <w:spacing w:val="-2"/>
          <w:sz w:val="26"/>
          <w:szCs w:val="26"/>
        </w:rPr>
        <w:t>л</w:t>
      </w:r>
      <w:r w:rsidRPr="00537F75">
        <w:rPr>
          <w:sz w:val="26"/>
          <w:szCs w:val="26"/>
        </w:rPr>
        <w:t>я</w:t>
      </w:r>
      <w:r w:rsidRPr="00537F75">
        <w:rPr>
          <w:spacing w:val="1"/>
          <w:sz w:val="26"/>
          <w:szCs w:val="26"/>
        </w:rPr>
        <w:t>е</w:t>
      </w:r>
      <w:r w:rsidRPr="00537F75">
        <w:rPr>
          <w:sz w:val="26"/>
          <w:szCs w:val="26"/>
        </w:rPr>
        <w:t>мые</w:t>
      </w:r>
      <w:r w:rsidRPr="00537F75">
        <w:rPr>
          <w:spacing w:val="5"/>
          <w:sz w:val="26"/>
          <w:szCs w:val="26"/>
        </w:rPr>
        <w:t xml:space="preserve"> </w:t>
      </w:r>
      <w:r w:rsidRPr="00537F75">
        <w:rPr>
          <w:spacing w:val="1"/>
          <w:sz w:val="26"/>
          <w:szCs w:val="26"/>
        </w:rPr>
        <w:t>п</w:t>
      </w:r>
      <w:r w:rsidRPr="00537F75">
        <w:rPr>
          <w:spacing w:val="-2"/>
          <w:sz w:val="26"/>
          <w:szCs w:val="26"/>
        </w:rPr>
        <w:t>р</w:t>
      </w:r>
      <w:r w:rsidRPr="00537F75">
        <w:rPr>
          <w:spacing w:val="1"/>
          <w:sz w:val="26"/>
          <w:szCs w:val="26"/>
        </w:rPr>
        <w:t>ив</w:t>
      </w:r>
      <w:r w:rsidRPr="00537F75">
        <w:rPr>
          <w:sz w:val="26"/>
          <w:szCs w:val="26"/>
        </w:rPr>
        <w:t>ед</w:t>
      </w:r>
      <w:r w:rsidRPr="00537F75">
        <w:rPr>
          <w:spacing w:val="1"/>
          <w:sz w:val="26"/>
          <w:szCs w:val="26"/>
        </w:rPr>
        <w:t>енны</w:t>
      </w:r>
      <w:r w:rsidRPr="00537F75">
        <w:rPr>
          <w:sz w:val="26"/>
          <w:szCs w:val="26"/>
        </w:rPr>
        <w:t>м</w:t>
      </w:r>
      <w:r w:rsidRPr="00537F75">
        <w:rPr>
          <w:spacing w:val="3"/>
          <w:sz w:val="26"/>
          <w:szCs w:val="26"/>
        </w:rPr>
        <w:t xml:space="preserve"> </w:t>
      </w:r>
      <w:r w:rsidRPr="00537F75">
        <w:rPr>
          <w:spacing w:val="-2"/>
          <w:sz w:val="26"/>
          <w:szCs w:val="26"/>
        </w:rPr>
        <w:t>о</w:t>
      </w:r>
      <w:r w:rsidRPr="00537F75">
        <w:rPr>
          <w:sz w:val="26"/>
          <w:szCs w:val="26"/>
        </w:rPr>
        <w:t>б</w:t>
      </w:r>
      <w:r w:rsidRPr="00537F75">
        <w:rPr>
          <w:spacing w:val="1"/>
          <w:sz w:val="26"/>
          <w:szCs w:val="26"/>
        </w:rPr>
        <w:t>ъ</w:t>
      </w:r>
      <w:r w:rsidRPr="00537F75">
        <w:rPr>
          <w:sz w:val="26"/>
          <w:szCs w:val="26"/>
        </w:rPr>
        <w:t>ем</w:t>
      </w:r>
      <w:r w:rsidRPr="00537F75">
        <w:rPr>
          <w:spacing w:val="-2"/>
          <w:sz w:val="26"/>
          <w:szCs w:val="26"/>
        </w:rPr>
        <w:t>о</w:t>
      </w:r>
      <w:r w:rsidRPr="00537F75">
        <w:rPr>
          <w:sz w:val="26"/>
          <w:szCs w:val="26"/>
        </w:rPr>
        <w:t xml:space="preserve">м </w:t>
      </w:r>
      <w:r w:rsidRPr="00537F75">
        <w:rPr>
          <w:spacing w:val="1"/>
          <w:sz w:val="26"/>
          <w:szCs w:val="26"/>
        </w:rPr>
        <w:t>н</w:t>
      </w:r>
      <w:r w:rsidRPr="00537F75">
        <w:rPr>
          <w:sz w:val="26"/>
          <w:szCs w:val="26"/>
        </w:rPr>
        <w:t>ед</w:t>
      </w:r>
      <w:r w:rsidRPr="00537F75">
        <w:rPr>
          <w:spacing w:val="-2"/>
          <w:sz w:val="26"/>
          <w:szCs w:val="26"/>
        </w:rPr>
        <w:t>оот</w:t>
      </w:r>
      <w:r w:rsidRPr="00537F75">
        <w:rPr>
          <w:spacing w:val="5"/>
          <w:sz w:val="26"/>
          <w:szCs w:val="26"/>
        </w:rPr>
        <w:t>п</w:t>
      </w:r>
      <w:r w:rsidRPr="00537F75">
        <w:rPr>
          <w:spacing w:val="-6"/>
          <w:sz w:val="26"/>
          <w:szCs w:val="26"/>
        </w:rPr>
        <w:t>у</w:t>
      </w:r>
      <w:r w:rsidRPr="00537F75">
        <w:rPr>
          <w:sz w:val="26"/>
          <w:szCs w:val="26"/>
        </w:rPr>
        <w:t>с</w:t>
      </w:r>
      <w:r w:rsidRPr="00537F75">
        <w:rPr>
          <w:spacing w:val="2"/>
          <w:sz w:val="26"/>
          <w:szCs w:val="26"/>
        </w:rPr>
        <w:t>к</w:t>
      </w:r>
      <w:r w:rsidRPr="00537F75">
        <w:rPr>
          <w:sz w:val="26"/>
          <w:szCs w:val="26"/>
        </w:rPr>
        <w:t xml:space="preserve">а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w:t>
      </w:r>
      <w:r w:rsidRPr="00537F75">
        <w:rPr>
          <w:sz w:val="26"/>
          <w:szCs w:val="26"/>
        </w:rPr>
        <w:t xml:space="preserve">а в </w:t>
      </w:r>
      <w:r w:rsidRPr="00537F75">
        <w:rPr>
          <w:spacing w:val="-2"/>
          <w:sz w:val="26"/>
          <w:szCs w:val="26"/>
        </w:rPr>
        <w:t>р</w:t>
      </w:r>
      <w:r w:rsidRPr="00537F75">
        <w:rPr>
          <w:sz w:val="26"/>
          <w:szCs w:val="26"/>
        </w:rPr>
        <w:t>е</w:t>
      </w:r>
      <w:r w:rsidRPr="00537F75">
        <w:rPr>
          <w:spacing w:val="6"/>
          <w:sz w:val="26"/>
          <w:szCs w:val="26"/>
        </w:rPr>
        <w:t>з</w:t>
      </w:r>
      <w:r w:rsidRPr="00537F75">
        <w:rPr>
          <w:spacing w:val="-6"/>
          <w:sz w:val="26"/>
          <w:szCs w:val="26"/>
        </w:rPr>
        <w:t>у</w:t>
      </w:r>
      <w:r w:rsidRPr="00537F75">
        <w:rPr>
          <w:spacing w:val="-2"/>
          <w:sz w:val="26"/>
          <w:szCs w:val="26"/>
        </w:rPr>
        <w:t>л</w:t>
      </w:r>
      <w:r w:rsidRPr="00537F75">
        <w:rPr>
          <w:spacing w:val="1"/>
          <w:sz w:val="26"/>
          <w:szCs w:val="26"/>
        </w:rPr>
        <w:t>ь</w:t>
      </w:r>
      <w:r w:rsidRPr="00537F75">
        <w:rPr>
          <w:spacing w:val="-2"/>
          <w:sz w:val="26"/>
          <w:szCs w:val="26"/>
        </w:rPr>
        <w:t>т</w:t>
      </w:r>
      <w:r w:rsidRPr="00537F75">
        <w:rPr>
          <w:sz w:val="26"/>
          <w:szCs w:val="26"/>
        </w:rPr>
        <w:t>а</w:t>
      </w:r>
      <w:r w:rsidRPr="00537F75">
        <w:rPr>
          <w:spacing w:val="-1"/>
          <w:sz w:val="26"/>
          <w:szCs w:val="26"/>
        </w:rPr>
        <w:t>т</w:t>
      </w:r>
      <w:r w:rsidRPr="00537F75">
        <w:rPr>
          <w:sz w:val="26"/>
          <w:szCs w:val="26"/>
        </w:rPr>
        <w:t xml:space="preserve">е </w:t>
      </w:r>
      <w:r w:rsidRPr="00537F75">
        <w:rPr>
          <w:spacing w:val="1"/>
          <w:sz w:val="26"/>
          <w:szCs w:val="26"/>
        </w:rPr>
        <w:t>н</w:t>
      </w:r>
      <w:r w:rsidRPr="00537F75">
        <w:rPr>
          <w:sz w:val="26"/>
          <w:szCs w:val="26"/>
        </w:rPr>
        <w:t>а</w:t>
      </w:r>
      <w:r w:rsidRPr="00537F75">
        <w:rPr>
          <w:spacing w:val="2"/>
          <w:sz w:val="26"/>
          <w:szCs w:val="26"/>
        </w:rPr>
        <w:t>р</w:t>
      </w:r>
      <w:r w:rsidRPr="00537F75">
        <w:rPr>
          <w:spacing w:val="-6"/>
          <w:sz w:val="26"/>
          <w:szCs w:val="26"/>
        </w:rPr>
        <w:t>у</w:t>
      </w:r>
      <w:r w:rsidRPr="00537F75">
        <w:rPr>
          <w:sz w:val="26"/>
          <w:szCs w:val="26"/>
        </w:rPr>
        <w:t>ше</w:t>
      </w:r>
      <w:r w:rsidRPr="00537F75">
        <w:rPr>
          <w:spacing w:val="1"/>
          <w:sz w:val="26"/>
          <w:szCs w:val="26"/>
        </w:rPr>
        <w:t>ни</w:t>
      </w:r>
      <w:r w:rsidRPr="00537F75">
        <w:rPr>
          <w:sz w:val="26"/>
          <w:szCs w:val="26"/>
        </w:rPr>
        <w:t xml:space="preserve">й в </w:t>
      </w:r>
      <w:r w:rsidRPr="00537F75">
        <w:rPr>
          <w:spacing w:val="1"/>
          <w:sz w:val="26"/>
          <w:szCs w:val="26"/>
        </w:rPr>
        <w:t>п</w:t>
      </w:r>
      <w:r w:rsidRPr="00537F75">
        <w:rPr>
          <w:spacing w:val="-2"/>
          <w:sz w:val="26"/>
          <w:szCs w:val="26"/>
        </w:rPr>
        <w:t>о</w:t>
      </w:r>
      <w:r w:rsidRPr="00537F75">
        <w:rPr>
          <w:sz w:val="26"/>
          <w:szCs w:val="26"/>
        </w:rPr>
        <w:t>д</w:t>
      </w:r>
      <w:r w:rsidRPr="00537F75">
        <w:rPr>
          <w:spacing w:val="8"/>
          <w:sz w:val="26"/>
          <w:szCs w:val="26"/>
        </w:rPr>
        <w:t>а</w:t>
      </w:r>
      <w:r w:rsidRPr="00537F75">
        <w:rPr>
          <w:spacing w:val="1"/>
          <w:sz w:val="26"/>
          <w:szCs w:val="26"/>
        </w:rPr>
        <w:t>ч</w:t>
      </w:r>
      <w:r w:rsidRPr="00537F75">
        <w:rPr>
          <w:sz w:val="26"/>
          <w:szCs w:val="26"/>
        </w:rPr>
        <w:t xml:space="preserve">е </w:t>
      </w:r>
      <w:r w:rsidRPr="00537F75">
        <w:rPr>
          <w:spacing w:val="-2"/>
          <w:sz w:val="26"/>
          <w:szCs w:val="26"/>
        </w:rPr>
        <w:t>т</w:t>
      </w:r>
      <w:r w:rsidRPr="00537F75">
        <w:rPr>
          <w:sz w:val="26"/>
          <w:szCs w:val="26"/>
        </w:rPr>
        <w:t>е</w:t>
      </w:r>
      <w:r w:rsidRPr="00537F75">
        <w:rPr>
          <w:spacing w:val="1"/>
          <w:sz w:val="26"/>
          <w:szCs w:val="26"/>
        </w:rPr>
        <w:t>п</w:t>
      </w:r>
      <w:r w:rsidRPr="00537F75">
        <w:rPr>
          <w:spacing w:val="-2"/>
          <w:sz w:val="26"/>
          <w:szCs w:val="26"/>
        </w:rPr>
        <w:t>ло</w:t>
      </w:r>
      <w:r w:rsidRPr="00537F75">
        <w:rPr>
          <w:spacing w:val="1"/>
          <w:sz w:val="26"/>
          <w:szCs w:val="26"/>
        </w:rPr>
        <w:t>в</w:t>
      </w:r>
      <w:r w:rsidRPr="00537F75">
        <w:rPr>
          <w:spacing w:val="-2"/>
          <w:sz w:val="26"/>
          <w:szCs w:val="26"/>
        </w:rPr>
        <w:t>о</w:t>
      </w:r>
      <w:r w:rsidRPr="00537F75">
        <w:rPr>
          <w:sz w:val="26"/>
          <w:szCs w:val="26"/>
        </w:rPr>
        <w:t>й э</w:t>
      </w:r>
      <w:r w:rsidRPr="00537F75">
        <w:rPr>
          <w:spacing w:val="1"/>
          <w:sz w:val="26"/>
          <w:szCs w:val="26"/>
        </w:rPr>
        <w:t>н</w:t>
      </w:r>
      <w:r w:rsidRPr="00537F75">
        <w:rPr>
          <w:sz w:val="26"/>
          <w:szCs w:val="26"/>
        </w:rPr>
        <w:t>е</w:t>
      </w:r>
      <w:r w:rsidRPr="00537F75">
        <w:rPr>
          <w:spacing w:val="-2"/>
          <w:sz w:val="26"/>
          <w:szCs w:val="26"/>
        </w:rPr>
        <w:t>р</w:t>
      </w:r>
      <w:r w:rsidRPr="00537F75">
        <w:rPr>
          <w:spacing w:val="1"/>
          <w:sz w:val="26"/>
          <w:szCs w:val="26"/>
        </w:rPr>
        <w:t>ги</w:t>
      </w:r>
      <w:r w:rsidRPr="00537F75">
        <w:rPr>
          <w:sz w:val="26"/>
          <w:szCs w:val="26"/>
        </w:rPr>
        <w:t xml:space="preserve">и, </w:t>
      </w:r>
      <w:r w:rsidRPr="00537F75">
        <w:rPr>
          <w:spacing w:val="-3"/>
          <w:sz w:val="26"/>
          <w:szCs w:val="26"/>
        </w:rPr>
        <w:t>н</w:t>
      </w:r>
      <w:r w:rsidRPr="00537F75">
        <w:rPr>
          <w:sz w:val="26"/>
          <w:szCs w:val="26"/>
        </w:rPr>
        <w:t xml:space="preserve">е </w:t>
      </w:r>
      <w:r w:rsidRPr="00537F75">
        <w:rPr>
          <w:spacing w:val="1"/>
          <w:sz w:val="26"/>
          <w:szCs w:val="26"/>
        </w:rPr>
        <w:t>из</w:t>
      </w:r>
      <w:r w:rsidRPr="00537F75">
        <w:rPr>
          <w:sz w:val="26"/>
          <w:szCs w:val="26"/>
        </w:rPr>
        <w:t>ме</w:t>
      </w:r>
      <w:r w:rsidRPr="00537F75">
        <w:rPr>
          <w:spacing w:val="1"/>
          <w:sz w:val="26"/>
          <w:szCs w:val="26"/>
        </w:rPr>
        <w:t>н</w:t>
      </w:r>
      <w:r w:rsidRPr="00537F75">
        <w:rPr>
          <w:sz w:val="26"/>
          <w:szCs w:val="26"/>
        </w:rPr>
        <w:t>я</w:t>
      </w:r>
      <w:r w:rsidRPr="00537F75">
        <w:rPr>
          <w:spacing w:val="-1"/>
          <w:sz w:val="26"/>
          <w:szCs w:val="26"/>
        </w:rPr>
        <w:t>т</w:t>
      </w:r>
      <w:r w:rsidRPr="00537F75">
        <w:rPr>
          <w:sz w:val="26"/>
          <w:szCs w:val="26"/>
        </w:rPr>
        <w:t>с</w:t>
      </w:r>
      <w:r w:rsidRPr="00537F75">
        <w:rPr>
          <w:spacing w:val="1"/>
          <w:sz w:val="26"/>
          <w:szCs w:val="26"/>
        </w:rPr>
        <w:t xml:space="preserve">я. </w:t>
      </w:r>
      <w:r w:rsidRPr="00537F75">
        <w:rPr>
          <w:sz w:val="26"/>
          <w:szCs w:val="26"/>
        </w:rPr>
        <w:t xml:space="preserve">Перспективные показатели представлены в таблице </w:t>
      </w:r>
      <w:r>
        <w:fldChar w:fldCharType="begin"/>
      </w:r>
      <w:r>
        <w:instrText xml:space="preserve"> REF т_кот_надежность_персп \h  \* MERGEFORMAT </w:instrText>
      </w:r>
      <w:r>
        <w:fldChar w:fldCharType="separate"/>
      </w:r>
      <w:r w:rsidRPr="00EC650D">
        <w:rPr>
          <w:noProof/>
          <w:sz w:val="26"/>
          <w:szCs w:val="26"/>
        </w:rPr>
        <w:t>7</w:t>
      </w:r>
      <w:r>
        <w:rPr>
          <w:noProof/>
          <w:sz w:val="26"/>
          <w:szCs w:val="26"/>
        </w:rPr>
        <w:t>6</w:t>
      </w:r>
      <w:r>
        <w:fldChar w:fldCharType="end"/>
      </w:r>
      <w:r w:rsidRPr="00537F75">
        <w:rPr>
          <w:sz w:val="26"/>
          <w:szCs w:val="26"/>
        </w:rPr>
        <w:t>.</w:t>
      </w:r>
    </w:p>
    <w:p w:rsidR="003F3A5F" w:rsidRPr="00537F75" w:rsidRDefault="003F3A5F" w:rsidP="003F3A5F">
      <w:pPr>
        <w:spacing w:line="360" w:lineRule="auto"/>
        <w:ind w:firstLine="851"/>
        <w:jc w:val="both"/>
        <w:rPr>
          <w:spacing w:val="1"/>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61" w:name="_Toc35019467"/>
      <w:r w:rsidRPr="00537F75">
        <w:rPr>
          <w:b/>
          <w:spacing w:val="-2"/>
          <w:sz w:val="28"/>
          <w:szCs w:val="28"/>
        </w:rPr>
        <w:t>Раздел 4.  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bookmarkEnd w:id="261"/>
      <w:r w:rsidRPr="00537F75">
        <w:rPr>
          <w:b/>
          <w:spacing w:val="-2"/>
          <w:sz w:val="28"/>
          <w:szCs w:val="28"/>
        </w:rPr>
        <w:t xml:space="preserve"> </w:t>
      </w:r>
    </w:p>
    <w:p w:rsidR="003F3A5F" w:rsidRPr="00537F75" w:rsidRDefault="003F3A5F" w:rsidP="003F3A5F">
      <w:pPr>
        <w:spacing w:line="360" w:lineRule="auto"/>
        <w:ind w:firstLine="851"/>
        <w:jc w:val="both"/>
        <w:rPr>
          <w:sz w:val="26"/>
          <w:szCs w:val="26"/>
        </w:rPr>
      </w:pPr>
      <w:r w:rsidRPr="00537F75">
        <w:rPr>
          <w:sz w:val="26"/>
          <w:szCs w:val="26"/>
        </w:rPr>
        <w:t xml:space="preserve">Отклонений температуры теплоносителя и нарушения в подаче тепловой энергии не зафиксировано. Перспективные показатели представлены в таблице </w:t>
      </w:r>
      <w:r>
        <w:fldChar w:fldCharType="begin"/>
      </w:r>
      <w:r>
        <w:instrText xml:space="preserve"> REF т_кот_надежность_персп \h  \* MERGEFORMAT </w:instrText>
      </w:r>
      <w:r>
        <w:fldChar w:fldCharType="separate"/>
      </w:r>
      <w:r w:rsidRPr="00EC650D">
        <w:rPr>
          <w:noProof/>
          <w:sz w:val="26"/>
          <w:szCs w:val="26"/>
        </w:rPr>
        <w:t>7</w:t>
      </w:r>
      <w:r>
        <w:rPr>
          <w:noProof/>
          <w:sz w:val="26"/>
          <w:szCs w:val="26"/>
        </w:rPr>
        <w:t>6</w:t>
      </w:r>
      <w:r>
        <w:fldChar w:fldCharType="end"/>
      </w:r>
      <w:r w:rsidRPr="00537F75">
        <w:rPr>
          <w:sz w:val="26"/>
          <w:szCs w:val="26"/>
        </w:rPr>
        <w:t>.</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62" w:name="_Toc435201326"/>
      <w:bookmarkStart w:id="263" w:name="_Toc436593602"/>
      <w:bookmarkStart w:id="264" w:name="_Toc35019468"/>
      <w:r w:rsidRPr="00537F75">
        <w:rPr>
          <w:b/>
          <w:spacing w:val="-2"/>
          <w:sz w:val="28"/>
          <w:szCs w:val="28"/>
        </w:rPr>
        <w:t>Раздел 5. Предложения, обеспечивающие надежность систем теплоснабжения</w:t>
      </w:r>
      <w:bookmarkEnd w:id="262"/>
      <w:bookmarkEnd w:id="263"/>
      <w:bookmarkEnd w:id="264"/>
    </w:p>
    <w:p w:rsidR="003F3A5F" w:rsidRPr="00537F75" w:rsidRDefault="003F3A5F" w:rsidP="003F3A5F">
      <w:pPr>
        <w:pStyle w:val="a7"/>
        <w:widowControl w:val="0"/>
        <w:numPr>
          <w:ilvl w:val="2"/>
          <w:numId w:val="39"/>
        </w:numPr>
        <w:tabs>
          <w:tab w:val="left" w:pos="1701"/>
        </w:tabs>
        <w:spacing w:line="360" w:lineRule="auto"/>
        <w:ind w:left="1225" w:right="11" w:hanging="505"/>
        <w:contextualSpacing w:val="0"/>
        <w:outlineLvl w:val="2"/>
        <w:rPr>
          <w:b/>
          <w:spacing w:val="-2"/>
          <w:sz w:val="28"/>
          <w:szCs w:val="28"/>
        </w:rPr>
      </w:pPr>
      <w:bookmarkStart w:id="265" w:name="_Toc435201327"/>
      <w:bookmarkStart w:id="266" w:name="_Toc436593603"/>
      <w:bookmarkStart w:id="267" w:name="_Toc35019469"/>
      <w:r w:rsidRPr="00537F75">
        <w:rPr>
          <w:b/>
          <w:spacing w:val="-2"/>
          <w:sz w:val="28"/>
          <w:szCs w:val="28"/>
        </w:rP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w:t>
      </w:r>
      <w:bookmarkEnd w:id="265"/>
      <w:bookmarkEnd w:id="266"/>
      <w:bookmarkEnd w:id="267"/>
    </w:p>
    <w:p w:rsidR="003F3A5F" w:rsidRPr="00537F75" w:rsidRDefault="003F3A5F" w:rsidP="003F3A5F">
      <w:pPr>
        <w:spacing w:line="360" w:lineRule="auto"/>
        <w:ind w:firstLine="851"/>
        <w:jc w:val="both"/>
        <w:rPr>
          <w:sz w:val="26"/>
          <w:szCs w:val="26"/>
        </w:rPr>
      </w:pPr>
      <w:r w:rsidRPr="00537F75">
        <w:rPr>
          <w:sz w:val="26"/>
          <w:szCs w:val="26"/>
        </w:rPr>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2"/>
          <w:numId w:val="39"/>
        </w:numPr>
        <w:tabs>
          <w:tab w:val="left" w:pos="1701"/>
        </w:tabs>
        <w:spacing w:line="360" w:lineRule="auto"/>
        <w:ind w:left="1225" w:right="11" w:hanging="505"/>
        <w:contextualSpacing w:val="0"/>
        <w:outlineLvl w:val="2"/>
        <w:rPr>
          <w:b/>
          <w:spacing w:val="-2"/>
          <w:sz w:val="28"/>
          <w:szCs w:val="28"/>
        </w:rPr>
      </w:pPr>
      <w:bookmarkStart w:id="268" w:name="_Toc435201328"/>
      <w:bookmarkStart w:id="269" w:name="_Toc436593604"/>
      <w:bookmarkStart w:id="270" w:name="_Toc35019470"/>
      <w:r w:rsidRPr="00537F75">
        <w:rPr>
          <w:b/>
          <w:spacing w:val="-2"/>
          <w:sz w:val="28"/>
          <w:szCs w:val="28"/>
        </w:rPr>
        <w:t>Установка резервного оборудования</w:t>
      </w:r>
      <w:bookmarkEnd w:id="268"/>
      <w:bookmarkEnd w:id="269"/>
      <w:bookmarkEnd w:id="270"/>
    </w:p>
    <w:p w:rsidR="003F3A5F" w:rsidRPr="00537F75" w:rsidRDefault="003F3A5F" w:rsidP="003F3A5F">
      <w:pPr>
        <w:spacing w:line="360" w:lineRule="auto"/>
        <w:ind w:firstLine="851"/>
        <w:jc w:val="both"/>
        <w:rPr>
          <w:sz w:val="26"/>
          <w:szCs w:val="26"/>
        </w:rPr>
      </w:pPr>
      <w:r w:rsidRPr="00537F75">
        <w:rPr>
          <w:sz w:val="26"/>
          <w:szCs w:val="26"/>
        </w:rPr>
        <w:t xml:space="preserve">В настоящее время, источники тепловой энергии сельского поселения имеют достаточный резерв тепловой мощности для обеспечения </w:t>
      </w:r>
      <w:r>
        <w:rPr>
          <w:sz w:val="26"/>
          <w:szCs w:val="26"/>
        </w:rPr>
        <w:t xml:space="preserve">существующих </w:t>
      </w:r>
      <w:r w:rsidRPr="00537F75">
        <w:rPr>
          <w:sz w:val="26"/>
          <w:szCs w:val="26"/>
        </w:rPr>
        <w:t>потребителей в расчетном диапазоне температур. Поэтому, установка резервного оборудования на источниках не предусматривается.</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2"/>
          <w:numId w:val="39"/>
        </w:numPr>
        <w:tabs>
          <w:tab w:val="left" w:pos="1701"/>
        </w:tabs>
        <w:spacing w:line="360" w:lineRule="auto"/>
        <w:ind w:left="1225" w:right="11" w:hanging="505"/>
        <w:contextualSpacing w:val="0"/>
        <w:outlineLvl w:val="2"/>
        <w:rPr>
          <w:b/>
          <w:spacing w:val="-2"/>
          <w:sz w:val="28"/>
          <w:szCs w:val="28"/>
        </w:rPr>
      </w:pPr>
      <w:bookmarkStart w:id="271" w:name="_Toc435201329"/>
      <w:bookmarkStart w:id="272" w:name="_Toc436593605"/>
      <w:bookmarkStart w:id="273" w:name="_Toc35019471"/>
      <w:r w:rsidRPr="00537F75">
        <w:rPr>
          <w:b/>
          <w:spacing w:val="-2"/>
          <w:sz w:val="28"/>
          <w:szCs w:val="28"/>
        </w:rPr>
        <w:t>Организация совместной работы нескольких источников тепловой энергии</w:t>
      </w:r>
      <w:bookmarkEnd w:id="271"/>
      <w:bookmarkEnd w:id="272"/>
      <w:bookmarkEnd w:id="273"/>
    </w:p>
    <w:p w:rsidR="003F3A5F" w:rsidRPr="00537F75" w:rsidRDefault="003F3A5F" w:rsidP="003F3A5F">
      <w:pPr>
        <w:spacing w:line="360" w:lineRule="auto"/>
        <w:ind w:firstLine="851"/>
        <w:jc w:val="both"/>
        <w:rPr>
          <w:sz w:val="26"/>
          <w:szCs w:val="26"/>
        </w:rPr>
      </w:pPr>
      <w:r w:rsidRPr="00537F75">
        <w:rPr>
          <w:sz w:val="26"/>
          <w:szCs w:val="26"/>
        </w:rPr>
        <w:t>В связи с территориальным расположением источников тепловой энергии сельского поселения, организация совместной работы нескольких котельных не представляется возможной.</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2"/>
          <w:numId w:val="39"/>
        </w:numPr>
        <w:tabs>
          <w:tab w:val="left" w:pos="1701"/>
        </w:tabs>
        <w:spacing w:line="360" w:lineRule="auto"/>
        <w:ind w:left="1225" w:right="11" w:hanging="505"/>
        <w:contextualSpacing w:val="0"/>
        <w:outlineLvl w:val="2"/>
        <w:rPr>
          <w:b/>
          <w:spacing w:val="-2"/>
          <w:sz w:val="28"/>
          <w:szCs w:val="28"/>
        </w:rPr>
      </w:pPr>
      <w:bookmarkStart w:id="274" w:name="_Toc435201330"/>
      <w:bookmarkStart w:id="275" w:name="_Toc436593606"/>
      <w:bookmarkStart w:id="276" w:name="_Toc35019472"/>
      <w:r w:rsidRPr="00537F75">
        <w:rPr>
          <w:b/>
          <w:spacing w:val="-2"/>
          <w:sz w:val="28"/>
          <w:szCs w:val="28"/>
        </w:rPr>
        <w:t>Взаимное резервирование тепловых сетей смежных районов поселения</w:t>
      </w:r>
      <w:bookmarkEnd w:id="274"/>
      <w:bookmarkEnd w:id="275"/>
      <w:bookmarkEnd w:id="276"/>
    </w:p>
    <w:p w:rsidR="003F3A5F" w:rsidRPr="00537F75" w:rsidRDefault="003F3A5F" w:rsidP="003F3A5F">
      <w:pPr>
        <w:spacing w:line="360" w:lineRule="auto"/>
        <w:ind w:firstLine="851"/>
        <w:jc w:val="both"/>
        <w:rPr>
          <w:sz w:val="26"/>
          <w:szCs w:val="26"/>
        </w:rPr>
      </w:pPr>
      <w:r w:rsidRPr="00537F75">
        <w:rPr>
          <w:sz w:val="26"/>
          <w:szCs w:val="26"/>
        </w:rPr>
        <w:t xml:space="preserve">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 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потребителю по этому ответвлению при отказе последующего участка теплопровода. </w:t>
      </w:r>
    </w:p>
    <w:p w:rsidR="003F3A5F" w:rsidRPr="00537F75" w:rsidRDefault="003F3A5F" w:rsidP="003F3A5F">
      <w:pPr>
        <w:spacing w:line="360" w:lineRule="auto"/>
        <w:ind w:firstLine="851"/>
        <w:jc w:val="both"/>
        <w:rPr>
          <w:sz w:val="26"/>
          <w:szCs w:val="26"/>
        </w:rPr>
      </w:pPr>
      <w:r w:rsidRPr="00537F75">
        <w:rPr>
          <w:sz w:val="26"/>
          <w:szCs w:val="26"/>
        </w:rPr>
        <w:t>В связи с территориальным расположением источников, взаимное резервирование тепловых сетей смежных районов не представляется возможным.</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2"/>
          <w:numId w:val="39"/>
        </w:numPr>
        <w:tabs>
          <w:tab w:val="left" w:pos="1701"/>
        </w:tabs>
        <w:spacing w:line="360" w:lineRule="auto"/>
        <w:ind w:left="1225" w:right="11" w:hanging="505"/>
        <w:contextualSpacing w:val="0"/>
        <w:outlineLvl w:val="2"/>
        <w:rPr>
          <w:b/>
          <w:spacing w:val="-2"/>
          <w:sz w:val="28"/>
          <w:szCs w:val="28"/>
        </w:rPr>
      </w:pPr>
      <w:bookmarkStart w:id="277" w:name="_Toc435201331"/>
      <w:bookmarkStart w:id="278" w:name="_Toc436593607"/>
      <w:bookmarkStart w:id="279" w:name="_Toc35019473"/>
      <w:r w:rsidRPr="00537F75">
        <w:rPr>
          <w:b/>
          <w:spacing w:val="-2"/>
          <w:sz w:val="28"/>
          <w:szCs w:val="28"/>
        </w:rPr>
        <w:t>Устройство резервных насосных станций</w:t>
      </w:r>
      <w:bookmarkEnd w:id="277"/>
      <w:bookmarkEnd w:id="278"/>
      <w:bookmarkEnd w:id="279"/>
    </w:p>
    <w:p w:rsidR="003F3A5F" w:rsidRPr="00537F75" w:rsidRDefault="003F3A5F" w:rsidP="003F3A5F">
      <w:pPr>
        <w:spacing w:line="360" w:lineRule="auto"/>
        <w:ind w:firstLine="851"/>
        <w:jc w:val="both"/>
        <w:rPr>
          <w:sz w:val="26"/>
          <w:szCs w:val="26"/>
        </w:rPr>
      </w:pPr>
      <w:r w:rsidRPr="00537F75">
        <w:rPr>
          <w:sz w:val="26"/>
          <w:szCs w:val="26"/>
        </w:rPr>
        <w:t>Установка резервных насосных станций не требуется.</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2"/>
          <w:numId w:val="39"/>
        </w:numPr>
        <w:tabs>
          <w:tab w:val="left" w:pos="1701"/>
        </w:tabs>
        <w:spacing w:line="360" w:lineRule="auto"/>
        <w:ind w:left="1225" w:right="11" w:hanging="505"/>
        <w:contextualSpacing w:val="0"/>
        <w:outlineLvl w:val="2"/>
        <w:rPr>
          <w:b/>
          <w:spacing w:val="-2"/>
          <w:sz w:val="28"/>
          <w:szCs w:val="28"/>
        </w:rPr>
      </w:pPr>
      <w:bookmarkStart w:id="280" w:name="_Toc435201332"/>
      <w:bookmarkStart w:id="281" w:name="_Toc436593608"/>
      <w:bookmarkStart w:id="282" w:name="_Toc35019474"/>
      <w:r w:rsidRPr="00537F75">
        <w:rPr>
          <w:b/>
          <w:spacing w:val="-2"/>
          <w:sz w:val="28"/>
          <w:szCs w:val="28"/>
        </w:rPr>
        <w:t>Установка баков-аккумуляторов</w:t>
      </w:r>
      <w:bookmarkEnd w:id="280"/>
      <w:bookmarkEnd w:id="281"/>
      <w:bookmarkEnd w:id="282"/>
    </w:p>
    <w:p w:rsidR="003F3A5F" w:rsidRPr="00537F75" w:rsidRDefault="003F3A5F" w:rsidP="003F3A5F">
      <w:pPr>
        <w:spacing w:line="360" w:lineRule="auto"/>
        <w:ind w:firstLine="851"/>
        <w:jc w:val="both"/>
        <w:rPr>
          <w:sz w:val="26"/>
          <w:szCs w:val="26"/>
        </w:rPr>
      </w:pPr>
      <w:r w:rsidRPr="00537F75">
        <w:rPr>
          <w:sz w:val="26"/>
          <w:szCs w:val="26"/>
        </w:rPr>
        <w:t xml:space="preserve">Повышению надежности функционирования систем теплоснабжения в определенной мере способствует применение теплогидоракумулирующих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Теплоинерционные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 </w:t>
      </w:r>
    </w:p>
    <w:p w:rsidR="003F3A5F" w:rsidRPr="00537F75" w:rsidRDefault="003F3A5F" w:rsidP="003F3A5F">
      <w:pPr>
        <w:spacing w:line="360" w:lineRule="auto"/>
        <w:ind w:firstLine="851"/>
        <w:jc w:val="both"/>
        <w:rPr>
          <w:sz w:val="26"/>
          <w:szCs w:val="26"/>
        </w:rPr>
      </w:pPr>
      <w:r w:rsidRPr="00537F75">
        <w:rPr>
          <w:sz w:val="26"/>
          <w:szCs w:val="26"/>
        </w:rPr>
        <w:t xml:space="preserve">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 </w:t>
      </w:r>
    </w:p>
    <w:p w:rsidR="003F3A5F" w:rsidRPr="00537F75" w:rsidRDefault="003F3A5F" w:rsidP="003F3A5F">
      <w:pPr>
        <w:spacing w:line="360" w:lineRule="auto"/>
        <w:ind w:firstLine="851"/>
        <w:jc w:val="both"/>
        <w:rPr>
          <w:sz w:val="26"/>
          <w:szCs w:val="26"/>
        </w:rPr>
      </w:pPr>
      <w:r w:rsidRPr="00537F75">
        <w:rPr>
          <w:sz w:val="26"/>
          <w:szCs w:val="26"/>
        </w:rPr>
        <w:t xml:space="preserve">Для открытых систем теплоснабжения, а также при отдельных тепловых сетях на горячее водоснабжение предусматриваются баки-аккумуляторы химически обработанной и деаэрированной подпиточной воды расчетной вместимостью, равной десятикратной величине среднечасового расхода воды на горячее водоснабжение. </w:t>
      </w:r>
    </w:p>
    <w:p w:rsidR="003F3A5F" w:rsidRPr="00537F75" w:rsidRDefault="003F3A5F" w:rsidP="003F3A5F">
      <w:pPr>
        <w:spacing w:line="360" w:lineRule="auto"/>
        <w:ind w:firstLine="851"/>
        <w:jc w:val="both"/>
        <w:rPr>
          <w:sz w:val="26"/>
          <w:szCs w:val="26"/>
        </w:rPr>
      </w:pPr>
      <w:r w:rsidRPr="00537F75">
        <w:rPr>
          <w:sz w:val="26"/>
          <w:szCs w:val="26"/>
        </w:rPr>
        <w:t xml:space="preserve">В закрытых системах теплоснабжения на источниках теплоты мощностью 100 МВт и более предусматривается установка баков запаса химически обработанной и деаэрированной подпиточной воды вместимостью 3 % объема воды в системе теплоснабжения, при этом обеспечивается обновление воды в баках. </w:t>
      </w:r>
    </w:p>
    <w:p w:rsidR="003F3A5F" w:rsidRPr="00537F75" w:rsidRDefault="003F3A5F" w:rsidP="003F3A5F">
      <w:pPr>
        <w:spacing w:line="360" w:lineRule="auto"/>
        <w:ind w:firstLine="851"/>
        <w:jc w:val="both"/>
        <w:rPr>
          <w:sz w:val="26"/>
          <w:szCs w:val="26"/>
        </w:rPr>
      </w:pPr>
      <w:r w:rsidRPr="00537F75">
        <w:rPr>
          <w:sz w:val="26"/>
          <w:szCs w:val="26"/>
        </w:rPr>
        <w:t xml:space="preserve">Число баков независимо от системы теплоснабжения принимается не менее двух по 50 % рабочего объема. </w:t>
      </w:r>
    </w:p>
    <w:p w:rsidR="003F3A5F" w:rsidRPr="00537F75" w:rsidRDefault="003F3A5F" w:rsidP="003F3A5F">
      <w:pPr>
        <w:spacing w:line="360" w:lineRule="auto"/>
        <w:ind w:firstLine="851"/>
        <w:jc w:val="both"/>
        <w:rPr>
          <w:sz w:val="26"/>
          <w:szCs w:val="26"/>
        </w:rPr>
      </w:pPr>
      <w:r w:rsidRPr="00537F75">
        <w:rPr>
          <w:sz w:val="26"/>
          <w:szCs w:val="26"/>
        </w:rPr>
        <w:t xml:space="preserve">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 </w:t>
      </w:r>
    </w:p>
    <w:p w:rsidR="003F3A5F" w:rsidRPr="00537F75" w:rsidRDefault="003F3A5F" w:rsidP="003F3A5F">
      <w:pPr>
        <w:spacing w:line="360" w:lineRule="auto"/>
        <w:ind w:firstLine="851"/>
        <w:jc w:val="both"/>
        <w:rPr>
          <w:sz w:val="26"/>
          <w:szCs w:val="26"/>
        </w:rPr>
      </w:pPr>
      <w:r w:rsidRPr="00537F75">
        <w:rPr>
          <w:sz w:val="26"/>
          <w:szCs w:val="26"/>
        </w:rPr>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pPr>
    </w:p>
    <w:p w:rsidR="003F3A5F" w:rsidRPr="00537F75" w:rsidRDefault="003F3A5F" w:rsidP="003F3A5F">
      <w:pPr>
        <w:spacing w:line="360" w:lineRule="auto"/>
        <w:ind w:firstLine="851"/>
        <w:jc w:val="both"/>
        <w:rPr>
          <w:sz w:val="26"/>
          <w:szCs w:val="26"/>
        </w:rPr>
        <w:sectPr w:rsidR="003F3A5F" w:rsidRPr="00537F75" w:rsidSect="008C7E19">
          <w:pgSz w:w="11920" w:h="16840"/>
          <w:pgMar w:top="1134" w:right="567" w:bottom="567" w:left="1701" w:header="0" w:footer="737" w:gutter="0"/>
          <w:cols w:space="720"/>
          <w:docGrid w:linePitch="272"/>
        </w:sectPr>
      </w:pPr>
    </w:p>
    <w:p w:rsidR="003F3A5F" w:rsidRPr="00537F75"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283" w:name="_Toc35019475"/>
      <w:r w:rsidRPr="00537F75">
        <w:rPr>
          <w:b/>
          <w:spacing w:val="-2"/>
          <w:sz w:val="28"/>
          <w:szCs w:val="28"/>
        </w:rPr>
        <w:t>Книга 1</w:t>
      </w:r>
      <w:r>
        <w:rPr>
          <w:b/>
          <w:spacing w:val="-2"/>
          <w:sz w:val="28"/>
          <w:szCs w:val="28"/>
        </w:rPr>
        <w:t>2</w:t>
      </w:r>
      <w:r w:rsidRPr="00537F75">
        <w:rPr>
          <w:b/>
          <w:spacing w:val="-2"/>
          <w:sz w:val="28"/>
          <w:szCs w:val="28"/>
        </w:rPr>
        <w:t>. Инвестиции в строительство, реконструкцию и техническое перевооружение</w:t>
      </w:r>
      <w:bookmarkEnd w:id="283"/>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84" w:name="_Toc35019476"/>
      <w:r w:rsidRPr="00537F75">
        <w:rPr>
          <w:b/>
          <w:spacing w:val="-2"/>
          <w:sz w:val="28"/>
          <w:szCs w:val="28"/>
        </w:rPr>
        <w:t>Раздел 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284"/>
    </w:p>
    <w:p w:rsidR="003F3A5F" w:rsidRPr="00537F75" w:rsidRDefault="003F3A5F" w:rsidP="003F3A5F">
      <w:pPr>
        <w:pStyle w:val="a7"/>
        <w:spacing w:line="360" w:lineRule="auto"/>
        <w:ind w:left="0" w:firstLine="709"/>
        <w:rPr>
          <w:sz w:val="26"/>
          <w:szCs w:val="26"/>
        </w:rPr>
      </w:pPr>
      <w:r w:rsidRPr="00537F75">
        <w:rPr>
          <w:sz w:val="26"/>
          <w:szCs w:val="26"/>
        </w:rPr>
        <w:t>Мероприятия по строительству, реконструкции и модернизации системы теплоснабжения сформированы с учётом предложений по решению существующих проблем и особенностей эксплуатации системы теплоснабжения.</w:t>
      </w:r>
    </w:p>
    <w:p w:rsidR="003F3A5F" w:rsidRPr="00537F75" w:rsidRDefault="003F3A5F" w:rsidP="003F3A5F">
      <w:pPr>
        <w:pStyle w:val="a7"/>
        <w:spacing w:line="360" w:lineRule="auto"/>
        <w:ind w:left="0" w:firstLine="709"/>
        <w:rPr>
          <w:sz w:val="26"/>
          <w:szCs w:val="26"/>
        </w:rPr>
      </w:pPr>
      <w:r w:rsidRPr="00537F75">
        <w:rPr>
          <w:sz w:val="26"/>
          <w:szCs w:val="26"/>
        </w:rPr>
        <w:t>Коэффициент надежности и безотказной работы системы теплоснабжения, при условии разработки и реализации инвестиционных программ по модернизации оборудования источников, на рассматриваемую перспективу, увеличится.</w:t>
      </w:r>
    </w:p>
    <w:p w:rsidR="003F3A5F" w:rsidRPr="00537F75" w:rsidRDefault="003F3A5F" w:rsidP="003F3A5F">
      <w:pPr>
        <w:spacing w:line="360" w:lineRule="auto"/>
        <w:ind w:firstLine="709"/>
        <w:jc w:val="both"/>
        <w:rPr>
          <w:sz w:val="26"/>
          <w:szCs w:val="26"/>
        </w:rPr>
      </w:pPr>
      <w:r w:rsidRPr="00537F75">
        <w:rPr>
          <w:sz w:val="26"/>
          <w:szCs w:val="26"/>
        </w:rPr>
        <w:t xml:space="preserve">Общий объем инвестиций в мероприятия по источникам тепловой энергии в муниципальном образовании составит </w:t>
      </w:r>
      <w:r w:rsidRPr="000E07AD">
        <w:rPr>
          <w:sz w:val="26"/>
          <w:szCs w:val="26"/>
        </w:rPr>
        <w:t>1</w:t>
      </w:r>
      <w:r>
        <w:rPr>
          <w:sz w:val="26"/>
          <w:szCs w:val="26"/>
        </w:rPr>
        <w:t> </w:t>
      </w:r>
      <w:r w:rsidRPr="000E07AD">
        <w:rPr>
          <w:sz w:val="26"/>
          <w:szCs w:val="26"/>
        </w:rPr>
        <w:t>322</w:t>
      </w:r>
      <w:r>
        <w:rPr>
          <w:sz w:val="26"/>
          <w:szCs w:val="26"/>
        </w:rPr>
        <w:t>,</w:t>
      </w:r>
      <w:r w:rsidRPr="000E07AD">
        <w:rPr>
          <w:sz w:val="26"/>
          <w:szCs w:val="26"/>
        </w:rPr>
        <w:t>013</w:t>
      </w:r>
      <w:r>
        <w:rPr>
          <w:sz w:val="26"/>
          <w:szCs w:val="26"/>
        </w:rPr>
        <w:t xml:space="preserve"> </w:t>
      </w:r>
      <w:r w:rsidRPr="00537F75">
        <w:rPr>
          <w:sz w:val="26"/>
          <w:szCs w:val="26"/>
        </w:rPr>
        <w:t>млн. рублей.</w:t>
      </w:r>
    </w:p>
    <w:p w:rsidR="003F3A5F" w:rsidRPr="00537F75" w:rsidRDefault="003F3A5F" w:rsidP="003F3A5F">
      <w:pPr>
        <w:pStyle w:val="a7"/>
        <w:spacing w:line="360" w:lineRule="auto"/>
        <w:ind w:left="0" w:firstLine="709"/>
        <w:rPr>
          <w:sz w:val="26"/>
          <w:szCs w:val="26"/>
        </w:rPr>
      </w:pPr>
      <w:r w:rsidRPr="00537F75">
        <w:rPr>
          <w:sz w:val="26"/>
          <w:szCs w:val="26"/>
        </w:rPr>
        <w:t xml:space="preserve">Мероприятия модернизации системы теплоснабжения с величинами необходимых инвестиций представлены в таблицах </w:t>
      </w:r>
      <w:r>
        <w:fldChar w:fldCharType="begin"/>
      </w:r>
      <w:r>
        <w:instrText xml:space="preserve"> REF т_затр_стройка_нов_ист \h  \* MERGEFORMAT </w:instrText>
      </w:r>
      <w:r>
        <w:fldChar w:fldCharType="separate"/>
      </w:r>
      <w:r>
        <w:rPr>
          <w:noProof/>
        </w:rPr>
        <w:t>77</w:t>
      </w:r>
      <w:r>
        <w:fldChar w:fldCharType="end"/>
      </w:r>
      <w:r w:rsidRPr="00537F75">
        <w:t>-</w:t>
      </w:r>
      <w:r>
        <w:t>81</w:t>
      </w:r>
      <w:r w:rsidRPr="00537F75">
        <w:rPr>
          <w:sz w:val="26"/>
          <w:szCs w:val="26"/>
        </w:rPr>
        <w:t>.</w:t>
      </w:r>
    </w:p>
    <w:p w:rsidR="003F3A5F" w:rsidRPr="00537F75" w:rsidRDefault="003F3A5F" w:rsidP="003F3A5F">
      <w:pPr>
        <w:pStyle w:val="af4"/>
      </w:pPr>
      <w:r w:rsidRPr="00537F75">
        <w:t xml:space="preserve">Таблица </w:t>
      </w:r>
      <w:bookmarkStart w:id="285" w:name="т_затр_стройка_нов_ист"/>
      <w:r w:rsidRPr="00537F75">
        <w:fldChar w:fldCharType="begin"/>
      </w:r>
      <w:r w:rsidRPr="00537F75">
        <w:instrText xml:space="preserve"> SEQ Таблица \* ARABIC </w:instrText>
      </w:r>
      <w:r w:rsidRPr="00537F75">
        <w:fldChar w:fldCharType="separate"/>
      </w:r>
      <w:r>
        <w:rPr>
          <w:noProof/>
        </w:rPr>
        <w:t>77</w:t>
      </w:r>
      <w:r w:rsidRPr="00537F75">
        <w:fldChar w:fldCharType="end"/>
      </w:r>
      <w:bookmarkEnd w:id="285"/>
      <w:r w:rsidRPr="00537F75">
        <w:t>. Затраты на строительство новых источников тепловой энергии</w:t>
      </w:r>
    </w:p>
    <w:tbl>
      <w:tblPr>
        <w:tblW w:w="5000" w:type="pct"/>
        <w:tblCellMar>
          <w:left w:w="0" w:type="dxa"/>
          <w:right w:w="0" w:type="dxa"/>
        </w:tblCellMar>
        <w:tblLook w:val="00A0" w:firstRow="1" w:lastRow="0" w:firstColumn="1" w:lastColumn="0" w:noHBand="0" w:noVBand="0"/>
      </w:tblPr>
      <w:tblGrid>
        <w:gridCol w:w="5544"/>
        <w:gridCol w:w="2125"/>
        <w:gridCol w:w="1999"/>
      </w:tblGrid>
      <w:tr w:rsidR="003F3A5F" w:rsidRPr="00537F75" w:rsidTr="00260ED3">
        <w:trPr>
          <w:trHeight w:val="20"/>
          <w:tblHeader/>
        </w:trPr>
        <w:tc>
          <w:tcPr>
            <w:tcW w:w="2867" w:type="pct"/>
            <w:tcBorders>
              <w:top w:val="single" w:sz="8" w:space="0" w:color="auto"/>
              <w:left w:val="single" w:sz="8" w:space="0" w:color="auto"/>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jc w:val="center"/>
              <w:rPr>
                <w:b/>
                <w:bCs/>
                <w:sz w:val="20"/>
                <w:szCs w:val="18"/>
              </w:rPr>
            </w:pPr>
            <w:bookmarkStart w:id="286" w:name="_Hlk3195770"/>
            <w:r w:rsidRPr="00537F75">
              <w:rPr>
                <w:b/>
                <w:bCs/>
                <w:sz w:val="20"/>
                <w:szCs w:val="18"/>
              </w:rPr>
              <w:t>Вид работы</w:t>
            </w:r>
          </w:p>
        </w:tc>
        <w:tc>
          <w:tcPr>
            <w:tcW w:w="1099"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jc w:val="center"/>
              <w:rPr>
                <w:b/>
                <w:bCs/>
                <w:sz w:val="20"/>
                <w:szCs w:val="18"/>
              </w:rPr>
            </w:pPr>
            <w:r w:rsidRPr="00537F75">
              <w:rPr>
                <w:b/>
                <w:bCs/>
                <w:sz w:val="20"/>
                <w:szCs w:val="18"/>
              </w:rPr>
              <w:t>Стоимость с НДС, тыс. руб.</w:t>
            </w:r>
          </w:p>
        </w:tc>
        <w:tc>
          <w:tcPr>
            <w:tcW w:w="1034"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jc w:val="center"/>
              <w:rPr>
                <w:b/>
                <w:bCs/>
                <w:sz w:val="20"/>
                <w:szCs w:val="18"/>
              </w:rPr>
            </w:pPr>
            <w:r w:rsidRPr="00537F75">
              <w:rPr>
                <w:b/>
                <w:bCs/>
                <w:sz w:val="20"/>
                <w:szCs w:val="18"/>
              </w:rPr>
              <w:t>Сроки выполнения работ</w:t>
            </w:r>
          </w:p>
        </w:tc>
      </w:tr>
      <w:tr w:rsidR="003F3A5F" w:rsidRPr="00537F75" w:rsidTr="00260ED3">
        <w:trPr>
          <w:trHeight w:val="20"/>
        </w:trPr>
        <w:tc>
          <w:tcPr>
            <w:tcW w:w="5000" w:type="pct"/>
            <w:gridSpan w:val="3"/>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jc w:val="center"/>
              <w:rPr>
                <w:b/>
                <w:sz w:val="20"/>
                <w:szCs w:val="18"/>
              </w:rPr>
            </w:pPr>
            <w:r w:rsidRPr="00537F75">
              <w:rPr>
                <w:b/>
                <w:sz w:val="20"/>
                <w:szCs w:val="18"/>
              </w:rPr>
              <w:t>Котельная №2 (мощность 1</w:t>
            </w:r>
            <w:r>
              <w:rPr>
                <w:b/>
                <w:sz w:val="20"/>
                <w:szCs w:val="18"/>
              </w:rPr>
              <w:t>3</w:t>
            </w:r>
            <w:r w:rsidRPr="00537F75">
              <w:rPr>
                <w:b/>
                <w:sz w:val="20"/>
                <w:szCs w:val="18"/>
              </w:rPr>
              <w:t>4,13 Гкал/ч)</w:t>
            </w:r>
          </w:p>
        </w:tc>
      </w:tr>
      <w:tr w:rsidR="003F3A5F" w:rsidRPr="00537F75" w:rsidTr="00260ED3">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rPr>
                <w:sz w:val="20"/>
                <w:szCs w:val="18"/>
              </w:rPr>
            </w:pPr>
            <w:r w:rsidRPr="00537F75">
              <w:rPr>
                <w:sz w:val="20"/>
                <w:szCs w:val="18"/>
              </w:rPr>
              <w:t>Разработка рабочей документации в объеме технического задания</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3F3A5F" w:rsidRPr="00537F75" w:rsidRDefault="003F3A5F" w:rsidP="00260ED3">
            <w:pPr>
              <w:jc w:val="center"/>
              <w:rPr>
                <w:sz w:val="20"/>
                <w:szCs w:val="18"/>
              </w:rPr>
            </w:pPr>
            <w:r w:rsidRPr="00537F75">
              <w:rPr>
                <w:sz w:val="20"/>
                <w:szCs w:val="18"/>
              </w:rPr>
              <w:t>468729,0</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3F3A5F" w:rsidRPr="00537F75" w:rsidRDefault="003F3A5F" w:rsidP="00260ED3">
            <w:pPr>
              <w:jc w:val="center"/>
              <w:rPr>
                <w:sz w:val="20"/>
                <w:szCs w:val="18"/>
              </w:rPr>
            </w:pPr>
            <w:r w:rsidRPr="00537F75">
              <w:rPr>
                <w:sz w:val="20"/>
                <w:szCs w:val="18"/>
              </w:rPr>
              <w:t>4,0-5,5 месяца</w:t>
            </w:r>
          </w:p>
        </w:tc>
      </w:tr>
      <w:tr w:rsidR="003F3A5F" w:rsidRPr="00537F75" w:rsidTr="00260ED3">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rPr>
                <w:sz w:val="20"/>
                <w:szCs w:val="18"/>
              </w:rPr>
            </w:pPr>
            <w:r w:rsidRPr="00537F75">
              <w:rPr>
                <w:sz w:val="20"/>
                <w:szCs w:val="18"/>
              </w:rPr>
              <w:t xml:space="preserve">Комплектация необходимого оборудования и материалов  блочно-модульной производственно-отопительной котельной </w:t>
            </w:r>
          </w:p>
        </w:tc>
        <w:tc>
          <w:tcPr>
            <w:tcW w:w="1099" w:type="pct"/>
            <w:vMerge/>
            <w:tcBorders>
              <w:top w:val="nil"/>
              <w:left w:val="single" w:sz="8" w:space="0" w:color="auto"/>
              <w:bottom w:val="single" w:sz="8" w:space="0" w:color="000000"/>
              <w:right w:val="single" w:sz="8" w:space="0" w:color="auto"/>
            </w:tcBorders>
            <w:vAlign w:val="center"/>
          </w:tcPr>
          <w:p w:rsidR="003F3A5F" w:rsidRPr="00537F75" w:rsidRDefault="003F3A5F" w:rsidP="00260ED3">
            <w:pPr>
              <w:jc w:val="center"/>
              <w:rPr>
                <w:sz w:val="20"/>
                <w:szCs w:val="18"/>
              </w:rPr>
            </w:pPr>
          </w:p>
        </w:tc>
        <w:tc>
          <w:tcPr>
            <w:tcW w:w="1034" w:type="pct"/>
            <w:vMerge/>
            <w:tcBorders>
              <w:top w:val="nil"/>
              <w:left w:val="single" w:sz="8" w:space="0" w:color="auto"/>
              <w:bottom w:val="single" w:sz="8" w:space="0" w:color="000000"/>
              <w:right w:val="single" w:sz="8" w:space="0" w:color="auto"/>
            </w:tcBorders>
            <w:vAlign w:val="center"/>
          </w:tcPr>
          <w:p w:rsidR="003F3A5F" w:rsidRPr="00537F75" w:rsidRDefault="003F3A5F" w:rsidP="00260ED3">
            <w:pPr>
              <w:rPr>
                <w:sz w:val="20"/>
                <w:szCs w:val="18"/>
              </w:rPr>
            </w:pPr>
          </w:p>
        </w:tc>
      </w:tr>
      <w:tr w:rsidR="003F3A5F" w:rsidRPr="00537F75" w:rsidTr="00260ED3">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rPr>
                <w:sz w:val="20"/>
                <w:szCs w:val="18"/>
              </w:rPr>
            </w:pPr>
            <w:r w:rsidRPr="00537F75">
              <w:rPr>
                <w:sz w:val="20"/>
                <w:szCs w:val="18"/>
              </w:rPr>
              <w:t>Объекты энергетического хозяйства, наружные сети и сооружения водоснабжения, канализации, тепло- и газоснабжения, благоустройство территории</w:t>
            </w:r>
          </w:p>
        </w:tc>
        <w:tc>
          <w:tcPr>
            <w:tcW w:w="1099" w:type="pct"/>
            <w:tcBorders>
              <w:top w:val="nil"/>
              <w:left w:val="nil"/>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jc w:val="center"/>
              <w:rPr>
                <w:sz w:val="20"/>
                <w:szCs w:val="18"/>
              </w:rPr>
            </w:pPr>
            <w:r w:rsidRPr="00537F75">
              <w:rPr>
                <w:sz w:val="20"/>
                <w:szCs w:val="18"/>
              </w:rPr>
              <w:t>34697,8</w:t>
            </w:r>
          </w:p>
        </w:tc>
        <w:tc>
          <w:tcPr>
            <w:tcW w:w="1034" w:type="pct"/>
            <w:tcBorders>
              <w:top w:val="nil"/>
              <w:left w:val="nil"/>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jc w:val="center"/>
              <w:rPr>
                <w:sz w:val="20"/>
                <w:szCs w:val="18"/>
              </w:rPr>
            </w:pPr>
            <w:r w:rsidRPr="00537F75">
              <w:rPr>
                <w:sz w:val="20"/>
                <w:szCs w:val="18"/>
              </w:rPr>
              <w:t>3,0-6,0 недели</w:t>
            </w:r>
          </w:p>
        </w:tc>
      </w:tr>
      <w:tr w:rsidR="003F3A5F" w:rsidRPr="00537F75" w:rsidTr="00260ED3">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3F3A5F" w:rsidRPr="00537F75" w:rsidRDefault="003F3A5F" w:rsidP="00260ED3">
            <w:pPr>
              <w:rPr>
                <w:sz w:val="20"/>
                <w:szCs w:val="18"/>
              </w:rPr>
            </w:pPr>
            <w:r w:rsidRPr="00537F75">
              <w:rPr>
                <w:sz w:val="20"/>
                <w:szCs w:val="18"/>
              </w:rPr>
              <w:t>Проектные и монтажные работы</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3F3A5F" w:rsidRPr="00537F75" w:rsidRDefault="003F3A5F" w:rsidP="00260ED3">
            <w:pPr>
              <w:jc w:val="center"/>
              <w:rPr>
                <w:sz w:val="20"/>
                <w:szCs w:val="18"/>
              </w:rPr>
            </w:pPr>
            <w:r w:rsidRPr="00537F75">
              <w:rPr>
                <w:sz w:val="20"/>
                <w:szCs w:val="18"/>
              </w:rPr>
              <w:t>108760,2</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3F3A5F" w:rsidRPr="00537F75" w:rsidRDefault="003F3A5F" w:rsidP="00260ED3">
            <w:pPr>
              <w:jc w:val="center"/>
              <w:rPr>
                <w:sz w:val="20"/>
                <w:szCs w:val="18"/>
              </w:rPr>
            </w:pPr>
            <w:r w:rsidRPr="00537F75">
              <w:rPr>
                <w:sz w:val="20"/>
                <w:szCs w:val="18"/>
              </w:rPr>
              <w:t>4,0 месяца</w:t>
            </w:r>
          </w:p>
        </w:tc>
      </w:tr>
      <w:tr w:rsidR="003F3A5F" w:rsidRPr="00537F75" w:rsidTr="00260ED3">
        <w:trPr>
          <w:trHeight w:val="20"/>
        </w:trPr>
        <w:tc>
          <w:tcPr>
            <w:tcW w:w="2867" w:type="pct"/>
            <w:tcBorders>
              <w:top w:val="nil"/>
              <w:left w:val="single" w:sz="8" w:space="0" w:color="auto"/>
              <w:bottom w:val="single" w:sz="4" w:space="0" w:color="auto"/>
              <w:right w:val="single" w:sz="8" w:space="0" w:color="auto"/>
            </w:tcBorders>
            <w:tcMar>
              <w:top w:w="15" w:type="dxa"/>
              <w:left w:w="15" w:type="dxa"/>
              <w:bottom w:w="0" w:type="dxa"/>
              <w:right w:w="15" w:type="dxa"/>
            </w:tcMar>
            <w:vAlign w:val="center"/>
          </w:tcPr>
          <w:p w:rsidR="003F3A5F" w:rsidRPr="00537F75" w:rsidRDefault="003F3A5F" w:rsidP="00260ED3">
            <w:pPr>
              <w:rPr>
                <w:sz w:val="20"/>
                <w:szCs w:val="18"/>
              </w:rPr>
            </w:pPr>
            <w:r w:rsidRPr="00537F75">
              <w:rPr>
                <w:sz w:val="20"/>
                <w:szCs w:val="18"/>
              </w:rPr>
              <w:t>Пусконаладочные и режимно-наладочные работы</w:t>
            </w:r>
          </w:p>
        </w:tc>
        <w:tc>
          <w:tcPr>
            <w:tcW w:w="1099" w:type="pct"/>
            <w:vMerge/>
            <w:tcBorders>
              <w:top w:val="nil"/>
              <w:left w:val="single" w:sz="8" w:space="0" w:color="auto"/>
              <w:bottom w:val="single" w:sz="4" w:space="0" w:color="auto"/>
              <w:right w:val="single" w:sz="8" w:space="0" w:color="auto"/>
            </w:tcBorders>
            <w:vAlign w:val="center"/>
          </w:tcPr>
          <w:p w:rsidR="003F3A5F" w:rsidRPr="00537F75" w:rsidRDefault="003F3A5F" w:rsidP="00260ED3">
            <w:pPr>
              <w:rPr>
                <w:sz w:val="20"/>
                <w:szCs w:val="18"/>
              </w:rPr>
            </w:pPr>
          </w:p>
        </w:tc>
        <w:tc>
          <w:tcPr>
            <w:tcW w:w="1034" w:type="pct"/>
            <w:vMerge/>
            <w:tcBorders>
              <w:top w:val="nil"/>
              <w:left w:val="single" w:sz="8" w:space="0" w:color="auto"/>
              <w:bottom w:val="single" w:sz="4" w:space="0" w:color="auto"/>
              <w:right w:val="single" w:sz="8" w:space="0" w:color="auto"/>
            </w:tcBorders>
            <w:vAlign w:val="center"/>
          </w:tcPr>
          <w:p w:rsidR="003F3A5F" w:rsidRPr="00537F75" w:rsidRDefault="003F3A5F" w:rsidP="00260ED3">
            <w:pPr>
              <w:rPr>
                <w:sz w:val="20"/>
                <w:szCs w:val="18"/>
              </w:rPr>
            </w:pPr>
          </w:p>
        </w:tc>
      </w:tr>
      <w:tr w:rsidR="003F3A5F" w:rsidRPr="00537F75" w:rsidTr="00260ED3">
        <w:trPr>
          <w:trHeight w:val="20"/>
        </w:trPr>
        <w:tc>
          <w:tcPr>
            <w:tcW w:w="28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F3A5F" w:rsidRPr="00537F75" w:rsidRDefault="003F3A5F" w:rsidP="00260ED3">
            <w:pPr>
              <w:jc w:val="center"/>
              <w:rPr>
                <w:b/>
                <w:bCs/>
                <w:sz w:val="20"/>
                <w:szCs w:val="18"/>
              </w:rPr>
            </w:pPr>
            <w:r w:rsidRPr="00537F75">
              <w:rPr>
                <w:b/>
                <w:bCs/>
                <w:sz w:val="20"/>
                <w:szCs w:val="18"/>
              </w:rPr>
              <w:t>ИТОГО:</w:t>
            </w:r>
          </w:p>
        </w:tc>
        <w:tc>
          <w:tcPr>
            <w:tcW w:w="1099"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jc w:val="center"/>
              <w:rPr>
                <w:b/>
                <w:bCs/>
                <w:sz w:val="20"/>
                <w:szCs w:val="18"/>
              </w:rPr>
            </w:pPr>
            <w:r w:rsidRPr="00537F75">
              <w:rPr>
                <w:b/>
                <w:bCs/>
                <w:sz w:val="20"/>
                <w:szCs w:val="18"/>
              </w:rPr>
              <w:t>612187,0</w:t>
            </w:r>
          </w:p>
        </w:tc>
        <w:tc>
          <w:tcPr>
            <w:tcW w:w="1034" w:type="pct"/>
            <w:tcBorders>
              <w:top w:val="single" w:sz="4" w:space="0" w:color="auto"/>
              <w:left w:val="single" w:sz="4" w:space="0" w:color="auto"/>
              <w:bottom w:val="single" w:sz="4" w:space="0" w:color="auto"/>
              <w:right w:val="single" w:sz="4" w:space="0" w:color="auto"/>
            </w:tcBorders>
            <w:vAlign w:val="center"/>
          </w:tcPr>
          <w:p w:rsidR="003F3A5F" w:rsidRPr="00537F75" w:rsidRDefault="003F3A5F" w:rsidP="00260ED3">
            <w:pPr>
              <w:rPr>
                <w:sz w:val="20"/>
                <w:szCs w:val="18"/>
              </w:rPr>
            </w:pPr>
          </w:p>
        </w:tc>
      </w:tr>
      <w:bookmarkEnd w:id="286"/>
    </w:tbl>
    <w:p w:rsidR="003F3A5F" w:rsidRDefault="003F3A5F" w:rsidP="003F3A5F">
      <w:pPr>
        <w:pStyle w:val="a7"/>
        <w:spacing w:before="120" w:line="360" w:lineRule="auto"/>
        <w:ind w:left="0" w:firstLine="709"/>
        <w:rPr>
          <w:sz w:val="26"/>
          <w:szCs w:val="26"/>
        </w:rPr>
      </w:pPr>
    </w:p>
    <w:p w:rsidR="003F3A5F" w:rsidRPr="00537F75" w:rsidRDefault="003F3A5F" w:rsidP="003F3A5F">
      <w:pPr>
        <w:pStyle w:val="a7"/>
        <w:spacing w:before="120" w:line="360" w:lineRule="auto"/>
        <w:ind w:left="0" w:firstLine="709"/>
        <w:rPr>
          <w:sz w:val="26"/>
          <w:szCs w:val="26"/>
        </w:rPr>
      </w:pPr>
      <w:r w:rsidRPr="00537F75">
        <w:rPr>
          <w:sz w:val="26"/>
          <w:szCs w:val="26"/>
        </w:rPr>
        <w:t>Для обеспечения перспективных приростов тепловых нагрузок на участке 11 требуется модернизация тепломеханического оборудования котельной ООО «ТК «Мурино», с целью увеличения тепловой мощности до 47,756 Гкал/ч.</w:t>
      </w:r>
    </w:p>
    <w:p w:rsidR="003F3A5F" w:rsidRPr="00537F75" w:rsidRDefault="003F3A5F" w:rsidP="003F3A5F">
      <w:pPr>
        <w:pStyle w:val="af4"/>
      </w:pPr>
      <w:r w:rsidRPr="00537F75">
        <w:t xml:space="preserve">Таблица </w:t>
      </w:r>
      <w:r>
        <w:rPr>
          <w:noProof/>
        </w:rPr>
        <w:fldChar w:fldCharType="begin"/>
      </w:r>
      <w:r>
        <w:rPr>
          <w:noProof/>
        </w:rPr>
        <w:instrText xml:space="preserve"> SEQ Таблица \* ARABIC </w:instrText>
      </w:r>
      <w:r>
        <w:rPr>
          <w:noProof/>
        </w:rPr>
        <w:fldChar w:fldCharType="separate"/>
      </w:r>
      <w:r>
        <w:rPr>
          <w:noProof/>
        </w:rPr>
        <w:t>78</w:t>
      </w:r>
      <w:r>
        <w:rPr>
          <w:noProof/>
        </w:rPr>
        <w:fldChar w:fldCharType="end"/>
      </w:r>
      <w:r w:rsidRPr="00537F75">
        <w:t>. Затраты на модернизацию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870"/>
        <w:gridCol w:w="1897"/>
        <w:gridCol w:w="1901"/>
      </w:tblGrid>
      <w:tr w:rsidR="003F3A5F" w:rsidRPr="00537F75" w:rsidTr="00260ED3">
        <w:trPr>
          <w:trHeight w:val="20"/>
          <w:tblHeader/>
        </w:trPr>
        <w:tc>
          <w:tcPr>
            <w:tcW w:w="3036" w:type="pct"/>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Вид работы</w:t>
            </w:r>
          </w:p>
        </w:tc>
        <w:tc>
          <w:tcPr>
            <w:tcW w:w="981" w:type="pct"/>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Стоимость с НДС, тыс. руб.</w:t>
            </w:r>
          </w:p>
        </w:tc>
        <w:tc>
          <w:tcPr>
            <w:tcW w:w="983" w:type="pct"/>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Сроки выполнения работ</w:t>
            </w:r>
          </w:p>
        </w:tc>
      </w:tr>
      <w:tr w:rsidR="003F3A5F" w:rsidRPr="00537F75" w:rsidTr="00260ED3">
        <w:trPr>
          <w:trHeight w:val="20"/>
        </w:trPr>
        <w:tc>
          <w:tcPr>
            <w:tcW w:w="5000" w:type="pct"/>
            <w:gridSpan w:val="3"/>
            <w:tcMar>
              <w:top w:w="15" w:type="dxa"/>
              <w:left w:w="15" w:type="dxa"/>
              <w:bottom w:w="0" w:type="dxa"/>
              <w:right w:w="15" w:type="dxa"/>
            </w:tcMar>
            <w:vAlign w:val="center"/>
          </w:tcPr>
          <w:p w:rsidR="003F3A5F" w:rsidRPr="00537F75" w:rsidRDefault="003F3A5F" w:rsidP="00260ED3">
            <w:pPr>
              <w:jc w:val="center"/>
              <w:rPr>
                <w:b/>
                <w:sz w:val="20"/>
                <w:szCs w:val="20"/>
              </w:rPr>
            </w:pPr>
            <w:r w:rsidRPr="00537F75">
              <w:rPr>
                <w:b/>
                <w:sz w:val="20"/>
                <w:szCs w:val="20"/>
              </w:rPr>
              <w:t>Модернизация котельной ООО «ТК «Мурино» (увеличение мощности на 18 Гкал/ч)</w:t>
            </w:r>
          </w:p>
        </w:tc>
      </w:tr>
      <w:tr w:rsidR="003F3A5F" w:rsidRPr="00537F75" w:rsidTr="00260ED3">
        <w:trPr>
          <w:trHeight w:val="20"/>
        </w:trPr>
        <w:tc>
          <w:tcPr>
            <w:tcW w:w="3036" w:type="pct"/>
            <w:tcMar>
              <w:top w:w="15" w:type="dxa"/>
              <w:left w:w="15" w:type="dxa"/>
              <w:bottom w:w="0" w:type="dxa"/>
              <w:right w:w="15" w:type="dxa"/>
            </w:tcMar>
            <w:vAlign w:val="center"/>
          </w:tcPr>
          <w:p w:rsidR="003F3A5F" w:rsidRPr="00537F75" w:rsidRDefault="003F3A5F" w:rsidP="00260ED3">
            <w:pPr>
              <w:rPr>
                <w:sz w:val="20"/>
                <w:szCs w:val="20"/>
              </w:rPr>
            </w:pPr>
            <w:r w:rsidRPr="00537F75">
              <w:rPr>
                <w:sz w:val="20"/>
                <w:szCs w:val="20"/>
              </w:rPr>
              <w:t>Разработка рабочей документации в объеме технического задания</w:t>
            </w:r>
          </w:p>
        </w:tc>
        <w:tc>
          <w:tcPr>
            <w:tcW w:w="981" w:type="pct"/>
            <w:tcMar>
              <w:top w:w="15" w:type="dxa"/>
              <w:left w:w="15" w:type="dxa"/>
              <w:bottom w:w="0" w:type="dxa"/>
              <w:right w:w="15" w:type="dxa"/>
            </w:tcMar>
            <w:vAlign w:val="center"/>
          </w:tcPr>
          <w:p w:rsidR="003F3A5F" w:rsidRPr="00537F75" w:rsidRDefault="003F3A5F" w:rsidP="00260ED3">
            <w:pPr>
              <w:jc w:val="center"/>
              <w:rPr>
                <w:sz w:val="20"/>
                <w:szCs w:val="20"/>
              </w:rPr>
            </w:pPr>
            <w:r w:rsidRPr="00537F75">
              <w:rPr>
                <w:sz w:val="20"/>
                <w:szCs w:val="20"/>
              </w:rPr>
              <w:t>18679,5</w:t>
            </w:r>
          </w:p>
        </w:tc>
        <w:tc>
          <w:tcPr>
            <w:tcW w:w="983" w:type="pct"/>
            <w:tcMar>
              <w:top w:w="15" w:type="dxa"/>
              <w:left w:w="15" w:type="dxa"/>
              <w:bottom w:w="0" w:type="dxa"/>
              <w:right w:w="15" w:type="dxa"/>
            </w:tcMar>
            <w:vAlign w:val="center"/>
          </w:tcPr>
          <w:p w:rsidR="003F3A5F" w:rsidRPr="00537F75" w:rsidRDefault="003F3A5F" w:rsidP="00260ED3">
            <w:pPr>
              <w:jc w:val="center"/>
              <w:rPr>
                <w:sz w:val="20"/>
                <w:szCs w:val="20"/>
              </w:rPr>
            </w:pPr>
            <w:r w:rsidRPr="00537F75">
              <w:rPr>
                <w:sz w:val="20"/>
                <w:szCs w:val="20"/>
              </w:rPr>
              <w:t>2-3 месяца</w:t>
            </w:r>
          </w:p>
        </w:tc>
      </w:tr>
      <w:tr w:rsidR="003F3A5F" w:rsidRPr="00537F75" w:rsidTr="00260ED3">
        <w:trPr>
          <w:trHeight w:val="20"/>
        </w:trPr>
        <w:tc>
          <w:tcPr>
            <w:tcW w:w="3036" w:type="pct"/>
            <w:tcMar>
              <w:top w:w="15" w:type="dxa"/>
              <w:left w:w="15" w:type="dxa"/>
              <w:bottom w:w="0" w:type="dxa"/>
              <w:right w:w="15" w:type="dxa"/>
            </w:tcMar>
            <w:vAlign w:val="center"/>
          </w:tcPr>
          <w:p w:rsidR="003F3A5F" w:rsidRPr="00537F75" w:rsidRDefault="003F3A5F" w:rsidP="00260ED3">
            <w:pPr>
              <w:rPr>
                <w:sz w:val="20"/>
                <w:szCs w:val="20"/>
              </w:rPr>
            </w:pPr>
            <w:r w:rsidRPr="00537F75">
              <w:rPr>
                <w:sz w:val="20"/>
                <w:szCs w:val="20"/>
              </w:rPr>
              <w:t>Комплектация и поставка необходимого оборудования и материалов</w:t>
            </w:r>
          </w:p>
        </w:tc>
        <w:tc>
          <w:tcPr>
            <w:tcW w:w="981" w:type="pct"/>
            <w:tcMar>
              <w:top w:w="15" w:type="dxa"/>
              <w:left w:w="15" w:type="dxa"/>
              <w:bottom w:w="0" w:type="dxa"/>
              <w:right w:w="15" w:type="dxa"/>
            </w:tcMar>
            <w:vAlign w:val="center"/>
          </w:tcPr>
          <w:p w:rsidR="003F3A5F" w:rsidRPr="00537F75" w:rsidRDefault="003F3A5F" w:rsidP="00260ED3">
            <w:pPr>
              <w:jc w:val="center"/>
              <w:rPr>
                <w:sz w:val="20"/>
                <w:szCs w:val="20"/>
              </w:rPr>
            </w:pPr>
            <w:r w:rsidRPr="00537F75">
              <w:rPr>
                <w:sz w:val="20"/>
                <w:szCs w:val="20"/>
              </w:rPr>
              <w:t>202806,0</w:t>
            </w:r>
          </w:p>
        </w:tc>
        <w:tc>
          <w:tcPr>
            <w:tcW w:w="983" w:type="pct"/>
            <w:tcMar>
              <w:top w:w="15" w:type="dxa"/>
              <w:left w:w="15" w:type="dxa"/>
              <w:bottom w:w="0" w:type="dxa"/>
              <w:right w:w="15" w:type="dxa"/>
            </w:tcMar>
            <w:vAlign w:val="center"/>
          </w:tcPr>
          <w:p w:rsidR="003F3A5F" w:rsidRPr="00537F75" w:rsidRDefault="003F3A5F" w:rsidP="00260ED3">
            <w:pPr>
              <w:jc w:val="center"/>
              <w:rPr>
                <w:sz w:val="20"/>
                <w:szCs w:val="20"/>
              </w:rPr>
            </w:pPr>
            <w:r w:rsidRPr="00537F75">
              <w:rPr>
                <w:sz w:val="20"/>
                <w:szCs w:val="20"/>
              </w:rPr>
              <w:t>3,0-6,0 недели</w:t>
            </w:r>
          </w:p>
        </w:tc>
      </w:tr>
      <w:tr w:rsidR="003F3A5F" w:rsidRPr="00537F75" w:rsidTr="00260ED3">
        <w:trPr>
          <w:trHeight w:val="20"/>
        </w:trPr>
        <w:tc>
          <w:tcPr>
            <w:tcW w:w="3036" w:type="pct"/>
            <w:tcMar>
              <w:top w:w="15" w:type="dxa"/>
              <w:left w:w="15" w:type="dxa"/>
              <w:bottom w:w="0" w:type="dxa"/>
              <w:right w:w="15" w:type="dxa"/>
            </w:tcMar>
            <w:vAlign w:val="center"/>
          </w:tcPr>
          <w:p w:rsidR="003F3A5F" w:rsidRPr="00537F75" w:rsidRDefault="003F3A5F" w:rsidP="00260ED3">
            <w:pPr>
              <w:rPr>
                <w:sz w:val="20"/>
                <w:szCs w:val="20"/>
              </w:rPr>
            </w:pPr>
            <w:r w:rsidRPr="00537F75">
              <w:rPr>
                <w:sz w:val="20"/>
                <w:szCs w:val="20"/>
              </w:rPr>
              <w:t>Монтажные, пусконаладочные и режимно-наладочные работы</w:t>
            </w:r>
          </w:p>
        </w:tc>
        <w:tc>
          <w:tcPr>
            <w:tcW w:w="981" w:type="pct"/>
            <w:tcMar>
              <w:top w:w="15" w:type="dxa"/>
              <w:left w:w="15" w:type="dxa"/>
              <w:bottom w:w="0" w:type="dxa"/>
              <w:right w:w="15" w:type="dxa"/>
            </w:tcMar>
            <w:vAlign w:val="center"/>
          </w:tcPr>
          <w:p w:rsidR="003F3A5F" w:rsidRPr="00537F75" w:rsidRDefault="003F3A5F" w:rsidP="00260ED3">
            <w:pPr>
              <w:jc w:val="center"/>
              <w:rPr>
                <w:sz w:val="20"/>
                <w:szCs w:val="20"/>
              </w:rPr>
            </w:pPr>
            <w:r w:rsidRPr="00537F75">
              <w:rPr>
                <w:sz w:val="20"/>
                <w:szCs w:val="20"/>
              </w:rPr>
              <w:t>45</w:t>
            </w:r>
            <w:r>
              <w:rPr>
                <w:sz w:val="20"/>
                <w:szCs w:val="20"/>
              </w:rPr>
              <w:t xml:space="preserve"> </w:t>
            </w:r>
            <w:r w:rsidRPr="00537F75">
              <w:rPr>
                <w:sz w:val="20"/>
                <w:szCs w:val="20"/>
              </w:rPr>
              <w:t>364,5</w:t>
            </w:r>
          </w:p>
        </w:tc>
        <w:tc>
          <w:tcPr>
            <w:tcW w:w="983" w:type="pct"/>
            <w:tcMar>
              <w:top w:w="15" w:type="dxa"/>
              <w:left w:w="15" w:type="dxa"/>
              <w:bottom w:w="0" w:type="dxa"/>
              <w:right w:w="15" w:type="dxa"/>
            </w:tcMar>
            <w:vAlign w:val="center"/>
          </w:tcPr>
          <w:p w:rsidR="003F3A5F" w:rsidRPr="00537F75" w:rsidRDefault="003F3A5F" w:rsidP="00260ED3">
            <w:pPr>
              <w:jc w:val="center"/>
              <w:rPr>
                <w:sz w:val="20"/>
                <w:szCs w:val="20"/>
              </w:rPr>
            </w:pPr>
            <w:r w:rsidRPr="00537F75">
              <w:rPr>
                <w:sz w:val="20"/>
                <w:szCs w:val="20"/>
              </w:rPr>
              <w:t>3,0 месяца</w:t>
            </w:r>
          </w:p>
        </w:tc>
      </w:tr>
      <w:tr w:rsidR="003F3A5F" w:rsidRPr="00537F75" w:rsidTr="00260ED3">
        <w:trPr>
          <w:trHeight w:val="20"/>
        </w:trPr>
        <w:tc>
          <w:tcPr>
            <w:tcW w:w="3036" w:type="pct"/>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ИТОГО:</w:t>
            </w:r>
          </w:p>
        </w:tc>
        <w:tc>
          <w:tcPr>
            <w:tcW w:w="981" w:type="pct"/>
            <w:vAlign w:val="center"/>
          </w:tcPr>
          <w:p w:rsidR="003F3A5F" w:rsidRPr="00537F75" w:rsidRDefault="003F3A5F" w:rsidP="00260ED3">
            <w:pPr>
              <w:jc w:val="center"/>
              <w:rPr>
                <w:b/>
                <w:bCs/>
                <w:sz w:val="20"/>
                <w:szCs w:val="20"/>
              </w:rPr>
            </w:pPr>
            <w:r w:rsidRPr="00537F75">
              <w:rPr>
                <w:b/>
                <w:bCs/>
                <w:sz w:val="20"/>
                <w:szCs w:val="20"/>
              </w:rPr>
              <w:t>266</w:t>
            </w:r>
            <w:r>
              <w:rPr>
                <w:b/>
                <w:bCs/>
                <w:sz w:val="20"/>
                <w:szCs w:val="20"/>
              </w:rPr>
              <w:t xml:space="preserve"> </w:t>
            </w:r>
            <w:r w:rsidRPr="00537F75">
              <w:rPr>
                <w:b/>
                <w:bCs/>
                <w:sz w:val="20"/>
                <w:szCs w:val="20"/>
              </w:rPr>
              <w:t>850,0</w:t>
            </w:r>
          </w:p>
        </w:tc>
        <w:tc>
          <w:tcPr>
            <w:tcW w:w="983" w:type="pct"/>
            <w:vAlign w:val="center"/>
          </w:tcPr>
          <w:p w:rsidR="003F3A5F" w:rsidRPr="00537F75" w:rsidRDefault="003F3A5F" w:rsidP="00260ED3">
            <w:pPr>
              <w:rPr>
                <w:sz w:val="20"/>
                <w:szCs w:val="20"/>
              </w:rPr>
            </w:pPr>
          </w:p>
        </w:tc>
      </w:tr>
    </w:tbl>
    <w:p w:rsidR="003F3A5F" w:rsidRPr="00537F75" w:rsidRDefault="003F3A5F" w:rsidP="003F3A5F">
      <w:pPr>
        <w:spacing w:before="120" w:line="360" w:lineRule="auto"/>
        <w:ind w:firstLine="851"/>
        <w:jc w:val="both"/>
        <w:rPr>
          <w:sz w:val="26"/>
          <w:szCs w:val="26"/>
        </w:rPr>
      </w:pPr>
      <w:r w:rsidRPr="00537F75">
        <w:rPr>
          <w:sz w:val="26"/>
          <w:szCs w:val="26"/>
        </w:rPr>
        <w:t>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rsidR="003F3A5F" w:rsidRPr="00537F75" w:rsidRDefault="003F3A5F" w:rsidP="003F3A5F">
      <w:pPr>
        <w:numPr>
          <w:ilvl w:val="0"/>
          <w:numId w:val="22"/>
        </w:numPr>
        <w:tabs>
          <w:tab w:val="left" w:pos="851"/>
        </w:tabs>
        <w:spacing w:line="360" w:lineRule="auto"/>
        <w:ind w:left="0" w:firstLine="567"/>
        <w:jc w:val="both"/>
        <w:rPr>
          <w:sz w:val="26"/>
          <w:szCs w:val="26"/>
        </w:rPr>
      </w:pPr>
      <w:r w:rsidRPr="00537F75">
        <w:rPr>
          <w:sz w:val="26"/>
          <w:szCs w:val="26"/>
        </w:rPr>
        <w:t xml:space="preserve">мероприятия по подключения новых абонентов к Ново-Девяткинской тепломагистрали: </w:t>
      </w:r>
    </w:p>
    <w:p w:rsidR="003F3A5F" w:rsidRPr="00537F75" w:rsidRDefault="003F3A5F" w:rsidP="003F3A5F">
      <w:pPr>
        <w:numPr>
          <w:ilvl w:val="0"/>
          <w:numId w:val="21"/>
        </w:numPr>
        <w:tabs>
          <w:tab w:val="left" w:pos="1418"/>
        </w:tabs>
        <w:spacing w:line="360" w:lineRule="auto"/>
        <w:ind w:left="0" w:firstLine="851"/>
        <w:jc w:val="both"/>
        <w:rPr>
          <w:sz w:val="26"/>
          <w:szCs w:val="26"/>
        </w:rPr>
      </w:pPr>
      <w:r w:rsidRPr="00537F75">
        <w:rPr>
          <w:sz w:val="26"/>
          <w:szCs w:val="26"/>
        </w:rPr>
        <w:t xml:space="preserve">модернизация котельной низкого давления; </w:t>
      </w:r>
    </w:p>
    <w:p w:rsidR="003F3A5F" w:rsidRPr="00537F75" w:rsidRDefault="003F3A5F" w:rsidP="003F3A5F">
      <w:pPr>
        <w:numPr>
          <w:ilvl w:val="0"/>
          <w:numId w:val="21"/>
        </w:numPr>
        <w:tabs>
          <w:tab w:val="left" w:pos="1418"/>
        </w:tabs>
        <w:spacing w:line="360" w:lineRule="auto"/>
        <w:ind w:left="0" w:firstLine="851"/>
        <w:jc w:val="both"/>
        <w:rPr>
          <w:sz w:val="26"/>
          <w:szCs w:val="26"/>
        </w:rPr>
      </w:pPr>
      <w:r w:rsidRPr="00537F75">
        <w:rPr>
          <w:sz w:val="26"/>
          <w:szCs w:val="26"/>
        </w:rPr>
        <w:t xml:space="preserve">установка бойлерной группы; </w:t>
      </w:r>
    </w:p>
    <w:p w:rsidR="003F3A5F" w:rsidRPr="00537F75" w:rsidRDefault="003F3A5F" w:rsidP="003F3A5F">
      <w:pPr>
        <w:numPr>
          <w:ilvl w:val="0"/>
          <w:numId w:val="21"/>
        </w:numPr>
        <w:tabs>
          <w:tab w:val="left" w:pos="1418"/>
        </w:tabs>
        <w:spacing w:line="360" w:lineRule="auto"/>
        <w:ind w:left="0" w:firstLine="851"/>
        <w:jc w:val="both"/>
        <w:rPr>
          <w:sz w:val="26"/>
          <w:szCs w:val="26"/>
        </w:rPr>
      </w:pPr>
      <w:r w:rsidRPr="00537F75">
        <w:rPr>
          <w:sz w:val="26"/>
          <w:szCs w:val="26"/>
        </w:rPr>
        <w:t xml:space="preserve">обвязка трубопроводов сетевой воды, установка насосов. </w:t>
      </w:r>
    </w:p>
    <w:p w:rsidR="003F3A5F" w:rsidRPr="00537F75" w:rsidRDefault="003F3A5F" w:rsidP="003F3A5F">
      <w:pPr>
        <w:pStyle w:val="af4"/>
      </w:pPr>
      <w:r w:rsidRPr="00537F75">
        <w:t xml:space="preserve">Таблица </w:t>
      </w:r>
      <w:r w:rsidR="00F5136B">
        <w:rPr>
          <w:noProof/>
        </w:rPr>
        <w:fldChar w:fldCharType="begin"/>
      </w:r>
      <w:r w:rsidR="00F5136B">
        <w:rPr>
          <w:noProof/>
        </w:rPr>
        <w:instrText xml:space="preserve"> SEQ Таблица \* ARABIC </w:instrText>
      </w:r>
      <w:r w:rsidR="00F5136B">
        <w:rPr>
          <w:noProof/>
        </w:rPr>
        <w:fldChar w:fldCharType="separate"/>
      </w:r>
      <w:r>
        <w:rPr>
          <w:noProof/>
        </w:rPr>
        <w:t>79</w:t>
      </w:r>
      <w:r w:rsidR="00F5136B">
        <w:rPr>
          <w:noProof/>
        </w:rPr>
        <w:fldChar w:fldCharType="end"/>
      </w:r>
      <w:r w:rsidRPr="00537F75">
        <w:t>. Затраты на реконструкцию Северной ТЭЦ-21 ПАО «ТГК-1» для подключения новых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4798"/>
        <w:gridCol w:w="2316"/>
        <w:gridCol w:w="2554"/>
      </w:tblGrid>
      <w:tr w:rsidR="003F3A5F" w:rsidRPr="00537F75" w:rsidTr="00260ED3">
        <w:trPr>
          <w:trHeight w:val="20"/>
          <w:tblHeader/>
        </w:trPr>
        <w:tc>
          <w:tcPr>
            <w:tcW w:w="2481" w:type="pct"/>
            <w:tcMar>
              <w:top w:w="15" w:type="dxa"/>
              <w:left w:w="15" w:type="dxa"/>
              <w:bottom w:w="0" w:type="dxa"/>
              <w:right w:w="15" w:type="dxa"/>
            </w:tcMar>
            <w:vAlign w:val="center"/>
          </w:tcPr>
          <w:p w:rsidR="003F3A5F" w:rsidRPr="00537F75" w:rsidRDefault="003F3A5F" w:rsidP="00260ED3">
            <w:pPr>
              <w:jc w:val="center"/>
              <w:rPr>
                <w:b/>
                <w:bCs/>
                <w:sz w:val="20"/>
                <w:szCs w:val="20"/>
              </w:rPr>
            </w:pPr>
            <w:bookmarkStart w:id="287" w:name="_Hlk3195793"/>
            <w:r w:rsidRPr="00537F75">
              <w:rPr>
                <w:b/>
                <w:bCs/>
                <w:sz w:val="20"/>
                <w:szCs w:val="20"/>
              </w:rPr>
              <w:t>Вид работы</w:t>
            </w:r>
          </w:p>
        </w:tc>
        <w:tc>
          <w:tcPr>
            <w:tcW w:w="1198" w:type="pct"/>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Стоимость с НДС,</w:t>
            </w:r>
          </w:p>
          <w:p w:rsidR="003F3A5F" w:rsidRPr="00537F75" w:rsidRDefault="003F3A5F" w:rsidP="00260ED3">
            <w:pPr>
              <w:jc w:val="center"/>
              <w:rPr>
                <w:b/>
                <w:bCs/>
                <w:sz w:val="20"/>
                <w:szCs w:val="20"/>
              </w:rPr>
            </w:pPr>
            <w:r w:rsidRPr="00537F75">
              <w:rPr>
                <w:b/>
                <w:bCs/>
                <w:sz w:val="20"/>
                <w:szCs w:val="20"/>
              </w:rPr>
              <w:t xml:space="preserve"> тыс. руб.</w:t>
            </w:r>
          </w:p>
        </w:tc>
        <w:tc>
          <w:tcPr>
            <w:tcW w:w="1321" w:type="pct"/>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Сроки выполнения работ</w:t>
            </w:r>
          </w:p>
        </w:tc>
      </w:tr>
      <w:tr w:rsidR="003F3A5F" w:rsidRPr="00537F75" w:rsidTr="00260ED3">
        <w:trPr>
          <w:trHeight w:val="20"/>
        </w:trPr>
        <w:tc>
          <w:tcPr>
            <w:tcW w:w="5000" w:type="pct"/>
            <w:gridSpan w:val="3"/>
            <w:tcMar>
              <w:top w:w="15" w:type="dxa"/>
              <w:left w:w="15" w:type="dxa"/>
              <w:bottom w:w="0" w:type="dxa"/>
              <w:right w:w="15" w:type="dxa"/>
            </w:tcMar>
            <w:vAlign w:val="center"/>
          </w:tcPr>
          <w:p w:rsidR="003F3A5F" w:rsidRPr="00537F75" w:rsidRDefault="003F3A5F" w:rsidP="00260ED3">
            <w:pPr>
              <w:jc w:val="center"/>
              <w:rPr>
                <w:b/>
                <w:sz w:val="20"/>
                <w:szCs w:val="20"/>
              </w:rPr>
            </w:pPr>
            <w:r w:rsidRPr="00537F75">
              <w:rPr>
                <w:b/>
                <w:sz w:val="20"/>
                <w:szCs w:val="20"/>
              </w:rPr>
              <w:t>Обеспечение технической возможности для подключения новых потребителей к ТЭЦ-21</w:t>
            </w:r>
          </w:p>
        </w:tc>
      </w:tr>
      <w:tr w:rsidR="003F3A5F" w:rsidRPr="00537F75" w:rsidTr="00260ED3">
        <w:trPr>
          <w:trHeight w:val="20"/>
        </w:trPr>
        <w:tc>
          <w:tcPr>
            <w:tcW w:w="2481" w:type="pct"/>
            <w:tcMar>
              <w:top w:w="15" w:type="dxa"/>
              <w:left w:w="15" w:type="dxa"/>
              <w:bottom w:w="0" w:type="dxa"/>
              <w:right w:w="15" w:type="dxa"/>
            </w:tcMar>
            <w:vAlign w:val="center"/>
          </w:tcPr>
          <w:p w:rsidR="003F3A5F" w:rsidRPr="00537F75" w:rsidRDefault="003F3A5F" w:rsidP="00260ED3">
            <w:pPr>
              <w:pStyle w:val="Default"/>
              <w:rPr>
                <w:sz w:val="20"/>
                <w:szCs w:val="20"/>
              </w:rPr>
            </w:pPr>
            <w:r w:rsidRPr="00537F75">
              <w:rPr>
                <w:sz w:val="20"/>
                <w:szCs w:val="20"/>
              </w:rPr>
              <w:t>Модернизация котельной низкого давления;</w:t>
            </w:r>
          </w:p>
          <w:p w:rsidR="003F3A5F" w:rsidRPr="00537F75" w:rsidRDefault="003F3A5F" w:rsidP="00260ED3">
            <w:pPr>
              <w:pStyle w:val="Default"/>
              <w:rPr>
                <w:sz w:val="20"/>
                <w:szCs w:val="20"/>
              </w:rPr>
            </w:pPr>
            <w:r w:rsidRPr="00537F75">
              <w:rPr>
                <w:sz w:val="20"/>
                <w:szCs w:val="20"/>
              </w:rPr>
              <w:t>Установка бойлерной группы;</w:t>
            </w:r>
          </w:p>
          <w:p w:rsidR="003F3A5F" w:rsidRPr="00537F75" w:rsidRDefault="003F3A5F" w:rsidP="00260ED3">
            <w:pPr>
              <w:pStyle w:val="Default"/>
              <w:rPr>
                <w:sz w:val="20"/>
                <w:szCs w:val="20"/>
              </w:rPr>
            </w:pPr>
            <w:r w:rsidRPr="00537F75">
              <w:rPr>
                <w:sz w:val="20"/>
                <w:szCs w:val="20"/>
              </w:rPr>
              <w:t xml:space="preserve">Обвязка трубопроводов сетевой воды, установка насосов. </w:t>
            </w:r>
          </w:p>
        </w:tc>
        <w:tc>
          <w:tcPr>
            <w:tcW w:w="1198" w:type="pct"/>
            <w:tcMar>
              <w:top w:w="15" w:type="dxa"/>
              <w:left w:w="15" w:type="dxa"/>
              <w:bottom w:w="0" w:type="dxa"/>
              <w:right w:w="15" w:type="dxa"/>
            </w:tcMar>
            <w:vAlign w:val="center"/>
          </w:tcPr>
          <w:p w:rsidR="003F3A5F" w:rsidRPr="00537F75" w:rsidRDefault="003F3A5F" w:rsidP="00260ED3">
            <w:pPr>
              <w:jc w:val="center"/>
              <w:rPr>
                <w:sz w:val="20"/>
                <w:szCs w:val="20"/>
              </w:rPr>
            </w:pPr>
            <w:r>
              <w:rPr>
                <w:sz w:val="20"/>
                <w:szCs w:val="20"/>
              </w:rPr>
              <w:t>149 148,0</w:t>
            </w:r>
          </w:p>
        </w:tc>
        <w:tc>
          <w:tcPr>
            <w:tcW w:w="1321" w:type="pct"/>
            <w:tcMar>
              <w:top w:w="15" w:type="dxa"/>
              <w:left w:w="15" w:type="dxa"/>
              <w:bottom w:w="0" w:type="dxa"/>
              <w:right w:w="15" w:type="dxa"/>
            </w:tcMar>
            <w:vAlign w:val="center"/>
          </w:tcPr>
          <w:p w:rsidR="003F3A5F" w:rsidRPr="00537F75" w:rsidRDefault="003F3A5F" w:rsidP="00260ED3">
            <w:pPr>
              <w:jc w:val="center"/>
              <w:rPr>
                <w:sz w:val="20"/>
                <w:szCs w:val="20"/>
              </w:rPr>
            </w:pPr>
            <w:r w:rsidRPr="00537F75">
              <w:rPr>
                <w:sz w:val="20"/>
                <w:szCs w:val="20"/>
              </w:rPr>
              <w:t>20</w:t>
            </w:r>
            <w:r>
              <w:rPr>
                <w:sz w:val="20"/>
                <w:szCs w:val="20"/>
              </w:rPr>
              <w:t>19</w:t>
            </w:r>
            <w:r w:rsidRPr="00537F75">
              <w:rPr>
                <w:sz w:val="20"/>
                <w:szCs w:val="20"/>
              </w:rPr>
              <w:t>-20</w:t>
            </w:r>
            <w:r>
              <w:rPr>
                <w:sz w:val="20"/>
                <w:szCs w:val="20"/>
              </w:rPr>
              <w:t>23</w:t>
            </w:r>
          </w:p>
        </w:tc>
      </w:tr>
      <w:tr w:rsidR="003F3A5F" w:rsidRPr="00537F75" w:rsidTr="00260ED3">
        <w:trPr>
          <w:trHeight w:val="20"/>
        </w:trPr>
        <w:tc>
          <w:tcPr>
            <w:tcW w:w="2481" w:type="pct"/>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ИТОГО:</w:t>
            </w:r>
          </w:p>
        </w:tc>
        <w:tc>
          <w:tcPr>
            <w:tcW w:w="1198" w:type="pct"/>
            <w:vAlign w:val="center"/>
          </w:tcPr>
          <w:p w:rsidR="003F3A5F" w:rsidRPr="00537F75" w:rsidRDefault="003F3A5F" w:rsidP="00260ED3">
            <w:pPr>
              <w:jc w:val="center"/>
              <w:rPr>
                <w:b/>
                <w:bCs/>
                <w:sz w:val="20"/>
                <w:szCs w:val="20"/>
              </w:rPr>
            </w:pPr>
            <w:r>
              <w:rPr>
                <w:b/>
                <w:sz w:val="20"/>
                <w:szCs w:val="20"/>
              </w:rPr>
              <w:t>149 148</w:t>
            </w:r>
            <w:r w:rsidRPr="00537F75">
              <w:rPr>
                <w:b/>
                <w:sz w:val="20"/>
                <w:szCs w:val="20"/>
              </w:rPr>
              <w:t>,0</w:t>
            </w:r>
          </w:p>
        </w:tc>
        <w:tc>
          <w:tcPr>
            <w:tcW w:w="1321" w:type="pct"/>
            <w:vAlign w:val="center"/>
          </w:tcPr>
          <w:p w:rsidR="003F3A5F" w:rsidRPr="00537F75" w:rsidRDefault="003F3A5F" w:rsidP="00260ED3">
            <w:pPr>
              <w:rPr>
                <w:sz w:val="20"/>
                <w:szCs w:val="20"/>
              </w:rPr>
            </w:pPr>
          </w:p>
        </w:tc>
      </w:tr>
      <w:bookmarkEnd w:id="287"/>
    </w:tbl>
    <w:p w:rsidR="003F3A5F" w:rsidRDefault="003F3A5F" w:rsidP="003F3A5F">
      <w:pPr>
        <w:pStyle w:val="a7"/>
        <w:spacing w:line="360" w:lineRule="auto"/>
        <w:ind w:left="0" w:firstLine="709"/>
        <w:rPr>
          <w:sz w:val="28"/>
          <w:szCs w:val="28"/>
        </w:rPr>
      </w:pPr>
    </w:p>
    <w:p w:rsidR="003F3A5F" w:rsidRPr="0029325F" w:rsidRDefault="003F3A5F" w:rsidP="003F3A5F">
      <w:pPr>
        <w:pStyle w:val="a7"/>
        <w:spacing w:line="360" w:lineRule="auto"/>
        <w:ind w:left="0" w:firstLine="709"/>
        <w:rPr>
          <w:sz w:val="26"/>
          <w:szCs w:val="26"/>
        </w:rPr>
      </w:pPr>
      <w:r w:rsidRPr="00537F75">
        <w:rPr>
          <w:sz w:val="26"/>
          <w:szCs w:val="26"/>
        </w:rPr>
        <w:t>Для обеспечения перспективных приростов тепловых нагрузок на участк</w:t>
      </w:r>
      <w:r>
        <w:rPr>
          <w:sz w:val="26"/>
          <w:szCs w:val="26"/>
        </w:rPr>
        <w:t xml:space="preserve">е 1 ООО «Петербургтеплоэнерго» планирует установку дополнительного насоса тепловой сети. </w:t>
      </w:r>
    </w:p>
    <w:p w:rsidR="003F3A5F" w:rsidRDefault="003F3A5F" w:rsidP="003F3A5F">
      <w:pPr>
        <w:pStyle w:val="af4"/>
      </w:pPr>
      <w:r w:rsidRPr="00537F75">
        <w:t xml:space="preserve">Таблица </w:t>
      </w:r>
      <w:r>
        <w:t>80</w:t>
      </w:r>
      <w:r w:rsidRPr="00537F75">
        <w:t>. Затраты на</w:t>
      </w:r>
      <w:r>
        <w:t xml:space="preserve"> техническое перевооружение котельной ООО «Петербургтеплоэнерго»</w:t>
      </w:r>
    </w:p>
    <w:tbl>
      <w:tblPr>
        <w:tblW w:w="5000" w:type="pct"/>
        <w:tblLook w:val="04A0" w:firstRow="1" w:lastRow="0" w:firstColumn="1" w:lastColumn="0" w:noHBand="0" w:noVBand="1"/>
      </w:tblPr>
      <w:tblGrid>
        <w:gridCol w:w="527"/>
        <w:gridCol w:w="2361"/>
        <w:gridCol w:w="1366"/>
        <w:gridCol w:w="1246"/>
        <w:gridCol w:w="1031"/>
        <w:gridCol w:w="1041"/>
        <w:gridCol w:w="1143"/>
        <w:gridCol w:w="1139"/>
      </w:tblGrid>
      <w:tr w:rsidR="003F3A5F" w:rsidRPr="0029325F" w:rsidTr="00260ED3">
        <w:trPr>
          <w:trHeight w:val="600"/>
        </w:trPr>
        <w:tc>
          <w:tcPr>
            <w:tcW w:w="268"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3F3A5F" w:rsidRPr="0029325F" w:rsidRDefault="003F3A5F" w:rsidP="00260ED3">
            <w:pPr>
              <w:jc w:val="center"/>
              <w:rPr>
                <w:b/>
                <w:bCs/>
                <w:color w:val="000000"/>
                <w:sz w:val="20"/>
                <w:szCs w:val="20"/>
              </w:rPr>
            </w:pPr>
            <w:r w:rsidRPr="0029325F">
              <w:rPr>
                <w:b/>
                <w:bCs/>
                <w:color w:val="000000"/>
                <w:sz w:val="20"/>
                <w:szCs w:val="20"/>
              </w:rPr>
              <w:t>№ п/п</w:t>
            </w:r>
          </w:p>
        </w:tc>
        <w:tc>
          <w:tcPr>
            <w:tcW w:w="1198" w:type="pct"/>
            <w:tcBorders>
              <w:top w:val="single" w:sz="4" w:space="0" w:color="auto"/>
              <w:left w:val="nil"/>
              <w:bottom w:val="single" w:sz="4" w:space="0" w:color="auto"/>
              <w:right w:val="single" w:sz="4" w:space="0" w:color="auto"/>
            </w:tcBorders>
            <w:shd w:val="clear" w:color="auto" w:fill="auto"/>
            <w:vAlign w:val="center"/>
            <w:hideMark/>
          </w:tcPr>
          <w:p w:rsidR="003F3A5F" w:rsidRPr="0029325F" w:rsidRDefault="003F3A5F" w:rsidP="00260ED3">
            <w:pPr>
              <w:jc w:val="center"/>
              <w:rPr>
                <w:b/>
                <w:bCs/>
                <w:color w:val="000000"/>
                <w:sz w:val="20"/>
                <w:szCs w:val="20"/>
              </w:rPr>
            </w:pPr>
            <w:r w:rsidRPr="0029325F">
              <w:rPr>
                <w:b/>
                <w:bCs/>
                <w:color w:val="000000"/>
                <w:sz w:val="20"/>
                <w:szCs w:val="20"/>
              </w:rPr>
              <w:t>Наименование мероприятия</w:t>
            </w:r>
          </w:p>
        </w:tc>
        <w:tc>
          <w:tcPr>
            <w:tcW w:w="693" w:type="pct"/>
            <w:tcBorders>
              <w:top w:val="single" w:sz="4" w:space="0" w:color="auto"/>
              <w:left w:val="nil"/>
              <w:bottom w:val="single" w:sz="4" w:space="0" w:color="auto"/>
              <w:right w:val="single" w:sz="4" w:space="0" w:color="auto"/>
            </w:tcBorders>
            <w:shd w:val="clear" w:color="auto" w:fill="auto"/>
            <w:vAlign w:val="center"/>
            <w:hideMark/>
          </w:tcPr>
          <w:p w:rsidR="003F3A5F" w:rsidRPr="0029325F" w:rsidRDefault="003F3A5F" w:rsidP="00260ED3">
            <w:pPr>
              <w:jc w:val="center"/>
              <w:rPr>
                <w:b/>
                <w:bCs/>
                <w:color w:val="000000"/>
                <w:sz w:val="20"/>
                <w:szCs w:val="20"/>
              </w:rPr>
            </w:pPr>
            <w:r w:rsidRPr="0029325F">
              <w:rPr>
                <w:b/>
                <w:bCs/>
                <w:color w:val="000000"/>
                <w:sz w:val="20"/>
                <w:szCs w:val="20"/>
              </w:rPr>
              <w:t>Срок реализации</w:t>
            </w:r>
          </w:p>
        </w:tc>
        <w:tc>
          <w:tcPr>
            <w:tcW w:w="632" w:type="pct"/>
            <w:tcBorders>
              <w:top w:val="single" w:sz="4" w:space="0" w:color="auto"/>
              <w:left w:val="nil"/>
              <w:bottom w:val="single" w:sz="4" w:space="0" w:color="auto"/>
              <w:right w:val="nil"/>
            </w:tcBorders>
            <w:shd w:val="clear" w:color="auto" w:fill="auto"/>
            <w:vAlign w:val="center"/>
            <w:hideMark/>
          </w:tcPr>
          <w:p w:rsidR="003F3A5F" w:rsidRPr="0029325F" w:rsidRDefault="003F3A5F" w:rsidP="00260ED3">
            <w:pPr>
              <w:jc w:val="center"/>
              <w:rPr>
                <w:b/>
                <w:bCs/>
                <w:sz w:val="20"/>
                <w:szCs w:val="20"/>
              </w:rPr>
            </w:pPr>
            <w:r w:rsidRPr="0029325F">
              <w:rPr>
                <w:b/>
                <w:bCs/>
                <w:sz w:val="20"/>
                <w:szCs w:val="20"/>
              </w:rPr>
              <w:t>Итого расходы</w:t>
            </w:r>
            <w:r>
              <w:rPr>
                <w:b/>
                <w:bCs/>
                <w:sz w:val="20"/>
                <w:szCs w:val="20"/>
              </w:rPr>
              <w:t>, тыс. руб</w:t>
            </w:r>
          </w:p>
        </w:tc>
        <w:tc>
          <w:tcPr>
            <w:tcW w:w="5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3A5F" w:rsidRPr="0029325F" w:rsidRDefault="003F3A5F" w:rsidP="00260ED3">
            <w:pPr>
              <w:jc w:val="center"/>
              <w:rPr>
                <w:b/>
                <w:bCs/>
                <w:sz w:val="20"/>
                <w:szCs w:val="20"/>
              </w:rPr>
            </w:pPr>
            <w:r w:rsidRPr="0029325F">
              <w:rPr>
                <w:b/>
                <w:bCs/>
                <w:sz w:val="20"/>
                <w:szCs w:val="20"/>
              </w:rPr>
              <w:t>2019 год</w:t>
            </w:r>
          </w:p>
        </w:tc>
        <w:tc>
          <w:tcPr>
            <w:tcW w:w="528" w:type="pct"/>
            <w:tcBorders>
              <w:top w:val="single" w:sz="4" w:space="0" w:color="auto"/>
              <w:left w:val="nil"/>
              <w:bottom w:val="single" w:sz="4" w:space="0" w:color="auto"/>
              <w:right w:val="single" w:sz="4" w:space="0" w:color="auto"/>
            </w:tcBorders>
            <w:shd w:val="clear" w:color="auto" w:fill="auto"/>
            <w:vAlign w:val="center"/>
            <w:hideMark/>
          </w:tcPr>
          <w:p w:rsidR="003F3A5F" w:rsidRPr="0029325F" w:rsidRDefault="003F3A5F" w:rsidP="00260ED3">
            <w:pPr>
              <w:jc w:val="center"/>
              <w:rPr>
                <w:b/>
                <w:bCs/>
                <w:sz w:val="20"/>
                <w:szCs w:val="20"/>
              </w:rPr>
            </w:pPr>
            <w:r w:rsidRPr="0029325F">
              <w:rPr>
                <w:b/>
                <w:bCs/>
                <w:sz w:val="20"/>
                <w:szCs w:val="20"/>
              </w:rPr>
              <w:t>2020 год</w:t>
            </w:r>
          </w:p>
        </w:tc>
        <w:tc>
          <w:tcPr>
            <w:tcW w:w="580" w:type="pct"/>
            <w:tcBorders>
              <w:top w:val="single" w:sz="4" w:space="0" w:color="auto"/>
              <w:left w:val="nil"/>
              <w:bottom w:val="single" w:sz="4" w:space="0" w:color="auto"/>
              <w:right w:val="single" w:sz="4" w:space="0" w:color="auto"/>
            </w:tcBorders>
            <w:shd w:val="clear" w:color="auto" w:fill="auto"/>
            <w:vAlign w:val="center"/>
            <w:hideMark/>
          </w:tcPr>
          <w:p w:rsidR="003F3A5F" w:rsidRPr="0029325F" w:rsidRDefault="003F3A5F" w:rsidP="00260ED3">
            <w:pPr>
              <w:jc w:val="center"/>
              <w:rPr>
                <w:b/>
                <w:bCs/>
                <w:sz w:val="20"/>
                <w:szCs w:val="20"/>
              </w:rPr>
            </w:pPr>
            <w:r w:rsidRPr="0029325F">
              <w:rPr>
                <w:b/>
                <w:bCs/>
                <w:sz w:val="20"/>
                <w:szCs w:val="20"/>
              </w:rPr>
              <w:t>2021 год</w:t>
            </w:r>
          </w:p>
        </w:tc>
        <w:tc>
          <w:tcPr>
            <w:tcW w:w="580" w:type="pct"/>
            <w:tcBorders>
              <w:top w:val="single" w:sz="4" w:space="0" w:color="auto"/>
              <w:left w:val="nil"/>
              <w:bottom w:val="single" w:sz="4" w:space="0" w:color="auto"/>
              <w:right w:val="single" w:sz="4" w:space="0" w:color="auto"/>
            </w:tcBorders>
            <w:shd w:val="clear" w:color="auto" w:fill="auto"/>
            <w:vAlign w:val="center"/>
            <w:hideMark/>
          </w:tcPr>
          <w:p w:rsidR="003F3A5F" w:rsidRPr="0029325F" w:rsidRDefault="003F3A5F" w:rsidP="00260ED3">
            <w:pPr>
              <w:jc w:val="center"/>
              <w:rPr>
                <w:b/>
                <w:bCs/>
                <w:sz w:val="20"/>
                <w:szCs w:val="20"/>
              </w:rPr>
            </w:pPr>
            <w:r w:rsidRPr="0029325F">
              <w:rPr>
                <w:b/>
                <w:bCs/>
                <w:sz w:val="20"/>
                <w:szCs w:val="20"/>
              </w:rPr>
              <w:t>2022 год</w:t>
            </w:r>
          </w:p>
        </w:tc>
      </w:tr>
      <w:tr w:rsidR="003F3A5F" w:rsidRPr="0029325F" w:rsidTr="00260ED3">
        <w:trPr>
          <w:trHeight w:val="1725"/>
        </w:trPr>
        <w:tc>
          <w:tcPr>
            <w:tcW w:w="268" w:type="pct"/>
            <w:tcBorders>
              <w:top w:val="nil"/>
              <w:left w:val="single" w:sz="4" w:space="0" w:color="auto"/>
              <w:bottom w:val="single" w:sz="4" w:space="0" w:color="auto"/>
              <w:right w:val="single" w:sz="4" w:space="0" w:color="auto"/>
            </w:tcBorders>
            <w:shd w:val="clear" w:color="auto" w:fill="auto"/>
            <w:noWrap/>
            <w:vAlign w:val="center"/>
            <w:hideMark/>
          </w:tcPr>
          <w:p w:rsidR="003F3A5F" w:rsidRPr="0029325F" w:rsidRDefault="003F3A5F" w:rsidP="00260ED3">
            <w:pPr>
              <w:jc w:val="center"/>
              <w:rPr>
                <w:color w:val="000000"/>
                <w:sz w:val="20"/>
                <w:szCs w:val="20"/>
              </w:rPr>
            </w:pPr>
            <w:r w:rsidRPr="0029325F">
              <w:rPr>
                <w:color w:val="000000"/>
                <w:sz w:val="20"/>
                <w:szCs w:val="20"/>
              </w:rPr>
              <w:t>1</w:t>
            </w:r>
          </w:p>
        </w:tc>
        <w:tc>
          <w:tcPr>
            <w:tcW w:w="1198" w:type="pct"/>
            <w:tcBorders>
              <w:top w:val="nil"/>
              <w:left w:val="nil"/>
              <w:bottom w:val="single" w:sz="4" w:space="0" w:color="auto"/>
              <w:right w:val="single" w:sz="4" w:space="0" w:color="auto"/>
            </w:tcBorders>
            <w:shd w:val="clear" w:color="auto" w:fill="auto"/>
            <w:vAlign w:val="center"/>
            <w:hideMark/>
          </w:tcPr>
          <w:p w:rsidR="003F3A5F" w:rsidRPr="00D42B1F" w:rsidRDefault="003F3A5F" w:rsidP="00260ED3">
            <w:pPr>
              <w:jc w:val="center"/>
              <w:rPr>
                <w:color w:val="000000"/>
                <w:sz w:val="20"/>
                <w:szCs w:val="20"/>
              </w:rPr>
            </w:pPr>
            <w:r w:rsidRPr="00D42B1F">
              <w:rPr>
                <w:sz w:val="20"/>
              </w:rPr>
              <w:t xml:space="preserve">Техническое перевооружение котельной в части установки дополнительного насоса тепловой сети </w:t>
            </w:r>
          </w:p>
        </w:tc>
        <w:tc>
          <w:tcPr>
            <w:tcW w:w="693" w:type="pct"/>
            <w:tcBorders>
              <w:top w:val="nil"/>
              <w:left w:val="nil"/>
              <w:bottom w:val="single" w:sz="4" w:space="0" w:color="auto"/>
              <w:right w:val="single" w:sz="4" w:space="0" w:color="auto"/>
            </w:tcBorders>
            <w:shd w:val="clear" w:color="auto" w:fill="auto"/>
            <w:noWrap/>
            <w:vAlign w:val="center"/>
            <w:hideMark/>
          </w:tcPr>
          <w:p w:rsidR="003F3A5F" w:rsidRPr="00D42B1F" w:rsidRDefault="003F3A5F" w:rsidP="00260ED3">
            <w:pPr>
              <w:jc w:val="center"/>
              <w:rPr>
                <w:color w:val="000000"/>
                <w:sz w:val="20"/>
                <w:szCs w:val="20"/>
              </w:rPr>
            </w:pPr>
            <w:r w:rsidRPr="00D42B1F">
              <w:rPr>
                <w:sz w:val="20"/>
              </w:rPr>
              <w:t>2019-2022</w:t>
            </w:r>
          </w:p>
        </w:tc>
        <w:tc>
          <w:tcPr>
            <w:tcW w:w="632" w:type="pct"/>
            <w:tcBorders>
              <w:top w:val="nil"/>
              <w:left w:val="nil"/>
              <w:bottom w:val="single" w:sz="4" w:space="0" w:color="auto"/>
              <w:right w:val="single" w:sz="4" w:space="0" w:color="auto"/>
            </w:tcBorders>
            <w:shd w:val="clear" w:color="auto" w:fill="auto"/>
            <w:noWrap/>
            <w:vAlign w:val="center"/>
            <w:hideMark/>
          </w:tcPr>
          <w:p w:rsidR="003F3A5F" w:rsidRPr="00614233" w:rsidRDefault="003F3A5F" w:rsidP="00260ED3">
            <w:pPr>
              <w:jc w:val="center"/>
              <w:rPr>
                <w:color w:val="000000"/>
                <w:sz w:val="20"/>
                <w:szCs w:val="20"/>
              </w:rPr>
            </w:pPr>
            <w:r w:rsidRPr="00614233">
              <w:rPr>
                <w:sz w:val="20"/>
                <w:szCs w:val="20"/>
              </w:rPr>
              <w:t>4115,996</w:t>
            </w:r>
          </w:p>
        </w:tc>
        <w:tc>
          <w:tcPr>
            <w:tcW w:w="523" w:type="pct"/>
            <w:tcBorders>
              <w:top w:val="nil"/>
              <w:left w:val="nil"/>
              <w:bottom w:val="single" w:sz="4" w:space="0" w:color="auto"/>
              <w:right w:val="single" w:sz="4" w:space="0" w:color="auto"/>
            </w:tcBorders>
            <w:shd w:val="clear" w:color="auto" w:fill="auto"/>
            <w:noWrap/>
            <w:vAlign w:val="center"/>
            <w:hideMark/>
          </w:tcPr>
          <w:p w:rsidR="003F3A5F" w:rsidRPr="00614233" w:rsidRDefault="003F3A5F" w:rsidP="00260ED3">
            <w:pPr>
              <w:jc w:val="center"/>
              <w:rPr>
                <w:color w:val="000000"/>
                <w:sz w:val="20"/>
                <w:szCs w:val="20"/>
              </w:rPr>
            </w:pPr>
            <w:r w:rsidRPr="00614233">
              <w:rPr>
                <w:sz w:val="20"/>
                <w:szCs w:val="20"/>
              </w:rPr>
              <w:t>0</w:t>
            </w:r>
          </w:p>
        </w:tc>
        <w:tc>
          <w:tcPr>
            <w:tcW w:w="528" w:type="pct"/>
            <w:tcBorders>
              <w:top w:val="nil"/>
              <w:left w:val="nil"/>
              <w:bottom w:val="single" w:sz="4" w:space="0" w:color="auto"/>
              <w:right w:val="single" w:sz="4" w:space="0" w:color="auto"/>
            </w:tcBorders>
            <w:shd w:val="clear" w:color="auto" w:fill="auto"/>
            <w:noWrap/>
            <w:vAlign w:val="center"/>
            <w:hideMark/>
          </w:tcPr>
          <w:p w:rsidR="003F3A5F" w:rsidRPr="00614233" w:rsidRDefault="003F3A5F" w:rsidP="00260ED3">
            <w:pPr>
              <w:jc w:val="center"/>
              <w:rPr>
                <w:color w:val="000000"/>
                <w:sz w:val="20"/>
                <w:szCs w:val="20"/>
              </w:rPr>
            </w:pPr>
            <w:r w:rsidRPr="00614233">
              <w:rPr>
                <w:sz w:val="20"/>
                <w:szCs w:val="20"/>
              </w:rPr>
              <w:t>4115,996</w:t>
            </w:r>
          </w:p>
        </w:tc>
        <w:tc>
          <w:tcPr>
            <w:tcW w:w="580" w:type="pct"/>
            <w:tcBorders>
              <w:top w:val="nil"/>
              <w:left w:val="nil"/>
              <w:bottom w:val="single" w:sz="4" w:space="0" w:color="auto"/>
              <w:right w:val="single" w:sz="4" w:space="0" w:color="auto"/>
            </w:tcBorders>
            <w:shd w:val="clear" w:color="auto" w:fill="auto"/>
            <w:noWrap/>
            <w:vAlign w:val="center"/>
            <w:hideMark/>
          </w:tcPr>
          <w:p w:rsidR="003F3A5F" w:rsidRPr="00D42B1F" w:rsidRDefault="003F3A5F" w:rsidP="00260ED3">
            <w:pPr>
              <w:jc w:val="center"/>
              <w:rPr>
                <w:color w:val="000000"/>
                <w:sz w:val="20"/>
                <w:szCs w:val="20"/>
              </w:rPr>
            </w:pPr>
            <w:r w:rsidRPr="00D42B1F">
              <w:rPr>
                <w:sz w:val="20"/>
              </w:rPr>
              <w:t>0</w:t>
            </w:r>
            <w:r>
              <w:rPr>
                <w:sz w:val="20"/>
              </w:rPr>
              <w:t>,00</w:t>
            </w:r>
          </w:p>
        </w:tc>
        <w:tc>
          <w:tcPr>
            <w:tcW w:w="580" w:type="pct"/>
            <w:tcBorders>
              <w:top w:val="nil"/>
              <w:left w:val="nil"/>
              <w:bottom w:val="single" w:sz="4" w:space="0" w:color="auto"/>
              <w:right w:val="single" w:sz="4" w:space="0" w:color="auto"/>
            </w:tcBorders>
            <w:shd w:val="clear" w:color="auto" w:fill="auto"/>
            <w:noWrap/>
            <w:vAlign w:val="center"/>
            <w:hideMark/>
          </w:tcPr>
          <w:p w:rsidR="003F3A5F" w:rsidRPr="00D42B1F" w:rsidRDefault="003F3A5F" w:rsidP="00260ED3">
            <w:pPr>
              <w:jc w:val="center"/>
              <w:rPr>
                <w:color w:val="000000"/>
                <w:sz w:val="20"/>
                <w:szCs w:val="20"/>
              </w:rPr>
            </w:pPr>
            <w:r>
              <w:rPr>
                <w:sz w:val="20"/>
              </w:rPr>
              <w:t>0,00</w:t>
            </w:r>
          </w:p>
        </w:tc>
      </w:tr>
      <w:tr w:rsidR="003F3A5F" w:rsidRPr="0029325F" w:rsidTr="00260ED3">
        <w:trPr>
          <w:trHeight w:val="1725"/>
        </w:trPr>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F3A5F" w:rsidRPr="0029325F" w:rsidRDefault="003F3A5F" w:rsidP="00260ED3">
            <w:pPr>
              <w:jc w:val="center"/>
              <w:rPr>
                <w:color w:val="000000"/>
                <w:sz w:val="20"/>
                <w:szCs w:val="20"/>
              </w:rPr>
            </w:pPr>
            <w:r>
              <w:rPr>
                <w:color w:val="000000"/>
                <w:sz w:val="20"/>
                <w:szCs w:val="20"/>
              </w:rPr>
              <w:t>2</w:t>
            </w:r>
          </w:p>
        </w:tc>
        <w:tc>
          <w:tcPr>
            <w:tcW w:w="1198" w:type="pct"/>
            <w:tcBorders>
              <w:top w:val="single" w:sz="4" w:space="0" w:color="auto"/>
              <w:left w:val="nil"/>
              <w:bottom w:val="single" w:sz="4" w:space="0" w:color="auto"/>
              <w:right w:val="single" w:sz="4" w:space="0" w:color="auto"/>
            </w:tcBorders>
            <w:shd w:val="clear" w:color="auto" w:fill="auto"/>
            <w:vAlign w:val="center"/>
          </w:tcPr>
          <w:p w:rsidR="003F3A5F" w:rsidRPr="00D42B1F" w:rsidRDefault="003F3A5F" w:rsidP="00260ED3">
            <w:pPr>
              <w:jc w:val="center"/>
              <w:rPr>
                <w:sz w:val="20"/>
              </w:rPr>
            </w:pPr>
            <w:r w:rsidRPr="006019A4">
              <w:rPr>
                <w:sz w:val="20"/>
              </w:rPr>
              <w:t>Покупка станции гидравлической МСА-20 с комплектом</w:t>
            </w:r>
          </w:p>
        </w:tc>
        <w:tc>
          <w:tcPr>
            <w:tcW w:w="693"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Pr>
                <w:sz w:val="20"/>
              </w:rPr>
              <w:t>2020</w:t>
            </w:r>
          </w:p>
        </w:tc>
        <w:tc>
          <w:tcPr>
            <w:tcW w:w="632"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sidRPr="00A94635">
              <w:rPr>
                <w:sz w:val="20"/>
              </w:rPr>
              <w:t>1 426,369</w:t>
            </w:r>
          </w:p>
        </w:tc>
        <w:tc>
          <w:tcPr>
            <w:tcW w:w="523"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sidRPr="00A94635">
              <w:rPr>
                <w:sz w:val="20"/>
              </w:rPr>
              <w:t>0,000</w:t>
            </w:r>
          </w:p>
        </w:tc>
        <w:tc>
          <w:tcPr>
            <w:tcW w:w="528"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sidRPr="00A94635">
              <w:rPr>
                <w:sz w:val="20"/>
              </w:rPr>
              <w:t>1 426,369</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sidRPr="00A94635">
              <w:rPr>
                <w:sz w:val="20"/>
              </w:rPr>
              <w:t>0,000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3F3A5F" w:rsidRDefault="003F3A5F" w:rsidP="00260ED3">
            <w:pPr>
              <w:jc w:val="center"/>
              <w:rPr>
                <w:sz w:val="20"/>
              </w:rPr>
            </w:pPr>
            <w:r w:rsidRPr="00A94635">
              <w:rPr>
                <w:sz w:val="20"/>
              </w:rPr>
              <w:t>0,000</w:t>
            </w:r>
          </w:p>
        </w:tc>
      </w:tr>
      <w:tr w:rsidR="003F3A5F" w:rsidRPr="0029325F" w:rsidTr="00260ED3">
        <w:trPr>
          <w:trHeight w:val="1725"/>
        </w:trPr>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F3A5F" w:rsidRPr="0029325F" w:rsidRDefault="003F3A5F" w:rsidP="00260ED3">
            <w:pPr>
              <w:jc w:val="center"/>
              <w:rPr>
                <w:color w:val="000000"/>
                <w:sz w:val="20"/>
                <w:szCs w:val="20"/>
              </w:rPr>
            </w:pPr>
            <w:r>
              <w:rPr>
                <w:color w:val="000000"/>
                <w:sz w:val="20"/>
                <w:szCs w:val="20"/>
              </w:rPr>
              <w:t>3</w:t>
            </w:r>
          </w:p>
        </w:tc>
        <w:tc>
          <w:tcPr>
            <w:tcW w:w="1198" w:type="pct"/>
            <w:tcBorders>
              <w:top w:val="single" w:sz="4" w:space="0" w:color="auto"/>
              <w:left w:val="nil"/>
              <w:bottom w:val="single" w:sz="4" w:space="0" w:color="auto"/>
              <w:right w:val="single" w:sz="4" w:space="0" w:color="auto"/>
            </w:tcBorders>
            <w:shd w:val="clear" w:color="auto" w:fill="auto"/>
            <w:vAlign w:val="center"/>
          </w:tcPr>
          <w:p w:rsidR="003F3A5F" w:rsidRPr="00D42B1F" w:rsidRDefault="003F3A5F" w:rsidP="00260ED3">
            <w:pPr>
              <w:jc w:val="center"/>
              <w:rPr>
                <w:sz w:val="20"/>
              </w:rPr>
            </w:pPr>
            <w:r w:rsidRPr="00A94635">
              <w:rPr>
                <w:sz w:val="20"/>
              </w:rPr>
              <w:t>Строительство Энергоцентра для котельной</w:t>
            </w:r>
          </w:p>
        </w:tc>
        <w:tc>
          <w:tcPr>
            <w:tcW w:w="693"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Pr>
                <w:sz w:val="20"/>
              </w:rPr>
              <w:t>2020-2022</w:t>
            </w:r>
          </w:p>
        </w:tc>
        <w:tc>
          <w:tcPr>
            <w:tcW w:w="632"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sidRPr="00A94635">
              <w:rPr>
                <w:sz w:val="20"/>
              </w:rPr>
              <w:t>114 273,333</w:t>
            </w:r>
          </w:p>
        </w:tc>
        <w:tc>
          <w:tcPr>
            <w:tcW w:w="523"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sidRPr="007234B3">
              <w:rPr>
                <w:sz w:val="20"/>
              </w:rPr>
              <w:t>0,000</w:t>
            </w:r>
          </w:p>
        </w:tc>
        <w:tc>
          <w:tcPr>
            <w:tcW w:w="528"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sidRPr="007234B3">
              <w:rPr>
                <w:sz w:val="20"/>
              </w:rPr>
              <w:t>5 000,000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3F3A5F" w:rsidRPr="00D42B1F" w:rsidRDefault="003F3A5F" w:rsidP="00260ED3">
            <w:pPr>
              <w:jc w:val="center"/>
              <w:rPr>
                <w:sz w:val="20"/>
              </w:rPr>
            </w:pPr>
            <w:r w:rsidRPr="007234B3">
              <w:rPr>
                <w:sz w:val="20"/>
              </w:rPr>
              <w:t>60 940,000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3F3A5F" w:rsidRDefault="003F3A5F" w:rsidP="00260ED3">
            <w:pPr>
              <w:jc w:val="center"/>
              <w:rPr>
                <w:sz w:val="20"/>
              </w:rPr>
            </w:pPr>
            <w:r w:rsidRPr="007234B3">
              <w:rPr>
                <w:sz w:val="20"/>
              </w:rPr>
              <w:t>48 333,333</w:t>
            </w:r>
          </w:p>
        </w:tc>
      </w:tr>
    </w:tbl>
    <w:p w:rsidR="003F3A5F" w:rsidRDefault="003F3A5F" w:rsidP="003F3A5F">
      <w:pPr>
        <w:pStyle w:val="af4"/>
      </w:pPr>
      <w:r w:rsidRPr="00537F75">
        <w:t xml:space="preserve">Таблица </w:t>
      </w:r>
      <w:r>
        <w:t>81</w:t>
      </w:r>
      <w:r w:rsidRPr="00537F75">
        <w:t>. Затраты на</w:t>
      </w:r>
      <w:r>
        <w:t xml:space="preserve"> реконструкцию котельной Северомуринская ГУП «ТЭК СПб»</w:t>
      </w:r>
    </w:p>
    <w:tbl>
      <w:tblPr>
        <w:tblStyle w:val="14"/>
        <w:tblW w:w="0" w:type="auto"/>
        <w:tblLook w:val="04A0" w:firstRow="1" w:lastRow="0" w:firstColumn="1" w:lastColumn="0" w:noHBand="0" w:noVBand="1"/>
      </w:tblPr>
      <w:tblGrid>
        <w:gridCol w:w="553"/>
        <w:gridCol w:w="2849"/>
        <w:gridCol w:w="1375"/>
        <w:gridCol w:w="1307"/>
        <w:gridCol w:w="685"/>
        <w:gridCol w:w="725"/>
        <w:gridCol w:w="725"/>
        <w:gridCol w:w="725"/>
        <w:gridCol w:w="910"/>
      </w:tblGrid>
      <w:tr w:rsidR="003F3A5F" w:rsidRPr="000A2BC0" w:rsidTr="00260ED3">
        <w:trPr>
          <w:trHeight w:val="732"/>
        </w:trPr>
        <w:tc>
          <w:tcPr>
            <w:tcW w:w="0" w:type="auto"/>
            <w:vAlign w:val="center"/>
            <w:hideMark/>
          </w:tcPr>
          <w:p w:rsidR="003F3A5F" w:rsidRPr="000A2BC0" w:rsidRDefault="003F3A5F" w:rsidP="00260ED3">
            <w:pPr>
              <w:jc w:val="center"/>
              <w:rPr>
                <w:rFonts w:ascii="Times New Roman" w:hAnsi="Times New Roman"/>
                <w:b/>
                <w:bCs/>
                <w:color w:val="000000"/>
                <w:sz w:val="20"/>
                <w:szCs w:val="20"/>
              </w:rPr>
            </w:pPr>
            <w:r w:rsidRPr="000A2BC0">
              <w:rPr>
                <w:rFonts w:ascii="Times New Roman" w:hAnsi="Times New Roman"/>
                <w:b/>
                <w:bCs/>
                <w:color w:val="000000"/>
                <w:sz w:val="20"/>
                <w:szCs w:val="20"/>
              </w:rPr>
              <w:t>№ п/п</w:t>
            </w:r>
          </w:p>
        </w:tc>
        <w:tc>
          <w:tcPr>
            <w:tcW w:w="0" w:type="auto"/>
            <w:vAlign w:val="center"/>
            <w:hideMark/>
          </w:tcPr>
          <w:p w:rsidR="003F3A5F" w:rsidRPr="000A2BC0" w:rsidRDefault="003F3A5F" w:rsidP="00260ED3">
            <w:pPr>
              <w:jc w:val="center"/>
              <w:rPr>
                <w:rFonts w:ascii="Times New Roman" w:hAnsi="Times New Roman"/>
                <w:b/>
                <w:bCs/>
                <w:color w:val="000000"/>
                <w:sz w:val="20"/>
                <w:szCs w:val="20"/>
              </w:rPr>
            </w:pPr>
            <w:r w:rsidRPr="000A2BC0">
              <w:rPr>
                <w:rFonts w:ascii="Times New Roman" w:hAnsi="Times New Roman"/>
                <w:b/>
                <w:bCs/>
                <w:color w:val="000000"/>
                <w:sz w:val="20"/>
                <w:szCs w:val="20"/>
              </w:rPr>
              <w:t>Наименование мероприятия</w:t>
            </w:r>
          </w:p>
        </w:tc>
        <w:tc>
          <w:tcPr>
            <w:tcW w:w="0" w:type="auto"/>
            <w:vAlign w:val="center"/>
            <w:hideMark/>
          </w:tcPr>
          <w:p w:rsidR="003F3A5F" w:rsidRPr="000A2BC0" w:rsidRDefault="003F3A5F" w:rsidP="00260ED3">
            <w:pPr>
              <w:jc w:val="center"/>
              <w:rPr>
                <w:rFonts w:ascii="Times New Roman" w:hAnsi="Times New Roman"/>
                <w:b/>
                <w:bCs/>
                <w:color w:val="000000"/>
                <w:sz w:val="20"/>
                <w:szCs w:val="20"/>
              </w:rPr>
            </w:pPr>
            <w:r w:rsidRPr="000A2BC0">
              <w:rPr>
                <w:rFonts w:ascii="Times New Roman" w:hAnsi="Times New Roman"/>
                <w:b/>
                <w:bCs/>
                <w:color w:val="000000"/>
                <w:sz w:val="20"/>
                <w:szCs w:val="20"/>
              </w:rPr>
              <w:t>Срок реализации</w:t>
            </w:r>
          </w:p>
        </w:tc>
        <w:tc>
          <w:tcPr>
            <w:tcW w:w="0" w:type="auto"/>
            <w:vAlign w:val="center"/>
            <w:hideMark/>
          </w:tcPr>
          <w:p w:rsidR="003F3A5F" w:rsidRPr="000A2BC0" w:rsidRDefault="003F3A5F" w:rsidP="00260ED3">
            <w:pPr>
              <w:jc w:val="center"/>
              <w:rPr>
                <w:rFonts w:ascii="Times New Roman" w:hAnsi="Times New Roman"/>
                <w:b/>
                <w:bCs/>
                <w:color w:val="000000"/>
                <w:sz w:val="20"/>
                <w:szCs w:val="20"/>
              </w:rPr>
            </w:pPr>
            <w:r w:rsidRPr="000A2BC0">
              <w:rPr>
                <w:rFonts w:ascii="Times New Roman" w:hAnsi="Times New Roman"/>
                <w:b/>
                <w:bCs/>
                <w:sz w:val="20"/>
                <w:szCs w:val="20"/>
              </w:rPr>
              <w:t>Итого расходы, тыс. руб</w:t>
            </w:r>
          </w:p>
        </w:tc>
        <w:tc>
          <w:tcPr>
            <w:tcW w:w="0" w:type="auto"/>
            <w:vAlign w:val="center"/>
          </w:tcPr>
          <w:p w:rsidR="003F3A5F" w:rsidRPr="000A2BC0" w:rsidRDefault="003F3A5F" w:rsidP="00260ED3">
            <w:pPr>
              <w:jc w:val="center"/>
              <w:rPr>
                <w:rFonts w:ascii="Times New Roman" w:hAnsi="Times New Roman"/>
                <w:b/>
                <w:bCs/>
                <w:sz w:val="20"/>
                <w:szCs w:val="20"/>
              </w:rPr>
            </w:pPr>
            <w:r w:rsidRPr="000A2BC0">
              <w:rPr>
                <w:rFonts w:ascii="Times New Roman" w:hAnsi="Times New Roman"/>
                <w:b/>
                <w:bCs/>
                <w:sz w:val="20"/>
                <w:szCs w:val="20"/>
              </w:rPr>
              <w:t>2020 год</w:t>
            </w:r>
          </w:p>
        </w:tc>
        <w:tc>
          <w:tcPr>
            <w:tcW w:w="0" w:type="auto"/>
            <w:vAlign w:val="center"/>
          </w:tcPr>
          <w:p w:rsidR="003F3A5F" w:rsidRPr="000A2BC0" w:rsidRDefault="003F3A5F" w:rsidP="00260ED3">
            <w:pPr>
              <w:jc w:val="center"/>
              <w:rPr>
                <w:rFonts w:ascii="Times New Roman" w:hAnsi="Times New Roman"/>
                <w:b/>
                <w:bCs/>
                <w:sz w:val="20"/>
                <w:szCs w:val="20"/>
              </w:rPr>
            </w:pPr>
            <w:r w:rsidRPr="000A2BC0">
              <w:rPr>
                <w:rFonts w:ascii="Times New Roman" w:hAnsi="Times New Roman"/>
                <w:b/>
                <w:bCs/>
                <w:sz w:val="20"/>
                <w:szCs w:val="20"/>
              </w:rPr>
              <w:t>2021 год</w:t>
            </w:r>
          </w:p>
        </w:tc>
        <w:tc>
          <w:tcPr>
            <w:tcW w:w="0" w:type="auto"/>
            <w:vAlign w:val="center"/>
          </w:tcPr>
          <w:p w:rsidR="003F3A5F" w:rsidRPr="000A2BC0" w:rsidRDefault="003F3A5F" w:rsidP="00260ED3">
            <w:pPr>
              <w:jc w:val="center"/>
              <w:rPr>
                <w:rFonts w:ascii="Times New Roman" w:hAnsi="Times New Roman"/>
                <w:b/>
                <w:bCs/>
                <w:sz w:val="20"/>
                <w:szCs w:val="20"/>
              </w:rPr>
            </w:pPr>
            <w:r w:rsidRPr="000A2BC0">
              <w:rPr>
                <w:rFonts w:ascii="Times New Roman" w:hAnsi="Times New Roman"/>
                <w:b/>
                <w:bCs/>
                <w:sz w:val="20"/>
                <w:szCs w:val="20"/>
              </w:rPr>
              <w:t>2022 год</w:t>
            </w:r>
          </w:p>
        </w:tc>
        <w:tc>
          <w:tcPr>
            <w:tcW w:w="0" w:type="auto"/>
            <w:vAlign w:val="center"/>
          </w:tcPr>
          <w:p w:rsidR="003F3A5F" w:rsidRPr="000A2BC0" w:rsidRDefault="003F3A5F" w:rsidP="00260ED3">
            <w:pPr>
              <w:jc w:val="center"/>
              <w:rPr>
                <w:rFonts w:ascii="Times New Roman" w:hAnsi="Times New Roman"/>
                <w:b/>
                <w:bCs/>
                <w:sz w:val="20"/>
                <w:szCs w:val="20"/>
              </w:rPr>
            </w:pPr>
            <w:r w:rsidRPr="000A2BC0">
              <w:rPr>
                <w:rFonts w:ascii="Times New Roman" w:hAnsi="Times New Roman"/>
                <w:b/>
                <w:bCs/>
                <w:sz w:val="20"/>
                <w:szCs w:val="20"/>
              </w:rPr>
              <w:t>2023 год</w:t>
            </w:r>
          </w:p>
        </w:tc>
        <w:tc>
          <w:tcPr>
            <w:tcW w:w="0" w:type="auto"/>
            <w:vAlign w:val="center"/>
          </w:tcPr>
          <w:p w:rsidR="003F3A5F" w:rsidRPr="000A2BC0" w:rsidRDefault="003F3A5F" w:rsidP="00260ED3">
            <w:pPr>
              <w:jc w:val="center"/>
              <w:rPr>
                <w:rFonts w:ascii="Times New Roman" w:hAnsi="Times New Roman"/>
                <w:b/>
                <w:bCs/>
                <w:sz w:val="20"/>
                <w:szCs w:val="20"/>
              </w:rPr>
            </w:pPr>
            <w:r w:rsidRPr="000A2BC0">
              <w:rPr>
                <w:rFonts w:ascii="Times New Roman" w:hAnsi="Times New Roman"/>
                <w:b/>
                <w:bCs/>
                <w:sz w:val="20"/>
                <w:szCs w:val="20"/>
              </w:rPr>
              <w:t>2024год</w:t>
            </w:r>
          </w:p>
        </w:tc>
      </w:tr>
      <w:tr w:rsidR="003F3A5F" w:rsidRPr="000A2BC0" w:rsidTr="00260ED3">
        <w:trPr>
          <w:trHeight w:val="936"/>
        </w:trPr>
        <w:tc>
          <w:tcPr>
            <w:tcW w:w="0" w:type="auto"/>
            <w:vAlign w:val="center"/>
            <w:hideMark/>
          </w:tcPr>
          <w:p w:rsidR="003F3A5F" w:rsidRPr="000A2BC0" w:rsidRDefault="003F3A5F" w:rsidP="00260ED3">
            <w:pPr>
              <w:jc w:val="center"/>
              <w:rPr>
                <w:rFonts w:ascii="Times New Roman" w:hAnsi="Times New Roman"/>
                <w:b/>
                <w:color w:val="000000"/>
                <w:sz w:val="20"/>
                <w:szCs w:val="20"/>
              </w:rPr>
            </w:pPr>
            <w:r w:rsidRPr="000A2BC0">
              <w:rPr>
                <w:rFonts w:ascii="Times New Roman" w:hAnsi="Times New Roman"/>
                <w:color w:val="000000"/>
                <w:sz w:val="20"/>
                <w:szCs w:val="20"/>
              </w:rPr>
              <w:t>1</w:t>
            </w:r>
          </w:p>
        </w:tc>
        <w:tc>
          <w:tcPr>
            <w:tcW w:w="0" w:type="auto"/>
            <w:vAlign w:val="center"/>
            <w:hideMark/>
          </w:tcPr>
          <w:p w:rsidR="003F3A5F" w:rsidRPr="000A2BC0" w:rsidRDefault="003F3A5F" w:rsidP="00260ED3">
            <w:pPr>
              <w:rPr>
                <w:rFonts w:ascii="Times New Roman" w:hAnsi="Times New Roman"/>
                <w:b/>
                <w:color w:val="000000"/>
                <w:sz w:val="20"/>
                <w:szCs w:val="20"/>
              </w:rPr>
            </w:pPr>
            <w:r w:rsidRPr="000A2BC0">
              <w:rPr>
                <w:rFonts w:ascii="Times New Roman" w:hAnsi="Times New Roman"/>
                <w:color w:val="000000"/>
                <w:sz w:val="20"/>
                <w:szCs w:val="20"/>
              </w:rPr>
              <w:t>Модернизации котельной в части технического перевооружения котла ДКВр 20/1</w:t>
            </w:r>
          </w:p>
        </w:tc>
        <w:tc>
          <w:tcPr>
            <w:tcW w:w="0" w:type="auto"/>
            <w:noWrap/>
            <w:vAlign w:val="center"/>
            <w:hideMark/>
          </w:tcPr>
          <w:p w:rsidR="003F3A5F" w:rsidRPr="000A2BC0" w:rsidRDefault="003F3A5F" w:rsidP="00260ED3">
            <w:pPr>
              <w:jc w:val="center"/>
              <w:rPr>
                <w:rFonts w:ascii="Times New Roman" w:hAnsi="Times New Roman"/>
                <w:b/>
                <w:color w:val="000000"/>
                <w:sz w:val="20"/>
                <w:szCs w:val="20"/>
              </w:rPr>
            </w:pPr>
            <w:r w:rsidRPr="000A2BC0">
              <w:rPr>
                <w:rFonts w:ascii="Times New Roman" w:hAnsi="Times New Roman"/>
                <w:color w:val="000000"/>
                <w:sz w:val="20"/>
                <w:szCs w:val="20"/>
              </w:rPr>
              <w:t>2021-2024</w:t>
            </w:r>
          </w:p>
        </w:tc>
        <w:tc>
          <w:tcPr>
            <w:tcW w:w="0" w:type="auto"/>
            <w:vAlign w:val="center"/>
            <w:hideMark/>
          </w:tcPr>
          <w:p w:rsidR="003F3A5F" w:rsidRPr="00A95C1A" w:rsidRDefault="003F3A5F" w:rsidP="00260ED3">
            <w:pPr>
              <w:jc w:val="center"/>
              <w:rPr>
                <w:rFonts w:ascii="Times New Roman" w:hAnsi="Times New Roman"/>
                <w:bCs/>
                <w:color w:val="000000"/>
                <w:sz w:val="20"/>
                <w:szCs w:val="20"/>
              </w:rPr>
            </w:pPr>
            <w:r w:rsidRPr="00A95C1A">
              <w:rPr>
                <w:rFonts w:ascii="Times New Roman" w:hAnsi="Times New Roman"/>
                <w:bCs/>
                <w:color w:val="000000"/>
                <w:sz w:val="20"/>
                <w:szCs w:val="20"/>
              </w:rPr>
              <w:t>86</w:t>
            </w:r>
            <w:r>
              <w:rPr>
                <w:rFonts w:ascii="Times New Roman" w:hAnsi="Times New Roman"/>
                <w:bCs/>
                <w:color w:val="000000"/>
                <w:sz w:val="20"/>
                <w:szCs w:val="20"/>
              </w:rPr>
              <w:t> 00</w:t>
            </w:r>
            <w:r w:rsidRPr="00A95C1A">
              <w:rPr>
                <w:rFonts w:ascii="Times New Roman" w:hAnsi="Times New Roman"/>
                <w:bCs/>
                <w:color w:val="000000"/>
                <w:sz w:val="20"/>
                <w:szCs w:val="20"/>
              </w:rPr>
              <w:t>0</w:t>
            </w:r>
            <w:r>
              <w:rPr>
                <w:rFonts w:ascii="Times New Roman" w:hAnsi="Times New Roman"/>
                <w:bCs/>
                <w:color w:val="000000"/>
                <w:sz w:val="20"/>
                <w:szCs w:val="20"/>
              </w:rPr>
              <w:t>,</w:t>
            </w:r>
            <w:r w:rsidRPr="00A95C1A">
              <w:rPr>
                <w:rFonts w:ascii="Times New Roman" w:hAnsi="Times New Roman"/>
                <w:bCs/>
                <w:color w:val="000000"/>
                <w:sz w:val="20"/>
                <w:szCs w:val="20"/>
              </w:rPr>
              <w:t>0</w:t>
            </w:r>
          </w:p>
        </w:tc>
        <w:tc>
          <w:tcPr>
            <w:tcW w:w="0" w:type="auto"/>
            <w:vAlign w:val="center"/>
          </w:tcPr>
          <w:p w:rsidR="003F3A5F" w:rsidRPr="00A95C1A" w:rsidRDefault="003F3A5F" w:rsidP="00260ED3">
            <w:pPr>
              <w:jc w:val="center"/>
              <w:rPr>
                <w:rFonts w:ascii="Times New Roman" w:hAnsi="Times New Roman"/>
                <w:bCs/>
                <w:color w:val="000000"/>
                <w:sz w:val="20"/>
                <w:szCs w:val="20"/>
              </w:rPr>
            </w:pPr>
            <w:r>
              <w:rPr>
                <w:rFonts w:ascii="Times New Roman" w:hAnsi="Times New Roman"/>
                <w:bCs/>
                <w:color w:val="000000"/>
                <w:sz w:val="20"/>
                <w:szCs w:val="20"/>
              </w:rPr>
              <w:t>0,0</w:t>
            </w:r>
          </w:p>
        </w:tc>
        <w:tc>
          <w:tcPr>
            <w:tcW w:w="0" w:type="auto"/>
            <w:vAlign w:val="center"/>
          </w:tcPr>
          <w:p w:rsidR="003F3A5F" w:rsidRPr="00A95C1A" w:rsidRDefault="003F3A5F" w:rsidP="00260ED3">
            <w:pPr>
              <w:jc w:val="center"/>
              <w:rPr>
                <w:rFonts w:ascii="Times New Roman" w:hAnsi="Times New Roman"/>
                <w:bCs/>
                <w:color w:val="000000"/>
                <w:sz w:val="20"/>
                <w:szCs w:val="20"/>
              </w:rPr>
            </w:pPr>
            <w:r>
              <w:rPr>
                <w:rFonts w:ascii="Times New Roman" w:hAnsi="Times New Roman"/>
                <w:bCs/>
                <w:color w:val="000000"/>
                <w:sz w:val="20"/>
                <w:szCs w:val="20"/>
              </w:rPr>
              <w:t>3 000,0</w:t>
            </w:r>
          </w:p>
        </w:tc>
        <w:tc>
          <w:tcPr>
            <w:tcW w:w="0" w:type="auto"/>
            <w:vAlign w:val="center"/>
          </w:tcPr>
          <w:p w:rsidR="003F3A5F" w:rsidRPr="00A95C1A" w:rsidRDefault="003F3A5F" w:rsidP="00260ED3">
            <w:pPr>
              <w:jc w:val="center"/>
              <w:rPr>
                <w:rFonts w:ascii="Times New Roman" w:hAnsi="Times New Roman"/>
                <w:bCs/>
                <w:color w:val="000000"/>
                <w:sz w:val="20"/>
                <w:szCs w:val="20"/>
              </w:rPr>
            </w:pPr>
            <w:r>
              <w:rPr>
                <w:rFonts w:ascii="Times New Roman" w:hAnsi="Times New Roman"/>
                <w:bCs/>
                <w:color w:val="000000"/>
                <w:sz w:val="20"/>
                <w:szCs w:val="20"/>
              </w:rPr>
              <w:t>27 000,0</w:t>
            </w:r>
          </w:p>
        </w:tc>
        <w:tc>
          <w:tcPr>
            <w:tcW w:w="0" w:type="auto"/>
            <w:vAlign w:val="center"/>
          </w:tcPr>
          <w:p w:rsidR="003F3A5F" w:rsidRPr="00A95C1A" w:rsidRDefault="003F3A5F" w:rsidP="00260ED3">
            <w:pPr>
              <w:jc w:val="center"/>
              <w:rPr>
                <w:rFonts w:ascii="Times New Roman" w:hAnsi="Times New Roman"/>
                <w:bCs/>
                <w:color w:val="000000"/>
                <w:sz w:val="20"/>
                <w:szCs w:val="20"/>
              </w:rPr>
            </w:pPr>
            <w:r>
              <w:rPr>
                <w:rFonts w:ascii="Times New Roman" w:hAnsi="Times New Roman"/>
                <w:bCs/>
                <w:color w:val="000000"/>
                <w:sz w:val="20"/>
                <w:szCs w:val="20"/>
              </w:rPr>
              <w:t>28 000,0</w:t>
            </w:r>
          </w:p>
        </w:tc>
        <w:tc>
          <w:tcPr>
            <w:tcW w:w="0" w:type="auto"/>
            <w:vAlign w:val="center"/>
          </w:tcPr>
          <w:p w:rsidR="003F3A5F" w:rsidRPr="00A95C1A" w:rsidRDefault="003F3A5F" w:rsidP="00260ED3">
            <w:pPr>
              <w:jc w:val="center"/>
              <w:rPr>
                <w:rFonts w:ascii="Times New Roman" w:hAnsi="Times New Roman"/>
                <w:bCs/>
                <w:color w:val="000000"/>
                <w:sz w:val="20"/>
                <w:szCs w:val="20"/>
              </w:rPr>
            </w:pPr>
            <w:r>
              <w:rPr>
                <w:rFonts w:ascii="Times New Roman" w:hAnsi="Times New Roman"/>
                <w:bCs/>
                <w:color w:val="000000"/>
                <w:sz w:val="20"/>
                <w:szCs w:val="20"/>
              </w:rPr>
              <w:t>29 000,0</w:t>
            </w:r>
          </w:p>
        </w:tc>
      </w:tr>
      <w:tr w:rsidR="003F3A5F" w:rsidRPr="000A2BC0" w:rsidTr="00260ED3">
        <w:trPr>
          <w:trHeight w:val="936"/>
        </w:trPr>
        <w:tc>
          <w:tcPr>
            <w:tcW w:w="0" w:type="auto"/>
            <w:vAlign w:val="center"/>
            <w:hideMark/>
          </w:tcPr>
          <w:p w:rsidR="003F3A5F" w:rsidRPr="000A2BC0" w:rsidRDefault="003F3A5F" w:rsidP="00260ED3">
            <w:pPr>
              <w:jc w:val="center"/>
              <w:rPr>
                <w:rFonts w:ascii="Times New Roman" w:hAnsi="Times New Roman"/>
                <w:b/>
                <w:color w:val="000000"/>
                <w:sz w:val="20"/>
                <w:szCs w:val="20"/>
              </w:rPr>
            </w:pPr>
          </w:p>
          <w:p w:rsidR="003F3A5F" w:rsidRPr="000A2BC0" w:rsidRDefault="003F3A5F" w:rsidP="00260ED3">
            <w:pPr>
              <w:jc w:val="center"/>
              <w:rPr>
                <w:rFonts w:ascii="Times New Roman" w:hAnsi="Times New Roman"/>
                <w:b/>
                <w:color w:val="000000"/>
                <w:sz w:val="20"/>
                <w:szCs w:val="20"/>
              </w:rPr>
            </w:pPr>
            <w:r w:rsidRPr="000A2BC0">
              <w:rPr>
                <w:rFonts w:ascii="Times New Roman" w:hAnsi="Times New Roman"/>
                <w:color w:val="000000"/>
                <w:sz w:val="20"/>
                <w:szCs w:val="20"/>
              </w:rPr>
              <w:t>2</w:t>
            </w:r>
          </w:p>
        </w:tc>
        <w:tc>
          <w:tcPr>
            <w:tcW w:w="0" w:type="auto"/>
            <w:vAlign w:val="center"/>
            <w:hideMark/>
          </w:tcPr>
          <w:p w:rsidR="003F3A5F" w:rsidRPr="000A2BC0" w:rsidRDefault="003F3A5F" w:rsidP="00260ED3">
            <w:pPr>
              <w:rPr>
                <w:rFonts w:ascii="Times New Roman" w:hAnsi="Times New Roman"/>
                <w:b/>
                <w:color w:val="000000"/>
                <w:sz w:val="20"/>
                <w:szCs w:val="20"/>
              </w:rPr>
            </w:pPr>
            <w:r w:rsidRPr="000A2BC0">
              <w:rPr>
                <w:rFonts w:ascii="Times New Roman" w:hAnsi="Times New Roman"/>
                <w:color w:val="000000"/>
                <w:sz w:val="20"/>
                <w:szCs w:val="20"/>
              </w:rPr>
              <w:t>Модернизации котельной в части технического перевооружения котла ДКВр 20/13 №8</w:t>
            </w:r>
          </w:p>
        </w:tc>
        <w:tc>
          <w:tcPr>
            <w:tcW w:w="0" w:type="auto"/>
            <w:noWrap/>
            <w:vAlign w:val="center"/>
            <w:hideMark/>
          </w:tcPr>
          <w:p w:rsidR="003F3A5F" w:rsidRPr="000A2BC0" w:rsidRDefault="003F3A5F" w:rsidP="00260ED3">
            <w:pPr>
              <w:jc w:val="center"/>
              <w:rPr>
                <w:rFonts w:ascii="Times New Roman" w:hAnsi="Times New Roman"/>
                <w:b/>
                <w:color w:val="000000"/>
                <w:sz w:val="20"/>
                <w:szCs w:val="20"/>
              </w:rPr>
            </w:pPr>
            <w:r w:rsidRPr="000A2BC0">
              <w:rPr>
                <w:rFonts w:ascii="Times New Roman" w:hAnsi="Times New Roman"/>
                <w:color w:val="000000"/>
                <w:sz w:val="20"/>
                <w:szCs w:val="20"/>
              </w:rPr>
              <w:t>2022-2024</w:t>
            </w:r>
          </w:p>
        </w:tc>
        <w:tc>
          <w:tcPr>
            <w:tcW w:w="0" w:type="auto"/>
            <w:vAlign w:val="center"/>
            <w:hideMark/>
          </w:tcPr>
          <w:p w:rsidR="003F3A5F" w:rsidRPr="000A2BC0" w:rsidRDefault="003F3A5F" w:rsidP="00260ED3">
            <w:pPr>
              <w:jc w:val="center"/>
              <w:rPr>
                <w:rFonts w:ascii="Times New Roman" w:hAnsi="Times New Roman"/>
                <w:b/>
                <w:color w:val="000000"/>
                <w:sz w:val="20"/>
                <w:szCs w:val="20"/>
              </w:rPr>
            </w:pPr>
            <w:r>
              <w:rPr>
                <w:rFonts w:ascii="Times New Roman" w:hAnsi="Times New Roman"/>
                <w:color w:val="000000"/>
                <w:sz w:val="20"/>
                <w:szCs w:val="20"/>
              </w:rPr>
              <w:t>88 000,0</w:t>
            </w:r>
          </w:p>
        </w:tc>
        <w:tc>
          <w:tcPr>
            <w:tcW w:w="0" w:type="auto"/>
            <w:vAlign w:val="center"/>
          </w:tcPr>
          <w:p w:rsidR="003F3A5F" w:rsidRPr="000A2BC0" w:rsidRDefault="003F3A5F" w:rsidP="00260ED3">
            <w:pPr>
              <w:jc w:val="center"/>
              <w:rPr>
                <w:rFonts w:ascii="Times New Roman" w:hAnsi="Times New Roman"/>
                <w:color w:val="000000"/>
                <w:sz w:val="20"/>
                <w:szCs w:val="20"/>
              </w:rPr>
            </w:pPr>
            <w:r>
              <w:rPr>
                <w:rFonts w:ascii="Times New Roman" w:hAnsi="Times New Roman"/>
                <w:color w:val="000000"/>
                <w:sz w:val="20"/>
                <w:szCs w:val="20"/>
              </w:rPr>
              <w:t>0,0</w:t>
            </w:r>
          </w:p>
        </w:tc>
        <w:tc>
          <w:tcPr>
            <w:tcW w:w="0" w:type="auto"/>
            <w:vAlign w:val="center"/>
          </w:tcPr>
          <w:p w:rsidR="003F3A5F" w:rsidRPr="000A2BC0" w:rsidRDefault="003F3A5F" w:rsidP="00260ED3">
            <w:pPr>
              <w:jc w:val="center"/>
              <w:rPr>
                <w:rFonts w:ascii="Times New Roman" w:hAnsi="Times New Roman"/>
                <w:color w:val="000000"/>
                <w:sz w:val="20"/>
                <w:szCs w:val="20"/>
              </w:rPr>
            </w:pPr>
            <w:r>
              <w:rPr>
                <w:rFonts w:ascii="Times New Roman" w:hAnsi="Times New Roman"/>
                <w:color w:val="000000"/>
                <w:sz w:val="20"/>
                <w:szCs w:val="20"/>
              </w:rPr>
              <w:t>0,0</w:t>
            </w:r>
          </w:p>
        </w:tc>
        <w:tc>
          <w:tcPr>
            <w:tcW w:w="0" w:type="auto"/>
            <w:vAlign w:val="center"/>
          </w:tcPr>
          <w:p w:rsidR="003F3A5F" w:rsidRPr="000A2BC0" w:rsidRDefault="003F3A5F" w:rsidP="00260ED3">
            <w:pPr>
              <w:jc w:val="center"/>
              <w:rPr>
                <w:rFonts w:ascii="Times New Roman" w:hAnsi="Times New Roman"/>
                <w:color w:val="000000"/>
                <w:sz w:val="20"/>
                <w:szCs w:val="20"/>
              </w:rPr>
            </w:pPr>
            <w:r>
              <w:rPr>
                <w:rFonts w:ascii="Times New Roman" w:hAnsi="Times New Roman"/>
                <w:color w:val="000000"/>
                <w:sz w:val="20"/>
                <w:szCs w:val="20"/>
              </w:rPr>
              <w:t>3 000,0</w:t>
            </w:r>
          </w:p>
        </w:tc>
        <w:tc>
          <w:tcPr>
            <w:tcW w:w="0" w:type="auto"/>
            <w:vAlign w:val="center"/>
          </w:tcPr>
          <w:p w:rsidR="003F3A5F" w:rsidRPr="000A2BC0" w:rsidRDefault="003F3A5F" w:rsidP="00260ED3">
            <w:pPr>
              <w:jc w:val="center"/>
              <w:rPr>
                <w:rFonts w:ascii="Times New Roman" w:hAnsi="Times New Roman"/>
                <w:color w:val="000000"/>
                <w:sz w:val="20"/>
                <w:szCs w:val="20"/>
              </w:rPr>
            </w:pPr>
            <w:r>
              <w:rPr>
                <w:rFonts w:ascii="Times New Roman" w:hAnsi="Times New Roman"/>
                <w:color w:val="000000"/>
                <w:sz w:val="20"/>
                <w:szCs w:val="20"/>
              </w:rPr>
              <w:t>42 000,0</w:t>
            </w:r>
          </w:p>
        </w:tc>
        <w:tc>
          <w:tcPr>
            <w:tcW w:w="0" w:type="auto"/>
            <w:vAlign w:val="center"/>
          </w:tcPr>
          <w:p w:rsidR="003F3A5F" w:rsidRPr="000A2BC0" w:rsidRDefault="003F3A5F" w:rsidP="00260ED3">
            <w:pPr>
              <w:jc w:val="center"/>
              <w:rPr>
                <w:rFonts w:ascii="Times New Roman" w:hAnsi="Times New Roman"/>
                <w:color w:val="000000"/>
                <w:sz w:val="20"/>
                <w:szCs w:val="20"/>
              </w:rPr>
            </w:pPr>
            <w:r>
              <w:rPr>
                <w:rFonts w:ascii="Times New Roman" w:hAnsi="Times New Roman"/>
                <w:color w:val="000000"/>
                <w:sz w:val="20"/>
                <w:szCs w:val="20"/>
              </w:rPr>
              <w:t>43 000,0</w:t>
            </w:r>
          </w:p>
        </w:tc>
      </w:tr>
    </w:tbl>
    <w:p w:rsidR="003F3A5F" w:rsidRPr="00537F75" w:rsidRDefault="003F3A5F" w:rsidP="003F3A5F">
      <w:pPr>
        <w:pStyle w:val="a7"/>
        <w:spacing w:line="360" w:lineRule="auto"/>
        <w:ind w:left="0" w:firstLine="709"/>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288" w:name="_Toc35019477"/>
      <w:r w:rsidRPr="00537F75">
        <w:rPr>
          <w:b/>
          <w:spacing w:val="-2"/>
          <w:sz w:val="28"/>
          <w:szCs w:val="28"/>
        </w:rPr>
        <w:t>Раздел 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288"/>
    </w:p>
    <w:p w:rsidR="003F3A5F" w:rsidRPr="00537F75" w:rsidRDefault="003F3A5F" w:rsidP="003F3A5F">
      <w:pPr>
        <w:pStyle w:val="a7"/>
        <w:spacing w:line="360" w:lineRule="auto"/>
        <w:ind w:left="0" w:firstLine="709"/>
        <w:rPr>
          <w:sz w:val="26"/>
          <w:szCs w:val="26"/>
        </w:rPr>
      </w:pPr>
      <w:r w:rsidRPr="00537F75">
        <w:rPr>
          <w:sz w:val="26"/>
          <w:szCs w:val="26"/>
        </w:rPr>
        <w:t>Применяемые морально устаревшие технологии и оборудование не позволяют обеспечить требуемое качество поставляемых населению услуг теплоснабжения.</w:t>
      </w:r>
    </w:p>
    <w:p w:rsidR="003F3A5F" w:rsidRPr="00537F75" w:rsidRDefault="003F3A5F" w:rsidP="003F3A5F">
      <w:pPr>
        <w:spacing w:line="360" w:lineRule="auto"/>
        <w:ind w:firstLine="709"/>
        <w:jc w:val="both"/>
        <w:rPr>
          <w:sz w:val="26"/>
          <w:szCs w:val="26"/>
        </w:rPr>
      </w:pPr>
      <w:r w:rsidRPr="00537F75">
        <w:rPr>
          <w:sz w:val="26"/>
          <w:szCs w:val="26"/>
        </w:rPr>
        <w:t>Использование устаревших материалов, конструкций и трубопроводов в жилищном фонде приводит к повышенным потерям тепловой энергии, снижению температурного режима в жилых помещениях, повышению объемов водопотребления, снижению качества коммунальных услуг.</w:t>
      </w:r>
    </w:p>
    <w:p w:rsidR="003F3A5F" w:rsidRPr="00537F75" w:rsidRDefault="003F3A5F" w:rsidP="003F3A5F">
      <w:pPr>
        <w:pStyle w:val="af2"/>
        <w:ind w:firstLine="709"/>
      </w:pPr>
      <w:r w:rsidRPr="00537F75">
        <w:t xml:space="preserve">Оценка объема капитальных вложений, необходимых для реализации мероприятий по перекладке тепловых сетей в поселении, выполнена с использованием укрупненных нормативов цены строительства </w:t>
      </w:r>
      <w:r w:rsidRPr="00215E58">
        <w:t xml:space="preserve">НЦС 81-02-13-2020 </w:t>
      </w:r>
      <w:r w:rsidRPr="00537F75">
        <w:t xml:space="preserve">«Наружные тепловые сети», утвержденных приказом Министерства строительства и жилищно-коммунального хозяйства РФ </w:t>
      </w:r>
      <w:r w:rsidRPr="00580CCF">
        <w:t>от 30 декабря 2019 г. N 916/пр</w:t>
      </w:r>
      <w:r w:rsidRPr="00537F75">
        <w:t>.</w:t>
      </w:r>
    </w:p>
    <w:p w:rsidR="003F3A5F" w:rsidRPr="00537F75" w:rsidRDefault="003F3A5F" w:rsidP="003F3A5F">
      <w:pPr>
        <w:pStyle w:val="af2"/>
        <w:ind w:firstLine="709"/>
      </w:pPr>
      <w:r w:rsidRPr="00537F75">
        <w:t xml:space="preserve">Укрупненные нормативы представляют собой объем денежных средств, необходимый и достаточный для строительства </w:t>
      </w:r>
      <w:smartTag w:uri="urn:schemas-microsoft-com:office:smarttags" w:element="metricconverter">
        <w:smartTagPr>
          <w:attr w:name="ProductID" w:val="2010 г"/>
        </w:smartTagPr>
        <w:r w:rsidRPr="00537F75">
          <w:t>1 км</w:t>
        </w:r>
      </w:smartTag>
      <w:r w:rsidRPr="00537F75">
        <w:t xml:space="preserve"> наружных тепловых сетей.</w:t>
      </w:r>
    </w:p>
    <w:p w:rsidR="003F3A5F" w:rsidRPr="00537F75" w:rsidRDefault="003F3A5F" w:rsidP="003F3A5F">
      <w:pPr>
        <w:pStyle w:val="af2"/>
        <w:ind w:firstLine="709"/>
      </w:pPr>
      <w:r w:rsidRPr="00537F75">
        <w:t>В показателях стоимости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тепловых сетей в нормальных (стандартных) условиях, не осложненных внешними факторами.</w:t>
      </w:r>
    </w:p>
    <w:p w:rsidR="003F3A5F" w:rsidRPr="00537F75" w:rsidRDefault="003F3A5F" w:rsidP="003F3A5F">
      <w:pPr>
        <w:pStyle w:val="af2"/>
        <w:ind w:firstLine="709"/>
      </w:pPr>
      <w:r w:rsidRPr="00537F75">
        <w:t>Нормативы разработаны на основе ресурсно-технологических моделей, в основу которых положена проектно-сметная документация по объектам-представителям.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rsidR="003F3A5F" w:rsidRPr="00537F75" w:rsidRDefault="003F3A5F" w:rsidP="003F3A5F">
      <w:pPr>
        <w:pStyle w:val="af2"/>
        <w:ind w:firstLine="709"/>
      </w:pPr>
      <w:r w:rsidRPr="00537F75">
        <w:t>Приведенные показатели предусматривают стоимость строительных материалов, затраты на оплату труда рабочих и эксплуатацию строительных машин и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расходы.</w:t>
      </w:r>
    </w:p>
    <w:p w:rsidR="003F3A5F" w:rsidRPr="00537F75" w:rsidRDefault="003F3A5F" w:rsidP="003F3A5F">
      <w:pPr>
        <w:pStyle w:val="af2"/>
        <w:ind w:firstLine="709"/>
      </w:pPr>
      <w:r w:rsidRPr="00537F75">
        <w:t>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приобъектного склада строительства.</w:t>
      </w:r>
    </w:p>
    <w:p w:rsidR="003F3A5F" w:rsidRPr="00537F75" w:rsidRDefault="003F3A5F" w:rsidP="003F3A5F">
      <w:pPr>
        <w:pStyle w:val="af2"/>
        <w:ind w:firstLine="709"/>
      </w:pPr>
      <w:r w:rsidRPr="00537F75">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rsidR="003F3A5F" w:rsidRPr="00537F75" w:rsidRDefault="003F3A5F" w:rsidP="003F3A5F">
      <w:pPr>
        <w:spacing w:line="360" w:lineRule="auto"/>
        <w:ind w:firstLine="851"/>
        <w:jc w:val="both"/>
        <w:rPr>
          <w:sz w:val="26"/>
          <w:szCs w:val="26"/>
        </w:rPr>
      </w:pPr>
      <w:r w:rsidRPr="00537F75">
        <w:rPr>
          <w:sz w:val="26"/>
          <w:szCs w:val="26"/>
        </w:rPr>
        <w:t>Также учитывалась разница стоимости прокладки стальных трубопроводов и трубопроводов из композитных материалов по данным компании-производителя.</w:t>
      </w:r>
    </w:p>
    <w:p w:rsidR="003F3A5F" w:rsidRPr="00537F75" w:rsidRDefault="003F3A5F" w:rsidP="003F3A5F">
      <w:pPr>
        <w:spacing w:line="360" w:lineRule="auto"/>
        <w:ind w:firstLine="851"/>
        <w:jc w:val="both"/>
        <w:rPr>
          <w:sz w:val="26"/>
          <w:szCs w:val="26"/>
        </w:rPr>
      </w:pPr>
      <w:r w:rsidRPr="00537F75">
        <w:rPr>
          <w:sz w:val="26"/>
          <w:szCs w:val="26"/>
        </w:rPr>
        <w:t xml:space="preserve">Расчет капитальных вложений в мероприятия по перекладке и строительству участков трубопроводов тепловых сетей приведен в таблице </w:t>
      </w:r>
      <w:r>
        <w:t>82</w:t>
      </w:r>
      <w:r w:rsidRPr="00537F75">
        <w:rPr>
          <w:sz w:val="26"/>
          <w:szCs w:val="26"/>
        </w:rPr>
        <w:t>.</w:t>
      </w:r>
    </w:p>
    <w:p w:rsidR="003F3A5F" w:rsidRPr="00537F75" w:rsidRDefault="003F3A5F" w:rsidP="003F3A5F">
      <w:pPr>
        <w:spacing w:line="360" w:lineRule="auto"/>
        <w:ind w:firstLine="851"/>
        <w:jc w:val="both"/>
        <w:rPr>
          <w:sz w:val="26"/>
          <w:szCs w:val="26"/>
        </w:rPr>
        <w:sectPr w:rsidR="003F3A5F" w:rsidRPr="00537F75" w:rsidSect="008C7E19">
          <w:pgSz w:w="11906" w:h="16838"/>
          <w:pgMar w:top="1134" w:right="567" w:bottom="567" w:left="1701" w:header="709" w:footer="737" w:gutter="0"/>
          <w:cols w:space="708"/>
          <w:docGrid w:linePitch="360"/>
        </w:sectPr>
      </w:pPr>
    </w:p>
    <w:p w:rsidR="003F3A5F" w:rsidRPr="00537F75" w:rsidRDefault="003F3A5F" w:rsidP="003F3A5F">
      <w:pPr>
        <w:pStyle w:val="af4"/>
      </w:pPr>
      <w:r w:rsidRPr="00537F75">
        <w:t xml:space="preserve">Таблица </w:t>
      </w:r>
      <w:r>
        <w:t>82</w:t>
      </w:r>
      <w:r w:rsidRPr="00537F75">
        <w:t>. Расчет капитальных вложений в строительство и реконструкцию тепловых сетей</w:t>
      </w:r>
    </w:p>
    <w:tbl>
      <w:tblPr>
        <w:tblW w:w="15240" w:type="dxa"/>
        <w:tblLook w:val="00A0" w:firstRow="1" w:lastRow="0" w:firstColumn="1" w:lastColumn="0" w:noHBand="0" w:noVBand="0"/>
      </w:tblPr>
      <w:tblGrid>
        <w:gridCol w:w="503"/>
        <w:gridCol w:w="3200"/>
        <w:gridCol w:w="5600"/>
        <w:gridCol w:w="2560"/>
        <w:gridCol w:w="1540"/>
        <w:gridCol w:w="1837"/>
      </w:tblGrid>
      <w:tr w:rsidR="003F3A5F" w:rsidTr="00260ED3">
        <w:trPr>
          <w:trHeight w:val="300"/>
          <w:tblHeader/>
        </w:trPr>
        <w:tc>
          <w:tcPr>
            <w:tcW w:w="503" w:type="dxa"/>
            <w:tcBorders>
              <w:top w:val="single" w:sz="8" w:space="0" w:color="auto"/>
              <w:left w:val="single" w:sz="8" w:space="0" w:color="auto"/>
              <w:bottom w:val="nil"/>
              <w:right w:val="single" w:sz="8" w:space="0" w:color="auto"/>
            </w:tcBorders>
            <w:shd w:val="clear" w:color="auto" w:fill="auto"/>
            <w:noWrap/>
            <w:vAlign w:val="center"/>
            <w:hideMark/>
          </w:tcPr>
          <w:p w:rsidR="003F3A5F" w:rsidRDefault="003F3A5F" w:rsidP="00260ED3">
            <w:pPr>
              <w:jc w:val="center"/>
              <w:rPr>
                <w:b/>
                <w:bCs/>
                <w:color w:val="000000"/>
                <w:sz w:val="20"/>
                <w:szCs w:val="20"/>
              </w:rPr>
            </w:pPr>
            <w:r>
              <w:rPr>
                <w:b/>
                <w:bCs/>
                <w:color w:val="000000"/>
                <w:sz w:val="20"/>
                <w:szCs w:val="20"/>
              </w:rPr>
              <w:t xml:space="preserve">№ </w:t>
            </w:r>
          </w:p>
        </w:tc>
        <w:tc>
          <w:tcPr>
            <w:tcW w:w="32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b/>
                <w:bCs/>
                <w:color w:val="000000"/>
                <w:sz w:val="20"/>
                <w:szCs w:val="20"/>
              </w:rPr>
            </w:pPr>
            <w:r w:rsidRPr="0057011F">
              <w:rPr>
                <w:b/>
                <w:bCs/>
                <w:color w:val="000000"/>
                <w:sz w:val="20"/>
                <w:szCs w:val="20"/>
              </w:rPr>
              <w:t>Наименование ТСО</w:t>
            </w:r>
          </w:p>
          <w:p w:rsidR="003F3A5F" w:rsidRDefault="003F3A5F" w:rsidP="00260ED3">
            <w:pPr>
              <w:jc w:val="center"/>
              <w:rPr>
                <w:b/>
                <w:bCs/>
                <w:color w:val="000000"/>
                <w:sz w:val="20"/>
                <w:szCs w:val="20"/>
              </w:rPr>
            </w:pPr>
          </w:p>
        </w:tc>
        <w:tc>
          <w:tcPr>
            <w:tcW w:w="56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Мероприятие</w:t>
            </w:r>
          </w:p>
        </w:tc>
        <w:tc>
          <w:tcPr>
            <w:tcW w:w="25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Источник финансирования</w:t>
            </w:r>
          </w:p>
        </w:tc>
        <w:tc>
          <w:tcPr>
            <w:tcW w:w="15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Срок реализации</w:t>
            </w:r>
          </w:p>
        </w:tc>
        <w:tc>
          <w:tcPr>
            <w:tcW w:w="183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b/>
                <w:bCs/>
                <w:color w:val="000000"/>
                <w:sz w:val="20"/>
                <w:szCs w:val="20"/>
              </w:rPr>
            </w:pPr>
            <w:r>
              <w:rPr>
                <w:b/>
                <w:bCs/>
                <w:color w:val="000000"/>
                <w:sz w:val="20"/>
                <w:szCs w:val="20"/>
              </w:rPr>
              <w:t>Затраты, млн. рублей</w:t>
            </w:r>
          </w:p>
        </w:tc>
      </w:tr>
      <w:tr w:rsidR="003F3A5F" w:rsidTr="00260ED3">
        <w:trPr>
          <w:trHeight w:val="315"/>
          <w:tblHeader/>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b/>
                <w:bCs/>
                <w:color w:val="000000"/>
                <w:sz w:val="20"/>
                <w:szCs w:val="20"/>
              </w:rPr>
            </w:pPr>
            <w:r>
              <w:rPr>
                <w:b/>
                <w:bCs/>
                <w:color w:val="000000"/>
                <w:sz w:val="20"/>
                <w:szCs w:val="20"/>
              </w:rPr>
              <w:t>п/п</w:t>
            </w:r>
          </w:p>
        </w:tc>
        <w:tc>
          <w:tcPr>
            <w:tcW w:w="3200" w:type="dxa"/>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jc w:val="center"/>
              <w:rPr>
                <w:b/>
                <w:bCs/>
                <w:color w:val="000000"/>
                <w:sz w:val="20"/>
                <w:szCs w:val="20"/>
              </w:rPr>
            </w:pPr>
          </w:p>
        </w:tc>
        <w:tc>
          <w:tcPr>
            <w:tcW w:w="5600" w:type="dxa"/>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rPr>
                <w:b/>
                <w:bCs/>
                <w:color w:val="000000"/>
                <w:sz w:val="20"/>
                <w:szCs w:val="20"/>
              </w:rPr>
            </w:pPr>
          </w:p>
        </w:tc>
        <w:tc>
          <w:tcPr>
            <w:tcW w:w="2560" w:type="dxa"/>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rPr>
                <w:b/>
                <w:bCs/>
                <w:color w:val="000000"/>
                <w:sz w:val="20"/>
                <w:szCs w:val="20"/>
              </w:rPr>
            </w:pPr>
          </w:p>
        </w:tc>
        <w:tc>
          <w:tcPr>
            <w:tcW w:w="1540" w:type="dxa"/>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rPr>
                <w:b/>
                <w:bCs/>
                <w:color w:val="000000"/>
                <w:sz w:val="20"/>
                <w:szCs w:val="20"/>
              </w:rPr>
            </w:pPr>
          </w:p>
        </w:tc>
        <w:tc>
          <w:tcPr>
            <w:tcW w:w="1837" w:type="dxa"/>
            <w:vMerge/>
            <w:tcBorders>
              <w:top w:val="single" w:sz="8" w:space="0" w:color="auto"/>
              <w:left w:val="single" w:sz="8" w:space="0" w:color="auto"/>
              <w:bottom w:val="single" w:sz="8" w:space="0" w:color="000000"/>
              <w:right w:val="single" w:sz="8" w:space="0" w:color="auto"/>
            </w:tcBorders>
            <w:vAlign w:val="center"/>
            <w:hideMark/>
          </w:tcPr>
          <w:p w:rsidR="003F3A5F" w:rsidRDefault="003F3A5F" w:rsidP="00260ED3">
            <w:pPr>
              <w:rPr>
                <w:b/>
                <w:bCs/>
                <w:color w:val="000000"/>
                <w:sz w:val="20"/>
                <w:szCs w:val="20"/>
              </w:rPr>
            </w:pP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теплового ввода от ТК-4 р/с Медвежий стан до границ подключаемого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2020-2022</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7,4</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ввода от предполагаемой точки врезки до границ земельного участка подключаемого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8,7</w:t>
            </w:r>
          </w:p>
        </w:tc>
      </w:tr>
      <w:tr w:rsidR="003F3A5F" w:rsidTr="00260ED3">
        <w:trPr>
          <w:cantSplit/>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тепловой сети от предполагаемой точки врезки (ТК-4 р/с Медвежий стан) до рассматриваемого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31,1</w:t>
            </w:r>
          </w:p>
        </w:tc>
      </w:tr>
      <w:tr w:rsidR="003F3A5F" w:rsidTr="00260ED3">
        <w:trPr>
          <w:cantSplit/>
          <w:trHeight w:val="78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участка тепловой сети от ТК-2 р/с Ручьи с устройством тепловых камер до границ рассматриваемого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2019-2020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10,9</w:t>
            </w:r>
          </w:p>
        </w:tc>
      </w:tr>
      <w:tr w:rsidR="003F3A5F" w:rsidTr="00260ED3">
        <w:trPr>
          <w:cantSplit/>
          <w:trHeight w:val="78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участка тепловой сети от ТК-2 р/с Ручьи с устройством тепловых камер до границ рассматриваемого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2019-2020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8,9</w:t>
            </w:r>
          </w:p>
        </w:tc>
      </w:tr>
      <w:tr w:rsidR="003F3A5F" w:rsidTr="00260ED3">
        <w:trPr>
          <w:cantSplit/>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6</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Реконструкция участка р/с Медвежий стан от ТК-13 т/м Ново-Девяткино</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Амортизация, прибыль</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5,9</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7</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Реконструкция участка р/с Медвежий стан от ТК-1</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Амортизация, прибыль</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10,2</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8</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Реконструкция головного участка т/м Ново-Девяткино от границы раздела с ТЭЦ-21</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Амортизация, прибыль</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129,1</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9</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Реконструкция участка т/м Ново-Девяткино от УТ-1</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Амортизация, прибыль</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46,1</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10</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Реконструкция участка т/м Ново-Девяткино от ТК-5</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Амортизация, прибыль</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55,4</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11</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Реконструкция головного участка р/с Медвежий стан от ТК-13 т/м Ново-Девяткино</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Амортизация, прибыль</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7,2</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12</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Реконструкция участка р/с Медвежий стан от ТК-1</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Амортизация, прибыль</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15,4</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13</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АО "Теплосеть Санкт-Петербурга"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Реконструкция сетей, выработавших эксплуатационный ресурс</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Амортизация, прибыль</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2020-2025</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40,6</w:t>
            </w:r>
          </w:p>
        </w:tc>
      </w:tr>
      <w:tr w:rsidR="003F3A5F" w:rsidTr="00260ED3">
        <w:trPr>
          <w:cantSplit/>
          <w:trHeight w:val="78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14</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"ТК "Мурино"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магистрали и отводов по схеме (ТК33-ТК32-ТК31-ТК34-ТК35-ТК36-ТК37-ТК38-ТК39-ТК40-ТК41-ТК42, ТК35-ТК43) (2962м.п. ду100-600)</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2018-2021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122,57</w:t>
            </w:r>
          </w:p>
        </w:tc>
      </w:tr>
      <w:tr w:rsidR="003F3A5F" w:rsidTr="00260ED3">
        <w:trPr>
          <w:trHeight w:val="180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15</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"ТК "Мурино"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 (общественно-деловая застройка) 2285 м.п. ду 50-400</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2018-2021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182</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16</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31 (ЖК "Виктория", к.2-8)</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11</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17</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43 (ЖК "Территория")</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27,1</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18</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44 (ЖК "Vitamin")</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13,1</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19</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46 (ЖК "Северная Палитра", к.1, 3-6)</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2018-2021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18,4</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20</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48 (ЖК "Три кита-3")</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22,8</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21</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57 (ЖК "Десяткино 2.0")</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16,6</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22</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104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14,8</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23</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115 (ЖК "Алфавит")</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11,8</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24</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116 (ЖК "Материк" к.к.)</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2019-2020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14</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25</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117 (ЖК "Материк" к.к.)</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20,3</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26</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118 (ЖК «ID Мурино»)</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19,7</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27</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34 (СОШ)</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5,3</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28</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45 (СОШ)</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5,3</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29</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52 (СОШ)</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2021-2022</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2,8</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30</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58 (отделение полиции)</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4</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31</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59 (пожарное депо)</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4</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32</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60 (станция скорой помощи)</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1,7</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33</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61 (спорткомплекс)</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2025</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35,2</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34</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18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35</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19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36</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21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37</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23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2019</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38</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24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2018</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39</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25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40</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27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41</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28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2019</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42</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29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Собственные средства</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43</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26 (СОШ)</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44</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«Энергия»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Строительство тепловых сетей – участок 49(многоквартирный жилой дом) </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 xml:space="preserve">Собственные средства </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2024</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не определена</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45</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05 (многоквартирные жилые дома)</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26,7</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46</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07 (многоквартирные жилые дома)</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28,2</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47</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06 (СОШ)</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2022</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5,3</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48</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ООО "Петербургтеплоэнерго"</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выпусков со дна камер в ливневую канализацию</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Тариф на тепловую энергию</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2019-2020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4,97</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49</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Мурино, Скандинавский проезд, 4 к.1 (ЖК "Эланд", 6 оч.)</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2017</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50</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Мурино, Скандинавский проезд, 4 к.3,4 (ЖК "Эланд", 7, 8 оч.)</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2017</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2,3</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51</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30 (Частный медицинский центр)</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2018</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0,1</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52</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Мурино, в Лаврики шоссе, 42 (ЖК «Мурино»)</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2018</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0,2</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53</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1 (Многофункциональный ТРК)</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20,3</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54</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Квартал 2 участок 255 (ДДУ на 280 мест)</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2021</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0,5</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55</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276 (СОШ на 825 мест)</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2022</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1,4</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56</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3 (ДОУ, СОШ)</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2017-2023</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121,3</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57</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5 (ДОУ, СОШ)</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2025-2028</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121,6</w:t>
            </w:r>
          </w:p>
        </w:tc>
      </w:tr>
      <w:tr w:rsidR="003F3A5F" w:rsidTr="00260ED3">
        <w:trPr>
          <w:trHeight w:val="31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58</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не определена</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Строительство тепловых сетей – участок 6 (ДОУ, СОШ)</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Плата за подключение</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2017-2025</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147,1</w:t>
            </w:r>
          </w:p>
        </w:tc>
      </w:tr>
      <w:tr w:rsidR="003F3A5F" w:rsidTr="00260ED3">
        <w:trPr>
          <w:trHeight w:val="525"/>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3F3A5F" w:rsidRDefault="003F3A5F" w:rsidP="00260ED3">
            <w:pPr>
              <w:jc w:val="center"/>
              <w:rPr>
                <w:color w:val="000000"/>
                <w:sz w:val="20"/>
                <w:szCs w:val="20"/>
              </w:rPr>
            </w:pPr>
            <w:r>
              <w:rPr>
                <w:color w:val="000000"/>
                <w:sz w:val="20"/>
                <w:szCs w:val="20"/>
              </w:rPr>
              <w:t>59</w:t>
            </w:r>
          </w:p>
        </w:tc>
        <w:tc>
          <w:tcPr>
            <w:tcW w:w="32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sidRPr="0057011F">
              <w:rPr>
                <w:color w:val="000000"/>
                <w:sz w:val="20"/>
                <w:szCs w:val="20"/>
              </w:rPr>
              <w:t>МАУ «Муниципальная управляющая компания»</w:t>
            </w:r>
          </w:p>
        </w:tc>
        <w:tc>
          <w:tcPr>
            <w:tcW w:w="560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Восстановление сетей горячего водоснабжения от БМК Лаврики д.34</w:t>
            </w:r>
          </w:p>
        </w:tc>
        <w:tc>
          <w:tcPr>
            <w:tcW w:w="256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Тариф на тепловую энергию</w:t>
            </w:r>
          </w:p>
        </w:tc>
        <w:tc>
          <w:tcPr>
            <w:tcW w:w="1540"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2020</w:t>
            </w:r>
          </w:p>
        </w:tc>
        <w:tc>
          <w:tcPr>
            <w:tcW w:w="1837" w:type="dxa"/>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color w:val="000000"/>
                <w:sz w:val="20"/>
                <w:szCs w:val="20"/>
              </w:rPr>
            </w:pPr>
            <w:r>
              <w:rPr>
                <w:color w:val="000000"/>
                <w:sz w:val="20"/>
                <w:szCs w:val="20"/>
              </w:rPr>
              <w:t>8,9</w:t>
            </w:r>
          </w:p>
        </w:tc>
      </w:tr>
      <w:tr w:rsidR="003F3A5F" w:rsidTr="00260ED3">
        <w:trPr>
          <w:trHeight w:val="315"/>
        </w:trPr>
        <w:tc>
          <w:tcPr>
            <w:tcW w:w="13403"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b/>
                <w:bCs/>
                <w:color w:val="000000"/>
                <w:sz w:val="20"/>
                <w:szCs w:val="20"/>
              </w:rPr>
            </w:pPr>
            <w:r>
              <w:rPr>
                <w:b/>
                <w:bCs/>
                <w:color w:val="000000"/>
                <w:sz w:val="20"/>
                <w:szCs w:val="20"/>
              </w:rPr>
              <w:t>Итого по замене и строительству тепловых сетей</w:t>
            </w:r>
          </w:p>
        </w:tc>
        <w:tc>
          <w:tcPr>
            <w:tcW w:w="1837" w:type="dxa"/>
            <w:tcBorders>
              <w:top w:val="nil"/>
              <w:left w:val="nil"/>
              <w:bottom w:val="single" w:sz="8" w:space="0" w:color="auto"/>
              <w:right w:val="single" w:sz="8" w:space="0" w:color="auto"/>
            </w:tcBorders>
            <w:shd w:val="clear" w:color="auto" w:fill="auto"/>
            <w:hideMark/>
          </w:tcPr>
          <w:p w:rsidR="003F3A5F" w:rsidRDefault="003F3A5F" w:rsidP="00260ED3">
            <w:pPr>
              <w:jc w:val="center"/>
              <w:rPr>
                <w:b/>
                <w:bCs/>
                <w:color w:val="000000"/>
                <w:sz w:val="20"/>
                <w:szCs w:val="20"/>
              </w:rPr>
            </w:pPr>
            <w:r>
              <w:rPr>
                <w:b/>
                <w:bCs/>
                <w:color w:val="000000"/>
                <w:sz w:val="20"/>
                <w:szCs w:val="20"/>
              </w:rPr>
              <w:t>1 732,42</w:t>
            </w:r>
          </w:p>
        </w:tc>
      </w:tr>
    </w:tbl>
    <w:p w:rsidR="003F3A5F" w:rsidRPr="00537F75" w:rsidRDefault="003F3A5F" w:rsidP="003F3A5F">
      <w:pPr>
        <w:spacing w:before="240" w:line="360" w:lineRule="auto"/>
        <w:ind w:firstLine="851"/>
        <w:jc w:val="both"/>
        <w:rPr>
          <w:sz w:val="26"/>
          <w:szCs w:val="26"/>
        </w:rPr>
      </w:pPr>
    </w:p>
    <w:p w:rsidR="003F3A5F" w:rsidRPr="00537F75" w:rsidRDefault="003F3A5F" w:rsidP="003F3A5F">
      <w:pPr>
        <w:spacing w:before="240" w:line="360" w:lineRule="auto"/>
        <w:ind w:firstLine="851"/>
        <w:jc w:val="both"/>
        <w:rPr>
          <w:sz w:val="26"/>
          <w:szCs w:val="26"/>
        </w:rPr>
        <w:sectPr w:rsidR="003F3A5F" w:rsidRPr="00537F75" w:rsidSect="008C7E19">
          <w:pgSz w:w="16838" w:h="11906" w:orient="landscape"/>
          <w:pgMar w:top="1701" w:right="567" w:bottom="567" w:left="567" w:header="709" w:footer="737" w:gutter="0"/>
          <w:cols w:space="708"/>
          <w:docGrid w:linePitch="360"/>
        </w:sectPr>
      </w:pPr>
    </w:p>
    <w:p w:rsidR="003F3A5F" w:rsidRPr="00537F75" w:rsidRDefault="003F3A5F" w:rsidP="005A5EBB">
      <w:pPr>
        <w:spacing w:before="240" w:line="276" w:lineRule="auto"/>
        <w:ind w:firstLine="851"/>
        <w:jc w:val="both"/>
        <w:rPr>
          <w:sz w:val="26"/>
          <w:szCs w:val="26"/>
        </w:rPr>
      </w:pPr>
      <w:r w:rsidRPr="00537F75">
        <w:rPr>
          <w:sz w:val="26"/>
          <w:szCs w:val="26"/>
        </w:rPr>
        <w:t xml:space="preserve">Общий объем инвестиций в мероприятия по реконструкции и строительство тепловых сетей в муниципальном образовании составит </w:t>
      </w:r>
      <w:r>
        <w:rPr>
          <w:sz w:val="26"/>
          <w:szCs w:val="26"/>
        </w:rPr>
        <w:t>1 732,42</w:t>
      </w:r>
      <w:r w:rsidRPr="00537F75">
        <w:rPr>
          <w:sz w:val="26"/>
          <w:szCs w:val="26"/>
        </w:rPr>
        <w:t xml:space="preserve"> млн. рублей. </w:t>
      </w:r>
    </w:p>
    <w:p w:rsidR="003F3A5F" w:rsidRPr="00537F75" w:rsidRDefault="003F3A5F" w:rsidP="005A5EBB">
      <w:pPr>
        <w:spacing w:line="276" w:lineRule="auto"/>
        <w:ind w:firstLine="851"/>
        <w:jc w:val="both"/>
        <w:rPr>
          <w:sz w:val="26"/>
          <w:szCs w:val="26"/>
        </w:rPr>
      </w:pPr>
      <w:r w:rsidRPr="00537F75">
        <w:rPr>
          <w:sz w:val="26"/>
          <w:szCs w:val="26"/>
        </w:rPr>
        <w:t xml:space="preserve">Таким образом, суммарные затраты на модернизацию системы </w:t>
      </w:r>
      <w:r w:rsidRPr="008C7E19">
        <w:rPr>
          <w:sz w:val="26"/>
          <w:szCs w:val="26"/>
        </w:rPr>
        <w:t xml:space="preserve">теплоснабжения муниципального образования, составят </w:t>
      </w:r>
      <w:r w:rsidRPr="00CA1087">
        <w:rPr>
          <w:sz w:val="26"/>
          <w:szCs w:val="26"/>
        </w:rPr>
        <w:t>3</w:t>
      </w:r>
      <w:r>
        <w:rPr>
          <w:sz w:val="26"/>
          <w:szCs w:val="26"/>
        </w:rPr>
        <w:t> </w:t>
      </w:r>
      <w:r w:rsidRPr="00CA1087">
        <w:rPr>
          <w:sz w:val="26"/>
          <w:szCs w:val="26"/>
        </w:rPr>
        <w:t>0</w:t>
      </w:r>
      <w:r>
        <w:rPr>
          <w:sz w:val="26"/>
          <w:szCs w:val="26"/>
        </w:rPr>
        <w:t xml:space="preserve">54,524 </w:t>
      </w:r>
      <w:r w:rsidRPr="008C7E19">
        <w:rPr>
          <w:sz w:val="26"/>
          <w:szCs w:val="26"/>
        </w:rPr>
        <w:t>млн. руб.</w:t>
      </w:r>
    </w:p>
    <w:p w:rsidR="003F3A5F" w:rsidRPr="005A5EBB" w:rsidRDefault="003F3A5F" w:rsidP="005A5EBB">
      <w:pPr>
        <w:spacing w:line="276" w:lineRule="auto"/>
        <w:ind w:firstLine="851"/>
        <w:jc w:val="both"/>
        <w:rPr>
          <w:sz w:val="18"/>
          <w:szCs w:val="26"/>
        </w:rPr>
      </w:pPr>
    </w:p>
    <w:p w:rsidR="003F3A5F" w:rsidRPr="0087420B" w:rsidRDefault="003F3A5F" w:rsidP="005A5EBB">
      <w:pPr>
        <w:pStyle w:val="a7"/>
        <w:widowControl w:val="0"/>
        <w:numPr>
          <w:ilvl w:val="1"/>
          <w:numId w:val="39"/>
        </w:numPr>
        <w:tabs>
          <w:tab w:val="left" w:pos="1701"/>
        </w:tabs>
        <w:spacing w:line="276" w:lineRule="auto"/>
        <w:ind w:left="0" w:right="11" w:firstLine="709"/>
        <w:contextualSpacing w:val="0"/>
        <w:outlineLvl w:val="1"/>
        <w:rPr>
          <w:b/>
          <w:spacing w:val="-2"/>
          <w:sz w:val="28"/>
          <w:szCs w:val="28"/>
        </w:rPr>
      </w:pPr>
      <w:bookmarkStart w:id="289" w:name="_Toc35019478"/>
      <w:r w:rsidRPr="0087420B">
        <w:rPr>
          <w:b/>
          <w:spacing w:val="-2"/>
          <w:sz w:val="28"/>
          <w:szCs w:val="28"/>
        </w:rPr>
        <w:t xml:space="preserve">Раздел </w:t>
      </w:r>
      <w:r>
        <w:rPr>
          <w:b/>
          <w:spacing w:val="-2"/>
          <w:sz w:val="28"/>
          <w:szCs w:val="28"/>
        </w:rPr>
        <w:t>3</w:t>
      </w:r>
      <w:r w:rsidRPr="0087420B">
        <w:rPr>
          <w:b/>
          <w:spacing w:val="-2"/>
          <w:sz w:val="28"/>
          <w:szCs w:val="28"/>
        </w:rPr>
        <w:t>. Предложения по источникам инвестиций, обеспечивающих финансовые потребности</w:t>
      </w:r>
      <w:bookmarkEnd w:id="289"/>
      <w:r w:rsidRPr="0087420B">
        <w:rPr>
          <w:b/>
          <w:spacing w:val="-2"/>
          <w:sz w:val="28"/>
          <w:szCs w:val="28"/>
        </w:rPr>
        <w:t xml:space="preserve"> </w:t>
      </w:r>
    </w:p>
    <w:p w:rsidR="003F3A5F" w:rsidRPr="0087420B" w:rsidRDefault="003F3A5F" w:rsidP="005A5EBB">
      <w:pPr>
        <w:spacing w:line="276" w:lineRule="auto"/>
        <w:ind w:firstLine="851"/>
        <w:jc w:val="both"/>
        <w:rPr>
          <w:sz w:val="26"/>
          <w:szCs w:val="26"/>
        </w:rPr>
      </w:pPr>
      <w:r w:rsidRPr="0087420B">
        <w:rPr>
          <w:sz w:val="26"/>
          <w:szCs w:val="26"/>
        </w:rPr>
        <w:t>Источники финансирования мероприятий по повышению качества и надежности теплоснабжения и подключения строящихся объектов предложены из расчета отсутствия негативных ценовых последствий для потребителей.</w:t>
      </w:r>
    </w:p>
    <w:p w:rsidR="003F3A5F" w:rsidRPr="0087420B" w:rsidRDefault="003F3A5F" w:rsidP="005A5EBB">
      <w:pPr>
        <w:spacing w:line="276" w:lineRule="auto"/>
        <w:ind w:firstLine="851"/>
        <w:jc w:val="both"/>
        <w:rPr>
          <w:sz w:val="26"/>
          <w:szCs w:val="26"/>
        </w:rPr>
      </w:pPr>
      <w:r w:rsidRPr="0087420B">
        <w:rPr>
          <w:sz w:val="26"/>
          <w:szCs w:val="26"/>
        </w:rPr>
        <w:t xml:space="preserve">Финансирование мероприятий по строительству, реконструкции и техническому перевооружению источников тепловой энергии и тепловых сетей предполагается из </w:t>
      </w:r>
      <w:r>
        <w:rPr>
          <w:sz w:val="26"/>
          <w:szCs w:val="26"/>
        </w:rPr>
        <w:t>четырех</w:t>
      </w:r>
      <w:r w:rsidRPr="0087420B">
        <w:rPr>
          <w:sz w:val="26"/>
          <w:szCs w:val="26"/>
        </w:rPr>
        <w:t xml:space="preserve"> основных групп источников: собственных средств теплоснабжающих организаций, </w:t>
      </w:r>
      <w:r>
        <w:rPr>
          <w:sz w:val="26"/>
          <w:szCs w:val="26"/>
        </w:rPr>
        <w:t xml:space="preserve">амортизации, учетной в </w:t>
      </w:r>
      <w:r w:rsidRPr="0087420B">
        <w:rPr>
          <w:sz w:val="26"/>
          <w:szCs w:val="26"/>
        </w:rPr>
        <w:t>тариф</w:t>
      </w:r>
      <w:r>
        <w:rPr>
          <w:sz w:val="26"/>
          <w:szCs w:val="26"/>
        </w:rPr>
        <w:t>ах, платы за подключение</w:t>
      </w:r>
      <w:r w:rsidRPr="0087420B">
        <w:rPr>
          <w:sz w:val="26"/>
          <w:szCs w:val="26"/>
        </w:rPr>
        <w:t xml:space="preserve"> и бюджетных средств.</w:t>
      </w:r>
    </w:p>
    <w:p w:rsidR="003F3A5F" w:rsidRPr="0087420B" w:rsidRDefault="003F3A5F" w:rsidP="005A5EBB">
      <w:pPr>
        <w:spacing w:line="276" w:lineRule="auto"/>
        <w:ind w:firstLine="851"/>
        <w:jc w:val="both"/>
        <w:rPr>
          <w:sz w:val="26"/>
          <w:szCs w:val="26"/>
        </w:rPr>
      </w:pPr>
      <w:r w:rsidRPr="0087420B">
        <w:rPr>
          <w:sz w:val="26"/>
          <w:szCs w:val="26"/>
        </w:rPr>
        <w:t xml:space="preserve">Мероприятия по строительству, реконструкции и модернизации тепловых сетей предполагаются за счет платы за подключение и собственных средств теплоснабжающих организаций (Таблица </w:t>
      </w:r>
      <w:r>
        <w:rPr>
          <w:sz w:val="26"/>
          <w:szCs w:val="26"/>
        </w:rPr>
        <w:t>82</w:t>
      </w:r>
      <w:r w:rsidRPr="0087420B">
        <w:rPr>
          <w:sz w:val="26"/>
          <w:szCs w:val="26"/>
        </w:rPr>
        <w:t>).</w:t>
      </w:r>
    </w:p>
    <w:p w:rsidR="003F3A5F" w:rsidRPr="0087420B" w:rsidRDefault="003F3A5F" w:rsidP="005A5EBB">
      <w:pPr>
        <w:spacing w:line="276" w:lineRule="auto"/>
        <w:ind w:firstLine="851"/>
        <w:jc w:val="both"/>
        <w:rPr>
          <w:sz w:val="26"/>
          <w:szCs w:val="26"/>
        </w:rPr>
      </w:pPr>
      <w:r w:rsidRPr="0087420B">
        <w:rPr>
          <w:sz w:val="26"/>
          <w:szCs w:val="26"/>
        </w:rPr>
        <w:t>Мероприятия по строительству, реконструкции и модернизации котельных (источников теплоснабжения) планируются за счет тарифов, устанавливаемых в соответствии с Постановлением Правительства РФ от 22.10.2012 N 1075 "О ценообразовании в сфере теплоснабжения", в рамках реализации инвестиционных программ либо платы за подключение, а также за счет собственных средств теплоснабжающих организаций.</w:t>
      </w:r>
    </w:p>
    <w:p w:rsidR="003F3A5F" w:rsidRPr="0087420B" w:rsidRDefault="003F3A5F" w:rsidP="005A5EBB">
      <w:pPr>
        <w:spacing w:line="276" w:lineRule="auto"/>
        <w:ind w:firstLine="851"/>
        <w:jc w:val="both"/>
        <w:rPr>
          <w:sz w:val="26"/>
          <w:szCs w:val="26"/>
        </w:rPr>
      </w:pPr>
      <w:r w:rsidRPr="0087420B">
        <w:rPr>
          <w:sz w:val="26"/>
          <w:szCs w:val="26"/>
        </w:rPr>
        <w:t>Финансирование расходов на строительство котельной и тепловых сетей ООО «Энерг</w:t>
      </w:r>
      <w:r>
        <w:rPr>
          <w:sz w:val="26"/>
          <w:szCs w:val="26"/>
        </w:rPr>
        <w:t>ия</w:t>
      </w:r>
      <w:r w:rsidRPr="0087420B">
        <w:rPr>
          <w:sz w:val="26"/>
          <w:szCs w:val="26"/>
        </w:rPr>
        <w:t>» предполагается за счет собственных средств данной теплоснабжающей организации</w:t>
      </w:r>
      <w:r>
        <w:rPr>
          <w:sz w:val="26"/>
          <w:szCs w:val="26"/>
        </w:rPr>
        <w:t xml:space="preserve">, что является оптимальным для потребителей тепловой энергии.  </w:t>
      </w:r>
    </w:p>
    <w:p w:rsidR="003F3A5F" w:rsidRDefault="003F3A5F" w:rsidP="005A5EBB">
      <w:pPr>
        <w:spacing w:line="276" w:lineRule="auto"/>
        <w:ind w:firstLine="851"/>
        <w:jc w:val="both"/>
        <w:rPr>
          <w:sz w:val="26"/>
          <w:szCs w:val="26"/>
        </w:rPr>
      </w:pPr>
      <w:r w:rsidRPr="0087420B">
        <w:rPr>
          <w:sz w:val="26"/>
          <w:szCs w:val="26"/>
        </w:rPr>
        <w:t>В качестве источника финансирования мероприятий по строительству, реконструкции и модернизации котельных и тепловых сетей также могут выступать средства, поступающие в составе соответствующих тарифов, утвержденных в целях реализации утвержденных инвестиционных программ теплоснабжающих организаций.</w:t>
      </w:r>
      <w:r>
        <w:rPr>
          <w:sz w:val="26"/>
          <w:szCs w:val="26"/>
        </w:rPr>
        <w:t xml:space="preserve"> </w:t>
      </w:r>
    </w:p>
    <w:p w:rsidR="003F3A5F" w:rsidRPr="0087420B" w:rsidRDefault="003F3A5F" w:rsidP="005A5EBB">
      <w:pPr>
        <w:spacing w:line="276" w:lineRule="auto"/>
        <w:ind w:firstLine="851"/>
        <w:jc w:val="both"/>
        <w:rPr>
          <w:sz w:val="26"/>
          <w:szCs w:val="26"/>
        </w:rPr>
      </w:pPr>
      <w:r w:rsidRPr="0087420B">
        <w:rPr>
          <w:sz w:val="26"/>
          <w:szCs w:val="26"/>
        </w:rPr>
        <w:t>Использование собственных средств теплоснабжающими организациями не исключает возможного использования государственной поддержки развития системы теплоснабжения в Российской Федерации в виде бюджетных субсидий, субвенций и других форм государственной поддержки в порядке, установленном бюджетным законодательством.</w:t>
      </w:r>
    </w:p>
    <w:p w:rsidR="003F3A5F" w:rsidRPr="0087420B" w:rsidRDefault="003F3A5F" w:rsidP="005A5EBB">
      <w:pPr>
        <w:spacing w:line="276" w:lineRule="auto"/>
        <w:ind w:firstLine="851"/>
        <w:jc w:val="both"/>
        <w:rPr>
          <w:sz w:val="26"/>
          <w:szCs w:val="26"/>
        </w:rPr>
      </w:pPr>
      <w:r w:rsidRPr="0087420B">
        <w:rPr>
          <w:sz w:val="26"/>
          <w:szCs w:val="26"/>
        </w:rPr>
        <w:t xml:space="preserve">Планируемые к строительству потребители, могут быть подключены к централизованному теплоснабжению, за счет платы за подключение. По взаимной договоренности между теплоснабжающей организацией и застройщиком, застройщик может самостоятельно понести расходы на строительство тепловых сетей от магистрали до своего объекта. </w:t>
      </w:r>
    </w:p>
    <w:p w:rsidR="003F3A5F" w:rsidRDefault="003F3A5F" w:rsidP="005A5EBB">
      <w:pPr>
        <w:spacing w:line="276" w:lineRule="auto"/>
        <w:ind w:firstLine="851"/>
        <w:jc w:val="both"/>
        <w:rPr>
          <w:sz w:val="26"/>
          <w:szCs w:val="26"/>
        </w:rPr>
      </w:pPr>
      <w:r w:rsidRPr="0087420B">
        <w:rPr>
          <w:sz w:val="26"/>
          <w:szCs w:val="26"/>
        </w:rPr>
        <w:t>Указанные в настоящей Схеме теплоснабжения предложения по источникам финансирования мероприятий по строительству, реконструкции, модернизации источников теплоснабжения и тепловых сетей могут быть изменены заинтересованными лицами при условии недопущения негативных ценовых последствий для потребителей.</w:t>
      </w:r>
    </w:p>
    <w:p w:rsidR="003F3A5F" w:rsidRPr="005A5EBB" w:rsidRDefault="003F3A5F" w:rsidP="005A5EBB">
      <w:pPr>
        <w:spacing w:line="276" w:lineRule="auto"/>
        <w:ind w:firstLine="851"/>
        <w:jc w:val="both"/>
        <w:rPr>
          <w:sz w:val="20"/>
          <w:szCs w:val="26"/>
        </w:rPr>
      </w:pPr>
    </w:p>
    <w:p w:rsidR="003F3A5F" w:rsidRPr="00537F75" w:rsidRDefault="003F3A5F" w:rsidP="005A5EBB">
      <w:pPr>
        <w:pStyle w:val="a7"/>
        <w:widowControl w:val="0"/>
        <w:numPr>
          <w:ilvl w:val="1"/>
          <w:numId w:val="39"/>
        </w:numPr>
        <w:tabs>
          <w:tab w:val="left" w:pos="1701"/>
        </w:tabs>
        <w:spacing w:line="276" w:lineRule="auto"/>
        <w:ind w:left="0" w:right="11" w:firstLine="709"/>
        <w:contextualSpacing w:val="0"/>
        <w:outlineLvl w:val="1"/>
        <w:rPr>
          <w:b/>
          <w:spacing w:val="-2"/>
          <w:sz w:val="28"/>
          <w:szCs w:val="28"/>
        </w:rPr>
      </w:pPr>
      <w:bookmarkStart w:id="290" w:name="_Toc400728986"/>
      <w:bookmarkStart w:id="291" w:name="_Toc465346527"/>
      <w:bookmarkStart w:id="292" w:name="_Toc476316648"/>
      <w:bookmarkStart w:id="293" w:name="_Toc35019479"/>
      <w:r w:rsidRPr="00537F75">
        <w:rPr>
          <w:b/>
          <w:spacing w:val="-2"/>
          <w:sz w:val="28"/>
          <w:szCs w:val="28"/>
        </w:rPr>
        <w:t xml:space="preserve">Раздел </w:t>
      </w:r>
      <w:r>
        <w:rPr>
          <w:b/>
          <w:spacing w:val="-2"/>
          <w:sz w:val="28"/>
          <w:szCs w:val="28"/>
        </w:rPr>
        <w:t>4</w:t>
      </w:r>
      <w:r w:rsidRPr="00537F75">
        <w:rPr>
          <w:b/>
          <w:spacing w:val="-2"/>
          <w:sz w:val="28"/>
          <w:szCs w:val="28"/>
        </w:rPr>
        <w:t>.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290"/>
      <w:bookmarkEnd w:id="291"/>
      <w:bookmarkEnd w:id="292"/>
      <w:bookmarkEnd w:id="293"/>
    </w:p>
    <w:p w:rsidR="003F3A5F" w:rsidRDefault="003F3A5F" w:rsidP="005A5EBB">
      <w:pPr>
        <w:spacing w:line="276" w:lineRule="auto"/>
        <w:ind w:firstLine="851"/>
        <w:jc w:val="both"/>
        <w:rPr>
          <w:sz w:val="26"/>
          <w:szCs w:val="26"/>
        </w:rPr>
      </w:pPr>
      <w:bookmarkStart w:id="294" w:name="_Hlk3199125"/>
      <w:r>
        <w:rPr>
          <w:sz w:val="26"/>
          <w:szCs w:val="26"/>
        </w:rPr>
        <w:t>Источниками финансирования мероприятий по реализации программ</w:t>
      </w:r>
      <w:bookmarkEnd w:id="294"/>
      <w:r>
        <w:rPr>
          <w:sz w:val="26"/>
          <w:szCs w:val="26"/>
        </w:rPr>
        <w:t xml:space="preserve"> строительства, реконструкции и технического перевооружения систем теплоснабжения, являются плата за подключение потребителей, амортизация, учтённая в тарифе, а также собственные средства теплоснабжающих организаций.  Данные источники финансирования не оказывают влияния на размер тарифа на тепловую энергию для потребителей, что означает отсутствие тарифных последствий для потребителей.</w:t>
      </w:r>
    </w:p>
    <w:p w:rsidR="005A5EBB" w:rsidRPr="00537F75" w:rsidRDefault="005A5EBB" w:rsidP="005A5EBB">
      <w:pPr>
        <w:pStyle w:val="a7"/>
        <w:widowControl w:val="0"/>
        <w:numPr>
          <w:ilvl w:val="0"/>
          <w:numId w:val="39"/>
        </w:numPr>
        <w:tabs>
          <w:tab w:val="left" w:pos="1701"/>
        </w:tabs>
        <w:spacing w:line="276" w:lineRule="auto"/>
        <w:ind w:left="709" w:right="11" w:firstLine="0"/>
        <w:contextualSpacing w:val="0"/>
        <w:outlineLvl w:val="0"/>
        <w:rPr>
          <w:b/>
          <w:spacing w:val="-2"/>
          <w:sz w:val="28"/>
          <w:szCs w:val="28"/>
        </w:rPr>
      </w:pPr>
      <w:r w:rsidRPr="00537F75">
        <w:rPr>
          <w:b/>
          <w:spacing w:val="-2"/>
          <w:sz w:val="28"/>
          <w:szCs w:val="28"/>
        </w:rPr>
        <w:t>Книга 1</w:t>
      </w:r>
      <w:r>
        <w:rPr>
          <w:b/>
          <w:spacing w:val="-2"/>
          <w:sz w:val="28"/>
          <w:szCs w:val="28"/>
        </w:rPr>
        <w:t>3</w:t>
      </w:r>
      <w:r w:rsidRPr="00537F75">
        <w:rPr>
          <w:b/>
          <w:spacing w:val="-2"/>
          <w:sz w:val="28"/>
          <w:szCs w:val="28"/>
        </w:rPr>
        <w:t xml:space="preserve">. </w:t>
      </w:r>
      <w:r w:rsidRPr="00D70964">
        <w:rPr>
          <w:b/>
          <w:spacing w:val="-2"/>
          <w:sz w:val="28"/>
          <w:szCs w:val="28"/>
        </w:rPr>
        <w:t xml:space="preserve">Индикаторы развития систем теплоснабжения </w:t>
      </w:r>
      <w:r>
        <w:rPr>
          <w:b/>
          <w:spacing w:val="-2"/>
          <w:sz w:val="28"/>
          <w:szCs w:val="28"/>
        </w:rPr>
        <w:t xml:space="preserve">сельского </w:t>
      </w:r>
      <w:r w:rsidRPr="00D70964">
        <w:rPr>
          <w:b/>
          <w:spacing w:val="-2"/>
          <w:sz w:val="28"/>
          <w:szCs w:val="28"/>
        </w:rPr>
        <w:t>поселения</w:t>
      </w:r>
      <w:r>
        <w:rPr>
          <w:b/>
          <w:spacing w:val="-2"/>
          <w:sz w:val="28"/>
          <w:szCs w:val="28"/>
        </w:rPr>
        <w:t>.</w:t>
      </w:r>
    </w:p>
    <w:p w:rsidR="005A5EBB" w:rsidRDefault="005A5EBB" w:rsidP="005A5EBB">
      <w:pPr>
        <w:spacing w:before="240" w:line="276" w:lineRule="auto"/>
        <w:ind w:firstLine="851"/>
        <w:jc w:val="both"/>
        <w:rPr>
          <w:sz w:val="26"/>
          <w:szCs w:val="26"/>
        </w:rPr>
      </w:pPr>
      <w:r w:rsidRPr="00D70964">
        <w:rPr>
          <w:sz w:val="26"/>
          <w:szCs w:val="26"/>
        </w:rPr>
        <w:t xml:space="preserve">Информация об </w:t>
      </w:r>
      <w:r>
        <w:rPr>
          <w:sz w:val="26"/>
          <w:szCs w:val="26"/>
        </w:rPr>
        <w:t>индикаторах развития системы теплоснабжения представлена в таблице 83:</w:t>
      </w:r>
    </w:p>
    <w:p w:rsidR="005A5EBB" w:rsidRDefault="005A5EBB" w:rsidP="005A5EBB">
      <w:pPr>
        <w:spacing w:line="276" w:lineRule="auto"/>
        <w:ind w:firstLine="851"/>
        <w:jc w:val="both"/>
        <w:rPr>
          <w:sz w:val="26"/>
          <w:szCs w:val="26"/>
        </w:rPr>
      </w:pPr>
    </w:p>
    <w:p w:rsidR="005A5EBB" w:rsidRDefault="005A5EBB" w:rsidP="005A5EBB">
      <w:pPr>
        <w:spacing w:line="276" w:lineRule="auto"/>
        <w:ind w:firstLine="851"/>
        <w:jc w:val="both"/>
        <w:rPr>
          <w:sz w:val="26"/>
          <w:szCs w:val="26"/>
        </w:rPr>
      </w:pPr>
    </w:p>
    <w:p w:rsidR="005A5EBB" w:rsidRDefault="005A5EBB" w:rsidP="005A5EBB">
      <w:pPr>
        <w:spacing w:line="276" w:lineRule="auto"/>
        <w:ind w:firstLine="851"/>
        <w:jc w:val="both"/>
        <w:rPr>
          <w:sz w:val="26"/>
          <w:szCs w:val="26"/>
        </w:rPr>
      </w:pPr>
    </w:p>
    <w:p w:rsidR="005A5EBB" w:rsidRDefault="005A5EBB" w:rsidP="005A5EBB">
      <w:pPr>
        <w:spacing w:line="276" w:lineRule="auto"/>
        <w:ind w:firstLine="851"/>
        <w:jc w:val="both"/>
        <w:rPr>
          <w:sz w:val="26"/>
          <w:szCs w:val="26"/>
        </w:rPr>
      </w:pPr>
    </w:p>
    <w:p w:rsidR="005A5EBB" w:rsidRPr="00537F75" w:rsidRDefault="005A5EBB" w:rsidP="005A5EBB">
      <w:pPr>
        <w:spacing w:line="276" w:lineRule="auto"/>
        <w:ind w:firstLine="851"/>
        <w:jc w:val="both"/>
        <w:rPr>
          <w:sz w:val="26"/>
          <w:szCs w:val="26"/>
        </w:rPr>
        <w:sectPr w:rsidR="005A5EBB" w:rsidRPr="00537F75" w:rsidSect="008C7E19">
          <w:pgSz w:w="11920" w:h="16840"/>
          <w:pgMar w:top="1134" w:right="567" w:bottom="567" w:left="1701" w:header="0" w:footer="737" w:gutter="0"/>
          <w:cols w:space="720"/>
        </w:sectPr>
      </w:pPr>
    </w:p>
    <w:p w:rsidR="003F3A5F" w:rsidRPr="00E21F6C" w:rsidRDefault="003F3A5F" w:rsidP="003F3A5F">
      <w:pPr>
        <w:spacing w:before="240" w:line="360" w:lineRule="auto"/>
        <w:ind w:firstLine="851"/>
        <w:jc w:val="both"/>
        <w:rPr>
          <w:b/>
          <w:bCs/>
        </w:rPr>
      </w:pPr>
      <w:bookmarkStart w:id="295" w:name="_Hlk3198693"/>
      <w:r w:rsidRPr="00E21F6C">
        <w:rPr>
          <w:b/>
          <w:bCs/>
        </w:rPr>
        <w:t xml:space="preserve">Таблица </w:t>
      </w:r>
      <w:r>
        <w:rPr>
          <w:b/>
          <w:bCs/>
        </w:rPr>
        <w:t>83</w:t>
      </w:r>
      <w:r w:rsidRPr="00E21F6C">
        <w:rPr>
          <w:b/>
          <w:bCs/>
        </w:rPr>
        <w:t>. Индикаторы развития системы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3898"/>
        <w:gridCol w:w="2352"/>
        <w:gridCol w:w="2298"/>
        <w:gridCol w:w="1198"/>
        <w:gridCol w:w="1188"/>
        <w:gridCol w:w="1793"/>
        <w:gridCol w:w="976"/>
        <w:gridCol w:w="1456"/>
      </w:tblGrid>
      <w:tr w:rsidR="003F3A5F" w:rsidRPr="00537F75" w:rsidTr="00260ED3">
        <w:trPr>
          <w:trHeight w:val="20"/>
        </w:trPr>
        <w:tc>
          <w:tcPr>
            <w:tcW w:w="0" w:type="auto"/>
            <w:vAlign w:val="center"/>
          </w:tcPr>
          <w:p w:rsidR="003F3A5F" w:rsidRPr="00537F75" w:rsidRDefault="003F3A5F" w:rsidP="00260ED3">
            <w:pPr>
              <w:jc w:val="center"/>
              <w:rPr>
                <w:b/>
                <w:bCs/>
                <w:sz w:val="20"/>
                <w:szCs w:val="20"/>
              </w:rPr>
            </w:pPr>
            <w:r>
              <w:rPr>
                <w:b/>
                <w:bCs/>
                <w:sz w:val="20"/>
                <w:szCs w:val="20"/>
              </w:rPr>
              <w:t>Наименование показателя</w:t>
            </w:r>
          </w:p>
        </w:tc>
        <w:tc>
          <w:tcPr>
            <w:tcW w:w="0" w:type="auto"/>
            <w:tcMar>
              <w:top w:w="15" w:type="dxa"/>
              <w:left w:w="15" w:type="dxa"/>
              <w:bottom w:w="0" w:type="dxa"/>
              <w:right w:w="15" w:type="dxa"/>
            </w:tcMar>
            <w:vAlign w:val="center"/>
          </w:tcPr>
          <w:p w:rsidR="003F3A5F" w:rsidRPr="00537F75" w:rsidRDefault="003F3A5F" w:rsidP="00260ED3">
            <w:pPr>
              <w:jc w:val="center"/>
              <w:rPr>
                <w:b/>
                <w:bCs/>
                <w:sz w:val="20"/>
                <w:szCs w:val="20"/>
              </w:rPr>
            </w:pPr>
            <w:r w:rsidRPr="00ED265A">
              <w:rPr>
                <w:b/>
                <w:bCs/>
                <w:sz w:val="20"/>
                <w:szCs w:val="20"/>
              </w:rPr>
              <w:t>ООО «Петербургтеплоэнерго»</w:t>
            </w:r>
          </w:p>
        </w:tc>
        <w:tc>
          <w:tcPr>
            <w:tcW w:w="0" w:type="auto"/>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ООО «</w:t>
            </w:r>
            <w:r w:rsidRPr="00EA44B7">
              <w:rPr>
                <w:b/>
                <w:bCs/>
                <w:sz w:val="20"/>
                <w:szCs w:val="20"/>
              </w:rPr>
              <w:t>ЖилКомТеплоЭнерго</w:t>
            </w:r>
            <w:r w:rsidRPr="00537F75">
              <w:rPr>
                <w:b/>
                <w:bCs/>
                <w:sz w:val="20"/>
                <w:szCs w:val="20"/>
              </w:rPr>
              <w:t>»</w:t>
            </w:r>
          </w:p>
        </w:tc>
        <w:tc>
          <w:tcPr>
            <w:tcW w:w="1198" w:type="dxa"/>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ООО «ТК Мурино»</w:t>
            </w:r>
          </w:p>
        </w:tc>
        <w:tc>
          <w:tcPr>
            <w:tcW w:w="1188" w:type="dxa"/>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ООО "Новая водная ассоциация"</w:t>
            </w:r>
          </w:p>
        </w:tc>
        <w:tc>
          <w:tcPr>
            <w:tcW w:w="1793" w:type="dxa"/>
            <w:tcMar>
              <w:top w:w="15" w:type="dxa"/>
              <w:left w:w="15" w:type="dxa"/>
              <w:bottom w:w="0" w:type="dxa"/>
              <w:right w:w="15" w:type="dxa"/>
            </w:tcMar>
            <w:vAlign w:val="center"/>
          </w:tcPr>
          <w:p w:rsidR="003F3A5F" w:rsidRPr="00537F75" w:rsidRDefault="003F3A5F" w:rsidP="00260ED3">
            <w:pPr>
              <w:jc w:val="center"/>
              <w:rPr>
                <w:b/>
                <w:bCs/>
                <w:sz w:val="20"/>
                <w:szCs w:val="20"/>
              </w:rPr>
            </w:pPr>
            <w:r w:rsidRPr="006A18E4">
              <w:rPr>
                <w:b/>
                <w:bCs/>
                <w:sz w:val="20"/>
                <w:szCs w:val="20"/>
              </w:rPr>
              <w:t>МАУ «Муниципальная управляющая компания»</w:t>
            </w:r>
          </w:p>
        </w:tc>
        <w:tc>
          <w:tcPr>
            <w:tcW w:w="976" w:type="dxa"/>
            <w:vAlign w:val="center"/>
          </w:tcPr>
          <w:p w:rsidR="003F3A5F" w:rsidRPr="00537F75" w:rsidRDefault="003F3A5F" w:rsidP="00260ED3">
            <w:pPr>
              <w:jc w:val="center"/>
              <w:rPr>
                <w:b/>
                <w:bCs/>
                <w:sz w:val="20"/>
                <w:szCs w:val="20"/>
              </w:rPr>
            </w:pPr>
            <w:r>
              <w:rPr>
                <w:b/>
                <w:bCs/>
                <w:sz w:val="20"/>
                <w:szCs w:val="20"/>
              </w:rPr>
              <w:t>ООО «Энергия»</w:t>
            </w:r>
          </w:p>
        </w:tc>
        <w:tc>
          <w:tcPr>
            <w:tcW w:w="0" w:type="auto"/>
            <w:tcMar>
              <w:top w:w="15" w:type="dxa"/>
              <w:left w:w="15" w:type="dxa"/>
              <w:bottom w:w="0" w:type="dxa"/>
              <w:right w:w="15" w:type="dxa"/>
            </w:tcMar>
            <w:vAlign w:val="center"/>
          </w:tcPr>
          <w:p w:rsidR="003F3A5F" w:rsidRPr="00537F75" w:rsidRDefault="003F3A5F" w:rsidP="00260ED3">
            <w:pPr>
              <w:jc w:val="center"/>
              <w:rPr>
                <w:b/>
                <w:bCs/>
                <w:sz w:val="20"/>
                <w:szCs w:val="20"/>
              </w:rPr>
            </w:pPr>
            <w:r w:rsidRPr="00537F75">
              <w:rPr>
                <w:b/>
                <w:bCs/>
                <w:sz w:val="20"/>
                <w:szCs w:val="20"/>
              </w:rPr>
              <w:t>АО «Теплосеть Санкт-Петербурга»</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Количество прекращений подачи тепловой энергии, теплоносителя в результате технологических нарушений на тепловых сетях</w:t>
            </w:r>
            <w:r>
              <w:rPr>
                <w:bCs/>
                <w:sz w:val="20"/>
                <w:szCs w:val="20"/>
              </w:rPr>
              <w:t>, ед.</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976" w:type="dxa"/>
            <w:vAlign w:val="center"/>
          </w:tcPr>
          <w:p w:rsidR="003F3A5F" w:rsidRPr="00D70964" w:rsidRDefault="003F3A5F" w:rsidP="00260ED3">
            <w:pPr>
              <w:jc w:val="center"/>
              <w:rPr>
                <w:bCs/>
                <w:sz w:val="20"/>
                <w:szCs w:val="20"/>
              </w:rPr>
            </w:pPr>
            <w:r>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r>
              <w:rPr>
                <w:bCs/>
                <w:sz w:val="20"/>
                <w:szCs w:val="20"/>
              </w:rPr>
              <w:t>, ед.</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976" w:type="dxa"/>
            <w:vAlign w:val="center"/>
          </w:tcPr>
          <w:p w:rsidR="003F3A5F" w:rsidRPr="00D70964" w:rsidRDefault="003F3A5F" w:rsidP="00260ED3">
            <w:pPr>
              <w:jc w:val="center"/>
              <w:rPr>
                <w:bCs/>
                <w:sz w:val="20"/>
                <w:szCs w:val="20"/>
              </w:rPr>
            </w:pPr>
            <w:r>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удельный расход условного топлива на единицу тепловой энергии, отпускаемой с коллекторов источников тепловой энергии</w:t>
            </w:r>
            <w:r>
              <w:rPr>
                <w:bCs/>
                <w:sz w:val="20"/>
                <w:szCs w:val="20"/>
              </w:rPr>
              <w:t>, кг. у.т./Гкал</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154,14</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0A78F9">
              <w:rPr>
                <w:bCs/>
                <w:sz w:val="20"/>
                <w:szCs w:val="20"/>
              </w:rPr>
              <w:t>157,19</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sidRPr="000A78F9">
              <w:rPr>
                <w:bCs/>
                <w:sz w:val="20"/>
                <w:szCs w:val="20"/>
              </w:rPr>
              <w:t>154,91</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sidRPr="000A78F9">
              <w:rPr>
                <w:bCs/>
                <w:sz w:val="20"/>
                <w:szCs w:val="20"/>
              </w:rPr>
              <w:t>15</w:t>
            </w:r>
            <w:r>
              <w:rPr>
                <w:bCs/>
                <w:sz w:val="20"/>
                <w:szCs w:val="20"/>
              </w:rPr>
              <w:t>0</w:t>
            </w:r>
            <w:r w:rsidRPr="000A78F9">
              <w:rPr>
                <w:bCs/>
                <w:sz w:val="20"/>
                <w:szCs w:val="20"/>
              </w:rPr>
              <w:t>,</w:t>
            </w:r>
            <w:r>
              <w:rPr>
                <w:bCs/>
                <w:sz w:val="20"/>
                <w:szCs w:val="20"/>
              </w:rPr>
              <w:t>0</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sidRPr="000A78F9">
              <w:rPr>
                <w:bCs/>
                <w:sz w:val="20"/>
                <w:szCs w:val="20"/>
              </w:rPr>
              <w:t>156,0</w:t>
            </w:r>
          </w:p>
        </w:tc>
        <w:tc>
          <w:tcPr>
            <w:tcW w:w="976" w:type="dxa"/>
            <w:vAlign w:val="center"/>
          </w:tcPr>
          <w:p w:rsidR="003F3A5F" w:rsidRPr="00D70964" w:rsidRDefault="003F3A5F" w:rsidP="00260ED3">
            <w:pPr>
              <w:jc w:val="center"/>
              <w:rPr>
                <w:bCs/>
                <w:sz w:val="20"/>
                <w:szCs w:val="20"/>
              </w:rPr>
            </w:pPr>
            <w:r w:rsidRPr="006A18E4">
              <w:rPr>
                <w:bCs/>
                <w:sz w:val="20"/>
                <w:szCs w:val="20"/>
              </w:rPr>
              <w:t>174,43</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r>
      <w:tr w:rsidR="003F3A5F" w:rsidRPr="00537F75" w:rsidTr="00260ED3">
        <w:trPr>
          <w:trHeight w:val="20"/>
        </w:trPr>
        <w:tc>
          <w:tcPr>
            <w:tcW w:w="0" w:type="auto"/>
            <w:vAlign w:val="center"/>
          </w:tcPr>
          <w:p w:rsidR="003F3A5F" w:rsidRPr="00E81E01" w:rsidRDefault="003F3A5F" w:rsidP="00260ED3">
            <w:pPr>
              <w:jc w:val="center"/>
              <w:rPr>
                <w:bCs/>
                <w:sz w:val="20"/>
                <w:szCs w:val="20"/>
              </w:rPr>
            </w:pPr>
            <w:r w:rsidRPr="00D70964">
              <w:rPr>
                <w:bCs/>
                <w:sz w:val="20"/>
                <w:szCs w:val="20"/>
              </w:rPr>
              <w:t>отношение величины технологических потерь тепловой энергии, теплоносителя к материальной характеристике тепловой сети</w:t>
            </w:r>
            <w:r>
              <w:rPr>
                <w:bCs/>
                <w:sz w:val="20"/>
                <w:szCs w:val="20"/>
              </w:rPr>
              <w:t>, Гкал/м</w:t>
            </w:r>
            <w:r>
              <w:rPr>
                <w:bCs/>
                <w:sz w:val="20"/>
                <w:szCs w:val="20"/>
                <w:vertAlign w:val="superscript"/>
              </w:rPr>
              <w:t>2</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1,354</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3,65</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3,30</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2,83</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2,92</w:t>
            </w:r>
          </w:p>
        </w:tc>
        <w:tc>
          <w:tcPr>
            <w:tcW w:w="976" w:type="dxa"/>
            <w:vAlign w:val="center"/>
          </w:tcPr>
          <w:p w:rsidR="003F3A5F" w:rsidRPr="00D70964" w:rsidRDefault="003F3A5F" w:rsidP="00260ED3">
            <w:pPr>
              <w:jc w:val="center"/>
              <w:rPr>
                <w:bCs/>
                <w:sz w:val="20"/>
                <w:szCs w:val="20"/>
              </w:rPr>
            </w:pPr>
            <w:r>
              <w:rPr>
                <w:bCs/>
                <w:sz w:val="20"/>
                <w:szCs w:val="20"/>
              </w:rPr>
              <w:t>-</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7,33</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коэффициент использования установленной тепловой мощности</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0,105</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0,165</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0,184</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0,179</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0,071</w:t>
            </w:r>
          </w:p>
        </w:tc>
        <w:tc>
          <w:tcPr>
            <w:tcW w:w="976" w:type="dxa"/>
            <w:vAlign w:val="center"/>
          </w:tcPr>
          <w:p w:rsidR="003F3A5F" w:rsidRPr="00D70964" w:rsidRDefault="003F3A5F" w:rsidP="00260ED3">
            <w:pPr>
              <w:jc w:val="center"/>
              <w:rPr>
                <w:bCs/>
                <w:sz w:val="20"/>
                <w:szCs w:val="20"/>
              </w:rPr>
            </w:pPr>
            <w:r>
              <w:rPr>
                <w:bCs/>
                <w:sz w:val="20"/>
                <w:szCs w:val="20"/>
              </w:rPr>
              <w:t>0,030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удельная материальная характеристика тепловых сетей, приведенная к расчетной тепловой нагрузке</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1,354</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3,65</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3,30</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2,83</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2,92</w:t>
            </w:r>
          </w:p>
        </w:tc>
        <w:tc>
          <w:tcPr>
            <w:tcW w:w="976" w:type="dxa"/>
            <w:vAlign w:val="center"/>
          </w:tcPr>
          <w:p w:rsidR="003F3A5F" w:rsidRPr="00D70964" w:rsidRDefault="003F3A5F" w:rsidP="00260ED3">
            <w:pPr>
              <w:jc w:val="center"/>
              <w:rPr>
                <w:bCs/>
                <w:sz w:val="20"/>
                <w:szCs w:val="20"/>
              </w:rPr>
            </w:pPr>
            <w:r>
              <w:rPr>
                <w:bCs/>
                <w:sz w:val="20"/>
                <w:szCs w:val="20"/>
              </w:rPr>
              <w:t>-</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7,33</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доля тепловой энергии, выработанной в комбинированном режиме</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976" w:type="dxa"/>
            <w:vAlign w:val="center"/>
          </w:tcPr>
          <w:p w:rsidR="003F3A5F" w:rsidRPr="00D70964" w:rsidRDefault="003F3A5F" w:rsidP="00260ED3">
            <w:pPr>
              <w:jc w:val="center"/>
              <w:rPr>
                <w:bCs/>
                <w:sz w:val="20"/>
                <w:szCs w:val="20"/>
              </w:rPr>
            </w:pPr>
            <w:r>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удельный расход условного топлива на отпуск электрической энергии</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c>
          <w:tcPr>
            <w:tcW w:w="976" w:type="dxa"/>
            <w:vAlign w:val="center"/>
          </w:tcPr>
          <w:p w:rsidR="003F3A5F" w:rsidRPr="00D70964" w:rsidRDefault="003F3A5F" w:rsidP="00260ED3">
            <w:pPr>
              <w:jc w:val="center"/>
              <w:rPr>
                <w:bCs/>
                <w:sz w:val="20"/>
                <w:szCs w:val="20"/>
              </w:rPr>
            </w:pPr>
            <w:r>
              <w:rPr>
                <w:bCs/>
                <w:sz w:val="20"/>
                <w:szCs w:val="20"/>
              </w:rPr>
              <w:t>-</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коэффициент использования теплоты топлива</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c>
          <w:tcPr>
            <w:tcW w:w="976" w:type="dxa"/>
            <w:vAlign w:val="center"/>
          </w:tcPr>
          <w:p w:rsidR="003F3A5F" w:rsidRPr="00D70964" w:rsidRDefault="003F3A5F" w:rsidP="00260ED3">
            <w:pPr>
              <w:jc w:val="center"/>
              <w:rPr>
                <w:bCs/>
                <w:sz w:val="20"/>
                <w:szCs w:val="20"/>
              </w:rPr>
            </w:pPr>
            <w:r>
              <w:rPr>
                <w:bCs/>
                <w:sz w:val="20"/>
                <w:szCs w:val="20"/>
              </w:rPr>
              <w:t>-</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100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100</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100</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100</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100</w:t>
            </w:r>
          </w:p>
        </w:tc>
        <w:tc>
          <w:tcPr>
            <w:tcW w:w="976" w:type="dxa"/>
            <w:vAlign w:val="center"/>
          </w:tcPr>
          <w:p w:rsidR="003F3A5F" w:rsidRPr="00D70964" w:rsidRDefault="003F3A5F" w:rsidP="00260ED3">
            <w:pPr>
              <w:jc w:val="center"/>
              <w:rPr>
                <w:bCs/>
                <w:sz w:val="20"/>
                <w:szCs w:val="20"/>
              </w:rPr>
            </w:pPr>
            <w:r>
              <w:rPr>
                <w:bCs/>
                <w:sz w:val="20"/>
                <w:szCs w:val="20"/>
              </w:rPr>
              <w:t>100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100</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средневзвешенный (по материальной характеристике) срок эксплуатации тепловых сетей</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4,64</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6</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4,4</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6</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13</w:t>
            </w:r>
          </w:p>
        </w:tc>
        <w:tc>
          <w:tcPr>
            <w:tcW w:w="976" w:type="dxa"/>
            <w:vAlign w:val="center"/>
          </w:tcPr>
          <w:p w:rsidR="003F3A5F" w:rsidRPr="00D70964" w:rsidRDefault="003F3A5F" w:rsidP="00260ED3">
            <w:pPr>
              <w:jc w:val="center"/>
              <w:rPr>
                <w:bCs/>
                <w:sz w:val="20"/>
                <w:szCs w:val="20"/>
              </w:rPr>
            </w:pPr>
            <w:r>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12,45</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976" w:type="dxa"/>
            <w:vAlign w:val="center"/>
          </w:tcPr>
          <w:p w:rsidR="003F3A5F" w:rsidRPr="00D70964" w:rsidRDefault="003F3A5F" w:rsidP="00260ED3">
            <w:pPr>
              <w:jc w:val="center"/>
              <w:rPr>
                <w:bCs/>
                <w:sz w:val="20"/>
                <w:szCs w:val="20"/>
              </w:rPr>
            </w:pPr>
            <w:r>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r>
      <w:tr w:rsidR="003F3A5F" w:rsidRPr="00537F75" w:rsidTr="00260ED3">
        <w:trPr>
          <w:trHeight w:val="20"/>
        </w:trPr>
        <w:tc>
          <w:tcPr>
            <w:tcW w:w="0" w:type="auto"/>
            <w:vAlign w:val="center"/>
          </w:tcPr>
          <w:p w:rsidR="003F3A5F" w:rsidRPr="00D70964" w:rsidRDefault="003F3A5F" w:rsidP="00260ED3">
            <w:pPr>
              <w:jc w:val="center"/>
              <w:rPr>
                <w:bCs/>
                <w:sz w:val="20"/>
                <w:szCs w:val="20"/>
              </w:rPr>
            </w:pPr>
            <w:r w:rsidRPr="00D70964">
              <w:rPr>
                <w:bCs/>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sidRPr="00B13E0F">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9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188"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1793" w:type="dxa"/>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c>
          <w:tcPr>
            <w:tcW w:w="976" w:type="dxa"/>
            <w:vAlign w:val="center"/>
          </w:tcPr>
          <w:p w:rsidR="003F3A5F" w:rsidRPr="00D70964" w:rsidRDefault="003F3A5F" w:rsidP="00260ED3">
            <w:pPr>
              <w:jc w:val="center"/>
              <w:rPr>
                <w:bCs/>
                <w:sz w:val="20"/>
                <w:szCs w:val="20"/>
              </w:rPr>
            </w:pPr>
            <w:r>
              <w:rPr>
                <w:bCs/>
                <w:sz w:val="20"/>
                <w:szCs w:val="20"/>
              </w:rPr>
              <w:t>0</w:t>
            </w:r>
          </w:p>
        </w:tc>
        <w:tc>
          <w:tcPr>
            <w:tcW w:w="0" w:type="auto"/>
            <w:tcMar>
              <w:top w:w="15" w:type="dxa"/>
              <w:left w:w="15" w:type="dxa"/>
              <w:bottom w:w="0" w:type="dxa"/>
              <w:right w:w="15" w:type="dxa"/>
            </w:tcMar>
            <w:vAlign w:val="center"/>
          </w:tcPr>
          <w:p w:rsidR="003F3A5F" w:rsidRPr="00D70964" w:rsidRDefault="003F3A5F" w:rsidP="00260ED3">
            <w:pPr>
              <w:jc w:val="center"/>
              <w:rPr>
                <w:bCs/>
                <w:sz w:val="20"/>
                <w:szCs w:val="20"/>
              </w:rPr>
            </w:pPr>
            <w:r>
              <w:rPr>
                <w:bCs/>
                <w:sz w:val="20"/>
                <w:szCs w:val="20"/>
              </w:rPr>
              <w:t>0</w:t>
            </w:r>
          </w:p>
        </w:tc>
      </w:tr>
      <w:bookmarkEnd w:id="295"/>
    </w:tbl>
    <w:p w:rsidR="003F3A5F" w:rsidRDefault="003F3A5F" w:rsidP="003F3A5F">
      <w:pPr>
        <w:rPr>
          <w:sz w:val="28"/>
          <w:szCs w:val="28"/>
        </w:rPr>
      </w:pPr>
      <w:r>
        <w:rPr>
          <w:sz w:val="28"/>
          <w:szCs w:val="28"/>
        </w:rPr>
        <w:br w:type="page"/>
      </w:r>
    </w:p>
    <w:p w:rsidR="003F3A5F"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sectPr w:rsidR="003F3A5F" w:rsidSect="00D70964">
          <w:footerReference w:type="default" r:id="rId39"/>
          <w:pgSz w:w="16840" w:h="11920" w:orient="landscape"/>
          <w:pgMar w:top="1701" w:right="1134" w:bottom="567" w:left="567" w:header="0" w:footer="737" w:gutter="0"/>
          <w:cols w:space="720"/>
        </w:sectPr>
      </w:pPr>
    </w:p>
    <w:p w:rsidR="003F3A5F" w:rsidRPr="00537F75"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296" w:name="_Toc35019481"/>
      <w:r w:rsidRPr="00537F75">
        <w:rPr>
          <w:b/>
          <w:spacing w:val="-2"/>
          <w:sz w:val="28"/>
          <w:szCs w:val="28"/>
        </w:rPr>
        <w:t>Книга 1</w:t>
      </w:r>
      <w:r>
        <w:rPr>
          <w:b/>
          <w:spacing w:val="-2"/>
          <w:sz w:val="28"/>
          <w:szCs w:val="28"/>
        </w:rPr>
        <w:t>4</w:t>
      </w:r>
      <w:r w:rsidRPr="00537F75">
        <w:rPr>
          <w:b/>
          <w:spacing w:val="-2"/>
          <w:sz w:val="28"/>
          <w:szCs w:val="28"/>
        </w:rPr>
        <w:t xml:space="preserve">. </w:t>
      </w:r>
      <w:r w:rsidRPr="00B74C61">
        <w:rPr>
          <w:b/>
          <w:spacing w:val="-2"/>
          <w:sz w:val="28"/>
          <w:szCs w:val="28"/>
        </w:rPr>
        <w:t>Ценовые (тарифные) последствия</w:t>
      </w:r>
      <w:r>
        <w:rPr>
          <w:b/>
          <w:spacing w:val="-2"/>
          <w:sz w:val="28"/>
          <w:szCs w:val="28"/>
        </w:rPr>
        <w:t>.</w:t>
      </w:r>
      <w:bookmarkEnd w:id="296"/>
    </w:p>
    <w:p w:rsidR="003F3A5F" w:rsidRDefault="003F3A5F" w:rsidP="003F3A5F">
      <w:pPr>
        <w:pStyle w:val="a7"/>
        <w:widowControl w:val="0"/>
        <w:numPr>
          <w:ilvl w:val="1"/>
          <w:numId w:val="39"/>
        </w:numPr>
        <w:tabs>
          <w:tab w:val="left" w:pos="1701"/>
        </w:tabs>
        <w:spacing w:line="360" w:lineRule="auto"/>
        <w:ind w:left="0" w:right="11" w:firstLine="709"/>
        <w:contextualSpacing w:val="0"/>
        <w:outlineLvl w:val="1"/>
        <w:rPr>
          <w:sz w:val="28"/>
          <w:szCs w:val="28"/>
        </w:rPr>
      </w:pPr>
      <w:bookmarkStart w:id="297" w:name="_Toc35019482"/>
      <w:r w:rsidRPr="001E509C">
        <w:rPr>
          <w:b/>
          <w:spacing w:val="-2"/>
          <w:sz w:val="28"/>
          <w:szCs w:val="28"/>
        </w:rPr>
        <w:t>Раздел 1. Тарифно-балансовые расчетные модели теплоснабжения потребителей по каждой системе теплоснабжения</w:t>
      </w:r>
      <w:r>
        <w:rPr>
          <w:b/>
          <w:spacing w:val="-2"/>
          <w:sz w:val="28"/>
          <w:szCs w:val="28"/>
        </w:rPr>
        <w:t>.</w:t>
      </w:r>
      <w:bookmarkEnd w:id="297"/>
    </w:p>
    <w:p w:rsidR="003F3A5F" w:rsidRDefault="003F3A5F" w:rsidP="003F3A5F">
      <w:pPr>
        <w:spacing w:line="276" w:lineRule="auto"/>
        <w:ind w:left="101" w:right="67" w:firstLine="709"/>
        <w:jc w:val="both"/>
        <w:rPr>
          <w:sz w:val="28"/>
          <w:szCs w:val="28"/>
        </w:rPr>
      </w:pPr>
      <w:r>
        <w:rPr>
          <w:sz w:val="28"/>
          <w:szCs w:val="28"/>
        </w:rPr>
        <w:t>Исходные данные для расчета тарифно-балансовых моделей теплоснабжающими организациями не предоставлены. Расчет тарифно-балансовых моделей не производился.</w:t>
      </w:r>
    </w:p>
    <w:p w:rsidR="003F3A5F" w:rsidRDefault="003F3A5F" w:rsidP="003F3A5F">
      <w:pPr>
        <w:spacing w:line="276" w:lineRule="auto"/>
        <w:ind w:left="101" w:right="67" w:firstLine="709"/>
        <w:jc w:val="both"/>
        <w:rPr>
          <w:sz w:val="28"/>
          <w:szCs w:val="28"/>
        </w:rPr>
      </w:pPr>
    </w:p>
    <w:p w:rsidR="003F3A5F" w:rsidRDefault="003F3A5F" w:rsidP="003F3A5F">
      <w:pPr>
        <w:pStyle w:val="a7"/>
        <w:widowControl w:val="0"/>
        <w:numPr>
          <w:ilvl w:val="1"/>
          <w:numId w:val="39"/>
        </w:numPr>
        <w:tabs>
          <w:tab w:val="left" w:pos="1701"/>
        </w:tabs>
        <w:spacing w:line="360" w:lineRule="auto"/>
        <w:ind w:left="0" w:right="11" w:firstLine="709"/>
        <w:contextualSpacing w:val="0"/>
        <w:outlineLvl w:val="1"/>
        <w:rPr>
          <w:sz w:val="28"/>
          <w:szCs w:val="28"/>
        </w:rPr>
      </w:pPr>
      <w:bookmarkStart w:id="298" w:name="_Toc35019483"/>
      <w:r w:rsidRPr="001E509C">
        <w:rPr>
          <w:b/>
          <w:spacing w:val="-2"/>
          <w:sz w:val="28"/>
          <w:szCs w:val="28"/>
        </w:rPr>
        <w:t xml:space="preserve">Раздел </w:t>
      </w:r>
      <w:r>
        <w:rPr>
          <w:b/>
          <w:spacing w:val="-2"/>
          <w:sz w:val="28"/>
          <w:szCs w:val="28"/>
        </w:rPr>
        <w:t>2</w:t>
      </w:r>
      <w:r w:rsidRPr="001E509C">
        <w:rPr>
          <w:b/>
          <w:spacing w:val="-2"/>
          <w:sz w:val="28"/>
          <w:szCs w:val="28"/>
        </w:rPr>
        <w:t xml:space="preserve">. </w:t>
      </w:r>
      <w:r>
        <w:rPr>
          <w:b/>
          <w:spacing w:val="-2"/>
          <w:sz w:val="28"/>
          <w:szCs w:val="28"/>
        </w:rPr>
        <w:t>Т</w:t>
      </w:r>
      <w:r w:rsidRPr="004B6DC8">
        <w:rPr>
          <w:b/>
          <w:spacing w:val="-2"/>
          <w:sz w:val="28"/>
          <w:szCs w:val="28"/>
        </w:rPr>
        <w:t>арифно-балансовые расчетные модели теплоснабжения потребителей по каждой единой теплоснабжающей организации</w:t>
      </w:r>
      <w:r>
        <w:rPr>
          <w:b/>
          <w:spacing w:val="-2"/>
          <w:sz w:val="28"/>
          <w:szCs w:val="28"/>
        </w:rPr>
        <w:t>.</w:t>
      </w:r>
      <w:bookmarkEnd w:id="298"/>
    </w:p>
    <w:p w:rsidR="003F3A5F" w:rsidRDefault="003F3A5F" w:rsidP="003F3A5F">
      <w:pPr>
        <w:spacing w:line="276" w:lineRule="auto"/>
        <w:ind w:left="101" w:right="67" w:firstLine="709"/>
        <w:jc w:val="both"/>
        <w:rPr>
          <w:sz w:val="28"/>
          <w:szCs w:val="28"/>
        </w:rPr>
      </w:pPr>
      <w:r w:rsidRPr="004B6DC8">
        <w:rPr>
          <w:sz w:val="28"/>
          <w:szCs w:val="28"/>
        </w:rPr>
        <w:t>Исходные данные для расчета тарифно-балансовых моделей теплоснабжающими организациями не предоставлены. Расчет тарифно-балансовых моделей не производился.</w:t>
      </w:r>
    </w:p>
    <w:p w:rsidR="003F3A5F" w:rsidRDefault="003F3A5F" w:rsidP="003F3A5F">
      <w:pPr>
        <w:spacing w:line="276" w:lineRule="auto"/>
        <w:ind w:left="101" w:right="67" w:firstLine="709"/>
        <w:jc w:val="both"/>
        <w:rPr>
          <w:sz w:val="28"/>
          <w:szCs w:val="28"/>
        </w:rPr>
      </w:pPr>
    </w:p>
    <w:p w:rsidR="003F3A5F" w:rsidRDefault="003F3A5F" w:rsidP="003F3A5F">
      <w:pPr>
        <w:pStyle w:val="a7"/>
        <w:widowControl w:val="0"/>
        <w:numPr>
          <w:ilvl w:val="1"/>
          <w:numId w:val="39"/>
        </w:numPr>
        <w:tabs>
          <w:tab w:val="left" w:pos="1701"/>
        </w:tabs>
        <w:spacing w:line="360" w:lineRule="auto"/>
        <w:ind w:left="0" w:right="11" w:firstLine="709"/>
        <w:contextualSpacing w:val="0"/>
        <w:outlineLvl w:val="1"/>
        <w:rPr>
          <w:sz w:val="28"/>
          <w:szCs w:val="28"/>
        </w:rPr>
      </w:pPr>
      <w:bookmarkStart w:id="299" w:name="_Toc35019484"/>
      <w:r w:rsidRPr="001E509C">
        <w:rPr>
          <w:b/>
          <w:spacing w:val="-2"/>
          <w:sz w:val="28"/>
          <w:szCs w:val="28"/>
        </w:rPr>
        <w:t xml:space="preserve">Раздел </w:t>
      </w:r>
      <w:r>
        <w:rPr>
          <w:b/>
          <w:spacing w:val="-2"/>
          <w:sz w:val="28"/>
          <w:szCs w:val="28"/>
        </w:rPr>
        <w:t>3</w:t>
      </w:r>
      <w:r w:rsidRPr="001E509C">
        <w:rPr>
          <w:b/>
          <w:spacing w:val="-2"/>
          <w:sz w:val="28"/>
          <w:szCs w:val="28"/>
        </w:rPr>
        <w:t xml:space="preserve">. </w:t>
      </w:r>
      <w:r>
        <w:rPr>
          <w:b/>
          <w:spacing w:val="-2"/>
          <w:sz w:val="28"/>
          <w:szCs w:val="28"/>
        </w:rPr>
        <w:t>Р</w:t>
      </w:r>
      <w:r w:rsidRPr="004B6DC8">
        <w:rPr>
          <w:b/>
          <w:spacing w:val="-2"/>
          <w:sz w:val="28"/>
          <w:szCs w:val="28"/>
        </w:rPr>
        <w:t>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b/>
          <w:spacing w:val="-2"/>
          <w:sz w:val="28"/>
          <w:szCs w:val="28"/>
        </w:rPr>
        <w:t>.</w:t>
      </w:r>
      <w:bookmarkEnd w:id="299"/>
    </w:p>
    <w:p w:rsidR="003F3A5F" w:rsidRPr="004B6DC8" w:rsidRDefault="003F3A5F" w:rsidP="003F3A5F">
      <w:pPr>
        <w:spacing w:line="276" w:lineRule="auto"/>
        <w:ind w:left="101" w:right="67" w:firstLine="709"/>
        <w:jc w:val="both"/>
        <w:rPr>
          <w:sz w:val="28"/>
          <w:szCs w:val="28"/>
        </w:rPr>
      </w:pPr>
      <w:r w:rsidRPr="004B6DC8">
        <w:rPr>
          <w:sz w:val="28"/>
          <w:szCs w:val="28"/>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 прогнозов индексов предельного роста цен и тарифов на топливо и энергию Минэкономразвития РФ.</w:t>
      </w:r>
    </w:p>
    <w:p w:rsidR="003F3A5F" w:rsidRDefault="003F3A5F" w:rsidP="003F3A5F">
      <w:pPr>
        <w:spacing w:line="276" w:lineRule="auto"/>
        <w:ind w:left="101" w:right="67" w:firstLine="709"/>
        <w:jc w:val="both"/>
        <w:rPr>
          <w:sz w:val="28"/>
          <w:szCs w:val="28"/>
        </w:rPr>
      </w:pPr>
      <w:r w:rsidRPr="004B6DC8">
        <w:rPr>
          <w:sz w:val="28"/>
          <w:szCs w:val="28"/>
        </w:rPr>
        <w:t>Прогнозная динамика тарифа на тепловую энергию на период с 2017 по 203</w:t>
      </w:r>
      <w:r>
        <w:rPr>
          <w:sz w:val="28"/>
          <w:szCs w:val="28"/>
        </w:rPr>
        <w:t>4</w:t>
      </w:r>
      <w:r w:rsidRPr="004B6DC8">
        <w:rPr>
          <w:sz w:val="28"/>
          <w:szCs w:val="28"/>
        </w:rPr>
        <w:t xml:space="preserve"> гг. приведена в таблице </w:t>
      </w:r>
      <w:r>
        <w:rPr>
          <w:sz w:val="28"/>
          <w:szCs w:val="28"/>
        </w:rPr>
        <w:t>84</w:t>
      </w:r>
      <w:r w:rsidRPr="004B6DC8">
        <w:rPr>
          <w:sz w:val="28"/>
          <w:szCs w:val="28"/>
        </w:rPr>
        <w:t xml:space="preserve"> и отображена на рисунке </w:t>
      </w:r>
      <w:r w:rsidRPr="005F2D94">
        <w:rPr>
          <w:sz w:val="28"/>
          <w:szCs w:val="28"/>
        </w:rPr>
        <w:t>19</w:t>
      </w:r>
      <w:r>
        <w:rPr>
          <w:sz w:val="28"/>
          <w:szCs w:val="28"/>
        </w:rPr>
        <w:t>.</w:t>
      </w:r>
    </w:p>
    <w:p w:rsidR="003F3A5F" w:rsidRDefault="003F3A5F" w:rsidP="003F3A5F">
      <w:pPr>
        <w:rPr>
          <w:sz w:val="28"/>
          <w:szCs w:val="28"/>
        </w:rPr>
      </w:pPr>
      <w:r>
        <w:rPr>
          <w:sz w:val="28"/>
          <w:szCs w:val="28"/>
        </w:rPr>
        <w:br w:type="page"/>
      </w:r>
    </w:p>
    <w:p w:rsidR="003F3A5F" w:rsidRDefault="003F3A5F" w:rsidP="003F3A5F">
      <w:pPr>
        <w:spacing w:line="276" w:lineRule="auto"/>
        <w:ind w:left="101" w:right="67" w:firstLine="709"/>
        <w:jc w:val="both"/>
        <w:rPr>
          <w:sz w:val="28"/>
          <w:szCs w:val="28"/>
        </w:rPr>
        <w:sectPr w:rsidR="003F3A5F" w:rsidSect="00B74C61">
          <w:pgSz w:w="11920" w:h="16840"/>
          <w:pgMar w:top="1134" w:right="567" w:bottom="567" w:left="1701" w:header="0" w:footer="737" w:gutter="0"/>
          <w:cols w:space="720"/>
        </w:sectPr>
      </w:pPr>
    </w:p>
    <w:p w:rsidR="003F3A5F" w:rsidRDefault="003F3A5F" w:rsidP="003F3A5F">
      <w:pPr>
        <w:pStyle w:val="af4"/>
      </w:pPr>
      <w:r w:rsidRPr="00537F75">
        <w:t xml:space="preserve">Таблица </w:t>
      </w:r>
      <w:r w:rsidR="00F5136B">
        <w:rPr>
          <w:noProof/>
        </w:rPr>
        <w:fldChar w:fldCharType="begin"/>
      </w:r>
      <w:r w:rsidR="00F5136B">
        <w:rPr>
          <w:noProof/>
        </w:rPr>
        <w:instrText xml:space="preserve"> SEQ Таблица \* ARABIC </w:instrText>
      </w:r>
      <w:r w:rsidR="00F5136B">
        <w:rPr>
          <w:noProof/>
        </w:rPr>
        <w:fldChar w:fldCharType="separate"/>
      </w:r>
      <w:r>
        <w:rPr>
          <w:noProof/>
        </w:rPr>
        <w:t>8</w:t>
      </w:r>
      <w:r w:rsidR="00F5136B">
        <w:rPr>
          <w:noProof/>
        </w:rPr>
        <w:fldChar w:fldCharType="end"/>
      </w:r>
      <w:r>
        <w:t>4</w:t>
      </w:r>
      <w:r w:rsidRPr="00537F75">
        <w:t>. Динамика изменения тарифа на тепловую энергию за период 2017 – 203</w:t>
      </w:r>
      <w:r>
        <w:t>4</w:t>
      </w:r>
      <w:r w:rsidRPr="00537F75">
        <w:t xml:space="preserve"> гг.</w:t>
      </w:r>
    </w:p>
    <w:tbl>
      <w:tblPr>
        <w:tblW w:w="5000" w:type="pct"/>
        <w:tblLook w:val="04A0" w:firstRow="1" w:lastRow="0" w:firstColumn="1" w:lastColumn="0" w:noHBand="0" w:noVBand="1"/>
      </w:tblPr>
      <w:tblGrid>
        <w:gridCol w:w="1076"/>
        <w:gridCol w:w="751"/>
        <w:gridCol w:w="653"/>
        <w:gridCol w:w="1273"/>
        <w:gridCol w:w="2095"/>
        <w:gridCol w:w="1937"/>
        <w:gridCol w:w="1161"/>
        <w:gridCol w:w="1155"/>
        <w:gridCol w:w="1494"/>
        <w:gridCol w:w="946"/>
        <w:gridCol w:w="839"/>
        <w:gridCol w:w="839"/>
        <w:gridCol w:w="1136"/>
      </w:tblGrid>
      <w:tr w:rsidR="003F3A5F" w:rsidTr="00260ED3">
        <w:trPr>
          <w:trHeight w:val="690"/>
        </w:trPr>
        <w:tc>
          <w:tcPr>
            <w:tcW w:w="823"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Период</w:t>
            </w:r>
          </w:p>
        </w:tc>
        <w:tc>
          <w:tcPr>
            <w:tcW w:w="363"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Дефляторы, к предыдущему периоду, %</w:t>
            </w:r>
          </w:p>
        </w:tc>
        <w:tc>
          <w:tcPr>
            <w:tcW w:w="598"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ООО «Петербургтеплоэнерго»</w:t>
            </w:r>
          </w:p>
        </w:tc>
        <w:tc>
          <w:tcPr>
            <w:tcW w:w="553"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ООО "ЖилКомТеплоЭнерго"</w:t>
            </w:r>
          </w:p>
        </w:tc>
        <w:tc>
          <w:tcPr>
            <w:tcW w:w="407"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ООО "ТК "Мурино"</w:t>
            </w:r>
          </w:p>
        </w:tc>
        <w:tc>
          <w:tcPr>
            <w:tcW w:w="405"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ООО "Новая водная ассоциация"</w:t>
            </w:r>
          </w:p>
        </w:tc>
        <w:tc>
          <w:tcPr>
            <w:tcW w:w="498"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МАУ «Муниципальная управляющая компания»»</w:t>
            </w:r>
          </w:p>
        </w:tc>
        <w:tc>
          <w:tcPr>
            <w:tcW w:w="343"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ООО "Энергия"</w:t>
            </w:r>
          </w:p>
        </w:tc>
        <w:tc>
          <w:tcPr>
            <w:tcW w:w="289"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ПАО "ТГК-1"</w:t>
            </w:r>
          </w:p>
        </w:tc>
        <w:tc>
          <w:tcPr>
            <w:tcW w:w="289"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ГУП «ТЭК СПб»</w:t>
            </w:r>
          </w:p>
        </w:tc>
        <w:tc>
          <w:tcPr>
            <w:tcW w:w="430" w:type="pct"/>
            <w:tcBorders>
              <w:top w:val="single" w:sz="8" w:space="0" w:color="auto"/>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АО "Теплосеть Санкт-Петербурга"</w:t>
            </w:r>
          </w:p>
        </w:tc>
      </w:tr>
      <w:tr w:rsidR="003F3A5F" w:rsidTr="00260ED3">
        <w:trPr>
          <w:trHeight w:val="315"/>
        </w:trPr>
        <w:tc>
          <w:tcPr>
            <w:tcW w:w="307"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Динамика изменения тарифа на тепловую энергию по прогнозу МЭР</w:t>
            </w: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2018</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1 812,57</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1 898,90</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2 136,43</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1 921,12</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2 467,57</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1 162,36</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348,88</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1 871,72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1 955,39</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2 200,53</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2 054,11</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2 608,15</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1 197,04</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348,88</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2019</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lang w:val="en-US"/>
              </w:rPr>
              <w:t>1 871,72</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1 942,88</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1 931,87</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2 333,73</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2 608,15</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1 197,04</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1 717,85</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348,88</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1,02</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1 933,59</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1 965,32</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1 960,85</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2 356,56</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2 637,09</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1 855,22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1 243,50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1 745,09</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348,88</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2020</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1 933,59</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1 965,32</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1 931,87</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2 356,56</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3 094,01</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1 747,32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1 223,92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1 745,09</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348,88</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2 026,63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2 003,49</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1 960,85</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2 470,60</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3 192,34</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1 747,32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1 223,92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1 955,84</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20"/>
              </w:rPr>
              <w:t>353,61</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2021</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2026,63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2003,49</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1960,85</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2470,60</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3192,34</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1747,32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1223,92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1955,84</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353,61</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2107,70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2083,63</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2039,28</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2569,42</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3320,03</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1817,21</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1272,88</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2034,07</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367,75</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2022</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2107,70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2083,63</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2039,28</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2569,42</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3320,03</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1817,21</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1272,88</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2034,07</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367,75</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2192,00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2166,97</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2120,86</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2672,20</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3452,83</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1889,90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1323,79</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2115,44</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382,46</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2023</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2192,00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2166,97</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2120,86</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2672,20</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3452,83</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1889,90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1323,79</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2115,44</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382,46</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2279,68</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2253,65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2205,69</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2779,09</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3590,95</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1965,50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1376,74</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2200,05</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397,76</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2024</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2279,68</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2253,65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2205,69</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2779,09</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3590,95</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1965,50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1376,74</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2200,05</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397,76</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2370,87</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2343,80</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2293,92</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2890,25</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3734,59</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2044,12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1431,81</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2288,06</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413,67</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2025</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2370,87</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2343,80</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2293,92</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2890,25</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3734,59</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2044,12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1431,81</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2288,06</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413,67</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2465,71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2437,55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2385,67</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3005,86</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3883,97</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2125,88</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1489,09</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2379,58</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430,22</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lang w:val="en-US"/>
              </w:rPr>
              <w:t>2026</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2465,71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2437,55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2385,67</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3005,86</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3883,97</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2125,88</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1489,09</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2379,58</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430,22</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2564,33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2535,05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2481,10</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3126,10</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4039,33</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2210,92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1548,65</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2474,76</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447,43</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2027</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2564,33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2535,05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2481,10</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3126,10</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4039,33</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2210,92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1548,65</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2474,76</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447,43</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2666,91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2636,46</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2580,34</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3251,14</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4200,90</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2299,35</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1610,60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2573,75</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465,33</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2028</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2666,91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2636,46</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2580,34</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3251,14</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4200,90</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2299,35</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1610,60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2573,75</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465,33</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2773,58</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2741,91</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2683,56</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3381,19</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4368,94</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2391,33</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1675,02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2676,70</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483,94</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2029</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2773,58</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2741,91</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2683,56</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3381,19</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4368,94</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2391,33</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1675,02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2676,70</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483,94</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2884,53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2851,59</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2790,90</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3516,43</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4543,70</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2486,98</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1742,02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2783,77</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503,30</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2030</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2884,53</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2851,59</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2790,90</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3516,43</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4543,70</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2486,98</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1742,02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2783,77</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503,30</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2999,91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2965,65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2902,54</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3657,09</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4725,44</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2586,46</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1811,70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2895,12</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523,43</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2031</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2999,91</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2965,65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2902,54</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3657,09</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4725,44</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2586,46</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1811,70</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2895,12</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523,43</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3119,90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3084,28</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3018,64</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3803,38</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4914,46</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2689,92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1884,17</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3010,93</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544,37</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2032</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3119,90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3084,28</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3018,64</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3803,38</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4914,46</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2689,92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1884,17</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3010,93</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544,37</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3244,70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3207,65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3139,38</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3955,51</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5111,04</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2797,52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1959,54</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3131,36</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566,14</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2033</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3244,70</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3207,65</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3139,38</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3955,51</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5111,04</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2797,52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1959,54</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3131,36</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566,14</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3374,49</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3335,96</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3264,96</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4113,73</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5315,48</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2909,42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2037,92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3256,62</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588,79</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2034</w:t>
            </w: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3374,49</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3335,96</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3264,96</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4113,73</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5315,48</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2909,42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2037,92</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3256,62</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588,79</w:t>
            </w:r>
          </w:p>
        </w:tc>
      </w:tr>
      <w:tr w:rsidR="003F3A5F"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rsidR="003F3A5F" w:rsidRDefault="003F3A5F" w:rsidP="00260E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rsidR="003F3A5F" w:rsidRDefault="003F3A5F" w:rsidP="00260ED3">
            <w:pPr>
              <w:jc w:val="center"/>
              <w:rPr>
                <w:rFonts w:ascii="Arial" w:hAnsi="Arial" w:cs="Arial"/>
                <w:b/>
                <w:bCs/>
                <w:color w:val="000000"/>
                <w:sz w:val="16"/>
                <w:szCs w:val="16"/>
              </w:rPr>
            </w:pPr>
            <w:r>
              <w:rPr>
                <w:rFonts w:ascii="Arial" w:hAnsi="Arial" w:cs="Arial"/>
                <w:b/>
                <w:bCs/>
                <w:color w:val="000000"/>
                <w:sz w:val="16"/>
                <w:szCs w:val="16"/>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3509,47</w:t>
            </w:r>
          </w:p>
        </w:tc>
        <w:tc>
          <w:tcPr>
            <w:tcW w:w="55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3469,40</w:t>
            </w:r>
          </w:p>
        </w:tc>
        <w:tc>
          <w:tcPr>
            <w:tcW w:w="407"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3395,56</w:t>
            </w:r>
          </w:p>
        </w:tc>
        <w:tc>
          <w:tcPr>
            <w:tcW w:w="405"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4278,28</w:t>
            </w:r>
          </w:p>
        </w:tc>
        <w:tc>
          <w:tcPr>
            <w:tcW w:w="498"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5528,10</w:t>
            </w:r>
          </w:p>
        </w:tc>
        <w:tc>
          <w:tcPr>
            <w:tcW w:w="343"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3025,79</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2119,43</w:t>
            </w:r>
          </w:p>
        </w:tc>
        <w:tc>
          <w:tcPr>
            <w:tcW w:w="289"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3386,88</w:t>
            </w:r>
          </w:p>
        </w:tc>
        <w:tc>
          <w:tcPr>
            <w:tcW w:w="430" w:type="pct"/>
            <w:tcBorders>
              <w:top w:val="nil"/>
              <w:left w:val="nil"/>
              <w:bottom w:val="single" w:sz="8" w:space="0" w:color="auto"/>
              <w:right w:val="single" w:sz="8" w:space="0" w:color="auto"/>
            </w:tcBorders>
            <w:shd w:val="clear" w:color="auto" w:fill="auto"/>
            <w:noWrap/>
            <w:vAlign w:val="center"/>
            <w:hideMark/>
          </w:tcPr>
          <w:p w:rsidR="003F3A5F" w:rsidRDefault="003F3A5F" w:rsidP="00260ED3">
            <w:pPr>
              <w:jc w:val="center"/>
              <w:rPr>
                <w:rFonts w:ascii="Arial" w:hAnsi="Arial" w:cs="Arial"/>
                <w:color w:val="000000"/>
                <w:sz w:val="16"/>
                <w:szCs w:val="16"/>
              </w:rPr>
            </w:pPr>
            <w:r>
              <w:rPr>
                <w:rFonts w:ascii="Arial" w:hAnsi="Arial" w:cs="Arial"/>
                <w:color w:val="000000"/>
                <w:sz w:val="16"/>
                <w:szCs w:val="16"/>
              </w:rPr>
              <w:t>612,34</w:t>
            </w:r>
          </w:p>
        </w:tc>
      </w:tr>
    </w:tbl>
    <w:p w:rsidR="003F3A5F" w:rsidRPr="00853E6F" w:rsidRDefault="003F3A5F" w:rsidP="003F3A5F">
      <w:pPr>
        <w:spacing w:line="276" w:lineRule="auto"/>
        <w:ind w:left="101" w:right="67" w:firstLine="709"/>
        <w:jc w:val="both"/>
        <w:rPr>
          <w:sz w:val="28"/>
          <w:szCs w:val="28"/>
        </w:rPr>
      </w:pPr>
    </w:p>
    <w:p w:rsidR="003F3A5F" w:rsidRDefault="003F3A5F" w:rsidP="003F3A5F">
      <w:pPr>
        <w:spacing w:line="276" w:lineRule="auto"/>
        <w:ind w:left="101" w:right="67" w:firstLine="709"/>
        <w:jc w:val="both"/>
        <w:rPr>
          <w:sz w:val="28"/>
          <w:szCs w:val="28"/>
        </w:rPr>
      </w:pPr>
    </w:p>
    <w:p w:rsidR="003F3A5F" w:rsidRDefault="003F3A5F" w:rsidP="003F3A5F">
      <w:pPr>
        <w:spacing w:line="276" w:lineRule="auto"/>
        <w:ind w:left="101" w:right="67" w:firstLine="709"/>
        <w:jc w:val="both"/>
        <w:rPr>
          <w:sz w:val="28"/>
          <w:szCs w:val="28"/>
        </w:rPr>
      </w:pPr>
    </w:p>
    <w:p w:rsidR="003F3A5F" w:rsidRDefault="003F3A5F" w:rsidP="003F3A5F">
      <w:pPr>
        <w:spacing w:line="276" w:lineRule="auto"/>
        <w:ind w:left="101" w:right="67" w:firstLine="709"/>
        <w:jc w:val="both"/>
        <w:rPr>
          <w:sz w:val="28"/>
          <w:szCs w:val="28"/>
        </w:rPr>
      </w:pPr>
    </w:p>
    <w:p w:rsidR="003F3A5F" w:rsidRDefault="003F3A5F" w:rsidP="003F3A5F">
      <w:pPr>
        <w:rPr>
          <w:sz w:val="28"/>
          <w:szCs w:val="28"/>
        </w:rPr>
      </w:pPr>
      <w:r>
        <w:rPr>
          <w:noProof/>
        </w:rPr>
        <w:drawing>
          <wp:inline distT="0" distB="0" distL="0" distR="0" wp14:anchorId="66D7734B" wp14:editId="726F04AC">
            <wp:extent cx="9982200" cy="5133975"/>
            <wp:effectExtent l="0" t="0" r="0" b="9525"/>
            <wp:docPr id="24" name="Диаграмма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49FFCA2F-AD12-4B6B-AD4E-988E7D618D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F3A5F" w:rsidRPr="0004669B" w:rsidRDefault="003F3A5F" w:rsidP="003F3A5F">
      <w:pPr>
        <w:pStyle w:val="af4"/>
        <w:rPr>
          <w:spacing w:val="2"/>
          <w:sz w:val="26"/>
          <w:szCs w:val="26"/>
        </w:rPr>
      </w:pPr>
      <w:r w:rsidRPr="00537F75">
        <w:t xml:space="preserve">Рисунок </w:t>
      </w:r>
      <w:r w:rsidR="00F5136B">
        <w:rPr>
          <w:noProof/>
        </w:rPr>
        <w:fldChar w:fldCharType="begin"/>
      </w:r>
      <w:r w:rsidR="00F5136B">
        <w:rPr>
          <w:noProof/>
        </w:rPr>
        <w:instrText xml:space="preserve"> SEQ Рисунок \* ARABIC </w:instrText>
      </w:r>
      <w:r w:rsidR="00F5136B">
        <w:rPr>
          <w:noProof/>
        </w:rPr>
        <w:fldChar w:fldCharType="separate"/>
      </w:r>
      <w:r>
        <w:rPr>
          <w:noProof/>
        </w:rPr>
        <w:t>19</w:t>
      </w:r>
      <w:r w:rsidR="00F5136B">
        <w:rPr>
          <w:noProof/>
        </w:rPr>
        <w:fldChar w:fldCharType="end"/>
      </w:r>
      <w:r w:rsidRPr="00537F75">
        <w:t>. Динамика изменения тарифа на тепловую энергию по прогнозу МЭР</w:t>
      </w:r>
    </w:p>
    <w:p w:rsidR="003F3A5F" w:rsidRDefault="003F3A5F" w:rsidP="003F3A5F">
      <w:pPr>
        <w:rPr>
          <w:sz w:val="28"/>
          <w:szCs w:val="28"/>
        </w:rPr>
      </w:pPr>
    </w:p>
    <w:p w:rsidR="003F3A5F" w:rsidRDefault="003F3A5F" w:rsidP="003F3A5F">
      <w:pPr>
        <w:rPr>
          <w:sz w:val="28"/>
          <w:szCs w:val="28"/>
        </w:rPr>
        <w:sectPr w:rsidR="003F3A5F" w:rsidSect="004B6DC8">
          <w:pgSz w:w="16840" w:h="11920" w:orient="landscape"/>
          <w:pgMar w:top="1701" w:right="1134" w:bottom="567" w:left="567" w:header="0" w:footer="737" w:gutter="0"/>
          <w:cols w:space="720"/>
        </w:sectPr>
      </w:pPr>
    </w:p>
    <w:p w:rsidR="003F3A5F" w:rsidRPr="00537F75"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300" w:name="_Toc35019485"/>
      <w:r w:rsidRPr="00537F75">
        <w:rPr>
          <w:b/>
          <w:spacing w:val="-2"/>
          <w:sz w:val="28"/>
          <w:szCs w:val="28"/>
        </w:rPr>
        <w:t>Книга 1</w:t>
      </w:r>
      <w:r>
        <w:rPr>
          <w:b/>
          <w:spacing w:val="-2"/>
          <w:sz w:val="28"/>
          <w:szCs w:val="28"/>
        </w:rPr>
        <w:t>5</w:t>
      </w:r>
      <w:r w:rsidRPr="00537F75">
        <w:rPr>
          <w:b/>
          <w:spacing w:val="-2"/>
          <w:sz w:val="28"/>
          <w:szCs w:val="28"/>
        </w:rPr>
        <w:t>. Решение об определении единой теплоснабжающей организации (организаций)</w:t>
      </w:r>
      <w:bookmarkEnd w:id="300"/>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301" w:name="_Toc35019486"/>
      <w:r w:rsidRPr="00537F75">
        <w:rPr>
          <w:b/>
          <w:spacing w:val="-2"/>
          <w:sz w:val="28"/>
          <w:szCs w:val="28"/>
        </w:rPr>
        <w:t>Раздел 1. Определение существующих зон действия источников тепловой мощности в системе теплоснабжения сельского поселения</w:t>
      </w:r>
      <w:bookmarkEnd w:id="301"/>
    </w:p>
    <w:p w:rsidR="003F3A5F" w:rsidRPr="00537F75" w:rsidRDefault="003F3A5F" w:rsidP="003F3A5F">
      <w:pPr>
        <w:spacing w:line="360" w:lineRule="auto"/>
        <w:ind w:firstLine="851"/>
        <w:jc w:val="both"/>
        <w:rPr>
          <w:sz w:val="26"/>
          <w:szCs w:val="26"/>
        </w:rPr>
      </w:pPr>
      <w:r w:rsidRPr="00537F75">
        <w:rPr>
          <w:sz w:val="26"/>
          <w:szCs w:val="26"/>
        </w:rPr>
        <w:t xml:space="preserve">В настоящее время, на территории сельского поселения действует </w:t>
      </w:r>
      <w:r>
        <w:rPr>
          <w:sz w:val="26"/>
          <w:szCs w:val="26"/>
        </w:rPr>
        <w:t>7</w:t>
      </w:r>
      <w:r w:rsidRPr="00537F75">
        <w:rPr>
          <w:sz w:val="26"/>
          <w:szCs w:val="26"/>
        </w:rPr>
        <w:t> источников тепловой энергии:</w:t>
      </w:r>
    </w:p>
    <w:p w:rsidR="003F3A5F" w:rsidRPr="00537F75" w:rsidRDefault="003F3A5F" w:rsidP="003F3A5F">
      <w:pPr>
        <w:pStyle w:val="a7"/>
        <w:numPr>
          <w:ilvl w:val="0"/>
          <w:numId w:val="43"/>
        </w:numPr>
        <w:spacing w:line="360" w:lineRule="auto"/>
        <w:rPr>
          <w:sz w:val="26"/>
          <w:szCs w:val="26"/>
        </w:rPr>
      </w:pPr>
      <w:r w:rsidRPr="00537F75">
        <w:rPr>
          <w:sz w:val="26"/>
          <w:szCs w:val="26"/>
        </w:rPr>
        <w:t xml:space="preserve">Котельная </w:t>
      </w:r>
      <w:r w:rsidRPr="00CE3706">
        <w:rPr>
          <w:sz w:val="26"/>
          <w:szCs w:val="26"/>
        </w:rPr>
        <w:t>ООО «Петербургтеплоэнерго»</w:t>
      </w:r>
    </w:p>
    <w:p w:rsidR="003F3A5F" w:rsidRPr="00537F75" w:rsidRDefault="003F3A5F" w:rsidP="003F3A5F">
      <w:pPr>
        <w:pStyle w:val="a7"/>
        <w:numPr>
          <w:ilvl w:val="0"/>
          <w:numId w:val="43"/>
        </w:numPr>
        <w:spacing w:line="360" w:lineRule="auto"/>
        <w:rPr>
          <w:sz w:val="26"/>
          <w:szCs w:val="26"/>
        </w:rPr>
      </w:pPr>
      <w:r w:rsidRPr="00537F75">
        <w:rPr>
          <w:sz w:val="26"/>
          <w:szCs w:val="26"/>
        </w:rPr>
        <w:t>Котельная ООО «</w:t>
      </w:r>
      <w:r>
        <w:rPr>
          <w:sz w:val="26"/>
          <w:szCs w:val="26"/>
        </w:rPr>
        <w:t>ЖилКомТеплоЭнерго</w:t>
      </w:r>
      <w:r w:rsidRPr="00537F75">
        <w:rPr>
          <w:sz w:val="26"/>
          <w:szCs w:val="26"/>
        </w:rPr>
        <w:t>»</w:t>
      </w:r>
    </w:p>
    <w:p w:rsidR="003F3A5F" w:rsidRPr="00537F75" w:rsidRDefault="003F3A5F" w:rsidP="003F3A5F">
      <w:pPr>
        <w:pStyle w:val="a7"/>
        <w:numPr>
          <w:ilvl w:val="0"/>
          <w:numId w:val="43"/>
        </w:numPr>
        <w:spacing w:line="360" w:lineRule="auto"/>
        <w:rPr>
          <w:sz w:val="26"/>
          <w:szCs w:val="26"/>
        </w:rPr>
      </w:pPr>
      <w:r w:rsidRPr="00537F75">
        <w:rPr>
          <w:sz w:val="26"/>
          <w:szCs w:val="26"/>
        </w:rPr>
        <w:t>Котельная ООО «ТК Мурино»</w:t>
      </w:r>
    </w:p>
    <w:p w:rsidR="003F3A5F" w:rsidRPr="00537F75" w:rsidRDefault="003F3A5F" w:rsidP="003F3A5F">
      <w:pPr>
        <w:pStyle w:val="a7"/>
        <w:numPr>
          <w:ilvl w:val="0"/>
          <w:numId w:val="44"/>
        </w:numPr>
        <w:spacing w:line="360" w:lineRule="auto"/>
        <w:rPr>
          <w:sz w:val="26"/>
          <w:szCs w:val="26"/>
        </w:rPr>
      </w:pPr>
      <w:r w:rsidRPr="00537F75">
        <w:rPr>
          <w:sz w:val="26"/>
          <w:szCs w:val="26"/>
        </w:rPr>
        <w:t>БМК Лаврики д.34</w:t>
      </w:r>
    </w:p>
    <w:p w:rsidR="003F3A5F" w:rsidRDefault="003F3A5F" w:rsidP="003F3A5F">
      <w:pPr>
        <w:pStyle w:val="a7"/>
        <w:numPr>
          <w:ilvl w:val="0"/>
          <w:numId w:val="44"/>
        </w:numPr>
        <w:spacing w:line="360" w:lineRule="auto"/>
        <w:rPr>
          <w:sz w:val="26"/>
          <w:szCs w:val="26"/>
        </w:rPr>
      </w:pPr>
      <w:r w:rsidRPr="00537F75">
        <w:rPr>
          <w:sz w:val="26"/>
          <w:szCs w:val="26"/>
        </w:rPr>
        <w:t xml:space="preserve">Котельная </w:t>
      </w:r>
      <w:r w:rsidRPr="00B47AEF">
        <w:rPr>
          <w:sz w:val="26"/>
          <w:szCs w:val="26"/>
        </w:rPr>
        <w:t>МАУ «Муниципальная управляющая компания»</w:t>
      </w:r>
    </w:p>
    <w:p w:rsidR="003F3A5F" w:rsidRDefault="003F3A5F" w:rsidP="003F3A5F">
      <w:pPr>
        <w:pStyle w:val="a7"/>
        <w:numPr>
          <w:ilvl w:val="0"/>
          <w:numId w:val="44"/>
        </w:numPr>
        <w:spacing w:line="360" w:lineRule="auto"/>
        <w:rPr>
          <w:sz w:val="26"/>
          <w:szCs w:val="26"/>
        </w:rPr>
      </w:pPr>
      <w:r>
        <w:rPr>
          <w:sz w:val="26"/>
          <w:szCs w:val="26"/>
        </w:rPr>
        <w:t>Котельная ООО «Энергия»</w:t>
      </w:r>
    </w:p>
    <w:p w:rsidR="003F3A5F" w:rsidRPr="00655491" w:rsidRDefault="003F3A5F" w:rsidP="003F3A5F">
      <w:pPr>
        <w:pStyle w:val="a7"/>
        <w:numPr>
          <w:ilvl w:val="0"/>
          <w:numId w:val="44"/>
        </w:numPr>
        <w:spacing w:line="360" w:lineRule="auto"/>
        <w:rPr>
          <w:sz w:val="26"/>
          <w:szCs w:val="26"/>
        </w:rPr>
      </w:pPr>
      <w:r w:rsidRPr="00655491">
        <w:rPr>
          <w:sz w:val="26"/>
          <w:szCs w:val="26"/>
        </w:rPr>
        <w:t>Котельная Северомуринская ГУП «ТЭК СПб».</w:t>
      </w:r>
    </w:p>
    <w:p w:rsidR="003F3A5F" w:rsidRPr="00537F75" w:rsidRDefault="003F3A5F" w:rsidP="003F3A5F">
      <w:pPr>
        <w:pStyle w:val="a7"/>
        <w:numPr>
          <w:ilvl w:val="0"/>
          <w:numId w:val="44"/>
        </w:numPr>
        <w:spacing w:line="360" w:lineRule="auto"/>
        <w:rPr>
          <w:sz w:val="26"/>
          <w:szCs w:val="26"/>
        </w:rPr>
      </w:pPr>
      <w:r w:rsidRPr="00537F75">
        <w:rPr>
          <w:sz w:val="26"/>
          <w:szCs w:val="26"/>
        </w:rPr>
        <w:t>а также проходят тепловые сети от источника тепловой энергии – Северная ТЭЦ-21 ПАО «ТГК-1»:</w:t>
      </w:r>
    </w:p>
    <w:p w:rsidR="003F3A5F" w:rsidRPr="00537F75" w:rsidRDefault="003F3A5F" w:rsidP="003F3A5F">
      <w:pPr>
        <w:pStyle w:val="a7"/>
        <w:numPr>
          <w:ilvl w:val="0"/>
          <w:numId w:val="44"/>
        </w:numPr>
        <w:spacing w:line="360" w:lineRule="auto"/>
        <w:ind w:firstLine="556"/>
        <w:rPr>
          <w:sz w:val="26"/>
          <w:szCs w:val="26"/>
        </w:rPr>
      </w:pPr>
      <w:r w:rsidRPr="00537F75">
        <w:rPr>
          <w:sz w:val="26"/>
          <w:szCs w:val="26"/>
        </w:rPr>
        <w:t>- тепломагистраль «Ново-Девяткино»;</w:t>
      </w:r>
    </w:p>
    <w:p w:rsidR="003F3A5F" w:rsidRDefault="003F3A5F" w:rsidP="003F3A5F">
      <w:pPr>
        <w:pStyle w:val="a7"/>
        <w:numPr>
          <w:ilvl w:val="0"/>
          <w:numId w:val="44"/>
        </w:numPr>
        <w:spacing w:line="360" w:lineRule="auto"/>
        <w:ind w:firstLine="556"/>
        <w:rPr>
          <w:sz w:val="26"/>
          <w:szCs w:val="26"/>
        </w:rPr>
      </w:pPr>
      <w:r w:rsidRPr="00537F75">
        <w:rPr>
          <w:sz w:val="26"/>
          <w:szCs w:val="26"/>
        </w:rPr>
        <w:t>- тепломагистраль «Суздальская».</w:t>
      </w:r>
    </w:p>
    <w:p w:rsidR="003F3A5F" w:rsidRPr="00537F75" w:rsidRDefault="003F3A5F" w:rsidP="003F3A5F">
      <w:pPr>
        <w:spacing w:line="360" w:lineRule="auto"/>
        <w:ind w:firstLine="851"/>
        <w:jc w:val="both"/>
        <w:rPr>
          <w:sz w:val="26"/>
          <w:szCs w:val="26"/>
        </w:rPr>
      </w:pPr>
      <w:r w:rsidRPr="00537F75">
        <w:rPr>
          <w:sz w:val="26"/>
          <w:szCs w:val="26"/>
        </w:rPr>
        <w:t>Зоны действия источников тепловой энергии сельского поселения определены в п. 1.1.3.</w:t>
      </w:r>
    </w:p>
    <w:p w:rsidR="003F3A5F" w:rsidRPr="00537F75" w:rsidRDefault="003F3A5F" w:rsidP="003F3A5F">
      <w:pPr>
        <w:spacing w:line="360" w:lineRule="auto"/>
        <w:ind w:firstLine="851"/>
        <w:jc w:val="both"/>
        <w:rPr>
          <w:sz w:val="26"/>
          <w:szCs w:val="26"/>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302" w:name="_Toc35019487"/>
      <w:r w:rsidRPr="00537F75">
        <w:rPr>
          <w:b/>
          <w:spacing w:val="-2"/>
          <w:sz w:val="28"/>
          <w:szCs w:val="28"/>
        </w:rPr>
        <w:t>Раздел 2. Расположение источников теплоснабжения</w:t>
      </w:r>
      <w:bookmarkEnd w:id="302"/>
      <w:r w:rsidRPr="00537F75">
        <w:rPr>
          <w:b/>
          <w:spacing w:val="-2"/>
          <w:sz w:val="28"/>
          <w:szCs w:val="28"/>
        </w:rPr>
        <w:t xml:space="preserve"> </w:t>
      </w:r>
    </w:p>
    <w:p w:rsidR="003F3A5F" w:rsidRPr="00537F75" w:rsidRDefault="003F3A5F" w:rsidP="003F3A5F">
      <w:pPr>
        <w:spacing w:line="360" w:lineRule="auto"/>
        <w:ind w:firstLine="851"/>
        <w:jc w:val="both"/>
        <w:rPr>
          <w:sz w:val="28"/>
          <w:szCs w:val="28"/>
        </w:rPr>
      </w:pPr>
      <w:r w:rsidRPr="00537F75">
        <w:rPr>
          <w:sz w:val="28"/>
          <w:szCs w:val="28"/>
        </w:rPr>
        <w:t xml:space="preserve">Расположение источников представлено в </w:t>
      </w:r>
      <w:r w:rsidRPr="00537F75">
        <w:rPr>
          <w:sz w:val="28"/>
          <w:szCs w:val="26"/>
        </w:rPr>
        <w:t>п. 1.1.3. настоящей схемы</w:t>
      </w:r>
      <w:r w:rsidRPr="00537F75">
        <w:rPr>
          <w:sz w:val="28"/>
          <w:szCs w:val="28"/>
        </w:rPr>
        <w:t>.</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303" w:name="_Toc35019488"/>
      <w:r w:rsidRPr="00537F75">
        <w:rPr>
          <w:b/>
          <w:spacing w:val="-2"/>
          <w:sz w:val="28"/>
          <w:szCs w:val="28"/>
        </w:rPr>
        <w:t>Раздел 3. Определение изолированных зон действия источников тепловой мощности, планируемых к вводу в эксплуатацию в соответствии со схемой теплоснабжения</w:t>
      </w:r>
      <w:bookmarkEnd w:id="303"/>
    </w:p>
    <w:p w:rsidR="003F3A5F" w:rsidRPr="00537F75" w:rsidRDefault="003F3A5F" w:rsidP="003F3A5F">
      <w:pPr>
        <w:spacing w:line="360" w:lineRule="auto"/>
        <w:ind w:firstLine="851"/>
        <w:jc w:val="both"/>
        <w:rPr>
          <w:sz w:val="26"/>
          <w:szCs w:val="26"/>
        </w:rPr>
      </w:pPr>
      <w:r w:rsidRPr="00537F75">
        <w:rPr>
          <w:sz w:val="26"/>
          <w:szCs w:val="26"/>
        </w:rPr>
        <w:t>Зоны действия источников тепловой энергии сельского поселения определены в п. 1.1.3.</w:t>
      </w: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304" w:name="_Toc35019489"/>
      <w:r w:rsidRPr="00537F75">
        <w:rPr>
          <w:b/>
          <w:spacing w:val="-2"/>
          <w:sz w:val="28"/>
          <w:szCs w:val="28"/>
        </w:rPr>
        <w:t>Раздел 4. Реестр зон деятельности для выбора единых теплоснабжающих организаций (ЕТО), определённых в каждой существующей изолированной зоне действия в системе теплоснабжения</w:t>
      </w:r>
      <w:bookmarkEnd w:id="304"/>
    </w:p>
    <w:p w:rsidR="003F3A5F" w:rsidRPr="00537F75" w:rsidRDefault="003F3A5F" w:rsidP="003F3A5F">
      <w:pPr>
        <w:spacing w:line="360" w:lineRule="auto"/>
        <w:ind w:firstLine="851"/>
        <w:jc w:val="both"/>
        <w:rPr>
          <w:sz w:val="26"/>
          <w:szCs w:val="26"/>
        </w:rPr>
      </w:pPr>
      <w:r w:rsidRPr="00537F75">
        <w:rPr>
          <w:sz w:val="26"/>
          <w:szCs w:val="26"/>
        </w:rPr>
        <w:t xml:space="preserve">Зоной действия источников тепловой энергии поселения являются 2 населенных пункта МО – </w:t>
      </w:r>
      <w:r>
        <w:rPr>
          <w:sz w:val="26"/>
          <w:szCs w:val="26"/>
        </w:rPr>
        <w:t>г</w:t>
      </w:r>
      <w:r w:rsidRPr="00537F75">
        <w:rPr>
          <w:sz w:val="26"/>
          <w:szCs w:val="26"/>
        </w:rPr>
        <w:t>.</w:t>
      </w:r>
      <w:r>
        <w:rPr>
          <w:sz w:val="26"/>
          <w:szCs w:val="26"/>
        </w:rPr>
        <w:t xml:space="preserve"> </w:t>
      </w:r>
      <w:r w:rsidRPr="00537F75">
        <w:rPr>
          <w:sz w:val="26"/>
          <w:szCs w:val="26"/>
        </w:rPr>
        <w:t>Мурино и д.</w:t>
      </w:r>
      <w:r>
        <w:rPr>
          <w:sz w:val="26"/>
          <w:szCs w:val="26"/>
        </w:rPr>
        <w:t xml:space="preserve"> </w:t>
      </w:r>
      <w:r w:rsidRPr="00537F75">
        <w:rPr>
          <w:sz w:val="26"/>
          <w:szCs w:val="26"/>
        </w:rPr>
        <w:t>Лаврики.</w:t>
      </w:r>
    </w:p>
    <w:p w:rsidR="003F3A5F" w:rsidRPr="00537F75" w:rsidRDefault="003F3A5F" w:rsidP="003F3A5F">
      <w:pPr>
        <w:spacing w:line="360" w:lineRule="auto"/>
        <w:ind w:firstLine="851"/>
        <w:jc w:val="both"/>
        <w:rPr>
          <w:sz w:val="28"/>
          <w:szCs w:val="28"/>
        </w:rPr>
      </w:pPr>
    </w:p>
    <w:p w:rsidR="003F3A5F" w:rsidRPr="00537F75"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305" w:name="_Toc35019490"/>
      <w:r w:rsidRPr="00537F75">
        <w:rPr>
          <w:b/>
          <w:spacing w:val="-2"/>
          <w:sz w:val="28"/>
          <w:szCs w:val="28"/>
        </w:rPr>
        <w:t>Раздел 5. Решение об определении единой теплоснабжающей организации (организаций)</w:t>
      </w:r>
      <w:bookmarkEnd w:id="305"/>
    </w:p>
    <w:p w:rsidR="003F3A5F" w:rsidRPr="00537F75" w:rsidRDefault="003F3A5F" w:rsidP="003F3A5F">
      <w:pPr>
        <w:spacing w:line="360" w:lineRule="auto"/>
        <w:ind w:firstLine="851"/>
        <w:jc w:val="both"/>
        <w:rPr>
          <w:sz w:val="26"/>
          <w:szCs w:val="26"/>
        </w:rPr>
      </w:pPr>
      <w:r w:rsidRPr="00537F75">
        <w:rPr>
          <w:sz w:val="26"/>
          <w:szCs w:val="26"/>
        </w:rPr>
        <w:t>Согласно Правилам организации теплоснабжения, в Российской Федерации утвержденных постановление Правительства РФ от 08.08.2012г.</w:t>
      </w:r>
    </w:p>
    <w:p w:rsidR="003F3A5F" w:rsidRPr="00537F75" w:rsidRDefault="003F3A5F" w:rsidP="003F3A5F">
      <w:pPr>
        <w:spacing w:line="360" w:lineRule="auto"/>
        <w:ind w:firstLine="851"/>
        <w:jc w:val="both"/>
        <w:rPr>
          <w:sz w:val="26"/>
          <w:szCs w:val="26"/>
        </w:rPr>
      </w:pPr>
      <w:r w:rsidRPr="00537F75">
        <w:rPr>
          <w:sz w:val="26"/>
          <w:szCs w:val="26"/>
        </w:rPr>
        <w:t>№ 808 «Об организации теплоснабжения в Российской Федерации и о внесении изменений в некоторые акты Правительства Российской Федерации» критерия определения единой теплоснабжающей организации являются:</w:t>
      </w:r>
    </w:p>
    <w:p w:rsidR="003F3A5F" w:rsidRPr="00537F75" w:rsidRDefault="003F3A5F" w:rsidP="003F3A5F">
      <w:pPr>
        <w:spacing w:line="360" w:lineRule="auto"/>
        <w:ind w:firstLine="851"/>
        <w:jc w:val="both"/>
        <w:rPr>
          <w:sz w:val="26"/>
          <w:szCs w:val="26"/>
        </w:rPr>
      </w:pPr>
      <w:r w:rsidRPr="00537F75">
        <w:rPr>
          <w:sz w:val="26"/>
          <w:szCs w:val="26"/>
        </w:rPr>
        <w:t>1)</w:t>
      </w:r>
      <w:r w:rsidRPr="00537F75">
        <w:rPr>
          <w:sz w:val="26"/>
          <w:szCs w:val="26"/>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3F3A5F" w:rsidRPr="00537F75" w:rsidRDefault="003F3A5F" w:rsidP="003F3A5F">
      <w:pPr>
        <w:spacing w:line="360" w:lineRule="auto"/>
        <w:ind w:firstLine="851"/>
        <w:jc w:val="both"/>
        <w:rPr>
          <w:sz w:val="26"/>
          <w:szCs w:val="26"/>
        </w:rPr>
      </w:pPr>
      <w:r w:rsidRPr="00537F75">
        <w:rPr>
          <w:sz w:val="26"/>
          <w:szCs w:val="26"/>
        </w:rPr>
        <w:t>2)</w:t>
      </w:r>
      <w:r w:rsidRPr="00537F75">
        <w:rPr>
          <w:sz w:val="26"/>
          <w:szCs w:val="26"/>
        </w:rPr>
        <w:tab/>
        <w:t>размер собственного капитала;</w:t>
      </w:r>
    </w:p>
    <w:p w:rsidR="003F3A5F" w:rsidRPr="00537F75" w:rsidRDefault="003F3A5F" w:rsidP="003F3A5F">
      <w:pPr>
        <w:spacing w:line="360" w:lineRule="auto"/>
        <w:ind w:firstLine="851"/>
        <w:jc w:val="both"/>
        <w:rPr>
          <w:sz w:val="26"/>
          <w:szCs w:val="26"/>
        </w:rPr>
      </w:pPr>
      <w:r w:rsidRPr="00537F75">
        <w:rPr>
          <w:sz w:val="26"/>
          <w:szCs w:val="26"/>
        </w:rPr>
        <w:t>3)</w:t>
      </w:r>
      <w:r w:rsidRPr="00537F75">
        <w:rPr>
          <w:sz w:val="26"/>
          <w:szCs w:val="26"/>
        </w:rPr>
        <w:tab/>
        <w:t>способность в лучшей мере обеспечить надежность теплоснабжения в соответствующей системе теплоснабжения.</w:t>
      </w:r>
    </w:p>
    <w:p w:rsidR="003F3A5F" w:rsidRPr="00537F75" w:rsidRDefault="003F3A5F" w:rsidP="003F3A5F">
      <w:pPr>
        <w:spacing w:line="360" w:lineRule="auto"/>
        <w:ind w:firstLine="851"/>
        <w:jc w:val="both"/>
        <w:rPr>
          <w:sz w:val="26"/>
          <w:szCs w:val="26"/>
        </w:rPr>
      </w:pPr>
      <w:r w:rsidRPr="00537F75">
        <w:rPr>
          <w:sz w:val="26"/>
          <w:szCs w:val="26"/>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3F3A5F" w:rsidRPr="00537F75" w:rsidRDefault="003F3A5F" w:rsidP="003F3A5F">
      <w:pPr>
        <w:spacing w:line="360" w:lineRule="auto"/>
        <w:ind w:firstLine="851"/>
        <w:jc w:val="both"/>
        <w:rPr>
          <w:sz w:val="26"/>
          <w:szCs w:val="26"/>
        </w:rPr>
      </w:pPr>
      <w:r w:rsidRPr="00537F75">
        <w:rPr>
          <w:sz w:val="26"/>
          <w:szCs w:val="26"/>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сельского поселения.</w:t>
      </w:r>
    </w:p>
    <w:p w:rsidR="003F3A5F" w:rsidRPr="00537F75" w:rsidRDefault="003F3A5F" w:rsidP="003F3A5F">
      <w:pPr>
        <w:spacing w:line="360" w:lineRule="auto"/>
        <w:ind w:firstLine="851"/>
        <w:jc w:val="both"/>
        <w:rPr>
          <w:sz w:val="26"/>
          <w:szCs w:val="26"/>
        </w:rPr>
      </w:pPr>
      <w:r w:rsidRPr="00537F75">
        <w:rPr>
          <w:sz w:val="26"/>
          <w:szCs w:val="26"/>
        </w:rPr>
        <w:t>Единая теплоснабжающая организация при осуществлении своей деятельности обязана:</w:t>
      </w:r>
    </w:p>
    <w:p w:rsidR="003F3A5F" w:rsidRPr="00537F75" w:rsidRDefault="003F3A5F" w:rsidP="003F3A5F">
      <w:pPr>
        <w:spacing w:line="360" w:lineRule="auto"/>
        <w:ind w:firstLine="851"/>
        <w:jc w:val="both"/>
        <w:rPr>
          <w:sz w:val="26"/>
          <w:szCs w:val="26"/>
        </w:rPr>
      </w:pPr>
      <w:r w:rsidRPr="00537F75">
        <w:rPr>
          <w:sz w:val="26"/>
          <w:szCs w:val="26"/>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3F3A5F" w:rsidRPr="00537F75" w:rsidRDefault="003F3A5F" w:rsidP="003F3A5F">
      <w:pPr>
        <w:spacing w:line="360" w:lineRule="auto"/>
        <w:ind w:firstLine="851"/>
        <w:jc w:val="both"/>
        <w:rPr>
          <w:sz w:val="26"/>
          <w:szCs w:val="26"/>
        </w:rPr>
      </w:pPr>
      <w:r w:rsidRPr="00537F75">
        <w:rPr>
          <w:sz w:val="26"/>
          <w:szCs w:val="26"/>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3F3A5F" w:rsidRPr="00537F75" w:rsidRDefault="003F3A5F" w:rsidP="003F3A5F">
      <w:pPr>
        <w:spacing w:line="360" w:lineRule="auto"/>
        <w:ind w:firstLine="851"/>
        <w:jc w:val="both"/>
        <w:rPr>
          <w:sz w:val="26"/>
          <w:szCs w:val="26"/>
        </w:rPr>
      </w:pPr>
      <w:r w:rsidRPr="00537F75">
        <w:rPr>
          <w:sz w:val="26"/>
          <w:szCs w:val="26"/>
        </w:rPr>
        <w:t>в) надлежащим образом исполнять обязательства перед иными теплоснабжающими и теплосетевыми организациями в зоне своей деятельности;</w:t>
      </w:r>
    </w:p>
    <w:p w:rsidR="003F3A5F" w:rsidRPr="00537F75" w:rsidRDefault="003F3A5F" w:rsidP="003F3A5F">
      <w:pPr>
        <w:spacing w:line="360" w:lineRule="auto"/>
        <w:ind w:firstLine="851"/>
        <w:jc w:val="both"/>
        <w:rPr>
          <w:sz w:val="26"/>
          <w:szCs w:val="26"/>
        </w:rPr>
      </w:pPr>
      <w:r w:rsidRPr="00537F75">
        <w:rPr>
          <w:sz w:val="26"/>
          <w:szCs w:val="26"/>
        </w:rPr>
        <w:t>г) осуществлять контроль режимов потребления тепловой энергии в зоне своей деятельности.</w:t>
      </w:r>
    </w:p>
    <w:p w:rsidR="003F3A5F" w:rsidRPr="00537F75" w:rsidRDefault="003F3A5F" w:rsidP="003F3A5F">
      <w:pPr>
        <w:spacing w:line="360" w:lineRule="auto"/>
        <w:ind w:firstLine="851"/>
        <w:jc w:val="both"/>
        <w:rPr>
          <w:sz w:val="26"/>
          <w:szCs w:val="26"/>
        </w:rPr>
      </w:pPr>
      <w:r w:rsidRPr="00537F75">
        <w:rPr>
          <w:sz w:val="26"/>
          <w:szCs w:val="26"/>
        </w:rPr>
        <w:t>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определ</w:t>
      </w:r>
      <w:r>
        <w:rPr>
          <w:sz w:val="26"/>
          <w:szCs w:val="26"/>
        </w:rPr>
        <w:t>ены</w:t>
      </w:r>
      <w:r w:rsidRPr="00537F75">
        <w:rPr>
          <w:sz w:val="26"/>
          <w:szCs w:val="26"/>
        </w:rPr>
        <w:t xml:space="preserve"> един</w:t>
      </w:r>
      <w:r>
        <w:rPr>
          <w:sz w:val="26"/>
          <w:szCs w:val="26"/>
        </w:rPr>
        <w:t>ые</w:t>
      </w:r>
      <w:r w:rsidRPr="00537F75">
        <w:rPr>
          <w:sz w:val="26"/>
          <w:szCs w:val="26"/>
        </w:rPr>
        <w:t xml:space="preserve"> теплоснабжающ</w:t>
      </w:r>
      <w:r>
        <w:rPr>
          <w:sz w:val="26"/>
          <w:szCs w:val="26"/>
        </w:rPr>
        <w:t>ие</w:t>
      </w:r>
      <w:r w:rsidRPr="00537F75">
        <w:rPr>
          <w:sz w:val="26"/>
          <w:szCs w:val="26"/>
        </w:rPr>
        <w:t xml:space="preserve"> организаци</w:t>
      </w:r>
      <w:r>
        <w:rPr>
          <w:sz w:val="26"/>
          <w:szCs w:val="26"/>
        </w:rPr>
        <w:t>и</w:t>
      </w:r>
      <w:r w:rsidRPr="00537F75">
        <w:rPr>
          <w:sz w:val="26"/>
          <w:szCs w:val="26"/>
        </w:rPr>
        <w:t xml:space="preserve"> муниципального образования Муринское </w:t>
      </w:r>
      <w:r>
        <w:rPr>
          <w:sz w:val="26"/>
          <w:szCs w:val="26"/>
        </w:rPr>
        <w:t>городское</w:t>
      </w:r>
      <w:r w:rsidRPr="00537F75">
        <w:rPr>
          <w:sz w:val="26"/>
          <w:szCs w:val="26"/>
        </w:rPr>
        <w:t xml:space="preserve"> поселение в своей зоне деятельности</w:t>
      </w:r>
      <w:r>
        <w:rPr>
          <w:sz w:val="26"/>
          <w:szCs w:val="26"/>
        </w:rPr>
        <w:t>.</w:t>
      </w:r>
      <w:r w:rsidRPr="00537F75">
        <w:rPr>
          <w:sz w:val="26"/>
          <w:szCs w:val="26"/>
        </w:rPr>
        <w:t xml:space="preserve"> </w:t>
      </w:r>
      <w:r>
        <w:rPr>
          <w:sz w:val="26"/>
          <w:szCs w:val="26"/>
        </w:rPr>
        <w:t>Реестр единых теплоснабжающих организаций</w:t>
      </w:r>
      <w:r w:rsidRPr="00537F75">
        <w:rPr>
          <w:sz w:val="26"/>
          <w:szCs w:val="26"/>
        </w:rPr>
        <w:t xml:space="preserve">, представлен в таблице </w:t>
      </w:r>
      <w:r>
        <w:t>85</w:t>
      </w:r>
      <w:r w:rsidRPr="00537F75">
        <w:rPr>
          <w:sz w:val="26"/>
          <w:szCs w:val="26"/>
        </w:rPr>
        <w:t>:</w:t>
      </w:r>
    </w:p>
    <w:p w:rsidR="003F3A5F" w:rsidRPr="00537F75" w:rsidRDefault="003F3A5F" w:rsidP="003F3A5F">
      <w:pPr>
        <w:pStyle w:val="af4"/>
      </w:pPr>
      <w:r w:rsidRPr="00537F75">
        <w:t xml:space="preserve">Таблица </w:t>
      </w:r>
      <w:r>
        <w:t>85</w:t>
      </w:r>
      <w:r w:rsidRPr="00537F75">
        <w:t xml:space="preserve">. </w:t>
      </w:r>
      <w:r>
        <w:rPr>
          <w:lang w:eastAsia="ar-SA"/>
        </w:rPr>
        <w:t>Реестр</w:t>
      </w:r>
      <w:r w:rsidRPr="00537F75">
        <w:rPr>
          <w:lang w:eastAsia="ar-SA"/>
        </w:rPr>
        <w:t xml:space="preserve"> </w:t>
      </w:r>
      <w:r>
        <w:rPr>
          <w:lang w:eastAsia="ar-SA"/>
        </w:rPr>
        <w:t>единых теплоснабжающих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37"/>
        <w:gridCol w:w="2685"/>
        <w:gridCol w:w="2685"/>
        <w:gridCol w:w="2685"/>
      </w:tblGrid>
      <w:tr w:rsidR="003F3A5F" w:rsidRPr="00E41B1D" w:rsidTr="00260ED3">
        <w:trPr>
          <w:trHeight w:val="1380"/>
          <w:tblHeader/>
        </w:trPr>
        <w:tc>
          <w:tcPr>
            <w:tcW w:w="844" w:type="pct"/>
            <w:vAlign w:val="center"/>
          </w:tcPr>
          <w:p w:rsidR="003F3A5F" w:rsidRPr="00E41B1D" w:rsidRDefault="003F3A5F" w:rsidP="00260ED3">
            <w:pPr>
              <w:jc w:val="center"/>
              <w:rPr>
                <w:b/>
                <w:bCs/>
                <w:sz w:val="18"/>
                <w:szCs w:val="20"/>
              </w:rPr>
            </w:pPr>
            <w:r w:rsidRPr="00E41B1D">
              <w:rPr>
                <w:b/>
                <w:bCs/>
                <w:sz w:val="18"/>
                <w:szCs w:val="20"/>
              </w:rPr>
              <w:t>Код зоны деятельности ЕТО</w:t>
            </w:r>
          </w:p>
        </w:tc>
        <w:tc>
          <w:tcPr>
            <w:tcW w:w="1385" w:type="pct"/>
            <w:vAlign w:val="center"/>
          </w:tcPr>
          <w:p w:rsidR="003F3A5F" w:rsidRPr="00E41B1D" w:rsidRDefault="003F3A5F" w:rsidP="00260ED3">
            <w:pPr>
              <w:jc w:val="center"/>
              <w:rPr>
                <w:b/>
                <w:bCs/>
                <w:sz w:val="18"/>
                <w:szCs w:val="20"/>
              </w:rPr>
            </w:pPr>
            <w:r w:rsidRPr="00E41B1D">
              <w:rPr>
                <w:b/>
                <w:bCs/>
                <w:sz w:val="18"/>
                <w:szCs w:val="20"/>
              </w:rPr>
              <w:t>Источник тепловой энергии в зоне деятельности ЕТО</w:t>
            </w:r>
          </w:p>
        </w:tc>
        <w:tc>
          <w:tcPr>
            <w:tcW w:w="1385" w:type="pct"/>
            <w:vAlign w:val="center"/>
          </w:tcPr>
          <w:p w:rsidR="003F3A5F" w:rsidRPr="00E41B1D" w:rsidRDefault="003F3A5F" w:rsidP="00260ED3">
            <w:pPr>
              <w:jc w:val="center"/>
              <w:rPr>
                <w:b/>
                <w:bCs/>
                <w:sz w:val="18"/>
                <w:szCs w:val="20"/>
              </w:rPr>
            </w:pPr>
            <w:r w:rsidRPr="00E41B1D">
              <w:rPr>
                <w:b/>
                <w:bCs/>
                <w:sz w:val="18"/>
                <w:szCs w:val="20"/>
              </w:rPr>
              <w:t>Теплоснабжающие и/или теплосетевые организации, осуществляющие деятельность в зоне ЕТО в базовый период</w:t>
            </w:r>
          </w:p>
        </w:tc>
        <w:tc>
          <w:tcPr>
            <w:tcW w:w="1385" w:type="pct"/>
            <w:vAlign w:val="center"/>
          </w:tcPr>
          <w:p w:rsidR="003F3A5F" w:rsidRPr="00E41B1D" w:rsidRDefault="003F3A5F" w:rsidP="00260ED3">
            <w:pPr>
              <w:jc w:val="center"/>
              <w:rPr>
                <w:b/>
                <w:bCs/>
                <w:sz w:val="18"/>
                <w:szCs w:val="20"/>
              </w:rPr>
            </w:pPr>
            <w:r w:rsidRPr="00E41B1D">
              <w:rPr>
                <w:b/>
                <w:bCs/>
                <w:sz w:val="18"/>
                <w:szCs w:val="20"/>
              </w:rPr>
              <w:t>Организация, предлагаемая в качестве ЕТО</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1.1</w:t>
            </w:r>
          </w:p>
        </w:tc>
        <w:tc>
          <w:tcPr>
            <w:tcW w:w="1385" w:type="pct"/>
            <w:vAlign w:val="center"/>
          </w:tcPr>
          <w:p w:rsidR="003F3A5F" w:rsidRPr="00E41B1D" w:rsidRDefault="003F3A5F" w:rsidP="00260ED3">
            <w:pPr>
              <w:jc w:val="center"/>
              <w:rPr>
                <w:sz w:val="18"/>
                <w:szCs w:val="20"/>
              </w:rPr>
            </w:pPr>
            <w:r w:rsidRPr="00E41B1D">
              <w:rPr>
                <w:sz w:val="18"/>
                <w:szCs w:val="20"/>
              </w:rPr>
              <w:t>ООО «Петербургтеплоэнерго»</w:t>
            </w:r>
          </w:p>
        </w:tc>
        <w:tc>
          <w:tcPr>
            <w:tcW w:w="1385" w:type="pct"/>
            <w:vAlign w:val="center"/>
          </w:tcPr>
          <w:p w:rsidR="003F3A5F" w:rsidRPr="00E41B1D" w:rsidRDefault="003F3A5F" w:rsidP="00260ED3">
            <w:pPr>
              <w:jc w:val="center"/>
              <w:rPr>
                <w:sz w:val="18"/>
                <w:szCs w:val="20"/>
              </w:rPr>
            </w:pPr>
            <w:r w:rsidRPr="00E41B1D">
              <w:rPr>
                <w:sz w:val="18"/>
                <w:szCs w:val="20"/>
              </w:rPr>
              <w:t>ООО «Петербургтеплоэнерго»</w:t>
            </w:r>
          </w:p>
        </w:tc>
        <w:tc>
          <w:tcPr>
            <w:tcW w:w="1385" w:type="pct"/>
            <w:vAlign w:val="center"/>
          </w:tcPr>
          <w:p w:rsidR="003F3A5F" w:rsidRPr="00E41B1D" w:rsidRDefault="003F3A5F" w:rsidP="00260ED3">
            <w:pPr>
              <w:jc w:val="center"/>
              <w:rPr>
                <w:sz w:val="18"/>
                <w:szCs w:val="20"/>
              </w:rPr>
            </w:pPr>
            <w:r w:rsidRPr="00E41B1D">
              <w:rPr>
                <w:sz w:val="18"/>
                <w:szCs w:val="20"/>
              </w:rPr>
              <w:t>ООО «Петербургтеплоэнерго»</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1.2</w:t>
            </w:r>
          </w:p>
        </w:tc>
        <w:tc>
          <w:tcPr>
            <w:tcW w:w="1385" w:type="pct"/>
            <w:vAlign w:val="center"/>
          </w:tcPr>
          <w:p w:rsidR="003F3A5F" w:rsidRPr="00E41B1D" w:rsidRDefault="003F3A5F" w:rsidP="00260ED3">
            <w:pPr>
              <w:jc w:val="center"/>
              <w:rPr>
                <w:sz w:val="18"/>
                <w:szCs w:val="20"/>
              </w:rPr>
            </w:pPr>
            <w:r w:rsidRPr="00E41B1D">
              <w:rPr>
                <w:sz w:val="18"/>
                <w:szCs w:val="20"/>
              </w:rPr>
              <w:t>Котельная №2</w:t>
            </w:r>
          </w:p>
        </w:tc>
        <w:tc>
          <w:tcPr>
            <w:tcW w:w="1385" w:type="pct"/>
            <w:vAlign w:val="center"/>
          </w:tcPr>
          <w:p w:rsidR="003F3A5F" w:rsidRPr="00E41B1D" w:rsidRDefault="003F3A5F" w:rsidP="00260ED3">
            <w:pPr>
              <w:jc w:val="center"/>
              <w:rPr>
                <w:sz w:val="18"/>
                <w:szCs w:val="20"/>
              </w:rPr>
            </w:pPr>
            <w:r w:rsidRPr="00E41B1D">
              <w:rPr>
                <w:sz w:val="18"/>
                <w:szCs w:val="20"/>
              </w:rPr>
              <w:t>Не установлено</w:t>
            </w:r>
          </w:p>
        </w:tc>
        <w:tc>
          <w:tcPr>
            <w:tcW w:w="1385" w:type="pct"/>
            <w:vAlign w:val="center"/>
          </w:tcPr>
          <w:p w:rsidR="003F3A5F" w:rsidRPr="00E41B1D" w:rsidRDefault="003F3A5F" w:rsidP="00260ED3">
            <w:pPr>
              <w:jc w:val="center"/>
              <w:rPr>
                <w:sz w:val="18"/>
                <w:szCs w:val="20"/>
              </w:rPr>
            </w:pPr>
            <w:r w:rsidRPr="00E41B1D">
              <w:rPr>
                <w:sz w:val="18"/>
                <w:szCs w:val="20"/>
              </w:rPr>
              <w:t>Не установлено</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1.3</w:t>
            </w:r>
          </w:p>
        </w:tc>
        <w:tc>
          <w:tcPr>
            <w:tcW w:w="1385" w:type="pct"/>
            <w:vAlign w:val="center"/>
          </w:tcPr>
          <w:p w:rsidR="003F3A5F" w:rsidRPr="00E41B1D" w:rsidRDefault="003F3A5F" w:rsidP="00260ED3">
            <w:pPr>
              <w:jc w:val="center"/>
              <w:rPr>
                <w:sz w:val="18"/>
                <w:szCs w:val="20"/>
              </w:rPr>
            </w:pPr>
            <w:r w:rsidRPr="00E41B1D">
              <w:rPr>
                <w:sz w:val="18"/>
                <w:szCs w:val="20"/>
              </w:rPr>
              <w:t>Котельная ООО «Энерг</w:t>
            </w:r>
            <w:r>
              <w:rPr>
                <w:sz w:val="18"/>
                <w:szCs w:val="20"/>
              </w:rPr>
              <w:t>ия</w:t>
            </w:r>
            <w:r w:rsidRPr="00E41B1D">
              <w:rPr>
                <w:sz w:val="18"/>
                <w:szCs w:val="20"/>
              </w:rPr>
              <w:t>»</w:t>
            </w:r>
          </w:p>
        </w:tc>
        <w:tc>
          <w:tcPr>
            <w:tcW w:w="1385" w:type="pct"/>
            <w:vAlign w:val="center"/>
          </w:tcPr>
          <w:p w:rsidR="003F3A5F" w:rsidRPr="00E41B1D" w:rsidRDefault="003F3A5F" w:rsidP="00260ED3">
            <w:pPr>
              <w:jc w:val="center"/>
              <w:rPr>
                <w:sz w:val="18"/>
                <w:szCs w:val="20"/>
              </w:rPr>
            </w:pPr>
            <w:r w:rsidRPr="00E41B1D">
              <w:rPr>
                <w:sz w:val="18"/>
                <w:szCs w:val="20"/>
              </w:rPr>
              <w:t>Котельная ООО «Энерг</w:t>
            </w:r>
            <w:r>
              <w:rPr>
                <w:sz w:val="18"/>
                <w:szCs w:val="20"/>
              </w:rPr>
              <w:t>ия</w:t>
            </w:r>
            <w:r w:rsidRPr="00E41B1D">
              <w:rPr>
                <w:sz w:val="18"/>
                <w:szCs w:val="20"/>
              </w:rPr>
              <w:t>»</w:t>
            </w:r>
          </w:p>
        </w:tc>
        <w:tc>
          <w:tcPr>
            <w:tcW w:w="1385" w:type="pct"/>
            <w:vAlign w:val="center"/>
          </w:tcPr>
          <w:p w:rsidR="003F3A5F" w:rsidRPr="00E41B1D" w:rsidRDefault="003F3A5F" w:rsidP="00260ED3">
            <w:pPr>
              <w:jc w:val="center"/>
              <w:rPr>
                <w:sz w:val="18"/>
                <w:szCs w:val="20"/>
              </w:rPr>
            </w:pPr>
            <w:r w:rsidRPr="00E41B1D">
              <w:rPr>
                <w:sz w:val="18"/>
                <w:szCs w:val="20"/>
              </w:rPr>
              <w:t>ООО «Энерг</w:t>
            </w:r>
            <w:r>
              <w:rPr>
                <w:sz w:val="18"/>
                <w:szCs w:val="20"/>
              </w:rPr>
              <w:t>ия</w:t>
            </w:r>
            <w:r w:rsidRPr="00E41B1D">
              <w:rPr>
                <w:sz w:val="18"/>
                <w:szCs w:val="20"/>
              </w:rPr>
              <w:t>»</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2</w:t>
            </w:r>
          </w:p>
        </w:tc>
        <w:tc>
          <w:tcPr>
            <w:tcW w:w="1385" w:type="pct"/>
            <w:vAlign w:val="center"/>
          </w:tcPr>
          <w:p w:rsidR="003F3A5F" w:rsidRPr="00E41B1D" w:rsidRDefault="003F3A5F" w:rsidP="00260ED3">
            <w:pPr>
              <w:jc w:val="center"/>
              <w:rPr>
                <w:sz w:val="18"/>
                <w:szCs w:val="20"/>
              </w:rPr>
            </w:pPr>
            <w:r w:rsidRPr="00E41B1D">
              <w:rPr>
                <w:sz w:val="18"/>
                <w:szCs w:val="20"/>
              </w:rPr>
              <w:t xml:space="preserve">Котельная </w:t>
            </w:r>
            <w:r w:rsidRPr="00197649">
              <w:rPr>
                <w:sz w:val="18"/>
                <w:szCs w:val="20"/>
              </w:rPr>
              <w:t>МАУ «Муниципальная управляющая компания»</w:t>
            </w:r>
          </w:p>
        </w:tc>
        <w:tc>
          <w:tcPr>
            <w:tcW w:w="1385" w:type="pct"/>
            <w:vAlign w:val="center"/>
          </w:tcPr>
          <w:p w:rsidR="003F3A5F" w:rsidRPr="00E41B1D" w:rsidRDefault="003F3A5F" w:rsidP="00260ED3">
            <w:pPr>
              <w:jc w:val="center"/>
              <w:rPr>
                <w:sz w:val="18"/>
                <w:szCs w:val="20"/>
              </w:rPr>
            </w:pPr>
            <w:r w:rsidRPr="00197649">
              <w:rPr>
                <w:sz w:val="18"/>
                <w:szCs w:val="20"/>
              </w:rPr>
              <w:t>МАУ «Муниципальная управляющая компания»</w:t>
            </w:r>
          </w:p>
        </w:tc>
        <w:tc>
          <w:tcPr>
            <w:tcW w:w="1385" w:type="pct"/>
            <w:vAlign w:val="center"/>
          </w:tcPr>
          <w:p w:rsidR="003F3A5F" w:rsidRPr="00E41B1D" w:rsidRDefault="003F3A5F" w:rsidP="00260ED3">
            <w:pPr>
              <w:jc w:val="center"/>
              <w:rPr>
                <w:sz w:val="18"/>
                <w:szCs w:val="20"/>
              </w:rPr>
            </w:pPr>
            <w:r w:rsidRPr="00197649">
              <w:rPr>
                <w:sz w:val="18"/>
                <w:szCs w:val="20"/>
              </w:rPr>
              <w:t>МАУ «Муниципальная управляющая компания»</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3</w:t>
            </w:r>
          </w:p>
        </w:tc>
        <w:tc>
          <w:tcPr>
            <w:tcW w:w="1385" w:type="pct"/>
            <w:vAlign w:val="center"/>
          </w:tcPr>
          <w:p w:rsidR="003F3A5F" w:rsidRPr="00E41B1D" w:rsidRDefault="003F3A5F" w:rsidP="00260ED3">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r>
      <w:tr w:rsidR="003F3A5F" w:rsidRPr="00E41B1D" w:rsidTr="00260ED3">
        <w:trPr>
          <w:trHeight w:val="717"/>
        </w:trPr>
        <w:tc>
          <w:tcPr>
            <w:tcW w:w="844" w:type="pct"/>
            <w:vAlign w:val="center"/>
          </w:tcPr>
          <w:p w:rsidR="003F3A5F" w:rsidRPr="00E41B1D" w:rsidRDefault="003F3A5F" w:rsidP="00260ED3">
            <w:pPr>
              <w:jc w:val="center"/>
              <w:rPr>
                <w:sz w:val="18"/>
                <w:szCs w:val="20"/>
              </w:rPr>
            </w:pPr>
            <w:r w:rsidRPr="00E41B1D">
              <w:rPr>
                <w:sz w:val="18"/>
                <w:szCs w:val="20"/>
              </w:rPr>
              <w:t>Участок 4</w:t>
            </w:r>
          </w:p>
        </w:tc>
        <w:tc>
          <w:tcPr>
            <w:tcW w:w="1385" w:type="pct"/>
            <w:vAlign w:val="center"/>
          </w:tcPr>
          <w:p w:rsidR="003F3A5F" w:rsidRPr="00E41B1D" w:rsidRDefault="003F3A5F" w:rsidP="00260ED3">
            <w:pPr>
              <w:jc w:val="center"/>
              <w:rPr>
                <w:sz w:val="18"/>
                <w:szCs w:val="20"/>
              </w:rPr>
            </w:pPr>
            <w:r w:rsidRPr="00E41B1D">
              <w:rPr>
                <w:sz w:val="18"/>
                <w:szCs w:val="20"/>
              </w:rPr>
              <w:t>Котельная ООО «ЖилКомТеплоЭнерго»</w:t>
            </w:r>
          </w:p>
        </w:tc>
        <w:tc>
          <w:tcPr>
            <w:tcW w:w="1385" w:type="pct"/>
            <w:vAlign w:val="center"/>
          </w:tcPr>
          <w:p w:rsidR="003F3A5F" w:rsidRPr="00E41B1D" w:rsidRDefault="003F3A5F" w:rsidP="00260ED3">
            <w:pPr>
              <w:jc w:val="center"/>
              <w:rPr>
                <w:sz w:val="18"/>
                <w:szCs w:val="20"/>
              </w:rPr>
            </w:pPr>
            <w:r w:rsidRPr="00E41B1D">
              <w:rPr>
                <w:sz w:val="18"/>
                <w:szCs w:val="20"/>
              </w:rPr>
              <w:t xml:space="preserve">ООО </w:t>
            </w:r>
          </w:p>
          <w:p w:rsidR="003F3A5F" w:rsidRPr="00E41B1D" w:rsidRDefault="003F3A5F" w:rsidP="00260ED3">
            <w:pPr>
              <w:jc w:val="center"/>
              <w:rPr>
                <w:sz w:val="18"/>
                <w:szCs w:val="20"/>
              </w:rPr>
            </w:pPr>
            <w:r w:rsidRPr="00E41B1D">
              <w:rPr>
                <w:sz w:val="18"/>
                <w:szCs w:val="20"/>
              </w:rPr>
              <w:t>«ЖилКомТеплоЭнерго»</w:t>
            </w:r>
          </w:p>
        </w:tc>
        <w:tc>
          <w:tcPr>
            <w:tcW w:w="1385" w:type="pct"/>
            <w:vAlign w:val="center"/>
          </w:tcPr>
          <w:p w:rsidR="003F3A5F" w:rsidRPr="00E41B1D" w:rsidRDefault="003F3A5F" w:rsidP="00260ED3">
            <w:pPr>
              <w:jc w:val="center"/>
              <w:rPr>
                <w:sz w:val="18"/>
                <w:szCs w:val="20"/>
              </w:rPr>
            </w:pPr>
            <w:r w:rsidRPr="00E41B1D">
              <w:rPr>
                <w:sz w:val="18"/>
                <w:szCs w:val="20"/>
              </w:rPr>
              <w:t>ООО</w:t>
            </w:r>
          </w:p>
          <w:p w:rsidR="003F3A5F" w:rsidRPr="00E41B1D" w:rsidRDefault="003F3A5F" w:rsidP="00260ED3">
            <w:pPr>
              <w:jc w:val="center"/>
              <w:rPr>
                <w:sz w:val="18"/>
                <w:szCs w:val="20"/>
              </w:rPr>
            </w:pPr>
            <w:r w:rsidRPr="00E41B1D">
              <w:rPr>
                <w:sz w:val="18"/>
                <w:szCs w:val="20"/>
              </w:rPr>
              <w:t xml:space="preserve"> «ЖилКомТеплоЭнерго»</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5</w:t>
            </w:r>
          </w:p>
        </w:tc>
        <w:tc>
          <w:tcPr>
            <w:tcW w:w="1385" w:type="pct"/>
            <w:vAlign w:val="center"/>
          </w:tcPr>
          <w:p w:rsidR="003F3A5F" w:rsidRPr="00E41B1D" w:rsidRDefault="003F3A5F" w:rsidP="00260ED3">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6</w:t>
            </w:r>
          </w:p>
        </w:tc>
        <w:tc>
          <w:tcPr>
            <w:tcW w:w="1385" w:type="pct"/>
            <w:vAlign w:val="center"/>
          </w:tcPr>
          <w:p w:rsidR="003F3A5F" w:rsidRPr="00E41B1D" w:rsidRDefault="003F3A5F" w:rsidP="00260ED3">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r>
      <w:tr w:rsidR="003F3A5F" w:rsidRPr="00E41B1D" w:rsidTr="00260ED3">
        <w:trPr>
          <w:trHeight w:val="807"/>
        </w:trPr>
        <w:tc>
          <w:tcPr>
            <w:tcW w:w="844" w:type="pct"/>
            <w:vAlign w:val="center"/>
          </w:tcPr>
          <w:p w:rsidR="003F3A5F" w:rsidRPr="00E41B1D" w:rsidRDefault="003F3A5F" w:rsidP="00260ED3">
            <w:pPr>
              <w:jc w:val="center"/>
              <w:rPr>
                <w:sz w:val="18"/>
                <w:szCs w:val="20"/>
              </w:rPr>
            </w:pPr>
            <w:r w:rsidRPr="00E41B1D">
              <w:rPr>
                <w:sz w:val="18"/>
                <w:szCs w:val="20"/>
              </w:rPr>
              <w:t>Участок 7</w:t>
            </w:r>
          </w:p>
        </w:tc>
        <w:tc>
          <w:tcPr>
            <w:tcW w:w="1385" w:type="pct"/>
            <w:vAlign w:val="center"/>
          </w:tcPr>
          <w:p w:rsidR="003F3A5F" w:rsidRPr="00E41B1D" w:rsidRDefault="003F3A5F" w:rsidP="00260ED3">
            <w:pPr>
              <w:jc w:val="center"/>
              <w:rPr>
                <w:sz w:val="18"/>
                <w:szCs w:val="20"/>
              </w:rPr>
            </w:pPr>
            <w:r w:rsidRPr="00E41B1D">
              <w:rPr>
                <w:sz w:val="18"/>
                <w:szCs w:val="20"/>
              </w:rPr>
              <w:t>Котельная Северомуринская ГУП «ТЭК СПб»</w:t>
            </w:r>
          </w:p>
        </w:tc>
        <w:tc>
          <w:tcPr>
            <w:tcW w:w="1385" w:type="pct"/>
            <w:vAlign w:val="center"/>
          </w:tcPr>
          <w:p w:rsidR="003F3A5F" w:rsidRPr="00E41B1D" w:rsidRDefault="003F3A5F" w:rsidP="00260ED3">
            <w:pPr>
              <w:jc w:val="center"/>
              <w:rPr>
                <w:sz w:val="18"/>
                <w:szCs w:val="20"/>
              </w:rPr>
            </w:pPr>
            <w:r w:rsidRPr="00E41B1D">
              <w:rPr>
                <w:sz w:val="18"/>
                <w:szCs w:val="20"/>
              </w:rPr>
              <w:t>ГУП «ТЭК СПб»</w:t>
            </w:r>
          </w:p>
        </w:tc>
        <w:tc>
          <w:tcPr>
            <w:tcW w:w="1385" w:type="pct"/>
            <w:vAlign w:val="center"/>
          </w:tcPr>
          <w:p w:rsidR="003F3A5F" w:rsidRPr="00E41B1D" w:rsidRDefault="003F3A5F" w:rsidP="00260ED3">
            <w:pPr>
              <w:jc w:val="center"/>
              <w:rPr>
                <w:sz w:val="18"/>
                <w:szCs w:val="20"/>
              </w:rPr>
            </w:pPr>
            <w:r w:rsidRPr="00E41B1D">
              <w:rPr>
                <w:sz w:val="18"/>
                <w:szCs w:val="20"/>
              </w:rPr>
              <w:t>ГУП «ТЭК СПб»</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8</w:t>
            </w:r>
          </w:p>
        </w:tc>
        <w:tc>
          <w:tcPr>
            <w:tcW w:w="1385" w:type="pct"/>
            <w:vAlign w:val="center"/>
          </w:tcPr>
          <w:p w:rsidR="003F3A5F" w:rsidRPr="00E41B1D" w:rsidRDefault="003F3A5F" w:rsidP="00260ED3">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9</w:t>
            </w:r>
          </w:p>
        </w:tc>
        <w:tc>
          <w:tcPr>
            <w:tcW w:w="1385" w:type="pct"/>
            <w:vAlign w:val="center"/>
          </w:tcPr>
          <w:p w:rsidR="003F3A5F" w:rsidRPr="00E41B1D" w:rsidRDefault="003F3A5F" w:rsidP="00260ED3">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10</w:t>
            </w:r>
          </w:p>
        </w:tc>
        <w:tc>
          <w:tcPr>
            <w:tcW w:w="1385" w:type="pct"/>
            <w:vAlign w:val="center"/>
          </w:tcPr>
          <w:p w:rsidR="003F3A5F" w:rsidRPr="00E41B1D" w:rsidRDefault="003F3A5F" w:rsidP="00260ED3">
            <w:pPr>
              <w:jc w:val="center"/>
              <w:rPr>
                <w:sz w:val="18"/>
                <w:szCs w:val="20"/>
              </w:rPr>
            </w:pPr>
            <w:r w:rsidRPr="00E41B1D">
              <w:rPr>
                <w:sz w:val="18"/>
                <w:szCs w:val="20"/>
              </w:rPr>
              <w:t>Котельная ООО «ТК Мурино»</w:t>
            </w:r>
          </w:p>
        </w:tc>
        <w:tc>
          <w:tcPr>
            <w:tcW w:w="1385" w:type="pct"/>
            <w:vAlign w:val="center"/>
          </w:tcPr>
          <w:p w:rsidR="003F3A5F" w:rsidRPr="00E41B1D" w:rsidRDefault="003F3A5F" w:rsidP="00260ED3">
            <w:pPr>
              <w:jc w:val="center"/>
              <w:rPr>
                <w:sz w:val="18"/>
                <w:szCs w:val="20"/>
              </w:rPr>
            </w:pPr>
            <w:r w:rsidRPr="00E41B1D">
              <w:rPr>
                <w:sz w:val="18"/>
                <w:szCs w:val="20"/>
              </w:rPr>
              <w:t>ООО «ТК Мурино»</w:t>
            </w:r>
          </w:p>
        </w:tc>
        <w:tc>
          <w:tcPr>
            <w:tcW w:w="1385" w:type="pct"/>
            <w:vAlign w:val="center"/>
          </w:tcPr>
          <w:p w:rsidR="003F3A5F" w:rsidRPr="00E41B1D" w:rsidRDefault="003F3A5F" w:rsidP="00260ED3">
            <w:pPr>
              <w:jc w:val="center"/>
              <w:rPr>
                <w:sz w:val="18"/>
                <w:szCs w:val="20"/>
              </w:rPr>
            </w:pPr>
            <w:r w:rsidRPr="00E41B1D">
              <w:rPr>
                <w:sz w:val="18"/>
                <w:szCs w:val="20"/>
              </w:rPr>
              <w:t>ООО «ТК Мурино»</w:t>
            </w:r>
          </w:p>
        </w:tc>
      </w:tr>
      <w:tr w:rsidR="003F3A5F" w:rsidRPr="00E41B1D" w:rsidTr="00260ED3">
        <w:trPr>
          <w:trHeight w:val="284"/>
        </w:trPr>
        <w:tc>
          <w:tcPr>
            <w:tcW w:w="844" w:type="pct"/>
            <w:vAlign w:val="center"/>
          </w:tcPr>
          <w:p w:rsidR="003F3A5F" w:rsidRPr="00E41B1D" w:rsidRDefault="003F3A5F" w:rsidP="00260ED3">
            <w:pPr>
              <w:jc w:val="center"/>
              <w:rPr>
                <w:sz w:val="18"/>
                <w:szCs w:val="20"/>
              </w:rPr>
            </w:pPr>
            <w:r w:rsidRPr="00E41B1D">
              <w:rPr>
                <w:sz w:val="18"/>
                <w:szCs w:val="20"/>
              </w:rPr>
              <w:t>Участок 11</w:t>
            </w:r>
          </w:p>
        </w:tc>
        <w:tc>
          <w:tcPr>
            <w:tcW w:w="1385" w:type="pct"/>
            <w:vAlign w:val="center"/>
          </w:tcPr>
          <w:p w:rsidR="003F3A5F" w:rsidRPr="00E41B1D" w:rsidRDefault="003F3A5F" w:rsidP="00260ED3">
            <w:pPr>
              <w:jc w:val="center"/>
              <w:rPr>
                <w:sz w:val="18"/>
                <w:szCs w:val="20"/>
              </w:rPr>
            </w:pPr>
            <w:r w:rsidRPr="00E41B1D">
              <w:rPr>
                <w:sz w:val="18"/>
                <w:szCs w:val="20"/>
              </w:rPr>
              <w:t>От существующей тепловой сети АО «Теплосеть Санкт-Петербурга» (источник - Северная ТЭЦ-21 ПАО «ТГК-1)</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c>
          <w:tcPr>
            <w:tcW w:w="1385" w:type="pct"/>
            <w:vAlign w:val="center"/>
          </w:tcPr>
          <w:p w:rsidR="003F3A5F" w:rsidRPr="00E41B1D" w:rsidRDefault="003F3A5F" w:rsidP="00260ED3">
            <w:pPr>
              <w:jc w:val="center"/>
              <w:rPr>
                <w:sz w:val="18"/>
                <w:szCs w:val="20"/>
              </w:rPr>
            </w:pPr>
            <w:r w:rsidRPr="00E41B1D">
              <w:rPr>
                <w:sz w:val="18"/>
                <w:szCs w:val="20"/>
              </w:rPr>
              <w:t>АО «Теплосеть Санкт-Петербурга»</w:t>
            </w:r>
          </w:p>
        </w:tc>
      </w:tr>
    </w:tbl>
    <w:p w:rsidR="003F3A5F" w:rsidRDefault="003F3A5F" w:rsidP="003F3A5F">
      <w:pPr>
        <w:spacing w:line="276" w:lineRule="auto"/>
        <w:ind w:left="101" w:right="67" w:firstLine="709"/>
        <w:jc w:val="both"/>
        <w:rPr>
          <w:sz w:val="28"/>
          <w:szCs w:val="28"/>
        </w:rPr>
      </w:pPr>
    </w:p>
    <w:p w:rsidR="003F3A5F" w:rsidRPr="00910FA9"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306" w:name="_Toc35019491"/>
      <w:r w:rsidRPr="00910FA9">
        <w:rPr>
          <w:b/>
          <w:spacing w:val="-2"/>
          <w:sz w:val="28"/>
          <w:szCs w:val="28"/>
        </w:rPr>
        <w:t>Книга 16. Реестр проектов схемы теплоснабжения.</w:t>
      </w:r>
      <w:bookmarkEnd w:id="306"/>
    </w:p>
    <w:p w:rsidR="003F3A5F" w:rsidRPr="00910FA9" w:rsidRDefault="003F3A5F" w:rsidP="003F3A5F">
      <w:pPr>
        <w:pStyle w:val="a7"/>
        <w:widowControl w:val="0"/>
        <w:numPr>
          <w:ilvl w:val="1"/>
          <w:numId w:val="39"/>
        </w:numPr>
        <w:tabs>
          <w:tab w:val="left" w:pos="1701"/>
        </w:tabs>
        <w:spacing w:line="360" w:lineRule="auto"/>
        <w:ind w:left="0" w:right="11" w:firstLine="709"/>
        <w:contextualSpacing w:val="0"/>
        <w:outlineLvl w:val="1"/>
        <w:rPr>
          <w:b/>
          <w:spacing w:val="-2"/>
          <w:sz w:val="28"/>
          <w:szCs w:val="28"/>
        </w:rPr>
      </w:pPr>
      <w:bookmarkStart w:id="307" w:name="_Toc35019492"/>
      <w:r>
        <w:rPr>
          <w:b/>
          <w:spacing w:val="-2"/>
          <w:sz w:val="28"/>
          <w:szCs w:val="28"/>
        </w:rPr>
        <w:t>П</w:t>
      </w:r>
      <w:r w:rsidRPr="00910FA9">
        <w:rPr>
          <w:b/>
          <w:spacing w:val="-2"/>
          <w:sz w:val="28"/>
          <w:szCs w:val="28"/>
        </w:rPr>
        <w:t xml:space="preserve">еречень мероприятий по строительству, реконструкции, техническому перевооружению и (или) модернизации источников тепловой </w:t>
      </w:r>
      <w:r>
        <w:rPr>
          <w:b/>
          <w:spacing w:val="-2"/>
          <w:sz w:val="28"/>
          <w:szCs w:val="28"/>
        </w:rPr>
        <w:t>эн</w:t>
      </w:r>
      <w:r w:rsidRPr="00910FA9">
        <w:rPr>
          <w:b/>
          <w:spacing w:val="-2"/>
          <w:sz w:val="28"/>
          <w:szCs w:val="28"/>
        </w:rPr>
        <w:t>ергии</w:t>
      </w:r>
      <w:bookmarkEnd w:id="307"/>
    </w:p>
    <w:p w:rsidR="003F3A5F" w:rsidRDefault="003F3A5F" w:rsidP="003F3A5F">
      <w:pPr>
        <w:spacing w:before="240" w:line="360" w:lineRule="auto"/>
        <w:ind w:firstLine="851"/>
        <w:jc w:val="both"/>
        <w:rPr>
          <w:sz w:val="26"/>
          <w:szCs w:val="26"/>
        </w:rPr>
      </w:pPr>
      <w:r>
        <w:rPr>
          <w:sz w:val="26"/>
          <w:szCs w:val="26"/>
        </w:rPr>
        <w:t xml:space="preserve">Перечень мероприятий по строительству, реконструкции и </w:t>
      </w:r>
      <w:r w:rsidRPr="00910FA9">
        <w:rPr>
          <w:sz w:val="26"/>
          <w:szCs w:val="26"/>
        </w:rPr>
        <w:t>техническому перевооружению и (или) модернизации источников тепловой энергии</w:t>
      </w:r>
      <w:r>
        <w:rPr>
          <w:sz w:val="26"/>
          <w:szCs w:val="26"/>
        </w:rPr>
        <w:t xml:space="preserve"> приведен в таблице 86:</w:t>
      </w:r>
    </w:p>
    <w:p w:rsidR="003F3A5F" w:rsidRPr="00537F75" w:rsidRDefault="003F3A5F" w:rsidP="003F3A5F">
      <w:pPr>
        <w:pStyle w:val="af4"/>
      </w:pPr>
      <w:r w:rsidRPr="00537F75">
        <w:t xml:space="preserve">Таблица </w:t>
      </w:r>
      <w:r>
        <w:t>86</w:t>
      </w:r>
      <w:r w:rsidRPr="00537F75">
        <w:t xml:space="preserve">. </w:t>
      </w:r>
      <w:r w:rsidRPr="00E21F6C">
        <w:rPr>
          <w:lang w:eastAsia="ar-SA"/>
        </w:rPr>
        <w:t>Перечень мероприятий по строительству, реконструкции и техническому перевооружению и (или) модернизации источников тепловой энергии</w:t>
      </w:r>
    </w:p>
    <w:tbl>
      <w:tblPr>
        <w:tblStyle w:val="a3"/>
        <w:tblW w:w="0" w:type="auto"/>
        <w:tblLook w:val="04A0" w:firstRow="1" w:lastRow="0" w:firstColumn="1" w:lastColumn="0" w:noHBand="0" w:noVBand="1"/>
      </w:tblPr>
      <w:tblGrid>
        <w:gridCol w:w="1268"/>
        <w:gridCol w:w="2142"/>
        <w:gridCol w:w="1695"/>
        <w:gridCol w:w="1483"/>
        <w:gridCol w:w="1507"/>
        <w:gridCol w:w="1547"/>
      </w:tblGrid>
      <w:tr w:rsidR="003F3A5F" w:rsidTr="00260ED3">
        <w:tc>
          <w:tcPr>
            <w:tcW w:w="1268" w:type="dxa"/>
            <w:vAlign w:val="center"/>
          </w:tcPr>
          <w:p w:rsidR="003F3A5F" w:rsidRPr="00EC650D" w:rsidRDefault="003F3A5F" w:rsidP="00260ED3">
            <w:pPr>
              <w:jc w:val="center"/>
              <w:rPr>
                <w:b/>
                <w:bCs/>
                <w:sz w:val="18"/>
                <w:szCs w:val="20"/>
              </w:rPr>
            </w:pPr>
            <w:r w:rsidRPr="00EC650D">
              <w:rPr>
                <w:b/>
                <w:bCs/>
                <w:sz w:val="18"/>
                <w:szCs w:val="20"/>
              </w:rPr>
              <w:t>№</w:t>
            </w:r>
          </w:p>
        </w:tc>
        <w:tc>
          <w:tcPr>
            <w:tcW w:w="2142" w:type="dxa"/>
            <w:vAlign w:val="center"/>
          </w:tcPr>
          <w:p w:rsidR="003F3A5F" w:rsidRPr="00EC650D" w:rsidRDefault="003F3A5F" w:rsidP="00260ED3">
            <w:pPr>
              <w:jc w:val="center"/>
              <w:rPr>
                <w:b/>
                <w:bCs/>
                <w:sz w:val="18"/>
                <w:szCs w:val="20"/>
              </w:rPr>
            </w:pPr>
            <w:r w:rsidRPr="00EC650D">
              <w:rPr>
                <w:b/>
                <w:bCs/>
                <w:sz w:val="18"/>
                <w:szCs w:val="20"/>
              </w:rPr>
              <w:t>Организация</w:t>
            </w:r>
          </w:p>
        </w:tc>
        <w:tc>
          <w:tcPr>
            <w:tcW w:w="1695" w:type="dxa"/>
            <w:vAlign w:val="center"/>
          </w:tcPr>
          <w:p w:rsidR="003F3A5F" w:rsidRPr="00EC650D" w:rsidRDefault="003F3A5F" w:rsidP="00260ED3">
            <w:pPr>
              <w:jc w:val="center"/>
              <w:rPr>
                <w:b/>
                <w:bCs/>
                <w:sz w:val="18"/>
                <w:szCs w:val="20"/>
              </w:rPr>
            </w:pPr>
            <w:r w:rsidRPr="00EC650D">
              <w:rPr>
                <w:b/>
                <w:bCs/>
                <w:sz w:val="18"/>
                <w:szCs w:val="20"/>
              </w:rPr>
              <w:t>Мероприятие</w:t>
            </w:r>
          </w:p>
        </w:tc>
        <w:tc>
          <w:tcPr>
            <w:tcW w:w="1483" w:type="dxa"/>
            <w:vAlign w:val="center"/>
          </w:tcPr>
          <w:p w:rsidR="003F3A5F" w:rsidRPr="00EC650D" w:rsidRDefault="003F3A5F" w:rsidP="00260ED3">
            <w:pPr>
              <w:jc w:val="center"/>
              <w:rPr>
                <w:b/>
                <w:bCs/>
                <w:sz w:val="18"/>
                <w:szCs w:val="20"/>
              </w:rPr>
            </w:pPr>
            <w:r w:rsidRPr="00EC650D">
              <w:rPr>
                <w:b/>
                <w:bCs/>
                <w:sz w:val="18"/>
                <w:szCs w:val="20"/>
              </w:rPr>
              <w:t>Срок реализации</w:t>
            </w:r>
          </w:p>
        </w:tc>
        <w:tc>
          <w:tcPr>
            <w:tcW w:w="1507" w:type="dxa"/>
            <w:vAlign w:val="center"/>
          </w:tcPr>
          <w:p w:rsidR="003F3A5F" w:rsidRPr="00EC650D" w:rsidRDefault="003F3A5F" w:rsidP="00260ED3">
            <w:pPr>
              <w:jc w:val="center"/>
              <w:rPr>
                <w:b/>
                <w:bCs/>
                <w:sz w:val="18"/>
                <w:szCs w:val="20"/>
              </w:rPr>
            </w:pPr>
            <w:r w:rsidRPr="00EC650D">
              <w:rPr>
                <w:b/>
                <w:bCs/>
                <w:sz w:val="18"/>
                <w:szCs w:val="20"/>
              </w:rPr>
              <w:t>Источник инвестиций</w:t>
            </w:r>
          </w:p>
        </w:tc>
        <w:tc>
          <w:tcPr>
            <w:tcW w:w="1547" w:type="dxa"/>
            <w:vAlign w:val="center"/>
          </w:tcPr>
          <w:p w:rsidR="003F3A5F" w:rsidRPr="00EC650D" w:rsidRDefault="003F3A5F" w:rsidP="00260ED3">
            <w:pPr>
              <w:jc w:val="center"/>
              <w:rPr>
                <w:b/>
                <w:bCs/>
                <w:sz w:val="18"/>
                <w:szCs w:val="20"/>
              </w:rPr>
            </w:pPr>
            <w:r w:rsidRPr="00EC650D">
              <w:rPr>
                <w:b/>
                <w:bCs/>
                <w:sz w:val="18"/>
                <w:szCs w:val="20"/>
              </w:rPr>
              <w:t>Планируемый объем инвестиций, тыс.руб.</w:t>
            </w:r>
          </w:p>
        </w:tc>
      </w:tr>
      <w:tr w:rsidR="003F3A5F" w:rsidTr="00260ED3">
        <w:tc>
          <w:tcPr>
            <w:tcW w:w="1268" w:type="dxa"/>
            <w:vAlign w:val="center"/>
          </w:tcPr>
          <w:p w:rsidR="003F3A5F" w:rsidRPr="00EC650D" w:rsidRDefault="003F3A5F" w:rsidP="00260ED3">
            <w:pPr>
              <w:jc w:val="center"/>
              <w:rPr>
                <w:sz w:val="18"/>
                <w:szCs w:val="20"/>
              </w:rPr>
            </w:pPr>
            <w:r>
              <w:rPr>
                <w:sz w:val="18"/>
                <w:szCs w:val="20"/>
              </w:rPr>
              <w:t>1</w:t>
            </w:r>
          </w:p>
        </w:tc>
        <w:tc>
          <w:tcPr>
            <w:tcW w:w="2142" w:type="dxa"/>
            <w:vMerge w:val="restart"/>
            <w:vAlign w:val="center"/>
          </w:tcPr>
          <w:p w:rsidR="003F3A5F" w:rsidRPr="00EC650D" w:rsidRDefault="003F3A5F" w:rsidP="00260ED3">
            <w:pPr>
              <w:jc w:val="center"/>
              <w:rPr>
                <w:sz w:val="18"/>
                <w:szCs w:val="20"/>
              </w:rPr>
            </w:pPr>
            <w:r>
              <w:rPr>
                <w:sz w:val="18"/>
                <w:szCs w:val="20"/>
              </w:rPr>
              <w:t>ООО «ТК Мурино»</w:t>
            </w:r>
          </w:p>
        </w:tc>
        <w:tc>
          <w:tcPr>
            <w:tcW w:w="1695" w:type="dxa"/>
            <w:vAlign w:val="center"/>
          </w:tcPr>
          <w:p w:rsidR="003F3A5F" w:rsidRPr="00EC650D" w:rsidRDefault="003F3A5F" w:rsidP="00260ED3">
            <w:pPr>
              <w:jc w:val="center"/>
              <w:rPr>
                <w:sz w:val="18"/>
                <w:szCs w:val="20"/>
              </w:rPr>
            </w:pPr>
            <w:r>
              <w:rPr>
                <w:sz w:val="18"/>
                <w:szCs w:val="20"/>
              </w:rPr>
              <w:t>Строительство котельной №2</w:t>
            </w:r>
          </w:p>
        </w:tc>
        <w:tc>
          <w:tcPr>
            <w:tcW w:w="1483" w:type="dxa"/>
            <w:vAlign w:val="center"/>
          </w:tcPr>
          <w:p w:rsidR="003F3A5F" w:rsidRPr="00EC650D" w:rsidRDefault="003F3A5F" w:rsidP="00260ED3">
            <w:pPr>
              <w:jc w:val="center"/>
              <w:rPr>
                <w:sz w:val="18"/>
                <w:szCs w:val="20"/>
              </w:rPr>
            </w:pPr>
            <w:r>
              <w:rPr>
                <w:sz w:val="18"/>
                <w:szCs w:val="20"/>
              </w:rPr>
              <w:t>2020</w:t>
            </w:r>
          </w:p>
        </w:tc>
        <w:tc>
          <w:tcPr>
            <w:tcW w:w="1507" w:type="dxa"/>
            <w:vAlign w:val="center"/>
          </w:tcPr>
          <w:p w:rsidR="003F3A5F" w:rsidRPr="00EC650D" w:rsidRDefault="003F3A5F" w:rsidP="00260ED3">
            <w:pPr>
              <w:jc w:val="center"/>
              <w:rPr>
                <w:sz w:val="18"/>
                <w:szCs w:val="20"/>
              </w:rPr>
            </w:pPr>
            <w:r>
              <w:rPr>
                <w:sz w:val="18"/>
                <w:szCs w:val="20"/>
              </w:rPr>
              <w:t>Плата за подключение</w:t>
            </w:r>
          </w:p>
        </w:tc>
        <w:tc>
          <w:tcPr>
            <w:tcW w:w="1547" w:type="dxa"/>
            <w:vAlign w:val="center"/>
          </w:tcPr>
          <w:p w:rsidR="003F3A5F" w:rsidRPr="00EC650D" w:rsidRDefault="003F3A5F" w:rsidP="00260ED3">
            <w:pPr>
              <w:jc w:val="center"/>
              <w:rPr>
                <w:sz w:val="18"/>
                <w:szCs w:val="20"/>
              </w:rPr>
            </w:pPr>
            <w:r>
              <w:rPr>
                <w:sz w:val="18"/>
                <w:szCs w:val="20"/>
              </w:rPr>
              <w:t>612 187,0</w:t>
            </w:r>
          </w:p>
        </w:tc>
      </w:tr>
      <w:tr w:rsidR="003F3A5F" w:rsidTr="00260ED3">
        <w:tc>
          <w:tcPr>
            <w:tcW w:w="1268" w:type="dxa"/>
            <w:vAlign w:val="center"/>
          </w:tcPr>
          <w:p w:rsidR="003F3A5F" w:rsidRPr="00EC650D" w:rsidRDefault="003F3A5F" w:rsidP="00260ED3">
            <w:pPr>
              <w:jc w:val="center"/>
              <w:rPr>
                <w:sz w:val="18"/>
                <w:szCs w:val="20"/>
              </w:rPr>
            </w:pPr>
            <w:r>
              <w:rPr>
                <w:sz w:val="18"/>
                <w:szCs w:val="20"/>
              </w:rPr>
              <w:t>2</w:t>
            </w:r>
          </w:p>
        </w:tc>
        <w:tc>
          <w:tcPr>
            <w:tcW w:w="2142" w:type="dxa"/>
            <w:vMerge/>
            <w:vAlign w:val="center"/>
          </w:tcPr>
          <w:p w:rsidR="003F3A5F" w:rsidRPr="00EC650D" w:rsidRDefault="003F3A5F" w:rsidP="00260ED3">
            <w:pPr>
              <w:jc w:val="center"/>
              <w:rPr>
                <w:sz w:val="18"/>
                <w:szCs w:val="20"/>
              </w:rPr>
            </w:pPr>
          </w:p>
        </w:tc>
        <w:tc>
          <w:tcPr>
            <w:tcW w:w="1695" w:type="dxa"/>
            <w:vAlign w:val="center"/>
          </w:tcPr>
          <w:p w:rsidR="003F3A5F" w:rsidRPr="00EC650D" w:rsidRDefault="003F3A5F" w:rsidP="00260ED3">
            <w:pPr>
              <w:jc w:val="center"/>
              <w:rPr>
                <w:sz w:val="18"/>
                <w:szCs w:val="20"/>
              </w:rPr>
            </w:pPr>
            <w:r>
              <w:rPr>
                <w:sz w:val="18"/>
                <w:szCs w:val="20"/>
              </w:rPr>
              <w:t>Модернизация котельной</w:t>
            </w:r>
          </w:p>
        </w:tc>
        <w:tc>
          <w:tcPr>
            <w:tcW w:w="1483" w:type="dxa"/>
            <w:vAlign w:val="center"/>
          </w:tcPr>
          <w:p w:rsidR="003F3A5F" w:rsidRPr="00EC650D" w:rsidRDefault="003F3A5F" w:rsidP="00260ED3">
            <w:pPr>
              <w:jc w:val="center"/>
              <w:rPr>
                <w:sz w:val="18"/>
                <w:szCs w:val="20"/>
              </w:rPr>
            </w:pPr>
            <w:r>
              <w:rPr>
                <w:sz w:val="18"/>
                <w:szCs w:val="20"/>
              </w:rPr>
              <w:t>2020</w:t>
            </w:r>
          </w:p>
        </w:tc>
        <w:tc>
          <w:tcPr>
            <w:tcW w:w="1507" w:type="dxa"/>
            <w:vAlign w:val="center"/>
          </w:tcPr>
          <w:p w:rsidR="003F3A5F" w:rsidRPr="00EC650D" w:rsidRDefault="003F3A5F" w:rsidP="00260ED3">
            <w:pPr>
              <w:jc w:val="center"/>
              <w:rPr>
                <w:sz w:val="18"/>
                <w:szCs w:val="20"/>
              </w:rPr>
            </w:pPr>
            <w:r>
              <w:rPr>
                <w:sz w:val="18"/>
                <w:szCs w:val="20"/>
              </w:rPr>
              <w:t>Плата за подключение</w:t>
            </w:r>
          </w:p>
        </w:tc>
        <w:tc>
          <w:tcPr>
            <w:tcW w:w="1547" w:type="dxa"/>
            <w:vAlign w:val="center"/>
          </w:tcPr>
          <w:p w:rsidR="003F3A5F" w:rsidRPr="00EC650D" w:rsidRDefault="003F3A5F" w:rsidP="00260ED3">
            <w:pPr>
              <w:jc w:val="center"/>
              <w:rPr>
                <w:sz w:val="18"/>
                <w:szCs w:val="20"/>
              </w:rPr>
            </w:pPr>
            <w:r>
              <w:rPr>
                <w:sz w:val="18"/>
                <w:szCs w:val="20"/>
              </w:rPr>
              <w:t>266 850,0</w:t>
            </w:r>
          </w:p>
        </w:tc>
      </w:tr>
      <w:tr w:rsidR="003F3A5F" w:rsidTr="00260ED3">
        <w:tc>
          <w:tcPr>
            <w:tcW w:w="1268" w:type="dxa"/>
            <w:vAlign w:val="center"/>
          </w:tcPr>
          <w:p w:rsidR="003F3A5F" w:rsidRDefault="003F3A5F" w:rsidP="00260ED3">
            <w:pPr>
              <w:jc w:val="center"/>
              <w:rPr>
                <w:sz w:val="18"/>
                <w:szCs w:val="20"/>
              </w:rPr>
            </w:pPr>
            <w:r>
              <w:rPr>
                <w:sz w:val="18"/>
                <w:szCs w:val="20"/>
              </w:rPr>
              <w:t>3</w:t>
            </w:r>
          </w:p>
        </w:tc>
        <w:tc>
          <w:tcPr>
            <w:tcW w:w="2142" w:type="dxa"/>
            <w:vAlign w:val="center"/>
          </w:tcPr>
          <w:p w:rsidR="003F3A5F" w:rsidRPr="00EC650D" w:rsidRDefault="003F3A5F" w:rsidP="00260ED3">
            <w:pPr>
              <w:jc w:val="center"/>
              <w:rPr>
                <w:sz w:val="18"/>
                <w:szCs w:val="20"/>
              </w:rPr>
            </w:pPr>
            <w:r>
              <w:rPr>
                <w:sz w:val="18"/>
                <w:szCs w:val="20"/>
              </w:rPr>
              <w:t>ПАО «ТГК-1»</w:t>
            </w:r>
          </w:p>
        </w:tc>
        <w:tc>
          <w:tcPr>
            <w:tcW w:w="1695" w:type="dxa"/>
            <w:vAlign w:val="center"/>
          </w:tcPr>
          <w:p w:rsidR="003F3A5F" w:rsidRPr="00EC650D" w:rsidRDefault="003F3A5F" w:rsidP="00260ED3">
            <w:pPr>
              <w:jc w:val="center"/>
              <w:rPr>
                <w:sz w:val="18"/>
                <w:szCs w:val="20"/>
              </w:rPr>
            </w:pPr>
            <w:r w:rsidRPr="00EC650D">
              <w:rPr>
                <w:sz w:val="18"/>
                <w:szCs w:val="20"/>
              </w:rPr>
              <w:t>Модернизация котельной низкого давления;</w:t>
            </w:r>
          </w:p>
          <w:p w:rsidR="003F3A5F" w:rsidRPr="00EC650D" w:rsidRDefault="003F3A5F" w:rsidP="00260ED3">
            <w:pPr>
              <w:jc w:val="center"/>
              <w:rPr>
                <w:sz w:val="18"/>
                <w:szCs w:val="20"/>
              </w:rPr>
            </w:pPr>
            <w:r w:rsidRPr="00EC650D">
              <w:rPr>
                <w:sz w:val="18"/>
                <w:szCs w:val="20"/>
              </w:rPr>
              <w:t>Установка бойлерной группы;</w:t>
            </w:r>
          </w:p>
          <w:p w:rsidR="003F3A5F" w:rsidRPr="00EC650D" w:rsidRDefault="003F3A5F" w:rsidP="00260ED3">
            <w:pPr>
              <w:jc w:val="center"/>
              <w:rPr>
                <w:sz w:val="18"/>
                <w:szCs w:val="20"/>
              </w:rPr>
            </w:pPr>
            <w:r w:rsidRPr="00EC650D">
              <w:rPr>
                <w:sz w:val="18"/>
                <w:szCs w:val="20"/>
              </w:rPr>
              <w:t>Обвязка трубопроводов сетевой воды, установка насосов.</w:t>
            </w:r>
          </w:p>
        </w:tc>
        <w:tc>
          <w:tcPr>
            <w:tcW w:w="1483" w:type="dxa"/>
            <w:vAlign w:val="center"/>
          </w:tcPr>
          <w:p w:rsidR="003F3A5F" w:rsidRPr="00EC650D" w:rsidRDefault="003F3A5F" w:rsidP="00260ED3">
            <w:pPr>
              <w:jc w:val="center"/>
              <w:rPr>
                <w:sz w:val="18"/>
                <w:szCs w:val="20"/>
              </w:rPr>
            </w:pPr>
            <w:r>
              <w:rPr>
                <w:sz w:val="18"/>
                <w:szCs w:val="20"/>
              </w:rPr>
              <w:t>2019 -2023</w:t>
            </w:r>
          </w:p>
        </w:tc>
        <w:tc>
          <w:tcPr>
            <w:tcW w:w="1507" w:type="dxa"/>
            <w:vAlign w:val="center"/>
          </w:tcPr>
          <w:p w:rsidR="003F3A5F" w:rsidRPr="00EC650D" w:rsidRDefault="003F3A5F" w:rsidP="00260ED3">
            <w:pPr>
              <w:jc w:val="center"/>
              <w:rPr>
                <w:sz w:val="18"/>
                <w:szCs w:val="20"/>
              </w:rPr>
            </w:pPr>
            <w:r>
              <w:rPr>
                <w:sz w:val="18"/>
                <w:szCs w:val="20"/>
              </w:rPr>
              <w:t>Плата за подключение</w:t>
            </w:r>
          </w:p>
        </w:tc>
        <w:tc>
          <w:tcPr>
            <w:tcW w:w="1547" w:type="dxa"/>
            <w:vAlign w:val="center"/>
          </w:tcPr>
          <w:p w:rsidR="003F3A5F" w:rsidRPr="00EC650D" w:rsidRDefault="003F3A5F" w:rsidP="00260ED3">
            <w:pPr>
              <w:jc w:val="center"/>
              <w:rPr>
                <w:sz w:val="18"/>
                <w:szCs w:val="20"/>
              </w:rPr>
            </w:pPr>
            <w:r>
              <w:rPr>
                <w:sz w:val="18"/>
                <w:szCs w:val="20"/>
              </w:rPr>
              <w:t>149 148,0</w:t>
            </w:r>
          </w:p>
        </w:tc>
      </w:tr>
      <w:tr w:rsidR="003F3A5F" w:rsidTr="00260ED3">
        <w:tc>
          <w:tcPr>
            <w:tcW w:w="1268" w:type="dxa"/>
            <w:vAlign w:val="center"/>
          </w:tcPr>
          <w:p w:rsidR="003F3A5F" w:rsidRDefault="003F3A5F" w:rsidP="00260ED3">
            <w:pPr>
              <w:jc w:val="center"/>
              <w:rPr>
                <w:sz w:val="18"/>
                <w:szCs w:val="20"/>
              </w:rPr>
            </w:pPr>
            <w:r>
              <w:rPr>
                <w:sz w:val="18"/>
                <w:szCs w:val="20"/>
              </w:rPr>
              <w:t>4</w:t>
            </w:r>
          </w:p>
        </w:tc>
        <w:tc>
          <w:tcPr>
            <w:tcW w:w="2142" w:type="dxa"/>
            <w:vAlign w:val="center"/>
          </w:tcPr>
          <w:p w:rsidR="003F3A5F" w:rsidRPr="00EC650D" w:rsidRDefault="003F3A5F" w:rsidP="00260ED3">
            <w:pPr>
              <w:jc w:val="center"/>
              <w:rPr>
                <w:sz w:val="18"/>
                <w:szCs w:val="20"/>
              </w:rPr>
            </w:pPr>
            <w:r>
              <w:rPr>
                <w:sz w:val="18"/>
                <w:szCs w:val="20"/>
              </w:rPr>
              <w:t>ООО «Петербургтеплоэнерго»</w:t>
            </w:r>
          </w:p>
        </w:tc>
        <w:tc>
          <w:tcPr>
            <w:tcW w:w="1695" w:type="dxa"/>
            <w:vAlign w:val="center"/>
          </w:tcPr>
          <w:p w:rsidR="003F3A5F" w:rsidRPr="00EC650D" w:rsidRDefault="003F3A5F" w:rsidP="00260ED3">
            <w:pPr>
              <w:jc w:val="center"/>
              <w:rPr>
                <w:sz w:val="18"/>
                <w:szCs w:val="20"/>
              </w:rPr>
            </w:pPr>
            <w:r w:rsidRPr="00D42B1F">
              <w:rPr>
                <w:sz w:val="20"/>
              </w:rPr>
              <w:t>Техническое перевооружение котельной в части установки дополнительного насоса тепловой сети</w:t>
            </w:r>
          </w:p>
        </w:tc>
        <w:tc>
          <w:tcPr>
            <w:tcW w:w="1483" w:type="dxa"/>
            <w:vAlign w:val="center"/>
          </w:tcPr>
          <w:p w:rsidR="003F3A5F" w:rsidRPr="00EC650D" w:rsidRDefault="003F3A5F" w:rsidP="00260ED3">
            <w:pPr>
              <w:jc w:val="center"/>
              <w:rPr>
                <w:sz w:val="18"/>
                <w:szCs w:val="20"/>
              </w:rPr>
            </w:pPr>
            <w:r>
              <w:rPr>
                <w:sz w:val="18"/>
                <w:szCs w:val="20"/>
              </w:rPr>
              <w:t>2019-2022</w:t>
            </w:r>
          </w:p>
        </w:tc>
        <w:tc>
          <w:tcPr>
            <w:tcW w:w="1507" w:type="dxa"/>
            <w:vAlign w:val="center"/>
          </w:tcPr>
          <w:p w:rsidR="003F3A5F" w:rsidRPr="00EC650D" w:rsidRDefault="003F3A5F" w:rsidP="00260ED3">
            <w:pPr>
              <w:jc w:val="center"/>
              <w:rPr>
                <w:sz w:val="18"/>
                <w:szCs w:val="20"/>
              </w:rPr>
            </w:pPr>
            <w:r>
              <w:rPr>
                <w:sz w:val="18"/>
                <w:szCs w:val="20"/>
              </w:rPr>
              <w:t>ТСО</w:t>
            </w:r>
          </w:p>
        </w:tc>
        <w:tc>
          <w:tcPr>
            <w:tcW w:w="1547" w:type="dxa"/>
            <w:vAlign w:val="center"/>
          </w:tcPr>
          <w:p w:rsidR="003F3A5F" w:rsidRPr="00EC650D" w:rsidRDefault="003F3A5F" w:rsidP="00260ED3">
            <w:pPr>
              <w:jc w:val="center"/>
              <w:rPr>
                <w:sz w:val="18"/>
                <w:szCs w:val="20"/>
              </w:rPr>
            </w:pPr>
            <w:r>
              <w:rPr>
                <w:sz w:val="18"/>
                <w:szCs w:val="20"/>
              </w:rPr>
              <w:t>4 128,81</w:t>
            </w:r>
          </w:p>
        </w:tc>
      </w:tr>
      <w:tr w:rsidR="003F3A5F" w:rsidTr="00260ED3">
        <w:tc>
          <w:tcPr>
            <w:tcW w:w="1268" w:type="dxa"/>
            <w:vAlign w:val="center"/>
          </w:tcPr>
          <w:p w:rsidR="003F3A5F" w:rsidRDefault="003F3A5F" w:rsidP="00260ED3">
            <w:pPr>
              <w:jc w:val="center"/>
              <w:rPr>
                <w:sz w:val="18"/>
                <w:szCs w:val="20"/>
              </w:rPr>
            </w:pPr>
            <w:r>
              <w:rPr>
                <w:sz w:val="18"/>
                <w:szCs w:val="20"/>
              </w:rPr>
              <w:t>5</w:t>
            </w:r>
          </w:p>
        </w:tc>
        <w:tc>
          <w:tcPr>
            <w:tcW w:w="2142" w:type="dxa"/>
            <w:vAlign w:val="center"/>
          </w:tcPr>
          <w:p w:rsidR="003F3A5F" w:rsidRDefault="003F3A5F" w:rsidP="00260ED3">
            <w:pPr>
              <w:jc w:val="center"/>
              <w:rPr>
                <w:sz w:val="18"/>
                <w:szCs w:val="20"/>
              </w:rPr>
            </w:pPr>
            <w:r w:rsidRPr="00230B52">
              <w:rPr>
                <w:sz w:val="18"/>
                <w:szCs w:val="20"/>
              </w:rPr>
              <w:t>ООО «Петербургтеплоэнерго</w:t>
            </w:r>
          </w:p>
        </w:tc>
        <w:tc>
          <w:tcPr>
            <w:tcW w:w="1695" w:type="dxa"/>
            <w:vAlign w:val="center"/>
          </w:tcPr>
          <w:p w:rsidR="003F3A5F" w:rsidRPr="00D42B1F" w:rsidRDefault="003F3A5F" w:rsidP="00260ED3">
            <w:pPr>
              <w:jc w:val="center"/>
              <w:rPr>
                <w:sz w:val="20"/>
              </w:rPr>
            </w:pPr>
            <w:r w:rsidRPr="006019A4">
              <w:rPr>
                <w:sz w:val="20"/>
              </w:rPr>
              <w:t>Покупка станции гидравлической МСА-20 с комплектом</w:t>
            </w:r>
          </w:p>
        </w:tc>
        <w:tc>
          <w:tcPr>
            <w:tcW w:w="1483" w:type="dxa"/>
            <w:vAlign w:val="center"/>
          </w:tcPr>
          <w:p w:rsidR="003F3A5F" w:rsidRDefault="003F3A5F" w:rsidP="00260ED3">
            <w:pPr>
              <w:jc w:val="center"/>
              <w:rPr>
                <w:sz w:val="18"/>
                <w:szCs w:val="20"/>
              </w:rPr>
            </w:pPr>
            <w:r w:rsidRPr="00DD6F0D">
              <w:rPr>
                <w:sz w:val="18"/>
                <w:szCs w:val="20"/>
              </w:rPr>
              <w:t>2020</w:t>
            </w:r>
          </w:p>
        </w:tc>
        <w:tc>
          <w:tcPr>
            <w:tcW w:w="1507" w:type="dxa"/>
            <w:vAlign w:val="center"/>
          </w:tcPr>
          <w:p w:rsidR="003F3A5F" w:rsidRDefault="003F3A5F" w:rsidP="00260ED3">
            <w:pPr>
              <w:jc w:val="center"/>
              <w:rPr>
                <w:sz w:val="18"/>
                <w:szCs w:val="20"/>
              </w:rPr>
            </w:pPr>
            <w:r>
              <w:rPr>
                <w:sz w:val="18"/>
                <w:szCs w:val="20"/>
              </w:rPr>
              <w:t>ТСО</w:t>
            </w:r>
          </w:p>
        </w:tc>
        <w:tc>
          <w:tcPr>
            <w:tcW w:w="1547" w:type="dxa"/>
            <w:vAlign w:val="center"/>
          </w:tcPr>
          <w:p w:rsidR="003F3A5F" w:rsidRDefault="003F3A5F" w:rsidP="00260ED3">
            <w:pPr>
              <w:jc w:val="center"/>
              <w:rPr>
                <w:sz w:val="18"/>
                <w:szCs w:val="20"/>
              </w:rPr>
            </w:pPr>
            <w:r w:rsidRPr="001D2617">
              <w:rPr>
                <w:sz w:val="18"/>
                <w:szCs w:val="20"/>
              </w:rPr>
              <w:t>1 426,369</w:t>
            </w:r>
          </w:p>
        </w:tc>
      </w:tr>
      <w:tr w:rsidR="003F3A5F" w:rsidTr="00260ED3">
        <w:tc>
          <w:tcPr>
            <w:tcW w:w="1268" w:type="dxa"/>
            <w:vAlign w:val="center"/>
          </w:tcPr>
          <w:p w:rsidR="003F3A5F" w:rsidRDefault="003F3A5F" w:rsidP="00260ED3">
            <w:pPr>
              <w:jc w:val="center"/>
              <w:rPr>
                <w:sz w:val="18"/>
                <w:szCs w:val="20"/>
              </w:rPr>
            </w:pPr>
            <w:r>
              <w:rPr>
                <w:sz w:val="18"/>
                <w:szCs w:val="20"/>
              </w:rPr>
              <w:t>6</w:t>
            </w:r>
          </w:p>
        </w:tc>
        <w:tc>
          <w:tcPr>
            <w:tcW w:w="2142" w:type="dxa"/>
            <w:vAlign w:val="center"/>
          </w:tcPr>
          <w:p w:rsidR="003F3A5F" w:rsidRDefault="003F3A5F" w:rsidP="00260ED3">
            <w:pPr>
              <w:jc w:val="center"/>
              <w:rPr>
                <w:sz w:val="18"/>
                <w:szCs w:val="20"/>
              </w:rPr>
            </w:pPr>
            <w:r w:rsidRPr="00230B52">
              <w:rPr>
                <w:sz w:val="18"/>
                <w:szCs w:val="20"/>
              </w:rPr>
              <w:t>ООО «Петербургтеплоэнерго</w:t>
            </w:r>
          </w:p>
        </w:tc>
        <w:tc>
          <w:tcPr>
            <w:tcW w:w="1695" w:type="dxa"/>
            <w:vAlign w:val="center"/>
          </w:tcPr>
          <w:p w:rsidR="003F3A5F" w:rsidRPr="00D42B1F" w:rsidRDefault="003F3A5F" w:rsidP="00260ED3">
            <w:pPr>
              <w:jc w:val="center"/>
              <w:rPr>
                <w:sz w:val="20"/>
              </w:rPr>
            </w:pPr>
            <w:r w:rsidRPr="00A94635">
              <w:rPr>
                <w:sz w:val="20"/>
              </w:rPr>
              <w:t>Строительство Энергоцентра для котельной</w:t>
            </w:r>
          </w:p>
        </w:tc>
        <w:tc>
          <w:tcPr>
            <w:tcW w:w="1483" w:type="dxa"/>
            <w:vAlign w:val="center"/>
          </w:tcPr>
          <w:p w:rsidR="003F3A5F" w:rsidRDefault="003F3A5F" w:rsidP="00260ED3">
            <w:pPr>
              <w:jc w:val="center"/>
              <w:rPr>
                <w:sz w:val="18"/>
                <w:szCs w:val="20"/>
              </w:rPr>
            </w:pPr>
            <w:r w:rsidRPr="00DD6F0D">
              <w:rPr>
                <w:sz w:val="18"/>
                <w:szCs w:val="20"/>
              </w:rPr>
              <w:t>2020-2022</w:t>
            </w:r>
          </w:p>
        </w:tc>
        <w:tc>
          <w:tcPr>
            <w:tcW w:w="1507" w:type="dxa"/>
            <w:vAlign w:val="center"/>
          </w:tcPr>
          <w:p w:rsidR="003F3A5F" w:rsidRDefault="003F3A5F" w:rsidP="00260ED3">
            <w:pPr>
              <w:jc w:val="center"/>
              <w:rPr>
                <w:sz w:val="18"/>
                <w:szCs w:val="20"/>
              </w:rPr>
            </w:pPr>
            <w:r>
              <w:rPr>
                <w:sz w:val="18"/>
                <w:szCs w:val="20"/>
              </w:rPr>
              <w:t>ТСО</w:t>
            </w:r>
          </w:p>
        </w:tc>
        <w:tc>
          <w:tcPr>
            <w:tcW w:w="1547" w:type="dxa"/>
            <w:vAlign w:val="center"/>
          </w:tcPr>
          <w:p w:rsidR="003F3A5F" w:rsidRDefault="003F3A5F" w:rsidP="00260ED3">
            <w:pPr>
              <w:jc w:val="center"/>
              <w:rPr>
                <w:sz w:val="18"/>
                <w:szCs w:val="20"/>
              </w:rPr>
            </w:pPr>
            <w:r w:rsidRPr="001D2617">
              <w:rPr>
                <w:sz w:val="18"/>
                <w:szCs w:val="20"/>
              </w:rPr>
              <w:t>114 273,333</w:t>
            </w:r>
          </w:p>
        </w:tc>
      </w:tr>
      <w:tr w:rsidR="003F3A5F" w:rsidTr="00260ED3">
        <w:tc>
          <w:tcPr>
            <w:tcW w:w="1268" w:type="dxa"/>
            <w:vAlign w:val="center"/>
          </w:tcPr>
          <w:p w:rsidR="003F3A5F" w:rsidRDefault="003F3A5F" w:rsidP="00260ED3">
            <w:pPr>
              <w:jc w:val="center"/>
              <w:rPr>
                <w:sz w:val="18"/>
                <w:szCs w:val="20"/>
              </w:rPr>
            </w:pPr>
            <w:r>
              <w:rPr>
                <w:sz w:val="18"/>
                <w:szCs w:val="20"/>
              </w:rPr>
              <w:t>7</w:t>
            </w:r>
          </w:p>
        </w:tc>
        <w:tc>
          <w:tcPr>
            <w:tcW w:w="2142" w:type="dxa"/>
            <w:vAlign w:val="center"/>
          </w:tcPr>
          <w:p w:rsidR="003F3A5F" w:rsidRDefault="003F3A5F" w:rsidP="00260ED3">
            <w:pPr>
              <w:jc w:val="center"/>
              <w:rPr>
                <w:sz w:val="18"/>
                <w:szCs w:val="20"/>
              </w:rPr>
            </w:pPr>
            <w:r w:rsidRPr="001D2617">
              <w:rPr>
                <w:sz w:val="18"/>
                <w:szCs w:val="20"/>
              </w:rPr>
              <w:t>ГУП «ТЭК СПб»</w:t>
            </w:r>
          </w:p>
        </w:tc>
        <w:tc>
          <w:tcPr>
            <w:tcW w:w="1695" w:type="dxa"/>
            <w:vAlign w:val="center"/>
          </w:tcPr>
          <w:p w:rsidR="003F3A5F" w:rsidRPr="001D2617" w:rsidRDefault="003F3A5F" w:rsidP="00260ED3">
            <w:pPr>
              <w:jc w:val="center"/>
              <w:rPr>
                <w:sz w:val="18"/>
                <w:szCs w:val="20"/>
              </w:rPr>
            </w:pPr>
            <w:r w:rsidRPr="001D2617">
              <w:rPr>
                <w:sz w:val="18"/>
                <w:szCs w:val="20"/>
              </w:rPr>
              <w:t>Модернизации котельной в части технического перевооружения котла ДКВр 20/1</w:t>
            </w:r>
          </w:p>
        </w:tc>
        <w:tc>
          <w:tcPr>
            <w:tcW w:w="1483" w:type="dxa"/>
            <w:vAlign w:val="center"/>
          </w:tcPr>
          <w:p w:rsidR="003F3A5F" w:rsidRDefault="003F3A5F" w:rsidP="00260ED3">
            <w:pPr>
              <w:jc w:val="center"/>
              <w:rPr>
                <w:sz w:val="18"/>
                <w:szCs w:val="20"/>
              </w:rPr>
            </w:pPr>
            <w:r w:rsidRPr="001D2617">
              <w:rPr>
                <w:sz w:val="18"/>
                <w:szCs w:val="20"/>
              </w:rPr>
              <w:t>2021-2024</w:t>
            </w:r>
          </w:p>
        </w:tc>
        <w:tc>
          <w:tcPr>
            <w:tcW w:w="1507" w:type="dxa"/>
            <w:vAlign w:val="center"/>
          </w:tcPr>
          <w:p w:rsidR="003F3A5F" w:rsidRDefault="003F3A5F" w:rsidP="00260ED3">
            <w:pPr>
              <w:jc w:val="center"/>
              <w:rPr>
                <w:sz w:val="18"/>
                <w:szCs w:val="20"/>
              </w:rPr>
            </w:pPr>
            <w:r w:rsidRPr="00BD3537">
              <w:rPr>
                <w:sz w:val="18"/>
                <w:szCs w:val="20"/>
              </w:rPr>
              <w:t>ТСО</w:t>
            </w:r>
          </w:p>
        </w:tc>
        <w:tc>
          <w:tcPr>
            <w:tcW w:w="1547" w:type="dxa"/>
            <w:vAlign w:val="center"/>
          </w:tcPr>
          <w:p w:rsidR="003F3A5F" w:rsidRDefault="003F3A5F" w:rsidP="00260ED3">
            <w:pPr>
              <w:jc w:val="center"/>
              <w:rPr>
                <w:sz w:val="18"/>
                <w:szCs w:val="20"/>
              </w:rPr>
            </w:pPr>
            <w:r w:rsidRPr="001D2617">
              <w:rPr>
                <w:sz w:val="18"/>
                <w:szCs w:val="20"/>
              </w:rPr>
              <w:t>86 000,0</w:t>
            </w:r>
          </w:p>
        </w:tc>
      </w:tr>
      <w:tr w:rsidR="003F3A5F" w:rsidTr="00260ED3">
        <w:tc>
          <w:tcPr>
            <w:tcW w:w="1268" w:type="dxa"/>
            <w:vAlign w:val="center"/>
          </w:tcPr>
          <w:p w:rsidR="003F3A5F" w:rsidRDefault="003F3A5F" w:rsidP="00260ED3">
            <w:pPr>
              <w:jc w:val="center"/>
              <w:rPr>
                <w:sz w:val="18"/>
                <w:szCs w:val="20"/>
              </w:rPr>
            </w:pPr>
            <w:r>
              <w:rPr>
                <w:sz w:val="18"/>
                <w:szCs w:val="20"/>
              </w:rPr>
              <w:t>8</w:t>
            </w:r>
          </w:p>
        </w:tc>
        <w:tc>
          <w:tcPr>
            <w:tcW w:w="2142" w:type="dxa"/>
            <w:vAlign w:val="center"/>
          </w:tcPr>
          <w:p w:rsidR="003F3A5F" w:rsidRDefault="003F3A5F" w:rsidP="00260ED3">
            <w:pPr>
              <w:jc w:val="center"/>
              <w:rPr>
                <w:sz w:val="18"/>
                <w:szCs w:val="20"/>
              </w:rPr>
            </w:pPr>
            <w:r w:rsidRPr="001D2617">
              <w:rPr>
                <w:sz w:val="18"/>
                <w:szCs w:val="20"/>
              </w:rPr>
              <w:t>ГУП «ТЭК СПб»</w:t>
            </w:r>
          </w:p>
        </w:tc>
        <w:tc>
          <w:tcPr>
            <w:tcW w:w="1695" w:type="dxa"/>
            <w:vAlign w:val="center"/>
          </w:tcPr>
          <w:p w:rsidR="003F3A5F" w:rsidRPr="001D2617" w:rsidRDefault="003F3A5F" w:rsidP="00260ED3">
            <w:pPr>
              <w:jc w:val="center"/>
              <w:rPr>
                <w:sz w:val="18"/>
                <w:szCs w:val="20"/>
              </w:rPr>
            </w:pPr>
            <w:r w:rsidRPr="001D2617">
              <w:rPr>
                <w:sz w:val="18"/>
                <w:szCs w:val="20"/>
              </w:rPr>
              <w:t>Модернизации котельной в части технического перевооружения котла ДКВр 20/13 №8</w:t>
            </w:r>
          </w:p>
        </w:tc>
        <w:tc>
          <w:tcPr>
            <w:tcW w:w="1483" w:type="dxa"/>
            <w:vAlign w:val="center"/>
          </w:tcPr>
          <w:p w:rsidR="003F3A5F" w:rsidRDefault="003F3A5F" w:rsidP="00260ED3">
            <w:pPr>
              <w:jc w:val="center"/>
              <w:rPr>
                <w:sz w:val="18"/>
                <w:szCs w:val="20"/>
              </w:rPr>
            </w:pPr>
            <w:r w:rsidRPr="001D2617">
              <w:rPr>
                <w:sz w:val="18"/>
                <w:szCs w:val="20"/>
              </w:rPr>
              <w:t>2022-2024</w:t>
            </w:r>
          </w:p>
        </w:tc>
        <w:tc>
          <w:tcPr>
            <w:tcW w:w="1507" w:type="dxa"/>
            <w:vAlign w:val="center"/>
          </w:tcPr>
          <w:p w:rsidR="003F3A5F" w:rsidRDefault="003F3A5F" w:rsidP="00260ED3">
            <w:pPr>
              <w:jc w:val="center"/>
              <w:rPr>
                <w:sz w:val="18"/>
                <w:szCs w:val="20"/>
              </w:rPr>
            </w:pPr>
            <w:r w:rsidRPr="00BD3537">
              <w:rPr>
                <w:sz w:val="18"/>
                <w:szCs w:val="20"/>
              </w:rPr>
              <w:t>ТСО</w:t>
            </w:r>
          </w:p>
        </w:tc>
        <w:tc>
          <w:tcPr>
            <w:tcW w:w="1547" w:type="dxa"/>
            <w:vAlign w:val="center"/>
          </w:tcPr>
          <w:p w:rsidR="003F3A5F" w:rsidRDefault="003F3A5F" w:rsidP="00260ED3">
            <w:pPr>
              <w:jc w:val="center"/>
              <w:rPr>
                <w:sz w:val="18"/>
                <w:szCs w:val="20"/>
              </w:rPr>
            </w:pPr>
            <w:r w:rsidRPr="001D2617">
              <w:rPr>
                <w:sz w:val="18"/>
                <w:szCs w:val="20"/>
              </w:rPr>
              <w:t>88 000,0</w:t>
            </w:r>
          </w:p>
        </w:tc>
      </w:tr>
    </w:tbl>
    <w:p w:rsidR="003F3A5F" w:rsidRDefault="003F3A5F" w:rsidP="003F3A5F">
      <w:pPr>
        <w:spacing w:before="240" w:line="360" w:lineRule="auto"/>
        <w:ind w:firstLine="851"/>
        <w:jc w:val="both"/>
        <w:rPr>
          <w:sz w:val="26"/>
          <w:szCs w:val="26"/>
        </w:rPr>
      </w:pPr>
    </w:p>
    <w:p w:rsidR="003F3A5F" w:rsidRPr="00910FA9" w:rsidRDefault="003F3A5F" w:rsidP="003F3A5F">
      <w:pPr>
        <w:pStyle w:val="a7"/>
        <w:widowControl w:val="0"/>
        <w:numPr>
          <w:ilvl w:val="1"/>
          <w:numId w:val="39"/>
        </w:numPr>
        <w:tabs>
          <w:tab w:val="left" w:pos="1701"/>
        </w:tabs>
        <w:spacing w:line="360" w:lineRule="auto"/>
        <w:ind w:right="11"/>
        <w:contextualSpacing w:val="0"/>
        <w:outlineLvl w:val="1"/>
        <w:rPr>
          <w:b/>
          <w:spacing w:val="-2"/>
          <w:sz w:val="28"/>
          <w:szCs w:val="28"/>
        </w:rPr>
      </w:pPr>
      <w:bookmarkStart w:id="308" w:name="_Toc35019493"/>
      <w:r>
        <w:rPr>
          <w:b/>
          <w:spacing w:val="-2"/>
          <w:sz w:val="28"/>
          <w:szCs w:val="28"/>
        </w:rPr>
        <w:t>П</w:t>
      </w:r>
      <w:r w:rsidRPr="00EC650D">
        <w:rPr>
          <w:b/>
          <w:spacing w:val="-2"/>
          <w:sz w:val="28"/>
          <w:szCs w:val="28"/>
        </w:rPr>
        <w:t>еречень мероприятий по строительству, реконструкции, техническому перевооружению и (или) модернизации тепловых сетей и сооружений на них</w:t>
      </w:r>
      <w:r>
        <w:rPr>
          <w:b/>
          <w:spacing w:val="-2"/>
          <w:sz w:val="28"/>
          <w:szCs w:val="28"/>
        </w:rPr>
        <w:t>.</w:t>
      </w:r>
      <w:bookmarkEnd w:id="308"/>
    </w:p>
    <w:p w:rsidR="003F3A5F" w:rsidRDefault="003F3A5F" w:rsidP="003F3A5F">
      <w:pPr>
        <w:spacing w:before="240" w:line="360" w:lineRule="auto"/>
        <w:ind w:firstLine="851"/>
        <w:jc w:val="both"/>
        <w:rPr>
          <w:sz w:val="26"/>
          <w:szCs w:val="26"/>
        </w:rPr>
      </w:pPr>
      <w:r>
        <w:rPr>
          <w:sz w:val="26"/>
          <w:szCs w:val="26"/>
        </w:rPr>
        <w:t>П</w:t>
      </w:r>
      <w:r w:rsidRPr="00427B9B">
        <w:rPr>
          <w:sz w:val="26"/>
          <w:szCs w:val="26"/>
        </w:rPr>
        <w:t xml:space="preserve">еречень мероприятий по строительству, реконструкции, техническому перевооружению и (или) модернизации тепловых сетей и сооружений на них </w:t>
      </w:r>
      <w:r>
        <w:rPr>
          <w:sz w:val="26"/>
          <w:szCs w:val="26"/>
        </w:rPr>
        <w:t>приведен в таблице 87:</w:t>
      </w:r>
    </w:p>
    <w:p w:rsidR="003F3A5F" w:rsidRPr="00537F75" w:rsidRDefault="003F3A5F" w:rsidP="003F3A5F">
      <w:pPr>
        <w:pStyle w:val="af4"/>
      </w:pPr>
      <w:r w:rsidRPr="00537F75">
        <w:t xml:space="preserve">Таблица </w:t>
      </w:r>
      <w:r>
        <w:t>87</w:t>
      </w:r>
      <w:r w:rsidRPr="00537F75">
        <w:t xml:space="preserve">. </w:t>
      </w:r>
      <w:r w:rsidRPr="00E21F6C">
        <w:rPr>
          <w:lang w:eastAsia="ar-SA"/>
        </w:rPr>
        <w:t>Перечень мероприятий по строительству, реконструкции, техническому перевооружению и (или) модернизации тепловых сетей и сооружений на них</w:t>
      </w:r>
    </w:p>
    <w:tbl>
      <w:tblPr>
        <w:tblStyle w:val="a3"/>
        <w:tblW w:w="5000" w:type="pct"/>
        <w:tblLook w:val="04A0" w:firstRow="1" w:lastRow="0" w:firstColumn="1" w:lastColumn="0" w:noHBand="0" w:noVBand="1"/>
      </w:tblPr>
      <w:tblGrid>
        <w:gridCol w:w="1548"/>
        <w:gridCol w:w="2613"/>
        <w:gridCol w:w="1809"/>
        <w:gridCol w:w="1838"/>
        <w:gridCol w:w="1884"/>
      </w:tblGrid>
      <w:tr w:rsidR="003F3A5F" w:rsidTr="00260ED3">
        <w:tc>
          <w:tcPr>
            <w:tcW w:w="799" w:type="pct"/>
            <w:vAlign w:val="center"/>
          </w:tcPr>
          <w:p w:rsidR="003F3A5F" w:rsidRPr="00EC650D" w:rsidRDefault="003F3A5F" w:rsidP="00260ED3">
            <w:pPr>
              <w:jc w:val="center"/>
              <w:rPr>
                <w:b/>
                <w:bCs/>
                <w:sz w:val="18"/>
                <w:szCs w:val="20"/>
              </w:rPr>
            </w:pPr>
            <w:r w:rsidRPr="00EC650D">
              <w:rPr>
                <w:b/>
                <w:bCs/>
                <w:sz w:val="18"/>
                <w:szCs w:val="20"/>
              </w:rPr>
              <w:t>№</w:t>
            </w:r>
          </w:p>
        </w:tc>
        <w:tc>
          <w:tcPr>
            <w:tcW w:w="1348" w:type="pct"/>
            <w:vAlign w:val="center"/>
          </w:tcPr>
          <w:p w:rsidR="003F3A5F" w:rsidRPr="00EC650D" w:rsidRDefault="003F3A5F" w:rsidP="00260ED3">
            <w:pPr>
              <w:jc w:val="center"/>
              <w:rPr>
                <w:b/>
                <w:bCs/>
                <w:sz w:val="18"/>
                <w:szCs w:val="20"/>
              </w:rPr>
            </w:pPr>
            <w:r w:rsidRPr="00EC650D">
              <w:rPr>
                <w:b/>
                <w:bCs/>
                <w:sz w:val="18"/>
                <w:szCs w:val="20"/>
              </w:rPr>
              <w:t>Мероприятие</w:t>
            </w:r>
          </w:p>
        </w:tc>
        <w:tc>
          <w:tcPr>
            <w:tcW w:w="933" w:type="pct"/>
            <w:vAlign w:val="center"/>
          </w:tcPr>
          <w:p w:rsidR="003F3A5F" w:rsidRPr="00EC650D" w:rsidRDefault="003F3A5F" w:rsidP="00260ED3">
            <w:pPr>
              <w:jc w:val="center"/>
              <w:rPr>
                <w:b/>
                <w:bCs/>
                <w:sz w:val="18"/>
                <w:szCs w:val="20"/>
              </w:rPr>
            </w:pPr>
            <w:r w:rsidRPr="00EC650D">
              <w:rPr>
                <w:b/>
                <w:bCs/>
                <w:sz w:val="18"/>
                <w:szCs w:val="20"/>
              </w:rPr>
              <w:t>Срок реализации</w:t>
            </w:r>
          </w:p>
        </w:tc>
        <w:tc>
          <w:tcPr>
            <w:tcW w:w="948" w:type="pct"/>
            <w:vAlign w:val="center"/>
          </w:tcPr>
          <w:p w:rsidR="003F3A5F" w:rsidRPr="00EC650D" w:rsidRDefault="003F3A5F" w:rsidP="00260ED3">
            <w:pPr>
              <w:jc w:val="center"/>
              <w:rPr>
                <w:b/>
                <w:bCs/>
                <w:sz w:val="18"/>
                <w:szCs w:val="20"/>
              </w:rPr>
            </w:pPr>
            <w:r w:rsidRPr="00EC650D">
              <w:rPr>
                <w:b/>
                <w:bCs/>
                <w:sz w:val="18"/>
                <w:szCs w:val="20"/>
              </w:rPr>
              <w:t>Источник инвестиций</w:t>
            </w:r>
          </w:p>
        </w:tc>
        <w:tc>
          <w:tcPr>
            <w:tcW w:w="973" w:type="pct"/>
            <w:vAlign w:val="center"/>
          </w:tcPr>
          <w:p w:rsidR="003F3A5F" w:rsidRPr="00EC650D" w:rsidRDefault="003F3A5F" w:rsidP="00260ED3">
            <w:pPr>
              <w:jc w:val="center"/>
              <w:rPr>
                <w:b/>
                <w:bCs/>
                <w:sz w:val="18"/>
                <w:szCs w:val="20"/>
              </w:rPr>
            </w:pPr>
            <w:r w:rsidRPr="00EC650D">
              <w:rPr>
                <w:b/>
                <w:bCs/>
                <w:sz w:val="18"/>
                <w:szCs w:val="20"/>
              </w:rPr>
              <w:t>Планируемый объем инвестиций, тыс.руб.</w:t>
            </w:r>
          </w:p>
        </w:tc>
      </w:tr>
      <w:tr w:rsidR="003F3A5F" w:rsidTr="00260ED3">
        <w:tc>
          <w:tcPr>
            <w:tcW w:w="799" w:type="pct"/>
            <w:vAlign w:val="center"/>
          </w:tcPr>
          <w:p w:rsidR="003F3A5F" w:rsidRPr="00EC650D" w:rsidRDefault="003F3A5F" w:rsidP="00260ED3">
            <w:pPr>
              <w:jc w:val="center"/>
              <w:rPr>
                <w:sz w:val="18"/>
                <w:szCs w:val="20"/>
              </w:rPr>
            </w:pPr>
            <w:r>
              <w:rPr>
                <w:sz w:val="18"/>
                <w:szCs w:val="20"/>
              </w:rPr>
              <w:t>1</w:t>
            </w:r>
          </w:p>
        </w:tc>
        <w:tc>
          <w:tcPr>
            <w:tcW w:w="1348" w:type="pct"/>
            <w:vAlign w:val="center"/>
          </w:tcPr>
          <w:p w:rsidR="003F3A5F" w:rsidRPr="00EC650D" w:rsidRDefault="003F3A5F" w:rsidP="00260ED3">
            <w:pPr>
              <w:jc w:val="center"/>
              <w:rPr>
                <w:sz w:val="18"/>
                <w:szCs w:val="20"/>
              </w:rPr>
            </w:pPr>
            <w:r>
              <w:rPr>
                <w:sz w:val="18"/>
                <w:szCs w:val="20"/>
              </w:rPr>
              <w:t>Строительство тепловых сетей для подключения потребителей АО «Теплосеть СПб»</w:t>
            </w:r>
          </w:p>
        </w:tc>
        <w:tc>
          <w:tcPr>
            <w:tcW w:w="933" w:type="pct"/>
            <w:vAlign w:val="center"/>
          </w:tcPr>
          <w:p w:rsidR="003F3A5F" w:rsidRPr="00EC650D" w:rsidRDefault="003F3A5F" w:rsidP="00260ED3">
            <w:pPr>
              <w:jc w:val="center"/>
              <w:rPr>
                <w:sz w:val="18"/>
                <w:szCs w:val="20"/>
              </w:rPr>
            </w:pPr>
            <w:r>
              <w:rPr>
                <w:sz w:val="18"/>
                <w:szCs w:val="20"/>
              </w:rPr>
              <w:t>2019-2024г</w:t>
            </w:r>
          </w:p>
        </w:tc>
        <w:tc>
          <w:tcPr>
            <w:tcW w:w="948" w:type="pct"/>
            <w:vAlign w:val="center"/>
          </w:tcPr>
          <w:p w:rsidR="003F3A5F" w:rsidRPr="00EC650D" w:rsidRDefault="003F3A5F" w:rsidP="00260ED3">
            <w:pPr>
              <w:jc w:val="center"/>
              <w:rPr>
                <w:sz w:val="18"/>
                <w:szCs w:val="20"/>
              </w:rPr>
            </w:pPr>
            <w:r>
              <w:rPr>
                <w:sz w:val="18"/>
                <w:szCs w:val="20"/>
              </w:rPr>
              <w:t>Плата за подключение</w:t>
            </w:r>
          </w:p>
        </w:tc>
        <w:tc>
          <w:tcPr>
            <w:tcW w:w="973" w:type="pct"/>
            <w:vAlign w:val="center"/>
          </w:tcPr>
          <w:p w:rsidR="003F3A5F" w:rsidRPr="00EC650D" w:rsidRDefault="003F3A5F" w:rsidP="00260ED3">
            <w:pPr>
              <w:jc w:val="center"/>
              <w:rPr>
                <w:sz w:val="18"/>
                <w:szCs w:val="20"/>
              </w:rPr>
            </w:pPr>
            <w:r>
              <w:rPr>
                <w:sz w:val="18"/>
                <w:szCs w:val="20"/>
              </w:rPr>
              <w:t>332 100,0</w:t>
            </w:r>
          </w:p>
        </w:tc>
      </w:tr>
      <w:tr w:rsidR="003F3A5F" w:rsidTr="00260ED3">
        <w:tc>
          <w:tcPr>
            <w:tcW w:w="799" w:type="pct"/>
            <w:vAlign w:val="center"/>
          </w:tcPr>
          <w:p w:rsidR="003F3A5F" w:rsidRDefault="003F3A5F" w:rsidP="00260ED3">
            <w:pPr>
              <w:jc w:val="center"/>
              <w:rPr>
                <w:sz w:val="18"/>
                <w:szCs w:val="20"/>
              </w:rPr>
            </w:pPr>
            <w:r>
              <w:rPr>
                <w:sz w:val="18"/>
                <w:szCs w:val="20"/>
              </w:rPr>
              <w:t>2</w:t>
            </w:r>
          </w:p>
        </w:tc>
        <w:tc>
          <w:tcPr>
            <w:tcW w:w="1348" w:type="pct"/>
            <w:vAlign w:val="center"/>
          </w:tcPr>
          <w:p w:rsidR="003F3A5F" w:rsidRDefault="003F3A5F" w:rsidP="00260ED3">
            <w:pPr>
              <w:jc w:val="center"/>
              <w:rPr>
                <w:sz w:val="18"/>
                <w:szCs w:val="20"/>
              </w:rPr>
            </w:pPr>
            <w:r>
              <w:rPr>
                <w:sz w:val="18"/>
                <w:szCs w:val="20"/>
              </w:rPr>
              <w:t>Реконструкция тепловых сетей для подключения потребителей АО «Теплосеть СПб»</w:t>
            </w:r>
          </w:p>
        </w:tc>
        <w:tc>
          <w:tcPr>
            <w:tcW w:w="933" w:type="pct"/>
            <w:vAlign w:val="center"/>
          </w:tcPr>
          <w:p w:rsidR="003F3A5F" w:rsidRDefault="003F3A5F" w:rsidP="00260ED3">
            <w:pPr>
              <w:jc w:val="center"/>
              <w:rPr>
                <w:sz w:val="18"/>
                <w:szCs w:val="20"/>
              </w:rPr>
            </w:pPr>
            <w:r>
              <w:rPr>
                <w:sz w:val="18"/>
                <w:szCs w:val="20"/>
              </w:rPr>
              <w:t>2019-2024г</w:t>
            </w:r>
          </w:p>
        </w:tc>
        <w:tc>
          <w:tcPr>
            <w:tcW w:w="948" w:type="pct"/>
            <w:vAlign w:val="center"/>
          </w:tcPr>
          <w:p w:rsidR="003F3A5F" w:rsidRDefault="003F3A5F" w:rsidP="00260ED3">
            <w:pPr>
              <w:jc w:val="center"/>
              <w:rPr>
                <w:sz w:val="18"/>
                <w:szCs w:val="20"/>
              </w:rPr>
            </w:pPr>
            <w:r w:rsidRPr="00E76486">
              <w:rPr>
                <w:sz w:val="18"/>
                <w:szCs w:val="20"/>
              </w:rPr>
              <w:t>Амортизация, прибыль</w:t>
            </w:r>
          </w:p>
        </w:tc>
        <w:tc>
          <w:tcPr>
            <w:tcW w:w="973" w:type="pct"/>
            <w:vAlign w:val="center"/>
          </w:tcPr>
          <w:p w:rsidR="003F3A5F" w:rsidRDefault="003F3A5F" w:rsidP="00260ED3">
            <w:pPr>
              <w:jc w:val="center"/>
              <w:rPr>
                <w:sz w:val="18"/>
                <w:szCs w:val="20"/>
              </w:rPr>
            </w:pPr>
            <w:r>
              <w:rPr>
                <w:sz w:val="18"/>
                <w:szCs w:val="20"/>
              </w:rPr>
              <w:t>269 300,0</w:t>
            </w:r>
          </w:p>
        </w:tc>
      </w:tr>
      <w:tr w:rsidR="003F3A5F" w:rsidTr="00260ED3">
        <w:tc>
          <w:tcPr>
            <w:tcW w:w="799" w:type="pct"/>
            <w:vAlign w:val="center"/>
          </w:tcPr>
          <w:p w:rsidR="003F3A5F" w:rsidRDefault="003F3A5F" w:rsidP="00260ED3">
            <w:pPr>
              <w:jc w:val="center"/>
              <w:rPr>
                <w:sz w:val="18"/>
                <w:szCs w:val="20"/>
              </w:rPr>
            </w:pPr>
            <w:r>
              <w:rPr>
                <w:sz w:val="18"/>
                <w:szCs w:val="20"/>
              </w:rPr>
              <w:t>3</w:t>
            </w:r>
          </w:p>
        </w:tc>
        <w:tc>
          <w:tcPr>
            <w:tcW w:w="1348" w:type="pct"/>
            <w:vAlign w:val="center"/>
          </w:tcPr>
          <w:p w:rsidR="003F3A5F" w:rsidRDefault="003F3A5F" w:rsidP="00260ED3">
            <w:pPr>
              <w:jc w:val="center"/>
              <w:rPr>
                <w:sz w:val="18"/>
                <w:szCs w:val="20"/>
              </w:rPr>
            </w:pPr>
            <w:r w:rsidRPr="00943CF7">
              <w:rPr>
                <w:sz w:val="18"/>
                <w:szCs w:val="20"/>
              </w:rPr>
              <w:t>Реконструкция сетей, выработавших эксплуатационный ресурс</w:t>
            </w:r>
            <w:r>
              <w:rPr>
                <w:sz w:val="18"/>
                <w:szCs w:val="20"/>
              </w:rPr>
              <w:t xml:space="preserve"> АО «Теплосеть СПб»</w:t>
            </w:r>
          </w:p>
        </w:tc>
        <w:tc>
          <w:tcPr>
            <w:tcW w:w="933" w:type="pct"/>
            <w:vAlign w:val="center"/>
          </w:tcPr>
          <w:p w:rsidR="003F3A5F" w:rsidRDefault="003F3A5F" w:rsidP="00260ED3">
            <w:pPr>
              <w:jc w:val="center"/>
              <w:rPr>
                <w:sz w:val="18"/>
                <w:szCs w:val="20"/>
              </w:rPr>
            </w:pPr>
            <w:r>
              <w:rPr>
                <w:sz w:val="18"/>
                <w:szCs w:val="20"/>
              </w:rPr>
              <w:t>2019-2025г</w:t>
            </w:r>
          </w:p>
        </w:tc>
        <w:tc>
          <w:tcPr>
            <w:tcW w:w="948" w:type="pct"/>
            <w:vAlign w:val="center"/>
          </w:tcPr>
          <w:p w:rsidR="003F3A5F" w:rsidRPr="00E76486" w:rsidRDefault="003F3A5F" w:rsidP="00260ED3">
            <w:pPr>
              <w:jc w:val="center"/>
              <w:rPr>
                <w:sz w:val="18"/>
                <w:szCs w:val="20"/>
              </w:rPr>
            </w:pPr>
            <w:r w:rsidRPr="00E76486">
              <w:rPr>
                <w:sz w:val="18"/>
                <w:szCs w:val="20"/>
              </w:rPr>
              <w:t>Амортизация, прибыль</w:t>
            </w:r>
          </w:p>
        </w:tc>
        <w:tc>
          <w:tcPr>
            <w:tcW w:w="973" w:type="pct"/>
            <w:vAlign w:val="center"/>
          </w:tcPr>
          <w:p w:rsidR="003F3A5F" w:rsidRDefault="003F3A5F" w:rsidP="00260ED3">
            <w:pPr>
              <w:jc w:val="center"/>
              <w:rPr>
                <w:sz w:val="18"/>
                <w:szCs w:val="20"/>
              </w:rPr>
            </w:pPr>
            <w:r>
              <w:rPr>
                <w:sz w:val="18"/>
                <w:szCs w:val="20"/>
              </w:rPr>
              <w:t>40 600,0</w:t>
            </w:r>
          </w:p>
        </w:tc>
      </w:tr>
      <w:tr w:rsidR="003F3A5F" w:rsidTr="00260ED3">
        <w:tc>
          <w:tcPr>
            <w:tcW w:w="799" w:type="pct"/>
            <w:vAlign w:val="center"/>
          </w:tcPr>
          <w:p w:rsidR="003F3A5F" w:rsidRPr="00EC650D" w:rsidRDefault="003F3A5F" w:rsidP="00260ED3">
            <w:pPr>
              <w:jc w:val="center"/>
              <w:rPr>
                <w:sz w:val="18"/>
                <w:szCs w:val="20"/>
              </w:rPr>
            </w:pPr>
            <w:r>
              <w:rPr>
                <w:sz w:val="18"/>
                <w:szCs w:val="20"/>
              </w:rPr>
              <w:t>2</w:t>
            </w:r>
          </w:p>
        </w:tc>
        <w:tc>
          <w:tcPr>
            <w:tcW w:w="1348" w:type="pct"/>
            <w:vAlign w:val="center"/>
          </w:tcPr>
          <w:p w:rsidR="003F3A5F" w:rsidRPr="00EC650D" w:rsidRDefault="003F3A5F" w:rsidP="00260ED3">
            <w:pPr>
              <w:jc w:val="center"/>
              <w:rPr>
                <w:sz w:val="18"/>
                <w:szCs w:val="20"/>
              </w:rPr>
            </w:pPr>
            <w:r>
              <w:rPr>
                <w:sz w:val="18"/>
                <w:szCs w:val="20"/>
              </w:rPr>
              <w:t>Строительство тепловых сетей для подключения потребителей ООО «Петербургтеплоэнерго»</w:t>
            </w:r>
          </w:p>
        </w:tc>
        <w:tc>
          <w:tcPr>
            <w:tcW w:w="933" w:type="pct"/>
            <w:vAlign w:val="center"/>
          </w:tcPr>
          <w:p w:rsidR="003F3A5F" w:rsidRPr="00EC650D" w:rsidRDefault="003F3A5F" w:rsidP="00260ED3">
            <w:pPr>
              <w:jc w:val="center"/>
              <w:rPr>
                <w:sz w:val="18"/>
                <w:szCs w:val="20"/>
              </w:rPr>
            </w:pPr>
            <w:r>
              <w:rPr>
                <w:sz w:val="18"/>
                <w:szCs w:val="20"/>
              </w:rPr>
              <w:t>2019-2024г</w:t>
            </w:r>
          </w:p>
        </w:tc>
        <w:tc>
          <w:tcPr>
            <w:tcW w:w="948" w:type="pct"/>
            <w:vAlign w:val="center"/>
          </w:tcPr>
          <w:p w:rsidR="003F3A5F" w:rsidRPr="00EC650D" w:rsidRDefault="003F3A5F" w:rsidP="00260ED3">
            <w:pPr>
              <w:jc w:val="center"/>
              <w:rPr>
                <w:sz w:val="18"/>
                <w:szCs w:val="20"/>
              </w:rPr>
            </w:pPr>
            <w:r>
              <w:rPr>
                <w:sz w:val="18"/>
                <w:szCs w:val="20"/>
              </w:rPr>
              <w:t>Плата за подключение</w:t>
            </w:r>
          </w:p>
        </w:tc>
        <w:tc>
          <w:tcPr>
            <w:tcW w:w="973" w:type="pct"/>
            <w:vAlign w:val="center"/>
          </w:tcPr>
          <w:p w:rsidR="003F3A5F" w:rsidRPr="00EC650D" w:rsidRDefault="003F3A5F" w:rsidP="00260ED3">
            <w:pPr>
              <w:jc w:val="center"/>
              <w:rPr>
                <w:sz w:val="18"/>
                <w:szCs w:val="20"/>
              </w:rPr>
            </w:pPr>
            <w:r>
              <w:rPr>
                <w:sz w:val="18"/>
                <w:szCs w:val="20"/>
              </w:rPr>
              <w:t>266 870,0</w:t>
            </w:r>
          </w:p>
        </w:tc>
      </w:tr>
      <w:tr w:rsidR="003F3A5F" w:rsidTr="00260ED3">
        <w:tc>
          <w:tcPr>
            <w:tcW w:w="799" w:type="pct"/>
            <w:vAlign w:val="center"/>
          </w:tcPr>
          <w:p w:rsidR="003F3A5F" w:rsidRDefault="003F3A5F" w:rsidP="00260ED3">
            <w:pPr>
              <w:jc w:val="center"/>
              <w:rPr>
                <w:sz w:val="18"/>
                <w:szCs w:val="20"/>
              </w:rPr>
            </w:pPr>
            <w:r>
              <w:rPr>
                <w:sz w:val="18"/>
                <w:szCs w:val="20"/>
              </w:rPr>
              <w:t>3</w:t>
            </w:r>
          </w:p>
        </w:tc>
        <w:tc>
          <w:tcPr>
            <w:tcW w:w="1348" w:type="pct"/>
            <w:vAlign w:val="center"/>
          </w:tcPr>
          <w:p w:rsidR="003F3A5F" w:rsidRPr="00EC650D" w:rsidRDefault="003F3A5F" w:rsidP="00260ED3">
            <w:pPr>
              <w:jc w:val="center"/>
              <w:rPr>
                <w:sz w:val="18"/>
                <w:szCs w:val="20"/>
              </w:rPr>
            </w:pPr>
            <w:r>
              <w:rPr>
                <w:sz w:val="18"/>
                <w:szCs w:val="20"/>
              </w:rPr>
              <w:t>Строительство тепловых сетей для подключения потребителей ООО «Энергия»</w:t>
            </w:r>
          </w:p>
        </w:tc>
        <w:tc>
          <w:tcPr>
            <w:tcW w:w="933" w:type="pct"/>
            <w:vAlign w:val="center"/>
          </w:tcPr>
          <w:p w:rsidR="003F3A5F" w:rsidRPr="00EC650D" w:rsidRDefault="003F3A5F" w:rsidP="00260ED3">
            <w:pPr>
              <w:jc w:val="center"/>
              <w:rPr>
                <w:sz w:val="18"/>
                <w:szCs w:val="20"/>
              </w:rPr>
            </w:pPr>
            <w:r>
              <w:rPr>
                <w:sz w:val="18"/>
                <w:szCs w:val="20"/>
              </w:rPr>
              <w:t>2019 -2023</w:t>
            </w:r>
          </w:p>
        </w:tc>
        <w:tc>
          <w:tcPr>
            <w:tcW w:w="948" w:type="pct"/>
            <w:vAlign w:val="center"/>
          </w:tcPr>
          <w:p w:rsidR="003F3A5F" w:rsidRPr="00EC650D" w:rsidRDefault="003F3A5F" w:rsidP="00260ED3">
            <w:pPr>
              <w:jc w:val="center"/>
              <w:rPr>
                <w:sz w:val="18"/>
                <w:szCs w:val="20"/>
              </w:rPr>
            </w:pPr>
            <w:r>
              <w:rPr>
                <w:sz w:val="18"/>
                <w:szCs w:val="20"/>
              </w:rPr>
              <w:t>Собственные средства</w:t>
            </w:r>
          </w:p>
        </w:tc>
        <w:tc>
          <w:tcPr>
            <w:tcW w:w="973" w:type="pct"/>
            <w:vAlign w:val="center"/>
          </w:tcPr>
          <w:p w:rsidR="003F3A5F" w:rsidRPr="00EC650D" w:rsidRDefault="003F3A5F" w:rsidP="00260ED3">
            <w:pPr>
              <w:jc w:val="center"/>
              <w:rPr>
                <w:sz w:val="18"/>
                <w:szCs w:val="20"/>
              </w:rPr>
            </w:pPr>
            <w:r>
              <w:rPr>
                <w:sz w:val="18"/>
                <w:szCs w:val="20"/>
              </w:rPr>
              <w:t>0,0</w:t>
            </w:r>
          </w:p>
        </w:tc>
      </w:tr>
      <w:tr w:rsidR="003F3A5F" w:rsidTr="00260ED3">
        <w:tc>
          <w:tcPr>
            <w:tcW w:w="799" w:type="pct"/>
            <w:vAlign w:val="center"/>
          </w:tcPr>
          <w:p w:rsidR="003F3A5F" w:rsidRDefault="003F3A5F" w:rsidP="00260ED3">
            <w:pPr>
              <w:jc w:val="center"/>
              <w:rPr>
                <w:sz w:val="18"/>
                <w:szCs w:val="20"/>
              </w:rPr>
            </w:pPr>
            <w:r>
              <w:rPr>
                <w:sz w:val="18"/>
                <w:szCs w:val="20"/>
              </w:rPr>
              <w:t>4</w:t>
            </w:r>
          </w:p>
        </w:tc>
        <w:tc>
          <w:tcPr>
            <w:tcW w:w="1348" w:type="pct"/>
            <w:vAlign w:val="center"/>
          </w:tcPr>
          <w:p w:rsidR="003F3A5F" w:rsidRPr="00EC650D" w:rsidRDefault="003F3A5F" w:rsidP="00260ED3">
            <w:pPr>
              <w:jc w:val="center"/>
              <w:rPr>
                <w:sz w:val="18"/>
                <w:szCs w:val="20"/>
              </w:rPr>
            </w:pPr>
            <w:r>
              <w:rPr>
                <w:sz w:val="18"/>
                <w:szCs w:val="20"/>
              </w:rPr>
              <w:t>Строительство тепловых сетей для подключения потребителей ООО «ТК Мурино»</w:t>
            </w:r>
          </w:p>
        </w:tc>
        <w:tc>
          <w:tcPr>
            <w:tcW w:w="933" w:type="pct"/>
            <w:vAlign w:val="center"/>
          </w:tcPr>
          <w:p w:rsidR="003F3A5F" w:rsidRPr="00EC650D" w:rsidRDefault="003F3A5F" w:rsidP="00260ED3">
            <w:pPr>
              <w:jc w:val="center"/>
              <w:rPr>
                <w:sz w:val="18"/>
                <w:szCs w:val="20"/>
              </w:rPr>
            </w:pPr>
            <w:r>
              <w:rPr>
                <w:sz w:val="18"/>
                <w:szCs w:val="20"/>
              </w:rPr>
              <w:t>2019-2022</w:t>
            </w:r>
          </w:p>
        </w:tc>
        <w:tc>
          <w:tcPr>
            <w:tcW w:w="948" w:type="pct"/>
            <w:vAlign w:val="center"/>
          </w:tcPr>
          <w:p w:rsidR="003F3A5F" w:rsidRPr="00EC650D" w:rsidRDefault="003F3A5F" w:rsidP="00260ED3">
            <w:pPr>
              <w:jc w:val="center"/>
              <w:rPr>
                <w:sz w:val="18"/>
                <w:szCs w:val="20"/>
              </w:rPr>
            </w:pPr>
            <w:r>
              <w:rPr>
                <w:sz w:val="18"/>
                <w:szCs w:val="20"/>
              </w:rPr>
              <w:t>Плата за подключение</w:t>
            </w:r>
          </w:p>
        </w:tc>
        <w:tc>
          <w:tcPr>
            <w:tcW w:w="973" w:type="pct"/>
            <w:vAlign w:val="center"/>
          </w:tcPr>
          <w:p w:rsidR="003F3A5F" w:rsidRPr="00EC650D" w:rsidRDefault="003F3A5F" w:rsidP="00260ED3">
            <w:pPr>
              <w:jc w:val="center"/>
              <w:rPr>
                <w:sz w:val="18"/>
                <w:szCs w:val="20"/>
              </w:rPr>
            </w:pPr>
            <w:r>
              <w:rPr>
                <w:sz w:val="18"/>
                <w:szCs w:val="20"/>
              </w:rPr>
              <w:t>304 570,0</w:t>
            </w:r>
          </w:p>
        </w:tc>
      </w:tr>
      <w:tr w:rsidR="003F3A5F" w:rsidTr="00260ED3">
        <w:tc>
          <w:tcPr>
            <w:tcW w:w="799" w:type="pct"/>
            <w:vAlign w:val="center"/>
          </w:tcPr>
          <w:p w:rsidR="003F3A5F" w:rsidRDefault="003F3A5F" w:rsidP="00260ED3">
            <w:pPr>
              <w:jc w:val="center"/>
              <w:rPr>
                <w:sz w:val="18"/>
                <w:szCs w:val="20"/>
              </w:rPr>
            </w:pPr>
            <w:r>
              <w:rPr>
                <w:sz w:val="18"/>
                <w:szCs w:val="20"/>
              </w:rPr>
              <w:t>5</w:t>
            </w:r>
          </w:p>
        </w:tc>
        <w:tc>
          <w:tcPr>
            <w:tcW w:w="1348" w:type="pct"/>
            <w:vAlign w:val="center"/>
          </w:tcPr>
          <w:p w:rsidR="003F3A5F" w:rsidRDefault="003F3A5F" w:rsidP="00260ED3">
            <w:pPr>
              <w:jc w:val="center"/>
              <w:rPr>
                <w:sz w:val="18"/>
                <w:szCs w:val="20"/>
              </w:rPr>
            </w:pPr>
            <w:r w:rsidRPr="00427B9B">
              <w:rPr>
                <w:sz w:val="18"/>
                <w:szCs w:val="20"/>
              </w:rPr>
              <w:t>Строительство выпусков со дна камер в ливневую канализацию</w:t>
            </w:r>
            <w:r>
              <w:rPr>
                <w:sz w:val="18"/>
                <w:szCs w:val="20"/>
              </w:rPr>
              <w:t xml:space="preserve"> ООО «Петербургтеплоэнерго» </w:t>
            </w:r>
          </w:p>
        </w:tc>
        <w:tc>
          <w:tcPr>
            <w:tcW w:w="933" w:type="pct"/>
            <w:vAlign w:val="center"/>
          </w:tcPr>
          <w:p w:rsidR="003F3A5F" w:rsidRDefault="003F3A5F" w:rsidP="00260ED3">
            <w:pPr>
              <w:jc w:val="center"/>
              <w:rPr>
                <w:sz w:val="18"/>
                <w:szCs w:val="20"/>
              </w:rPr>
            </w:pPr>
            <w:r w:rsidRPr="00427B9B">
              <w:rPr>
                <w:sz w:val="18"/>
                <w:szCs w:val="20"/>
              </w:rPr>
              <w:t>2019-2020</w:t>
            </w:r>
          </w:p>
        </w:tc>
        <w:tc>
          <w:tcPr>
            <w:tcW w:w="948" w:type="pct"/>
            <w:vAlign w:val="center"/>
          </w:tcPr>
          <w:p w:rsidR="003F3A5F" w:rsidRDefault="003F3A5F" w:rsidP="00260ED3">
            <w:pPr>
              <w:jc w:val="center"/>
              <w:rPr>
                <w:sz w:val="18"/>
                <w:szCs w:val="20"/>
              </w:rPr>
            </w:pPr>
            <w:r>
              <w:rPr>
                <w:sz w:val="18"/>
                <w:szCs w:val="20"/>
              </w:rPr>
              <w:t>ТСО</w:t>
            </w:r>
          </w:p>
        </w:tc>
        <w:tc>
          <w:tcPr>
            <w:tcW w:w="973" w:type="pct"/>
            <w:vAlign w:val="center"/>
          </w:tcPr>
          <w:p w:rsidR="003F3A5F" w:rsidRDefault="003F3A5F" w:rsidP="00260ED3">
            <w:pPr>
              <w:jc w:val="center"/>
              <w:rPr>
                <w:sz w:val="18"/>
                <w:szCs w:val="20"/>
              </w:rPr>
            </w:pPr>
            <w:r>
              <w:rPr>
                <w:sz w:val="18"/>
                <w:szCs w:val="20"/>
              </w:rPr>
              <w:t>4 970,0</w:t>
            </w:r>
          </w:p>
        </w:tc>
      </w:tr>
    </w:tbl>
    <w:p w:rsidR="003F3A5F" w:rsidRPr="00170B18" w:rsidRDefault="003F3A5F" w:rsidP="003F3A5F">
      <w:pPr>
        <w:spacing w:before="240" w:line="360" w:lineRule="auto"/>
        <w:ind w:firstLine="851"/>
        <w:jc w:val="both"/>
        <w:rPr>
          <w:szCs w:val="26"/>
        </w:rPr>
      </w:pPr>
    </w:p>
    <w:p w:rsidR="003F3A5F"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309" w:name="_Toc35019494"/>
      <w:r w:rsidRPr="00442075">
        <w:rPr>
          <w:b/>
          <w:spacing w:val="-2"/>
          <w:sz w:val="28"/>
          <w:szCs w:val="28"/>
        </w:rPr>
        <w:t>Книга 1</w:t>
      </w:r>
      <w:r>
        <w:rPr>
          <w:b/>
          <w:spacing w:val="-2"/>
          <w:sz w:val="28"/>
          <w:szCs w:val="28"/>
        </w:rPr>
        <w:t>7</w:t>
      </w:r>
      <w:r w:rsidRPr="00442075">
        <w:rPr>
          <w:b/>
          <w:spacing w:val="-2"/>
          <w:sz w:val="28"/>
          <w:szCs w:val="28"/>
        </w:rPr>
        <w:t xml:space="preserve">. </w:t>
      </w:r>
      <w:r w:rsidRPr="004672F9">
        <w:rPr>
          <w:b/>
          <w:spacing w:val="-2"/>
          <w:sz w:val="28"/>
          <w:szCs w:val="28"/>
        </w:rPr>
        <w:t>Замечания и предложения к проекту схемы теплоснабжения</w:t>
      </w:r>
      <w:r>
        <w:rPr>
          <w:b/>
          <w:spacing w:val="-2"/>
          <w:sz w:val="28"/>
          <w:szCs w:val="28"/>
        </w:rPr>
        <w:t>.</w:t>
      </w:r>
      <w:bookmarkEnd w:id="309"/>
    </w:p>
    <w:tbl>
      <w:tblPr>
        <w:tblStyle w:val="a3"/>
        <w:tblW w:w="0" w:type="auto"/>
        <w:tblLook w:val="04A0" w:firstRow="1" w:lastRow="0" w:firstColumn="1" w:lastColumn="0" w:noHBand="0" w:noVBand="1"/>
      </w:tblPr>
      <w:tblGrid>
        <w:gridCol w:w="1013"/>
        <w:gridCol w:w="1782"/>
        <w:gridCol w:w="1783"/>
        <w:gridCol w:w="1260"/>
        <w:gridCol w:w="2330"/>
        <w:gridCol w:w="1524"/>
      </w:tblGrid>
      <w:tr w:rsidR="003F3A5F" w:rsidRPr="00B0792E" w:rsidTr="00260ED3">
        <w:trPr>
          <w:tblHeader/>
        </w:trPr>
        <w:tc>
          <w:tcPr>
            <w:tcW w:w="0" w:type="auto"/>
            <w:vAlign w:val="center"/>
          </w:tcPr>
          <w:p w:rsidR="003F3A5F" w:rsidRPr="00B0792E" w:rsidRDefault="003F3A5F" w:rsidP="00260ED3">
            <w:pPr>
              <w:jc w:val="center"/>
              <w:rPr>
                <w:sz w:val="18"/>
                <w:szCs w:val="20"/>
              </w:rPr>
            </w:pPr>
            <w:r w:rsidRPr="00B0792E">
              <w:rPr>
                <w:sz w:val="18"/>
                <w:szCs w:val="20"/>
              </w:rPr>
              <w:t>№ замечания</w:t>
            </w:r>
          </w:p>
        </w:tc>
        <w:tc>
          <w:tcPr>
            <w:tcW w:w="0" w:type="auto"/>
            <w:vAlign w:val="center"/>
          </w:tcPr>
          <w:p w:rsidR="003F3A5F" w:rsidRPr="00B0792E" w:rsidRDefault="003F3A5F" w:rsidP="00260ED3">
            <w:pPr>
              <w:jc w:val="center"/>
              <w:rPr>
                <w:sz w:val="18"/>
                <w:szCs w:val="20"/>
              </w:rPr>
            </w:pPr>
            <w:r w:rsidRPr="00B0792E">
              <w:rPr>
                <w:sz w:val="18"/>
                <w:szCs w:val="20"/>
              </w:rPr>
              <w:t>Глава, раздел актуализированной схемы теплоснабжения</w:t>
            </w:r>
          </w:p>
        </w:tc>
        <w:tc>
          <w:tcPr>
            <w:tcW w:w="0" w:type="auto"/>
            <w:vAlign w:val="center"/>
          </w:tcPr>
          <w:p w:rsidR="003F3A5F" w:rsidRPr="00B0792E" w:rsidRDefault="003F3A5F" w:rsidP="00260ED3">
            <w:pPr>
              <w:jc w:val="center"/>
              <w:rPr>
                <w:sz w:val="18"/>
                <w:szCs w:val="20"/>
              </w:rPr>
            </w:pPr>
            <w:r w:rsidRPr="00B0792E">
              <w:rPr>
                <w:sz w:val="18"/>
                <w:szCs w:val="20"/>
              </w:rPr>
              <w:t>Содержание замечания (предложения)</w:t>
            </w:r>
          </w:p>
        </w:tc>
        <w:tc>
          <w:tcPr>
            <w:tcW w:w="0" w:type="auto"/>
            <w:vAlign w:val="center"/>
          </w:tcPr>
          <w:p w:rsidR="003F3A5F" w:rsidRPr="00B0792E" w:rsidRDefault="003F3A5F" w:rsidP="00260ED3">
            <w:pPr>
              <w:jc w:val="center"/>
              <w:rPr>
                <w:sz w:val="18"/>
                <w:szCs w:val="20"/>
              </w:rPr>
            </w:pPr>
            <w:r w:rsidRPr="00B0792E">
              <w:rPr>
                <w:sz w:val="18"/>
                <w:szCs w:val="20"/>
              </w:rPr>
              <w:t>Решение разработчика</w:t>
            </w:r>
          </w:p>
        </w:tc>
        <w:tc>
          <w:tcPr>
            <w:tcW w:w="0" w:type="auto"/>
            <w:vAlign w:val="center"/>
          </w:tcPr>
          <w:p w:rsidR="003F3A5F" w:rsidRPr="00B0792E" w:rsidRDefault="003F3A5F" w:rsidP="00260ED3">
            <w:pPr>
              <w:jc w:val="center"/>
              <w:rPr>
                <w:sz w:val="18"/>
                <w:szCs w:val="20"/>
              </w:rPr>
            </w:pPr>
            <w:r w:rsidRPr="00B0792E">
              <w:rPr>
                <w:sz w:val="18"/>
                <w:szCs w:val="20"/>
              </w:rPr>
              <w:t>Комментарий разработчика к непринятым предложениям</w:t>
            </w:r>
          </w:p>
        </w:tc>
        <w:tc>
          <w:tcPr>
            <w:tcW w:w="0" w:type="auto"/>
            <w:vAlign w:val="center"/>
          </w:tcPr>
          <w:p w:rsidR="003F3A5F" w:rsidRPr="00B0792E" w:rsidRDefault="003F3A5F" w:rsidP="00260ED3">
            <w:pPr>
              <w:jc w:val="center"/>
              <w:rPr>
                <w:sz w:val="18"/>
                <w:szCs w:val="20"/>
              </w:rPr>
            </w:pPr>
            <w:r w:rsidRPr="00B0792E">
              <w:rPr>
                <w:sz w:val="18"/>
                <w:szCs w:val="20"/>
              </w:rPr>
              <w:t>Учет в схеме теплоснабжения</w:t>
            </w:r>
          </w:p>
        </w:tc>
      </w:tr>
      <w:tr w:rsidR="003F3A5F" w:rsidRPr="00B0792E" w:rsidTr="00260ED3">
        <w:tc>
          <w:tcPr>
            <w:tcW w:w="0" w:type="auto"/>
            <w:gridSpan w:val="6"/>
            <w:vAlign w:val="center"/>
          </w:tcPr>
          <w:p w:rsidR="003F3A5F" w:rsidRPr="00B0792E" w:rsidRDefault="003F3A5F" w:rsidP="00260ED3">
            <w:pPr>
              <w:jc w:val="center"/>
              <w:rPr>
                <w:sz w:val="18"/>
                <w:szCs w:val="20"/>
              </w:rPr>
            </w:pPr>
            <w:r w:rsidRPr="00B0792E">
              <w:rPr>
                <w:sz w:val="18"/>
                <w:szCs w:val="20"/>
              </w:rPr>
              <w:t>ООО «Петербургтеплоэнерго»</w:t>
            </w:r>
          </w:p>
        </w:tc>
      </w:tr>
      <w:tr w:rsidR="003F3A5F" w:rsidRPr="00B0792E" w:rsidTr="00260ED3">
        <w:tc>
          <w:tcPr>
            <w:tcW w:w="0" w:type="auto"/>
            <w:vAlign w:val="center"/>
          </w:tcPr>
          <w:p w:rsidR="003F3A5F" w:rsidRPr="00B0792E" w:rsidRDefault="003F3A5F" w:rsidP="00260ED3">
            <w:pPr>
              <w:jc w:val="center"/>
              <w:rPr>
                <w:sz w:val="18"/>
                <w:szCs w:val="20"/>
              </w:rPr>
            </w:pPr>
            <w:r w:rsidRPr="00B0792E">
              <w:rPr>
                <w:sz w:val="18"/>
                <w:szCs w:val="20"/>
              </w:rPr>
              <w:t>1</w:t>
            </w:r>
          </w:p>
        </w:tc>
        <w:tc>
          <w:tcPr>
            <w:tcW w:w="0" w:type="auto"/>
            <w:vAlign w:val="center"/>
          </w:tcPr>
          <w:p w:rsidR="003F3A5F" w:rsidRPr="00B0792E" w:rsidRDefault="003F3A5F" w:rsidP="00260ED3">
            <w:pPr>
              <w:jc w:val="center"/>
              <w:rPr>
                <w:sz w:val="18"/>
                <w:szCs w:val="20"/>
              </w:rPr>
            </w:pPr>
            <w:r>
              <w:rPr>
                <w:sz w:val="18"/>
                <w:szCs w:val="20"/>
              </w:rPr>
              <w:t>Книга 2 раздел 2.2 таблица 50</w:t>
            </w:r>
          </w:p>
        </w:tc>
        <w:tc>
          <w:tcPr>
            <w:tcW w:w="0" w:type="auto"/>
            <w:vAlign w:val="center"/>
          </w:tcPr>
          <w:p w:rsidR="003F3A5F" w:rsidRPr="00B0792E" w:rsidRDefault="003F3A5F" w:rsidP="00260ED3">
            <w:pPr>
              <w:jc w:val="center"/>
              <w:rPr>
                <w:sz w:val="18"/>
                <w:szCs w:val="20"/>
              </w:rPr>
            </w:pPr>
            <w:r>
              <w:rPr>
                <w:sz w:val="18"/>
                <w:szCs w:val="20"/>
              </w:rPr>
              <w:t>Приросты нагрузок нового строительства не соответствуют направленным ранее исходным данным</w:t>
            </w:r>
          </w:p>
        </w:tc>
        <w:tc>
          <w:tcPr>
            <w:tcW w:w="0" w:type="auto"/>
            <w:vAlign w:val="center"/>
          </w:tcPr>
          <w:p w:rsidR="003F3A5F" w:rsidRPr="00B0792E" w:rsidRDefault="003F3A5F" w:rsidP="00260ED3">
            <w:pPr>
              <w:jc w:val="center"/>
              <w:rPr>
                <w:sz w:val="18"/>
                <w:szCs w:val="20"/>
              </w:rPr>
            </w:pPr>
            <w:r>
              <w:rPr>
                <w:sz w:val="18"/>
                <w:szCs w:val="20"/>
              </w:rPr>
              <w:t xml:space="preserve">Принято </w:t>
            </w:r>
          </w:p>
        </w:tc>
        <w:tc>
          <w:tcPr>
            <w:tcW w:w="0" w:type="auto"/>
            <w:vAlign w:val="center"/>
          </w:tcPr>
          <w:p w:rsidR="003F3A5F" w:rsidRPr="00B0792E" w:rsidRDefault="003F3A5F" w:rsidP="00260ED3">
            <w:pPr>
              <w:jc w:val="center"/>
              <w:rPr>
                <w:sz w:val="18"/>
                <w:szCs w:val="20"/>
              </w:rPr>
            </w:pPr>
            <w:r>
              <w:rPr>
                <w:sz w:val="18"/>
                <w:szCs w:val="20"/>
              </w:rPr>
              <w:t>-</w:t>
            </w:r>
          </w:p>
        </w:tc>
        <w:tc>
          <w:tcPr>
            <w:tcW w:w="0" w:type="auto"/>
            <w:vAlign w:val="center"/>
          </w:tcPr>
          <w:p w:rsidR="003F3A5F" w:rsidRPr="00B0792E" w:rsidRDefault="003F3A5F" w:rsidP="00260ED3">
            <w:pPr>
              <w:jc w:val="center"/>
              <w:rPr>
                <w:sz w:val="18"/>
                <w:szCs w:val="20"/>
              </w:rPr>
            </w:pPr>
            <w:r>
              <w:rPr>
                <w:sz w:val="18"/>
                <w:szCs w:val="20"/>
              </w:rPr>
              <w:t>Учтено в Книге 2 раздел 2.2. таблица 50</w:t>
            </w:r>
          </w:p>
        </w:tc>
      </w:tr>
      <w:tr w:rsidR="003F3A5F" w:rsidRPr="00B0792E" w:rsidTr="00260ED3">
        <w:tc>
          <w:tcPr>
            <w:tcW w:w="0" w:type="auto"/>
            <w:vAlign w:val="center"/>
          </w:tcPr>
          <w:p w:rsidR="003F3A5F" w:rsidRPr="00B0792E" w:rsidRDefault="003F3A5F" w:rsidP="00260ED3">
            <w:pPr>
              <w:jc w:val="center"/>
              <w:rPr>
                <w:sz w:val="18"/>
                <w:szCs w:val="20"/>
              </w:rPr>
            </w:pPr>
            <w:r w:rsidRPr="00B0792E">
              <w:rPr>
                <w:sz w:val="18"/>
                <w:szCs w:val="20"/>
              </w:rPr>
              <w:t>2.</w:t>
            </w:r>
          </w:p>
        </w:tc>
        <w:tc>
          <w:tcPr>
            <w:tcW w:w="0" w:type="auto"/>
            <w:vAlign w:val="center"/>
          </w:tcPr>
          <w:p w:rsidR="003F3A5F" w:rsidRPr="00B0792E" w:rsidRDefault="003F3A5F" w:rsidP="00260ED3">
            <w:pPr>
              <w:jc w:val="center"/>
              <w:rPr>
                <w:sz w:val="18"/>
                <w:szCs w:val="20"/>
              </w:rPr>
            </w:pPr>
            <w:r>
              <w:rPr>
                <w:sz w:val="18"/>
                <w:szCs w:val="20"/>
              </w:rPr>
              <w:t>Книга 10 раздел 1 таблица 74</w:t>
            </w:r>
          </w:p>
        </w:tc>
        <w:tc>
          <w:tcPr>
            <w:tcW w:w="0" w:type="auto"/>
            <w:vAlign w:val="center"/>
          </w:tcPr>
          <w:p w:rsidR="003F3A5F" w:rsidRPr="00B0792E" w:rsidRDefault="003F3A5F" w:rsidP="00260ED3">
            <w:pPr>
              <w:jc w:val="center"/>
              <w:rPr>
                <w:sz w:val="18"/>
                <w:szCs w:val="20"/>
              </w:rPr>
            </w:pPr>
            <w:r>
              <w:rPr>
                <w:sz w:val="18"/>
                <w:szCs w:val="20"/>
              </w:rPr>
              <w:t>Значения по перспективным балансам тепловой энергии не соответствуют представленным данным</w:t>
            </w:r>
          </w:p>
        </w:tc>
        <w:tc>
          <w:tcPr>
            <w:tcW w:w="0" w:type="auto"/>
            <w:vAlign w:val="center"/>
          </w:tcPr>
          <w:p w:rsidR="003F3A5F" w:rsidRPr="00B0792E" w:rsidRDefault="003F3A5F" w:rsidP="00260ED3">
            <w:pPr>
              <w:jc w:val="center"/>
              <w:rPr>
                <w:sz w:val="18"/>
                <w:szCs w:val="20"/>
              </w:rPr>
            </w:pPr>
            <w:r>
              <w:rPr>
                <w:sz w:val="18"/>
                <w:szCs w:val="20"/>
              </w:rPr>
              <w:t>Принято</w:t>
            </w:r>
          </w:p>
        </w:tc>
        <w:tc>
          <w:tcPr>
            <w:tcW w:w="0" w:type="auto"/>
            <w:vAlign w:val="center"/>
          </w:tcPr>
          <w:p w:rsidR="003F3A5F" w:rsidRPr="00B0792E" w:rsidRDefault="003F3A5F" w:rsidP="00260ED3">
            <w:pPr>
              <w:jc w:val="center"/>
              <w:rPr>
                <w:sz w:val="18"/>
                <w:szCs w:val="20"/>
              </w:rPr>
            </w:pPr>
            <w:r>
              <w:rPr>
                <w:sz w:val="18"/>
                <w:szCs w:val="20"/>
              </w:rPr>
              <w:t>-</w:t>
            </w:r>
          </w:p>
        </w:tc>
        <w:tc>
          <w:tcPr>
            <w:tcW w:w="0" w:type="auto"/>
            <w:vAlign w:val="center"/>
          </w:tcPr>
          <w:p w:rsidR="003F3A5F" w:rsidRPr="00B0792E" w:rsidRDefault="003F3A5F" w:rsidP="00260ED3">
            <w:pPr>
              <w:jc w:val="center"/>
              <w:rPr>
                <w:sz w:val="18"/>
                <w:szCs w:val="20"/>
              </w:rPr>
            </w:pPr>
            <w:r>
              <w:rPr>
                <w:sz w:val="18"/>
                <w:szCs w:val="20"/>
              </w:rPr>
              <w:t>Учтено в Книге 10 раздел 1 таблица 74</w:t>
            </w:r>
          </w:p>
        </w:tc>
      </w:tr>
      <w:tr w:rsidR="003F3A5F" w:rsidRPr="00B0792E" w:rsidTr="00260ED3">
        <w:tc>
          <w:tcPr>
            <w:tcW w:w="0" w:type="auto"/>
            <w:vAlign w:val="center"/>
          </w:tcPr>
          <w:p w:rsidR="003F3A5F" w:rsidRPr="00B0792E" w:rsidRDefault="003F3A5F" w:rsidP="00260ED3">
            <w:pPr>
              <w:jc w:val="center"/>
              <w:rPr>
                <w:sz w:val="18"/>
                <w:szCs w:val="20"/>
              </w:rPr>
            </w:pPr>
            <w:r>
              <w:rPr>
                <w:sz w:val="18"/>
                <w:szCs w:val="20"/>
              </w:rPr>
              <w:t>3</w:t>
            </w:r>
          </w:p>
        </w:tc>
        <w:tc>
          <w:tcPr>
            <w:tcW w:w="0" w:type="auto"/>
            <w:vAlign w:val="center"/>
          </w:tcPr>
          <w:p w:rsidR="003F3A5F" w:rsidRDefault="003F3A5F" w:rsidP="00260ED3">
            <w:pPr>
              <w:jc w:val="center"/>
              <w:rPr>
                <w:sz w:val="18"/>
                <w:szCs w:val="20"/>
              </w:rPr>
            </w:pPr>
            <w:r>
              <w:rPr>
                <w:sz w:val="18"/>
                <w:szCs w:val="20"/>
              </w:rPr>
              <w:t>Книга 13 таблица 83</w:t>
            </w:r>
          </w:p>
        </w:tc>
        <w:tc>
          <w:tcPr>
            <w:tcW w:w="0" w:type="auto"/>
            <w:vAlign w:val="center"/>
          </w:tcPr>
          <w:p w:rsidR="003F3A5F" w:rsidRDefault="003F3A5F" w:rsidP="00260ED3">
            <w:pPr>
              <w:jc w:val="center"/>
              <w:rPr>
                <w:sz w:val="18"/>
                <w:szCs w:val="20"/>
              </w:rPr>
            </w:pPr>
            <w:r>
              <w:rPr>
                <w:sz w:val="18"/>
                <w:szCs w:val="20"/>
              </w:rPr>
              <w:t>Индикаторы развития системы не соответствуют представленным данным</w:t>
            </w:r>
          </w:p>
        </w:tc>
        <w:tc>
          <w:tcPr>
            <w:tcW w:w="0" w:type="auto"/>
            <w:vAlign w:val="center"/>
          </w:tcPr>
          <w:p w:rsidR="003F3A5F" w:rsidRDefault="003F3A5F" w:rsidP="00260ED3">
            <w:pPr>
              <w:jc w:val="center"/>
              <w:rPr>
                <w:sz w:val="18"/>
                <w:szCs w:val="20"/>
              </w:rPr>
            </w:pPr>
            <w:r>
              <w:rPr>
                <w:sz w:val="18"/>
                <w:szCs w:val="20"/>
              </w:rPr>
              <w:t>Принято</w:t>
            </w:r>
          </w:p>
        </w:tc>
        <w:tc>
          <w:tcPr>
            <w:tcW w:w="0" w:type="auto"/>
            <w:vAlign w:val="center"/>
          </w:tcPr>
          <w:p w:rsidR="003F3A5F" w:rsidRDefault="003F3A5F" w:rsidP="00260ED3">
            <w:pPr>
              <w:jc w:val="center"/>
              <w:rPr>
                <w:sz w:val="18"/>
                <w:szCs w:val="20"/>
              </w:rPr>
            </w:pPr>
            <w:r>
              <w:rPr>
                <w:sz w:val="18"/>
                <w:szCs w:val="20"/>
              </w:rPr>
              <w:t>-</w:t>
            </w:r>
          </w:p>
        </w:tc>
        <w:tc>
          <w:tcPr>
            <w:tcW w:w="0" w:type="auto"/>
            <w:vAlign w:val="center"/>
          </w:tcPr>
          <w:p w:rsidR="003F3A5F" w:rsidRDefault="003F3A5F" w:rsidP="00260ED3">
            <w:pPr>
              <w:jc w:val="center"/>
              <w:rPr>
                <w:sz w:val="18"/>
                <w:szCs w:val="20"/>
              </w:rPr>
            </w:pPr>
            <w:r>
              <w:rPr>
                <w:sz w:val="18"/>
                <w:szCs w:val="20"/>
              </w:rPr>
              <w:t>Учтено в Книге 13 таблица 83</w:t>
            </w:r>
          </w:p>
        </w:tc>
      </w:tr>
      <w:tr w:rsidR="003F3A5F" w:rsidRPr="00B0792E" w:rsidTr="00260ED3">
        <w:tc>
          <w:tcPr>
            <w:tcW w:w="0" w:type="auto"/>
            <w:vAlign w:val="center"/>
          </w:tcPr>
          <w:p w:rsidR="003F3A5F" w:rsidRDefault="003F3A5F" w:rsidP="00260ED3">
            <w:pPr>
              <w:jc w:val="center"/>
              <w:rPr>
                <w:sz w:val="18"/>
                <w:szCs w:val="20"/>
              </w:rPr>
            </w:pPr>
            <w:r>
              <w:rPr>
                <w:sz w:val="18"/>
                <w:szCs w:val="20"/>
              </w:rPr>
              <w:t>4</w:t>
            </w:r>
          </w:p>
        </w:tc>
        <w:tc>
          <w:tcPr>
            <w:tcW w:w="0" w:type="auto"/>
            <w:vAlign w:val="center"/>
          </w:tcPr>
          <w:p w:rsidR="003F3A5F" w:rsidRDefault="003F3A5F" w:rsidP="00260ED3">
            <w:pPr>
              <w:jc w:val="center"/>
              <w:rPr>
                <w:sz w:val="18"/>
                <w:szCs w:val="20"/>
              </w:rPr>
            </w:pPr>
            <w:r>
              <w:rPr>
                <w:sz w:val="18"/>
                <w:szCs w:val="20"/>
              </w:rPr>
              <w:t>Книга 12 раздел 2 таблица 82</w:t>
            </w:r>
          </w:p>
        </w:tc>
        <w:tc>
          <w:tcPr>
            <w:tcW w:w="0" w:type="auto"/>
            <w:vAlign w:val="center"/>
          </w:tcPr>
          <w:p w:rsidR="003F3A5F" w:rsidRDefault="003F3A5F" w:rsidP="00260ED3">
            <w:pPr>
              <w:jc w:val="center"/>
              <w:rPr>
                <w:sz w:val="18"/>
                <w:szCs w:val="20"/>
              </w:rPr>
            </w:pPr>
            <w:r>
              <w:rPr>
                <w:sz w:val="18"/>
                <w:szCs w:val="20"/>
              </w:rPr>
              <w:t>Расчет капитальных вложений в строительство и реконструкцию сетей не соответствует утверждённому значению стоимости подключения</w:t>
            </w:r>
          </w:p>
        </w:tc>
        <w:tc>
          <w:tcPr>
            <w:tcW w:w="0" w:type="auto"/>
            <w:vAlign w:val="center"/>
          </w:tcPr>
          <w:p w:rsidR="003F3A5F" w:rsidRDefault="003F3A5F" w:rsidP="00260ED3">
            <w:pPr>
              <w:jc w:val="center"/>
              <w:rPr>
                <w:sz w:val="18"/>
                <w:szCs w:val="20"/>
              </w:rPr>
            </w:pPr>
            <w:r>
              <w:rPr>
                <w:sz w:val="18"/>
                <w:szCs w:val="20"/>
              </w:rPr>
              <w:t>Принято</w:t>
            </w:r>
          </w:p>
        </w:tc>
        <w:tc>
          <w:tcPr>
            <w:tcW w:w="0" w:type="auto"/>
            <w:vAlign w:val="center"/>
          </w:tcPr>
          <w:p w:rsidR="003F3A5F" w:rsidRDefault="003F3A5F" w:rsidP="00260ED3">
            <w:pPr>
              <w:jc w:val="center"/>
              <w:rPr>
                <w:sz w:val="18"/>
                <w:szCs w:val="20"/>
              </w:rPr>
            </w:pPr>
            <w:r>
              <w:rPr>
                <w:sz w:val="18"/>
                <w:szCs w:val="20"/>
              </w:rPr>
              <w:t>-</w:t>
            </w:r>
          </w:p>
        </w:tc>
        <w:tc>
          <w:tcPr>
            <w:tcW w:w="0" w:type="auto"/>
            <w:vAlign w:val="center"/>
          </w:tcPr>
          <w:p w:rsidR="003F3A5F" w:rsidRDefault="003F3A5F" w:rsidP="00260ED3">
            <w:pPr>
              <w:jc w:val="center"/>
              <w:rPr>
                <w:sz w:val="18"/>
                <w:szCs w:val="20"/>
              </w:rPr>
            </w:pPr>
            <w:r>
              <w:rPr>
                <w:sz w:val="18"/>
                <w:szCs w:val="20"/>
              </w:rPr>
              <w:t>Учтено в Книге 12 раздел 2 таблица 82</w:t>
            </w:r>
          </w:p>
        </w:tc>
      </w:tr>
      <w:tr w:rsidR="003F3A5F" w:rsidRPr="00B0792E" w:rsidTr="00260ED3">
        <w:tc>
          <w:tcPr>
            <w:tcW w:w="0" w:type="auto"/>
            <w:vAlign w:val="center"/>
          </w:tcPr>
          <w:p w:rsidR="003F3A5F" w:rsidRDefault="003F3A5F" w:rsidP="00260ED3">
            <w:pPr>
              <w:jc w:val="center"/>
              <w:rPr>
                <w:sz w:val="18"/>
                <w:szCs w:val="20"/>
              </w:rPr>
            </w:pPr>
            <w:r>
              <w:rPr>
                <w:sz w:val="18"/>
                <w:szCs w:val="20"/>
              </w:rPr>
              <w:t>5</w:t>
            </w:r>
          </w:p>
        </w:tc>
        <w:tc>
          <w:tcPr>
            <w:tcW w:w="0" w:type="auto"/>
            <w:vAlign w:val="center"/>
          </w:tcPr>
          <w:p w:rsidR="003F3A5F" w:rsidRDefault="003F3A5F" w:rsidP="00260ED3">
            <w:pPr>
              <w:jc w:val="center"/>
              <w:rPr>
                <w:sz w:val="18"/>
                <w:szCs w:val="20"/>
              </w:rPr>
            </w:pPr>
            <w:r>
              <w:rPr>
                <w:sz w:val="18"/>
                <w:szCs w:val="20"/>
              </w:rPr>
              <w:t>Книга 12 раздел 2 таблица 80</w:t>
            </w:r>
          </w:p>
        </w:tc>
        <w:tc>
          <w:tcPr>
            <w:tcW w:w="0" w:type="auto"/>
            <w:vAlign w:val="center"/>
          </w:tcPr>
          <w:p w:rsidR="003F3A5F" w:rsidRDefault="003F3A5F" w:rsidP="00260ED3">
            <w:pPr>
              <w:jc w:val="center"/>
              <w:rPr>
                <w:sz w:val="18"/>
                <w:szCs w:val="20"/>
              </w:rPr>
            </w:pPr>
            <w:r>
              <w:rPr>
                <w:sz w:val="18"/>
                <w:szCs w:val="20"/>
              </w:rPr>
              <w:t>Расходы на техническое перевооружение котельной в части установки дополнительного насоса указаны неверно</w:t>
            </w:r>
          </w:p>
        </w:tc>
        <w:tc>
          <w:tcPr>
            <w:tcW w:w="0" w:type="auto"/>
            <w:vAlign w:val="center"/>
          </w:tcPr>
          <w:p w:rsidR="003F3A5F" w:rsidRDefault="003F3A5F" w:rsidP="00260ED3">
            <w:pPr>
              <w:jc w:val="center"/>
              <w:rPr>
                <w:sz w:val="18"/>
                <w:szCs w:val="20"/>
              </w:rPr>
            </w:pPr>
            <w:r>
              <w:rPr>
                <w:sz w:val="18"/>
                <w:szCs w:val="20"/>
              </w:rPr>
              <w:t>Принято</w:t>
            </w:r>
          </w:p>
        </w:tc>
        <w:tc>
          <w:tcPr>
            <w:tcW w:w="0" w:type="auto"/>
            <w:vAlign w:val="center"/>
          </w:tcPr>
          <w:p w:rsidR="003F3A5F" w:rsidRDefault="003F3A5F" w:rsidP="00260ED3">
            <w:pPr>
              <w:jc w:val="center"/>
              <w:rPr>
                <w:sz w:val="18"/>
                <w:szCs w:val="20"/>
              </w:rPr>
            </w:pPr>
            <w:r>
              <w:rPr>
                <w:sz w:val="18"/>
                <w:szCs w:val="20"/>
              </w:rPr>
              <w:t>-</w:t>
            </w:r>
          </w:p>
        </w:tc>
        <w:tc>
          <w:tcPr>
            <w:tcW w:w="0" w:type="auto"/>
            <w:vAlign w:val="center"/>
          </w:tcPr>
          <w:p w:rsidR="003F3A5F" w:rsidRDefault="003F3A5F" w:rsidP="00260ED3">
            <w:pPr>
              <w:jc w:val="center"/>
              <w:rPr>
                <w:sz w:val="18"/>
                <w:szCs w:val="20"/>
              </w:rPr>
            </w:pPr>
            <w:r>
              <w:rPr>
                <w:sz w:val="18"/>
                <w:szCs w:val="20"/>
              </w:rPr>
              <w:t>Учтено в Книге 12 раздел 2 таблица 80</w:t>
            </w:r>
          </w:p>
        </w:tc>
      </w:tr>
      <w:tr w:rsidR="003F3A5F" w:rsidRPr="00B0792E" w:rsidTr="00260ED3">
        <w:tc>
          <w:tcPr>
            <w:tcW w:w="0" w:type="auto"/>
            <w:vAlign w:val="center"/>
          </w:tcPr>
          <w:p w:rsidR="003F3A5F" w:rsidRPr="00401A36" w:rsidRDefault="003F3A5F" w:rsidP="00260ED3">
            <w:pPr>
              <w:jc w:val="center"/>
              <w:rPr>
                <w:sz w:val="18"/>
                <w:szCs w:val="20"/>
              </w:rPr>
            </w:pPr>
            <w:r w:rsidRPr="00401A36">
              <w:rPr>
                <w:sz w:val="18"/>
                <w:szCs w:val="20"/>
              </w:rPr>
              <w:t>6</w:t>
            </w:r>
          </w:p>
        </w:tc>
        <w:tc>
          <w:tcPr>
            <w:tcW w:w="0" w:type="auto"/>
            <w:vAlign w:val="center"/>
          </w:tcPr>
          <w:p w:rsidR="003F3A5F" w:rsidRPr="00401A36" w:rsidRDefault="003F3A5F" w:rsidP="00260ED3">
            <w:pPr>
              <w:jc w:val="center"/>
              <w:rPr>
                <w:sz w:val="18"/>
                <w:szCs w:val="20"/>
              </w:rPr>
            </w:pPr>
            <w:r w:rsidRPr="00401A36">
              <w:rPr>
                <w:sz w:val="18"/>
                <w:szCs w:val="20"/>
              </w:rPr>
              <w:t>Книга 2 раздел 2.2 таблица 50</w:t>
            </w:r>
          </w:p>
        </w:tc>
        <w:tc>
          <w:tcPr>
            <w:tcW w:w="0" w:type="auto"/>
            <w:vAlign w:val="center"/>
          </w:tcPr>
          <w:p w:rsidR="003F3A5F" w:rsidRPr="00401A36" w:rsidRDefault="003F3A5F" w:rsidP="00260ED3">
            <w:pPr>
              <w:jc w:val="center"/>
              <w:rPr>
                <w:sz w:val="18"/>
                <w:szCs w:val="20"/>
              </w:rPr>
            </w:pPr>
            <w:r w:rsidRPr="00401A36">
              <w:rPr>
                <w:sz w:val="18"/>
                <w:szCs w:val="20"/>
              </w:rPr>
              <w:t>Объект капитального строительства на участке 49 ошибочно отнесен к зоне теплоснабжения ООО «Энергия»</w:t>
            </w:r>
          </w:p>
        </w:tc>
        <w:tc>
          <w:tcPr>
            <w:tcW w:w="0" w:type="auto"/>
            <w:vAlign w:val="center"/>
          </w:tcPr>
          <w:p w:rsidR="003F3A5F" w:rsidRPr="00401A36" w:rsidRDefault="003F3A5F" w:rsidP="00260ED3">
            <w:pPr>
              <w:jc w:val="center"/>
              <w:rPr>
                <w:sz w:val="18"/>
                <w:szCs w:val="20"/>
              </w:rPr>
            </w:pPr>
            <w:r>
              <w:rPr>
                <w:sz w:val="18"/>
                <w:szCs w:val="20"/>
              </w:rPr>
              <w:t>Отказано</w:t>
            </w:r>
          </w:p>
        </w:tc>
        <w:tc>
          <w:tcPr>
            <w:tcW w:w="0" w:type="auto"/>
            <w:vAlign w:val="center"/>
          </w:tcPr>
          <w:p w:rsidR="003F3A5F" w:rsidRPr="00401A36" w:rsidRDefault="003F3A5F" w:rsidP="00260ED3">
            <w:pPr>
              <w:jc w:val="center"/>
              <w:rPr>
                <w:sz w:val="18"/>
                <w:szCs w:val="20"/>
              </w:rPr>
            </w:pPr>
            <w:r>
              <w:rPr>
                <w:sz w:val="18"/>
                <w:szCs w:val="20"/>
              </w:rPr>
              <w:t>Вариант подключения объекта капитального строительства заявителя, расположенного на участке 49 рассмотрен в книге 5 раздел 2</w:t>
            </w:r>
          </w:p>
        </w:tc>
        <w:tc>
          <w:tcPr>
            <w:tcW w:w="0" w:type="auto"/>
            <w:vAlign w:val="center"/>
          </w:tcPr>
          <w:p w:rsidR="003F3A5F" w:rsidRPr="00401A36" w:rsidRDefault="003F3A5F" w:rsidP="00260ED3">
            <w:pPr>
              <w:jc w:val="center"/>
              <w:rPr>
                <w:sz w:val="18"/>
                <w:szCs w:val="20"/>
              </w:rPr>
            </w:pPr>
            <w:r>
              <w:rPr>
                <w:sz w:val="18"/>
                <w:szCs w:val="20"/>
              </w:rPr>
              <w:t>Учтено в Книге 5 раздел 2</w:t>
            </w:r>
          </w:p>
        </w:tc>
      </w:tr>
      <w:tr w:rsidR="003F3A5F" w:rsidRPr="00B0792E" w:rsidTr="00260ED3">
        <w:tc>
          <w:tcPr>
            <w:tcW w:w="0" w:type="auto"/>
            <w:gridSpan w:val="6"/>
            <w:vAlign w:val="center"/>
          </w:tcPr>
          <w:p w:rsidR="003F3A5F" w:rsidRPr="00B0792E" w:rsidRDefault="003F3A5F" w:rsidP="00260ED3">
            <w:pPr>
              <w:jc w:val="center"/>
              <w:rPr>
                <w:sz w:val="18"/>
                <w:szCs w:val="20"/>
              </w:rPr>
            </w:pPr>
            <w:r>
              <w:rPr>
                <w:sz w:val="18"/>
                <w:szCs w:val="20"/>
              </w:rPr>
              <w:t>ГУП «ТЭК СПб»</w:t>
            </w:r>
          </w:p>
        </w:tc>
      </w:tr>
      <w:tr w:rsidR="003F3A5F" w:rsidRPr="00B0792E" w:rsidTr="00260ED3">
        <w:tc>
          <w:tcPr>
            <w:tcW w:w="0" w:type="auto"/>
            <w:vAlign w:val="center"/>
          </w:tcPr>
          <w:p w:rsidR="003F3A5F" w:rsidRPr="00B0792E" w:rsidRDefault="003F3A5F" w:rsidP="00260ED3">
            <w:pPr>
              <w:jc w:val="center"/>
              <w:rPr>
                <w:sz w:val="18"/>
                <w:szCs w:val="20"/>
              </w:rPr>
            </w:pPr>
            <w:r>
              <w:rPr>
                <w:sz w:val="18"/>
                <w:szCs w:val="20"/>
              </w:rPr>
              <w:t>7</w:t>
            </w:r>
          </w:p>
        </w:tc>
        <w:tc>
          <w:tcPr>
            <w:tcW w:w="0" w:type="auto"/>
            <w:vAlign w:val="center"/>
          </w:tcPr>
          <w:p w:rsidR="003F3A5F" w:rsidRPr="00B0792E" w:rsidRDefault="003F3A5F" w:rsidP="00260ED3">
            <w:pPr>
              <w:jc w:val="center"/>
              <w:rPr>
                <w:sz w:val="18"/>
                <w:szCs w:val="20"/>
              </w:rPr>
            </w:pPr>
            <w:r>
              <w:rPr>
                <w:sz w:val="18"/>
                <w:szCs w:val="20"/>
              </w:rPr>
              <w:t>Книга 5 раздел 2</w:t>
            </w:r>
          </w:p>
        </w:tc>
        <w:tc>
          <w:tcPr>
            <w:tcW w:w="0" w:type="auto"/>
            <w:vAlign w:val="center"/>
          </w:tcPr>
          <w:p w:rsidR="003F3A5F" w:rsidRPr="00B0792E" w:rsidRDefault="003F3A5F" w:rsidP="00260ED3">
            <w:pPr>
              <w:jc w:val="center"/>
              <w:rPr>
                <w:sz w:val="18"/>
                <w:szCs w:val="20"/>
              </w:rPr>
            </w:pPr>
            <w:r>
              <w:rPr>
                <w:sz w:val="18"/>
                <w:szCs w:val="20"/>
              </w:rPr>
              <w:t>Не учтено подключение ТПУ «Девяткино» к системе теплоснабжения ГУП «ТЭК СПб» на основе утвержденного ППТ</w:t>
            </w:r>
          </w:p>
        </w:tc>
        <w:tc>
          <w:tcPr>
            <w:tcW w:w="0" w:type="auto"/>
            <w:vAlign w:val="center"/>
          </w:tcPr>
          <w:p w:rsidR="003F3A5F" w:rsidRPr="00B0792E" w:rsidRDefault="003F3A5F" w:rsidP="00260ED3">
            <w:pPr>
              <w:jc w:val="center"/>
              <w:rPr>
                <w:sz w:val="18"/>
                <w:szCs w:val="20"/>
              </w:rPr>
            </w:pPr>
            <w:r>
              <w:rPr>
                <w:sz w:val="18"/>
                <w:szCs w:val="20"/>
              </w:rPr>
              <w:t>Отказано</w:t>
            </w:r>
          </w:p>
        </w:tc>
        <w:tc>
          <w:tcPr>
            <w:tcW w:w="0" w:type="auto"/>
            <w:vAlign w:val="center"/>
          </w:tcPr>
          <w:p w:rsidR="003F3A5F" w:rsidRDefault="003F3A5F" w:rsidP="00260ED3">
            <w:pPr>
              <w:jc w:val="center"/>
              <w:rPr>
                <w:sz w:val="18"/>
                <w:szCs w:val="20"/>
              </w:rPr>
            </w:pPr>
            <w:r>
              <w:rPr>
                <w:sz w:val="18"/>
                <w:szCs w:val="20"/>
              </w:rPr>
              <w:t xml:space="preserve">Материалами по обоснованию проекта планировки и </w:t>
            </w:r>
            <w:r w:rsidRPr="001575F0">
              <w:rPr>
                <w:sz w:val="18"/>
                <w:szCs w:val="20"/>
              </w:rPr>
              <w:t>территории и проекта межевания территории в целях размещения объекта регионального значения «Транспортно-пересадочный узел «Девяткино»</w:t>
            </w:r>
            <w:r>
              <w:rPr>
                <w:sz w:val="18"/>
                <w:szCs w:val="20"/>
              </w:rPr>
              <w:t xml:space="preserve"> обосновывается подключение ТПУ к системе теплоснабжения АО «Теплосеть Санкт-Петербурга» от источника Северная ТЭЦ ПАО «ТГК-1»</w:t>
            </w:r>
          </w:p>
          <w:p w:rsidR="003F3A5F" w:rsidRPr="00B0792E" w:rsidRDefault="003F3A5F" w:rsidP="00260ED3">
            <w:pPr>
              <w:jc w:val="center"/>
              <w:rPr>
                <w:sz w:val="18"/>
                <w:szCs w:val="20"/>
              </w:rPr>
            </w:pPr>
            <w:r>
              <w:rPr>
                <w:sz w:val="18"/>
                <w:szCs w:val="20"/>
              </w:rPr>
              <w:t>Решение о варианте подключения принято в соответствии с ч8 ст.23 190-ФЗ.</w:t>
            </w:r>
          </w:p>
        </w:tc>
        <w:tc>
          <w:tcPr>
            <w:tcW w:w="0" w:type="auto"/>
            <w:vAlign w:val="center"/>
          </w:tcPr>
          <w:p w:rsidR="003F3A5F" w:rsidRPr="00B0792E" w:rsidRDefault="003F3A5F" w:rsidP="00260ED3">
            <w:pPr>
              <w:jc w:val="center"/>
              <w:rPr>
                <w:sz w:val="18"/>
                <w:szCs w:val="20"/>
              </w:rPr>
            </w:pPr>
            <w:r>
              <w:rPr>
                <w:sz w:val="18"/>
                <w:szCs w:val="20"/>
              </w:rPr>
              <w:t>-</w:t>
            </w:r>
          </w:p>
        </w:tc>
      </w:tr>
      <w:tr w:rsidR="003F3A5F" w:rsidRPr="00B0792E" w:rsidTr="00260ED3">
        <w:tc>
          <w:tcPr>
            <w:tcW w:w="0" w:type="auto"/>
            <w:vAlign w:val="center"/>
          </w:tcPr>
          <w:p w:rsidR="003F3A5F" w:rsidRPr="00B0792E" w:rsidRDefault="003F3A5F" w:rsidP="00260ED3">
            <w:pPr>
              <w:jc w:val="center"/>
              <w:rPr>
                <w:sz w:val="18"/>
                <w:szCs w:val="20"/>
              </w:rPr>
            </w:pPr>
            <w:r>
              <w:rPr>
                <w:sz w:val="18"/>
                <w:szCs w:val="20"/>
              </w:rPr>
              <w:t>8</w:t>
            </w:r>
          </w:p>
        </w:tc>
        <w:tc>
          <w:tcPr>
            <w:tcW w:w="0" w:type="auto"/>
            <w:vAlign w:val="center"/>
          </w:tcPr>
          <w:p w:rsidR="003F3A5F" w:rsidRPr="00B0792E" w:rsidRDefault="003F3A5F" w:rsidP="00260ED3">
            <w:pPr>
              <w:jc w:val="center"/>
              <w:rPr>
                <w:sz w:val="18"/>
                <w:szCs w:val="20"/>
              </w:rPr>
            </w:pPr>
            <w:r>
              <w:rPr>
                <w:sz w:val="18"/>
                <w:szCs w:val="20"/>
              </w:rPr>
              <w:t>Книга 2 раздел 2.2 таблица 50</w:t>
            </w:r>
          </w:p>
        </w:tc>
        <w:tc>
          <w:tcPr>
            <w:tcW w:w="0" w:type="auto"/>
            <w:vAlign w:val="center"/>
          </w:tcPr>
          <w:p w:rsidR="003F3A5F" w:rsidRPr="00B0792E" w:rsidRDefault="003F3A5F" w:rsidP="00260ED3">
            <w:pPr>
              <w:jc w:val="center"/>
              <w:rPr>
                <w:sz w:val="18"/>
                <w:szCs w:val="20"/>
              </w:rPr>
            </w:pPr>
            <w:r>
              <w:rPr>
                <w:sz w:val="18"/>
                <w:szCs w:val="20"/>
              </w:rPr>
              <w:t xml:space="preserve">Не учтены объекты подключаемые к системе теплоснабжения ГУП «ТЭК СПб» </w:t>
            </w:r>
          </w:p>
        </w:tc>
        <w:tc>
          <w:tcPr>
            <w:tcW w:w="0" w:type="auto"/>
            <w:vAlign w:val="center"/>
          </w:tcPr>
          <w:p w:rsidR="003F3A5F" w:rsidRPr="00B0792E" w:rsidRDefault="003F3A5F" w:rsidP="00260ED3">
            <w:pPr>
              <w:jc w:val="center"/>
              <w:rPr>
                <w:sz w:val="18"/>
                <w:szCs w:val="20"/>
              </w:rPr>
            </w:pPr>
            <w:r>
              <w:rPr>
                <w:sz w:val="18"/>
                <w:szCs w:val="20"/>
              </w:rPr>
              <w:t>Принято</w:t>
            </w:r>
          </w:p>
        </w:tc>
        <w:tc>
          <w:tcPr>
            <w:tcW w:w="0" w:type="auto"/>
            <w:vAlign w:val="center"/>
          </w:tcPr>
          <w:p w:rsidR="003F3A5F" w:rsidRPr="00B0792E" w:rsidRDefault="003F3A5F" w:rsidP="00260ED3">
            <w:pPr>
              <w:jc w:val="center"/>
              <w:rPr>
                <w:sz w:val="18"/>
                <w:szCs w:val="20"/>
              </w:rPr>
            </w:pPr>
            <w:r>
              <w:rPr>
                <w:sz w:val="18"/>
                <w:szCs w:val="20"/>
              </w:rPr>
              <w:t>-</w:t>
            </w:r>
          </w:p>
        </w:tc>
        <w:tc>
          <w:tcPr>
            <w:tcW w:w="0" w:type="auto"/>
            <w:vAlign w:val="center"/>
          </w:tcPr>
          <w:p w:rsidR="003F3A5F" w:rsidRPr="00B0792E" w:rsidRDefault="003F3A5F" w:rsidP="00260ED3">
            <w:pPr>
              <w:jc w:val="center"/>
              <w:rPr>
                <w:sz w:val="18"/>
                <w:szCs w:val="20"/>
              </w:rPr>
            </w:pPr>
            <w:r>
              <w:rPr>
                <w:sz w:val="18"/>
                <w:szCs w:val="20"/>
              </w:rPr>
              <w:t>Учтено в Книге 2 раздел 2.2. таблица 50</w:t>
            </w:r>
          </w:p>
        </w:tc>
      </w:tr>
      <w:tr w:rsidR="003F3A5F" w:rsidRPr="00B0792E" w:rsidTr="00260ED3">
        <w:tc>
          <w:tcPr>
            <w:tcW w:w="0" w:type="auto"/>
            <w:vAlign w:val="center"/>
          </w:tcPr>
          <w:p w:rsidR="003F3A5F" w:rsidRDefault="003F3A5F" w:rsidP="00260ED3">
            <w:pPr>
              <w:jc w:val="center"/>
              <w:rPr>
                <w:sz w:val="18"/>
                <w:szCs w:val="20"/>
              </w:rPr>
            </w:pPr>
            <w:r>
              <w:rPr>
                <w:sz w:val="18"/>
                <w:szCs w:val="20"/>
              </w:rPr>
              <w:t>9</w:t>
            </w:r>
          </w:p>
        </w:tc>
        <w:tc>
          <w:tcPr>
            <w:tcW w:w="0" w:type="auto"/>
            <w:vAlign w:val="center"/>
          </w:tcPr>
          <w:p w:rsidR="003F3A5F" w:rsidRDefault="003F3A5F" w:rsidP="00260ED3">
            <w:pPr>
              <w:jc w:val="center"/>
              <w:rPr>
                <w:sz w:val="18"/>
                <w:szCs w:val="20"/>
              </w:rPr>
            </w:pPr>
            <w:r>
              <w:rPr>
                <w:sz w:val="18"/>
                <w:szCs w:val="20"/>
              </w:rPr>
              <w:t>Книга 12 раздел 2 таблица 81</w:t>
            </w:r>
          </w:p>
        </w:tc>
        <w:tc>
          <w:tcPr>
            <w:tcW w:w="0" w:type="auto"/>
            <w:vAlign w:val="center"/>
          </w:tcPr>
          <w:p w:rsidR="003F3A5F" w:rsidRDefault="003F3A5F" w:rsidP="00260ED3">
            <w:pPr>
              <w:jc w:val="center"/>
              <w:rPr>
                <w:sz w:val="18"/>
                <w:szCs w:val="20"/>
              </w:rPr>
            </w:pPr>
            <w:r>
              <w:rPr>
                <w:sz w:val="18"/>
                <w:szCs w:val="20"/>
              </w:rPr>
              <w:t>Не учтены мероприятия по повышению эффективности котельной</w:t>
            </w:r>
          </w:p>
        </w:tc>
        <w:tc>
          <w:tcPr>
            <w:tcW w:w="0" w:type="auto"/>
            <w:vAlign w:val="center"/>
          </w:tcPr>
          <w:p w:rsidR="003F3A5F" w:rsidRDefault="003F3A5F" w:rsidP="00260ED3">
            <w:pPr>
              <w:jc w:val="center"/>
              <w:rPr>
                <w:sz w:val="18"/>
                <w:szCs w:val="20"/>
              </w:rPr>
            </w:pPr>
            <w:r>
              <w:rPr>
                <w:sz w:val="18"/>
                <w:szCs w:val="20"/>
              </w:rPr>
              <w:t>Принято</w:t>
            </w:r>
          </w:p>
        </w:tc>
        <w:tc>
          <w:tcPr>
            <w:tcW w:w="0" w:type="auto"/>
            <w:vAlign w:val="center"/>
          </w:tcPr>
          <w:p w:rsidR="003F3A5F" w:rsidRDefault="003F3A5F" w:rsidP="00260ED3">
            <w:pPr>
              <w:jc w:val="center"/>
              <w:rPr>
                <w:sz w:val="18"/>
                <w:szCs w:val="20"/>
              </w:rPr>
            </w:pPr>
            <w:r>
              <w:rPr>
                <w:sz w:val="18"/>
                <w:szCs w:val="20"/>
              </w:rPr>
              <w:t>Таблица 81 будет дополнена после предоставления информации о стоимости мероприятий</w:t>
            </w:r>
          </w:p>
        </w:tc>
        <w:tc>
          <w:tcPr>
            <w:tcW w:w="0" w:type="auto"/>
            <w:vAlign w:val="center"/>
          </w:tcPr>
          <w:p w:rsidR="003F3A5F" w:rsidRDefault="003F3A5F" w:rsidP="00260ED3">
            <w:pPr>
              <w:jc w:val="center"/>
              <w:rPr>
                <w:sz w:val="18"/>
                <w:szCs w:val="20"/>
              </w:rPr>
            </w:pPr>
            <w:r>
              <w:rPr>
                <w:sz w:val="18"/>
                <w:szCs w:val="20"/>
              </w:rPr>
              <w:t>-</w:t>
            </w:r>
          </w:p>
        </w:tc>
      </w:tr>
      <w:tr w:rsidR="003F3A5F" w:rsidRPr="00B0792E" w:rsidTr="00260ED3">
        <w:tc>
          <w:tcPr>
            <w:tcW w:w="0" w:type="auto"/>
            <w:vAlign w:val="center"/>
          </w:tcPr>
          <w:p w:rsidR="003F3A5F" w:rsidRDefault="003F3A5F" w:rsidP="00260ED3">
            <w:pPr>
              <w:jc w:val="center"/>
              <w:rPr>
                <w:sz w:val="18"/>
                <w:szCs w:val="20"/>
              </w:rPr>
            </w:pPr>
            <w:r>
              <w:rPr>
                <w:sz w:val="18"/>
                <w:szCs w:val="20"/>
              </w:rPr>
              <w:t>10</w:t>
            </w:r>
          </w:p>
        </w:tc>
        <w:tc>
          <w:tcPr>
            <w:tcW w:w="0" w:type="auto"/>
            <w:vAlign w:val="center"/>
          </w:tcPr>
          <w:p w:rsidR="003F3A5F" w:rsidRDefault="003F3A5F" w:rsidP="00260ED3">
            <w:pPr>
              <w:jc w:val="center"/>
              <w:rPr>
                <w:sz w:val="18"/>
                <w:szCs w:val="20"/>
              </w:rPr>
            </w:pPr>
            <w:r>
              <w:rPr>
                <w:sz w:val="18"/>
                <w:szCs w:val="20"/>
              </w:rPr>
              <w:t xml:space="preserve">Книга 2 раздел 2.2, Книга 10 раздел 1, Книга 6, </w:t>
            </w:r>
          </w:p>
        </w:tc>
        <w:tc>
          <w:tcPr>
            <w:tcW w:w="0" w:type="auto"/>
            <w:vAlign w:val="center"/>
          </w:tcPr>
          <w:p w:rsidR="003F3A5F" w:rsidRDefault="003F3A5F" w:rsidP="00260ED3">
            <w:pPr>
              <w:jc w:val="center"/>
              <w:rPr>
                <w:sz w:val="18"/>
                <w:szCs w:val="20"/>
              </w:rPr>
            </w:pPr>
            <w:r>
              <w:rPr>
                <w:sz w:val="18"/>
                <w:szCs w:val="20"/>
              </w:rPr>
              <w:t>Не отражена информация о котельной ГУП «ТЭК СПб»</w:t>
            </w:r>
          </w:p>
        </w:tc>
        <w:tc>
          <w:tcPr>
            <w:tcW w:w="0" w:type="auto"/>
            <w:vAlign w:val="center"/>
          </w:tcPr>
          <w:p w:rsidR="003F3A5F" w:rsidRDefault="003F3A5F" w:rsidP="00260ED3">
            <w:pPr>
              <w:jc w:val="center"/>
              <w:rPr>
                <w:sz w:val="18"/>
                <w:szCs w:val="20"/>
              </w:rPr>
            </w:pPr>
            <w:r>
              <w:rPr>
                <w:sz w:val="18"/>
                <w:szCs w:val="20"/>
              </w:rPr>
              <w:t>Принято</w:t>
            </w:r>
          </w:p>
        </w:tc>
        <w:tc>
          <w:tcPr>
            <w:tcW w:w="0" w:type="auto"/>
            <w:vAlign w:val="center"/>
          </w:tcPr>
          <w:p w:rsidR="003F3A5F" w:rsidRDefault="003F3A5F" w:rsidP="00260ED3">
            <w:pPr>
              <w:jc w:val="center"/>
              <w:rPr>
                <w:sz w:val="18"/>
                <w:szCs w:val="20"/>
              </w:rPr>
            </w:pPr>
            <w:r>
              <w:rPr>
                <w:sz w:val="18"/>
                <w:szCs w:val="20"/>
              </w:rPr>
              <w:t>Котельная Северомуринская осуществляет отпуск тепловой энергии на территории двух муниципальных образований. Из представленной информации не представляется возможным сформировать расчеты, относящиеся к системе теплоснабжения на территории МО «Муринское городское поселение». Информация о котельной ГУП «ТЭК СПб» будет включена в соответствующие разделы схемы теплоснабжения после направления дополнительных сведений</w:t>
            </w:r>
          </w:p>
        </w:tc>
        <w:tc>
          <w:tcPr>
            <w:tcW w:w="0" w:type="auto"/>
            <w:vAlign w:val="center"/>
          </w:tcPr>
          <w:p w:rsidR="003F3A5F" w:rsidRDefault="003F3A5F" w:rsidP="00260ED3">
            <w:pPr>
              <w:jc w:val="center"/>
              <w:rPr>
                <w:sz w:val="18"/>
                <w:szCs w:val="20"/>
              </w:rPr>
            </w:pPr>
            <w:r>
              <w:rPr>
                <w:sz w:val="18"/>
                <w:szCs w:val="20"/>
              </w:rPr>
              <w:t>-</w:t>
            </w:r>
          </w:p>
        </w:tc>
      </w:tr>
    </w:tbl>
    <w:p w:rsidR="003F3A5F" w:rsidRDefault="003F3A5F" w:rsidP="003F3A5F">
      <w:pPr>
        <w:spacing w:before="240" w:line="360" w:lineRule="auto"/>
        <w:ind w:firstLine="851"/>
        <w:jc w:val="both"/>
        <w:rPr>
          <w:sz w:val="26"/>
          <w:szCs w:val="26"/>
        </w:rPr>
      </w:pPr>
    </w:p>
    <w:p w:rsidR="003F3A5F" w:rsidRDefault="003F3A5F" w:rsidP="003F3A5F">
      <w:pPr>
        <w:pStyle w:val="a7"/>
        <w:widowControl w:val="0"/>
        <w:numPr>
          <w:ilvl w:val="0"/>
          <w:numId w:val="39"/>
        </w:numPr>
        <w:tabs>
          <w:tab w:val="left" w:pos="1701"/>
        </w:tabs>
        <w:spacing w:line="360" w:lineRule="auto"/>
        <w:ind w:left="709" w:right="11" w:firstLine="0"/>
        <w:contextualSpacing w:val="0"/>
        <w:outlineLvl w:val="0"/>
        <w:rPr>
          <w:b/>
          <w:spacing w:val="-2"/>
          <w:sz w:val="28"/>
          <w:szCs w:val="28"/>
        </w:rPr>
      </w:pPr>
      <w:bookmarkStart w:id="310" w:name="_Toc35019495"/>
      <w:r w:rsidRPr="00442075">
        <w:rPr>
          <w:b/>
          <w:spacing w:val="-2"/>
          <w:sz w:val="28"/>
          <w:szCs w:val="28"/>
        </w:rPr>
        <w:t>Книга 1</w:t>
      </w:r>
      <w:r>
        <w:rPr>
          <w:b/>
          <w:spacing w:val="-2"/>
          <w:sz w:val="28"/>
          <w:szCs w:val="28"/>
        </w:rPr>
        <w:t>8</w:t>
      </w:r>
      <w:r w:rsidRPr="00442075">
        <w:rPr>
          <w:b/>
          <w:spacing w:val="-2"/>
          <w:sz w:val="28"/>
          <w:szCs w:val="28"/>
        </w:rPr>
        <w:t xml:space="preserve">. </w:t>
      </w:r>
      <w:r w:rsidRPr="0054661C">
        <w:rPr>
          <w:b/>
          <w:spacing w:val="-2"/>
          <w:sz w:val="28"/>
          <w:szCs w:val="28"/>
        </w:rPr>
        <w:t>Сводный том изменений, выполненных в доработанной и (или) актуализированной схеме теплоснабжения</w:t>
      </w:r>
      <w:r>
        <w:rPr>
          <w:b/>
          <w:spacing w:val="-2"/>
          <w:sz w:val="28"/>
          <w:szCs w:val="28"/>
        </w:rPr>
        <w:t>.</w:t>
      </w:r>
      <w:bookmarkEnd w:id="310"/>
    </w:p>
    <w:p w:rsidR="003F3A5F" w:rsidRDefault="003F3A5F" w:rsidP="003F3A5F">
      <w:pPr>
        <w:spacing w:before="240" w:line="360" w:lineRule="auto"/>
        <w:ind w:firstLine="851"/>
        <w:jc w:val="both"/>
        <w:rPr>
          <w:sz w:val="26"/>
          <w:szCs w:val="26"/>
        </w:rPr>
      </w:pPr>
      <w:r>
        <w:rPr>
          <w:sz w:val="26"/>
          <w:szCs w:val="26"/>
        </w:rPr>
        <w:t>В процессе актуализации схемы теплоснабжения муниципального образования «Муринское городское поселение» были внесены следующие изменения:</w:t>
      </w:r>
    </w:p>
    <w:p w:rsidR="003F3A5F" w:rsidRDefault="003F3A5F" w:rsidP="003F3A5F">
      <w:pPr>
        <w:pStyle w:val="a7"/>
        <w:numPr>
          <w:ilvl w:val="0"/>
          <w:numId w:val="47"/>
        </w:numPr>
        <w:spacing w:before="240" w:line="360" w:lineRule="auto"/>
        <w:ind w:left="0" w:firstLine="567"/>
        <w:rPr>
          <w:sz w:val="26"/>
          <w:szCs w:val="26"/>
        </w:rPr>
      </w:pPr>
      <w:r>
        <w:rPr>
          <w:sz w:val="26"/>
          <w:szCs w:val="26"/>
        </w:rPr>
        <w:t>Отражена информация о перспективной зоне теплоснабжения – территории ТПУ «Девяткино»;</w:t>
      </w:r>
    </w:p>
    <w:p w:rsidR="003F3A5F" w:rsidRDefault="003F3A5F" w:rsidP="003F3A5F">
      <w:pPr>
        <w:pStyle w:val="a7"/>
        <w:numPr>
          <w:ilvl w:val="0"/>
          <w:numId w:val="47"/>
        </w:numPr>
        <w:spacing w:before="240" w:line="360" w:lineRule="auto"/>
        <w:ind w:left="0" w:firstLine="567"/>
        <w:rPr>
          <w:sz w:val="26"/>
          <w:szCs w:val="26"/>
        </w:rPr>
      </w:pPr>
      <w:r>
        <w:rPr>
          <w:sz w:val="26"/>
          <w:szCs w:val="26"/>
        </w:rPr>
        <w:t>Определена теплоснабжающая организация, для подключения территории ТПУ «Девяткино»;</w:t>
      </w:r>
    </w:p>
    <w:p w:rsidR="003F3A5F" w:rsidRDefault="003F3A5F" w:rsidP="003F3A5F">
      <w:pPr>
        <w:pStyle w:val="a7"/>
        <w:numPr>
          <w:ilvl w:val="0"/>
          <w:numId w:val="47"/>
        </w:numPr>
        <w:spacing w:before="240" w:line="360" w:lineRule="auto"/>
        <w:ind w:left="0" w:firstLine="567"/>
        <w:rPr>
          <w:sz w:val="26"/>
          <w:szCs w:val="26"/>
        </w:rPr>
      </w:pPr>
      <w:r>
        <w:rPr>
          <w:sz w:val="26"/>
          <w:szCs w:val="26"/>
        </w:rPr>
        <w:t>.</w:t>
      </w:r>
    </w:p>
    <w:p w:rsidR="003F3A5F" w:rsidRDefault="003F3A5F" w:rsidP="003F3A5F">
      <w:pPr>
        <w:spacing w:before="240" w:line="360" w:lineRule="auto"/>
        <w:ind w:firstLine="851"/>
        <w:jc w:val="both"/>
        <w:rPr>
          <w:sz w:val="26"/>
          <w:szCs w:val="26"/>
        </w:rPr>
      </w:pPr>
      <w:r>
        <w:rPr>
          <w:sz w:val="26"/>
          <w:szCs w:val="26"/>
        </w:rPr>
        <w:t>З</w:t>
      </w:r>
      <w:r w:rsidRPr="004A4807">
        <w:rPr>
          <w:sz w:val="26"/>
          <w:szCs w:val="26"/>
        </w:rPr>
        <w:t>а период, прошедший с даты утверждения схемы теплоснабжения</w:t>
      </w:r>
      <w:r>
        <w:rPr>
          <w:sz w:val="26"/>
          <w:szCs w:val="26"/>
        </w:rPr>
        <w:t xml:space="preserve"> на 2019 год, были выполнены следующие мероприятия:</w:t>
      </w:r>
    </w:p>
    <w:p w:rsidR="003F3A5F" w:rsidRDefault="003F3A5F" w:rsidP="003F3A5F">
      <w:pPr>
        <w:pStyle w:val="a7"/>
        <w:numPr>
          <w:ilvl w:val="0"/>
          <w:numId w:val="47"/>
        </w:numPr>
        <w:spacing w:before="240" w:line="360" w:lineRule="auto"/>
        <w:ind w:left="0" w:firstLine="567"/>
        <w:rPr>
          <w:sz w:val="26"/>
          <w:szCs w:val="26"/>
        </w:rPr>
      </w:pPr>
      <w:r>
        <w:rPr>
          <w:sz w:val="26"/>
          <w:szCs w:val="26"/>
        </w:rPr>
        <w:t>Подключение части заявителей к системе теплоснабжения ООО «Петербургтеплоэнерго»;</w:t>
      </w:r>
    </w:p>
    <w:p w:rsidR="003F3A5F" w:rsidRPr="004A4807" w:rsidRDefault="003F3A5F" w:rsidP="003F3A5F">
      <w:pPr>
        <w:pStyle w:val="a7"/>
        <w:numPr>
          <w:ilvl w:val="0"/>
          <w:numId w:val="47"/>
        </w:numPr>
        <w:spacing w:before="240" w:line="360" w:lineRule="auto"/>
        <w:ind w:left="0" w:firstLine="567"/>
        <w:rPr>
          <w:sz w:val="26"/>
          <w:szCs w:val="26"/>
        </w:rPr>
      </w:pPr>
      <w:r>
        <w:rPr>
          <w:sz w:val="26"/>
          <w:szCs w:val="26"/>
        </w:rPr>
        <w:t xml:space="preserve">Подключение части заявителей к системе теплоснабжения </w:t>
      </w:r>
      <w:r w:rsidRPr="00D706E6">
        <w:rPr>
          <w:sz w:val="26"/>
          <w:szCs w:val="26"/>
        </w:rPr>
        <w:t>АО «Теплосеть СПб»</w:t>
      </w:r>
      <w:r>
        <w:rPr>
          <w:sz w:val="26"/>
          <w:szCs w:val="26"/>
        </w:rPr>
        <w:t>;</w:t>
      </w:r>
    </w:p>
    <w:p w:rsidR="003F3A5F" w:rsidRPr="004A4807" w:rsidRDefault="003F3A5F" w:rsidP="003F3A5F">
      <w:pPr>
        <w:pStyle w:val="a7"/>
        <w:numPr>
          <w:ilvl w:val="0"/>
          <w:numId w:val="47"/>
        </w:numPr>
        <w:spacing w:before="240" w:line="360" w:lineRule="auto"/>
        <w:ind w:left="0" w:firstLine="567"/>
        <w:rPr>
          <w:sz w:val="26"/>
          <w:szCs w:val="26"/>
        </w:rPr>
      </w:pPr>
      <w:r>
        <w:rPr>
          <w:sz w:val="26"/>
          <w:szCs w:val="26"/>
        </w:rPr>
        <w:t>Подключение части заявителей к системе теплоснабжения ООО «Энергия».</w:t>
      </w:r>
    </w:p>
    <w:p w:rsidR="00DA3E5A" w:rsidRDefault="00DA3E5A" w:rsidP="008728C0">
      <w:pPr>
        <w:tabs>
          <w:tab w:val="left" w:pos="851"/>
        </w:tabs>
        <w:ind w:firstLine="567"/>
      </w:pPr>
    </w:p>
    <w:p w:rsidR="00DA3E5A" w:rsidRDefault="00DA3E5A" w:rsidP="008728C0">
      <w:pPr>
        <w:tabs>
          <w:tab w:val="left" w:pos="851"/>
        </w:tabs>
        <w:ind w:firstLine="567"/>
      </w:pPr>
    </w:p>
    <w:p w:rsidR="00DA3E5A" w:rsidRDefault="00DA3E5A" w:rsidP="008728C0">
      <w:pPr>
        <w:tabs>
          <w:tab w:val="left" w:pos="851"/>
        </w:tabs>
        <w:ind w:firstLine="567"/>
      </w:pPr>
    </w:p>
    <w:sectPr w:rsidR="00DA3E5A" w:rsidSect="003F3A5F">
      <w:pgSz w:w="11920" w:h="16840"/>
      <w:pgMar w:top="1077" w:right="743" w:bottom="567" w:left="1701" w:header="726" w:footer="75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6FAA" w:rsidRDefault="00516FAA" w:rsidP="003F3A5F">
      <w:r>
        <w:separator/>
      </w:r>
    </w:p>
  </w:endnote>
  <w:endnote w:type="continuationSeparator" w:id="0">
    <w:p w:rsidR="00516FAA" w:rsidRDefault="00516FAA" w:rsidP="003F3A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00000203"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20002A87" w:usb1="00000000" w:usb2="00000000" w:usb3="00000000" w:csb0="000001FF" w:csb1="00000000"/>
  </w:font>
  <w:font w:name="Times NR Cyr MT">
    <w:altName w:val="Times New Roman"/>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Pr="00714154" w:rsidRDefault="00FF2445" w:rsidP="00714154">
    <w:pPr>
      <w:pStyle w:val="ab"/>
      <w:jc w:val="right"/>
    </w:pPr>
    <w:r>
      <w:fldChar w:fldCharType="begin"/>
    </w:r>
    <w:r>
      <w:instrText>PAGE   \* MERGEFORMAT</w:instrText>
    </w:r>
    <w:r>
      <w:fldChar w:fldCharType="separate"/>
    </w:r>
    <w:r w:rsidR="002643E0">
      <w:rPr>
        <w:noProof/>
      </w:rPr>
      <w:t>1</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Default="003F3A5F">
    <w:pPr>
      <w:spacing w:line="200" w:lineRule="exact"/>
    </w:pPr>
    <w:r>
      <w:rPr>
        <w:noProof/>
      </w:rPr>
      <mc:AlternateContent>
        <mc:Choice Requires="wps">
          <w:drawing>
            <wp:anchor distT="0" distB="0" distL="114300" distR="114300" simplePos="0" relativeHeight="251659264" behindDoc="1" locked="0" layoutInCell="1" allowOverlap="1" wp14:anchorId="55826106" wp14:editId="05D0FEE5">
              <wp:simplePos x="0" y="0"/>
              <wp:positionH relativeFrom="page">
                <wp:posOffset>6831965</wp:posOffset>
              </wp:positionH>
              <wp:positionV relativeFrom="page">
                <wp:posOffset>10057130</wp:posOffset>
              </wp:positionV>
              <wp:extent cx="218440" cy="190500"/>
              <wp:effectExtent l="2540" t="0" r="0" b="1270"/>
              <wp:wrapNone/>
              <wp:docPr id="4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3A5F" w:rsidRDefault="003F3A5F">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2643E0">
                            <w:rPr>
                              <w:noProof/>
                              <w:sz w:val="26"/>
                              <w:szCs w:val="26"/>
                            </w:rPr>
                            <w:t>21</w:t>
                          </w:r>
                          <w:r>
                            <w:rPr>
                              <w:sz w:val="26"/>
                              <w:szCs w:val="2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2" type="#_x0000_t202" style="position:absolute;margin-left:537.95pt;margin-top:791.9pt;width:17.2pt;height:1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" filled="f" stroked="f">
              <v:textbox inset="0,0,0,0">
                <w:txbxContent>
                  <w:p w:rsidR="003F3A5F" w:rsidRDefault="003F3A5F">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2643E0">
                      <w:rPr>
                        <w:noProof/>
                        <w:sz w:val="26"/>
                        <w:szCs w:val="26"/>
                      </w:rPr>
                      <w:t>21</w:t>
                    </w:r>
                    <w:r>
                      <w:rPr>
                        <w:sz w:val="26"/>
                        <w:szCs w:val="26"/>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Pr="003D71CF" w:rsidRDefault="003F3A5F" w:rsidP="003D71CF">
    <w:pPr>
      <w:spacing w:line="200" w:lineRule="exact"/>
      <w:jc w:val="right"/>
    </w:pPr>
    <w:r>
      <w:fldChar w:fldCharType="begin"/>
    </w:r>
    <w:r>
      <w:instrText>PAGE   \* MERGEFORMAT</w:instrText>
    </w:r>
    <w:r>
      <w:fldChar w:fldCharType="separate"/>
    </w:r>
    <w:r w:rsidR="002643E0">
      <w:rPr>
        <w:noProof/>
      </w:rPr>
      <w:t>31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Pr="00D27F26" w:rsidRDefault="003F3A5F" w:rsidP="00D27F26">
    <w:pPr>
      <w:spacing w:line="200" w:lineRule="exact"/>
      <w:jc w:val="right"/>
    </w:pPr>
    <w:r>
      <w:fldChar w:fldCharType="begin"/>
    </w:r>
    <w:r>
      <w:instrText>PAGE   \* MERGEFORMAT</w:instrText>
    </w:r>
    <w:r>
      <w:fldChar w:fldCharType="separate"/>
    </w:r>
    <w:r w:rsidR="00205353">
      <w:rPr>
        <w:noProof/>
      </w:rPr>
      <w:t>109</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Pr="00D27F26" w:rsidRDefault="003F3A5F" w:rsidP="00D27F26">
    <w:pPr>
      <w:spacing w:line="200" w:lineRule="exact"/>
      <w:jc w:val="right"/>
    </w:pPr>
    <w:r>
      <w:fldChar w:fldCharType="begin"/>
    </w:r>
    <w:r>
      <w:instrText>PAGE   \* MERGEFORMAT</w:instrText>
    </w:r>
    <w:r>
      <w:fldChar w:fldCharType="separate"/>
    </w:r>
    <w:r w:rsidR="00205353">
      <w:rPr>
        <w:noProof/>
      </w:rPr>
      <w:t>116</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Pr="00D27F26" w:rsidRDefault="003F3A5F" w:rsidP="00D27F26">
    <w:pPr>
      <w:spacing w:line="200" w:lineRule="exact"/>
      <w:jc w:val="right"/>
    </w:pPr>
    <w:r>
      <w:fldChar w:fldCharType="begin"/>
    </w:r>
    <w:r>
      <w:instrText>PAGE   \* MERGEFORMAT</w:instrText>
    </w:r>
    <w:r>
      <w:fldChar w:fldCharType="separate"/>
    </w:r>
    <w:r w:rsidR="00205353">
      <w:rPr>
        <w:noProof/>
      </w:rPr>
      <w:t>187</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Pr="00D27F26" w:rsidRDefault="003F3A5F" w:rsidP="00D27F26">
    <w:pPr>
      <w:spacing w:line="200" w:lineRule="exact"/>
      <w:jc w:val="right"/>
    </w:pPr>
    <w:r>
      <w:fldChar w:fldCharType="begin"/>
    </w:r>
    <w:r>
      <w:instrText>PAGE   \* MERGEFORMAT</w:instrText>
    </w:r>
    <w:r>
      <w:fldChar w:fldCharType="separate"/>
    </w:r>
    <w:r w:rsidR="00205353">
      <w:rPr>
        <w:noProof/>
      </w:rPr>
      <w:t>244</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Default="003F3A5F">
    <w:pPr>
      <w:spacing w:line="200" w:lineRule="exact"/>
    </w:pPr>
    <w:r>
      <w:rPr>
        <w:noProof/>
      </w:rPr>
      <mc:AlternateContent>
        <mc:Choice Requires="wps">
          <w:drawing>
            <wp:anchor distT="0" distB="0" distL="114300" distR="114300" simplePos="0" relativeHeight="251660288" behindDoc="1" locked="0" layoutInCell="1" allowOverlap="1" wp14:anchorId="3BE6CC99" wp14:editId="2043D663">
              <wp:simplePos x="0" y="0"/>
              <wp:positionH relativeFrom="page">
                <wp:posOffset>6745605</wp:posOffset>
              </wp:positionH>
              <wp:positionV relativeFrom="page">
                <wp:posOffset>10057130</wp:posOffset>
              </wp:positionV>
              <wp:extent cx="302260" cy="190500"/>
              <wp:effectExtent l="1905" t="0" r="635" b="1270"/>
              <wp:wrapNone/>
              <wp:docPr id="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3A5F" w:rsidRDefault="003F3A5F">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205353">
                            <w:rPr>
                              <w:noProof/>
                              <w:sz w:val="26"/>
                              <w:szCs w:val="26"/>
                            </w:rPr>
                            <w:t>258</w:t>
                          </w:r>
                          <w:r>
                            <w:rPr>
                              <w:sz w:val="26"/>
                              <w:szCs w:val="2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BE6CC99" id="_x0000_t202" coordsize="21600,21600" o:spt="202" path="m,l,21600r21600,l21600,xe">
              <v:stroke joinstyle="miter"/>
              <v:path gradientshapeok="t" o:connecttype="rect"/>
            </v:shapetype>
            <v:shape id="Text Box 3" o:spid="_x0000_s1053" type="#_x0000_t202" style="position:absolute;margin-left:531.15pt;margin-top:791.9pt;width:23.8pt;height: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" filled="f" stroked="f">
              <v:textbox inset="0,0,0,0">
                <w:txbxContent>
                  <w:p w:rsidR="003F3A5F" w:rsidRDefault="003F3A5F">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205353">
                      <w:rPr>
                        <w:noProof/>
                        <w:sz w:val="26"/>
                        <w:szCs w:val="26"/>
                      </w:rPr>
                      <w:t>258</w:t>
                    </w:r>
                    <w:r>
                      <w:rPr>
                        <w:sz w:val="26"/>
                        <w:szCs w:val="2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6FAA" w:rsidRDefault="00516FAA" w:rsidP="003F3A5F">
      <w:r>
        <w:separator/>
      </w:r>
    </w:p>
  </w:footnote>
  <w:footnote w:type="continuationSeparator" w:id="0">
    <w:p w:rsidR="00516FAA" w:rsidRDefault="00516FAA" w:rsidP="003F3A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516FAA">
    <w:pPr>
      <w:spacing w:line="20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Default="003F3A5F">
    <w:pPr>
      <w:spacing w:line="200" w:lineRule="exac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Pr="008B507C" w:rsidRDefault="003F3A5F" w:rsidP="008B507C">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Default="003F3A5F">
    <w:pPr>
      <w:spacing w:line="200" w:lineRule="exac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Pr="003F3A5F" w:rsidRDefault="003F3A5F" w:rsidP="003F3A5F">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3.5pt;height:13.5pt" o:bullet="t">
        <v:imagedata r:id="rId1" o:title="clip_image001"/>
      </v:shape>
    </w:pict>
  </w:numPicBullet>
  <w:abstractNum w:abstractNumId="0">
    <w:nsid w:val="003943A8"/>
    <w:multiLevelType w:val="hybridMultilevel"/>
    <w:tmpl w:val="9F40E962"/>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00CF348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14D1E67"/>
    <w:multiLevelType w:val="hybridMultilevel"/>
    <w:tmpl w:val="AE14C9A0"/>
    <w:lvl w:ilvl="0" w:tplc="0419000F">
      <w:start w:val="1"/>
      <w:numFmt w:val="decimal"/>
      <w:lvlText w:val="%1."/>
      <w:lvlJc w:val="left"/>
      <w:pPr>
        <w:tabs>
          <w:tab w:val="num" w:pos="644"/>
        </w:tabs>
        <w:ind w:left="644" w:hanging="360"/>
      </w:pPr>
    </w:lvl>
    <w:lvl w:ilvl="1" w:tplc="7DE67436">
      <w:start w:val="1"/>
      <w:numFmt w:val="decimal"/>
      <w:lvlText w:val="%2."/>
      <w:lvlJc w:val="left"/>
      <w:pPr>
        <w:tabs>
          <w:tab w:val="num" w:pos="284"/>
        </w:tabs>
        <w:ind w:left="284" w:hanging="360"/>
      </w:pPr>
      <w:rPr>
        <w:rFonts w:ascii="Times New Roman" w:eastAsia="Times New Roman" w:hAnsi="Times New Roman" w:cs="Times New Roman"/>
      </w:r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3">
    <w:nsid w:val="02663826"/>
    <w:multiLevelType w:val="hybridMultilevel"/>
    <w:tmpl w:val="AE14C9A0"/>
    <w:lvl w:ilvl="0" w:tplc="0419000F">
      <w:start w:val="1"/>
      <w:numFmt w:val="decimal"/>
      <w:lvlText w:val="%1."/>
      <w:lvlJc w:val="left"/>
      <w:pPr>
        <w:tabs>
          <w:tab w:val="num" w:pos="644"/>
        </w:tabs>
        <w:ind w:left="644" w:hanging="360"/>
      </w:pPr>
    </w:lvl>
    <w:lvl w:ilvl="1" w:tplc="7DE67436">
      <w:start w:val="1"/>
      <w:numFmt w:val="decimal"/>
      <w:lvlText w:val="%2."/>
      <w:lvlJc w:val="left"/>
      <w:pPr>
        <w:tabs>
          <w:tab w:val="num" w:pos="284"/>
        </w:tabs>
        <w:ind w:left="284" w:hanging="360"/>
      </w:pPr>
      <w:rPr>
        <w:rFonts w:ascii="Times New Roman" w:eastAsia="Times New Roman" w:hAnsi="Times New Roman" w:cs="Times New Roman"/>
      </w:r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4">
    <w:nsid w:val="064B15C5"/>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
    <w:nsid w:val="06FE5F04"/>
    <w:multiLevelType w:val="multilevel"/>
    <w:tmpl w:val="AF282908"/>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6">
    <w:nsid w:val="0B8934CB"/>
    <w:multiLevelType w:val="hybridMultilevel"/>
    <w:tmpl w:val="37844B6C"/>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C818A9"/>
    <w:multiLevelType w:val="hybridMultilevel"/>
    <w:tmpl w:val="B1AA57F2"/>
    <w:lvl w:ilvl="0" w:tplc="CA00DE6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01A7306"/>
    <w:multiLevelType w:val="hybridMultilevel"/>
    <w:tmpl w:val="1D163B2E"/>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21A1A5A"/>
    <w:multiLevelType w:val="multilevel"/>
    <w:tmpl w:val="3948CE04"/>
    <w:lvl w:ilvl="0">
      <w:start w:val="1"/>
      <w:numFmt w:val="decimal"/>
      <w:pStyle w:val="1"/>
      <w:lvlText w:val="%1."/>
      <w:lvlJc w:val="left"/>
      <w:pPr>
        <w:tabs>
          <w:tab w:val="num" w:pos="720"/>
        </w:tabs>
        <w:ind w:left="720" w:hanging="720"/>
      </w:pPr>
      <w:rPr>
        <w:rFonts w:cs="Times New Roman"/>
      </w:rPr>
    </w:lvl>
    <w:lvl w:ilvl="1">
      <w:start w:val="1"/>
      <w:numFmt w:val="decimal"/>
      <w:pStyle w:val="2"/>
      <w:lvlText w:val="%2."/>
      <w:lvlJc w:val="left"/>
      <w:pPr>
        <w:tabs>
          <w:tab w:val="num" w:pos="1440"/>
        </w:tabs>
        <w:ind w:left="1440" w:hanging="720"/>
      </w:pPr>
      <w:rPr>
        <w:rFonts w:cs="Times New Roman"/>
      </w:rPr>
    </w:lvl>
    <w:lvl w:ilvl="2">
      <w:start w:val="1"/>
      <w:numFmt w:val="decimal"/>
      <w:pStyle w:val="3"/>
      <w:lvlText w:val="%3."/>
      <w:lvlJc w:val="left"/>
      <w:pPr>
        <w:tabs>
          <w:tab w:val="num" w:pos="2160"/>
        </w:tabs>
        <w:ind w:left="2160" w:hanging="720"/>
      </w:pPr>
      <w:rPr>
        <w:rFonts w:cs="Times New Roman"/>
      </w:rPr>
    </w:lvl>
    <w:lvl w:ilvl="3">
      <w:start w:val="1"/>
      <w:numFmt w:val="decimal"/>
      <w:pStyle w:val="4"/>
      <w:lvlText w:val="%4."/>
      <w:lvlJc w:val="left"/>
      <w:pPr>
        <w:tabs>
          <w:tab w:val="num" w:pos="2880"/>
        </w:tabs>
        <w:ind w:left="2880" w:hanging="720"/>
      </w:pPr>
      <w:rPr>
        <w:rFonts w:cs="Times New Roman"/>
      </w:rPr>
    </w:lvl>
    <w:lvl w:ilvl="4">
      <w:start w:val="1"/>
      <w:numFmt w:val="decimal"/>
      <w:pStyle w:val="5"/>
      <w:lvlText w:val="%5."/>
      <w:lvlJc w:val="left"/>
      <w:pPr>
        <w:tabs>
          <w:tab w:val="num" w:pos="3600"/>
        </w:tabs>
        <w:ind w:left="3600" w:hanging="720"/>
      </w:pPr>
      <w:rPr>
        <w:rFonts w:cs="Times New Roman"/>
      </w:rPr>
    </w:lvl>
    <w:lvl w:ilvl="5">
      <w:start w:val="1"/>
      <w:numFmt w:val="decimal"/>
      <w:pStyle w:val="6"/>
      <w:lvlText w:val="%6."/>
      <w:lvlJc w:val="left"/>
      <w:pPr>
        <w:tabs>
          <w:tab w:val="num" w:pos="4320"/>
        </w:tabs>
        <w:ind w:left="4320" w:hanging="720"/>
      </w:pPr>
      <w:rPr>
        <w:rFonts w:cs="Times New Roman"/>
      </w:rPr>
    </w:lvl>
    <w:lvl w:ilvl="6">
      <w:start w:val="1"/>
      <w:numFmt w:val="decimal"/>
      <w:pStyle w:val="7"/>
      <w:lvlText w:val="%7."/>
      <w:lvlJc w:val="left"/>
      <w:pPr>
        <w:tabs>
          <w:tab w:val="num" w:pos="5040"/>
        </w:tabs>
        <w:ind w:left="5040" w:hanging="720"/>
      </w:pPr>
      <w:rPr>
        <w:rFonts w:cs="Times New Roman"/>
      </w:rPr>
    </w:lvl>
    <w:lvl w:ilvl="7">
      <w:start w:val="1"/>
      <w:numFmt w:val="decimal"/>
      <w:pStyle w:val="8"/>
      <w:lvlText w:val="%8."/>
      <w:lvlJc w:val="left"/>
      <w:pPr>
        <w:tabs>
          <w:tab w:val="num" w:pos="5760"/>
        </w:tabs>
        <w:ind w:left="5760" w:hanging="720"/>
      </w:pPr>
      <w:rPr>
        <w:rFonts w:cs="Times New Roman"/>
      </w:rPr>
    </w:lvl>
    <w:lvl w:ilvl="8">
      <w:start w:val="1"/>
      <w:numFmt w:val="decimal"/>
      <w:pStyle w:val="9"/>
      <w:lvlText w:val="%9."/>
      <w:lvlJc w:val="left"/>
      <w:pPr>
        <w:tabs>
          <w:tab w:val="num" w:pos="6480"/>
        </w:tabs>
        <w:ind w:left="6480" w:hanging="720"/>
      </w:pPr>
      <w:rPr>
        <w:rFonts w:cs="Times New Roman"/>
      </w:rPr>
    </w:lvl>
  </w:abstractNum>
  <w:abstractNum w:abstractNumId="10">
    <w:nsid w:val="19D1240D"/>
    <w:multiLevelType w:val="hybridMultilevel"/>
    <w:tmpl w:val="A2701436"/>
    <w:lvl w:ilvl="0" w:tplc="AAF04F30">
      <w:start w:val="1"/>
      <w:numFmt w:val="decimal"/>
      <w:pStyle w:val="22"/>
      <w:lvlText w:val="Таблица 1.%1"/>
      <w:lvlJc w:val="left"/>
      <w:pPr>
        <w:ind w:left="1778" w:hanging="360"/>
      </w:pPr>
      <w:rPr>
        <w:rFonts w:ascii="Times New Roman" w:hAnsi="Times New Roman"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1AB2665C"/>
    <w:multiLevelType w:val="hybridMultilevel"/>
    <w:tmpl w:val="46CA3710"/>
    <w:lvl w:ilvl="0" w:tplc="9B9A05E0">
      <w:start w:val="1"/>
      <w:numFmt w:val="bullet"/>
      <w:lvlText w:val=""/>
      <w:lvlJc w:val="left"/>
      <w:pPr>
        <w:ind w:left="1560" w:hanging="360"/>
      </w:pPr>
      <w:rPr>
        <w:rFonts w:ascii="Symbol" w:hAnsi="Symbol" w:hint="default"/>
      </w:rPr>
    </w:lvl>
    <w:lvl w:ilvl="1" w:tplc="FFFFFFFF" w:tentative="1">
      <w:start w:val="1"/>
      <w:numFmt w:val="bullet"/>
      <w:lvlText w:val="o"/>
      <w:lvlJc w:val="left"/>
      <w:pPr>
        <w:ind w:left="2280" w:hanging="360"/>
      </w:pPr>
      <w:rPr>
        <w:rFonts w:ascii="Courier New" w:hAnsi="Courier New" w:hint="default"/>
      </w:rPr>
    </w:lvl>
    <w:lvl w:ilvl="2" w:tplc="FFFFFFFF" w:tentative="1">
      <w:start w:val="1"/>
      <w:numFmt w:val="bullet"/>
      <w:lvlText w:val=""/>
      <w:lvlJc w:val="left"/>
      <w:pPr>
        <w:ind w:left="3000" w:hanging="360"/>
      </w:pPr>
      <w:rPr>
        <w:rFonts w:ascii="Wingdings" w:hAnsi="Wingdings" w:hint="default"/>
      </w:rPr>
    </w:lvl>
    <w:lvl w:ilvl="3" w:tplc="FFFFFFFF" w:tentative="1">
      <w:start w:val="1"/>
      <w:numFmt w:val="bullet"/>
      <w:lvlText w:val=""/>
      <w:lvlJc w:val="left"/>
      <w:pPr>
        <w:ind w:left="3720" w:hanging="360"/>
      </w:pPr>
      <w:rPr>
        <w:rFonts w:ascii="Symbol" w:hAnsi="Symbol" w:hint="default"/>
      </w:rPr>
    </w:lvl>
    <w:lvl w:ilvl="4" w:tplc="FFFFFFFF" w:tentative="1">
      <w:start w:val="1"/>
      <w:numFmt w:val="bullet"/>
      <w:lvlText w:val="o"/>
      <w:lvlJc w:val="left"/>
      <w:pPr>
        <w:ind w:left="4440" w:hanging="360"/>
      </w:pPr>
      <w:rPr>
        <w:rFonts w:ascii="Courier New" w:hAnsi="Courier New" w:hint="default"/>
      </w:rPr>
    </w:lvl>
    <w:lvl w:ilvl="5" w:tplc="FFFFFFFF" w:tentative="1">
      <w:start w:val="1"/>
      <w:numFmt w:val="bullet"/>
      <w:lvlText w:val=""/>
      <w:lvlJc w:val="left"/>
      <w:pPr>
        <w:ind w:left="5160" w:hanging="360"/>
      </w:pPr>
      <w:rPr>
        <w:rFonts w:ascii="Wingdings" w:hAnsi="Wingdings" w:hint="default"/>
      </w:rPr>
    </w:lvl>
    <w:lvl w:ilvl="6" w:tplc="FFFFFFFF" w:tentative="1">
      <w:start w:val="1"/>
      <w:numFmt w:val="bullet"/>
      <w:lvlText w:val=""/>
      <w:lvlJc w:val="left"/>
      <w:pPr>
        <w:ind w:left="5880" w:hanging="360"/>
      </w:pPr>
      <w:rPr>
        <w:rFonts w:ascii="Symbol" w:hAnsi="Symbol" w:hint="default"/>
      </w:rPr>
    </w:lvl>
    <w:lvl w:ilvl="7" w:tplc="FFFFFFFF" w:tentative="1">
      <w:start w:val="1"/>
      <w:numFmt w:val="bullet"/>
      <w:lvlText w:val="o"/>
      <w:lvlJc w:val="left"/>
      <w:pPr>
        <w:ind w:left="6600" w:hanging="360"/>
      </w:pPr>
      <w:rPr>
        <w:rFonts w:ascii="Courier New" w:hAnsi="Courier New" w:hint="default"/>
      </w:rPr>
    </w:lvl>
    <w:lvl w:ilvl="8" w:tplc="FFFFFFFF" w:tentative="1">
      <w:start w:val="1"/>
      <w:numFmt w:val="bullet"/>
      <w:lvlText w:val=""/>
      <w:lvlJc w:val="left"/>
      <w:pPr>
        <w:ind w:left="7320" w:hanging="360"/>
      </w:pPr>
      <w:rPr>
        <w:rFonts w:ascii="Wingdings" w:hAnsi="Wingdings" w:hint="default"/>
      </w:rPr>
    </w:lvl>
  </w:abstractNum>
  <w:abstractNum w:abstractNumId="12">
    <w:nsid w:val="1E6F5101"/>
    <w:multiLevelType w:val="hybridMultilevel"/>
    <w:tmpl w:val="B94C295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3BB7197"/>
    <w:multiLevelType w:val="hybridMultilevel"/>
    <w:tmpl w:val="EFD6957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3B46FE"/>
    <w:multiLevelType w:val="multilevel"/>
    <w:tmpl w:val="AD8A26CE"/>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ascii="Times New Roman" w:hAnsi="Times New Roman" w:cs="Times New Roman" w:hint="default"/>
        <w:b/>
        <w:bCs/>
        <w:w w:val="99"/>
        <w:sz w:val="28"/>
        <w:szCs w:val="28"/>
      </w:rPr>
    </w:lvl>
    <w:lvl w:ilvl="2">
      <w:start w:val="1"/>
      <w:numFmt w:val="decimal"/>
      <w:lvlText w:val="%1.%2.%3."/>
      <w:lvlJc w:val="left"/>
      <w:pPr>
        <w:ind w:left="1224" w:hanging="504"/>
      </w:pPr>
      <w:rPr>
        <w:rFonts w:cs="Times New Roman" w:hint="default"/>
        <w:sz w:val="28"/>
        <w:szCs w:val="28"/>
      </w:rPr>
    </w:lvl>
    <w:lvl w:ilvl="3">
      <w:start w:val="1"/>
      <w:numFmt w:val="decimal"/>
      <w:lvlText w:val="%1.%2.%3.%4."/>
      <w:lvlJc w:val="left"/>
      <w:pPr>
        <w:ind w:left="1728" w:hanging="648"/>
      </w:pPr>
      <w:rPr>
        <w:rFonts w:cs="Times New Roman" w:hint="default"/>
        <w:sz w:val="28"/>
        <w:szCs w:val="28"/>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5">
    <w:nsid w:val="2C6B525A"/>
    <w:multiLevelType w:val="hybridMultilevel"/>
    <w:tmpl w:val="FB629372"/>
    <w:lvl w:ilvl="0" w:tplc="13E46C64">
      <w:start w:val="1"/>
      <w:numFmt w:val="bullet"/>
      <w:lvlText w:val=""/>
      <w:lvlPicBulletId w:val="0"/>
      <w:lvlJc w:val="left"/>
      <w:pPr>
        <w:tabs>
          <w:tab w:val="num" w:pos="720"/>
        </w:tabs>
        <w:ind w:left="720" w:hanging="360"/>
      </w:pPr>
      <w:rPr>
        <w:rFonts w:ascii="Symbol" w:hAnsi="Symbol" w:hint="default"/>
        <w:sz w:val="28"/>
        <w:szCs w:val="28"/>
      </w:rPr>
    </w:lvl>
    <w:lvl w:ilvl="1" w:tplc="6FD470A0">
      <w:start w:val="1"/>
      <w:numFmt w:val="bullet"/>
      <w:lvlText w:val=""/>
      <w:lvlJc w:val="left"/>
      <w:pPr>
        <w:tabs>
          <w:tab w:val="num" w:pos="1440"/>
        </w:tabs>
        <w:ind w:left="1440" w:hanging="360"/>
      </w:pPr>
      <w:rPr>
        <w:rFonts w:ascii="Symbol" w:hAnsi="Symbol" w:hint="default"/>
      </w:rPr>
    </w:lvl>
    <w:lvl w:ilvl="2" w:tplc="2F843FB0">
      <w:start w:val="1"/>
      <w:numFmt w:val="bullet"/>
      <w:lvlText w:val=""/>
      <w:lvlJc w:val="left"/>
      <w:pPr>
        <w:tabs>
          <w:tab w:val="num" w:pos="2160"/>
        </w:tabs>
        <w:ind w:left="2160" w:hanging="360"/>
      </w:pPr>
      <w:rPr>
        <w:rFonts w:ascii="Symbol" w:hAnsi="Symbol" w:hint="default"/>
      </w:rPr>
    </w:lvl>
    <w:lvl w:ilvl="3" w:tplc="A42CCF82">
      <w:start w:val="1"/>
      <w:numFmt w:val="bullet"/>
      <w:lvlText w:val=""/>
      <w:lvlJc w:val="left"/>
      <w:pPr>
        <w:tabs>
          <w:tab w:val="num" w:pos="2880"/>
        </w:tabs>
        <w:ind w:left="2880" w:hanging="360"/>
      </w:pPr>
      <w:rPr>
        <w:rFonts w:ascii="Symbol" w:hAnsi="Symbol" w:hint="default"/>
      </w:rPr>
    </w:lvl>
    <w:lvl w:ilvl="4" w:tplc="6EE266B0">
      <w:start w:val="1"/>
      <w:numFmt w:val="bullet"/>
      <w:lvlText w:val=""/>
      <w:lvlJc w:val="left"/>
      <w:pPr>
        <w:tabs>
          <w:tab w:val="num" w:pos="3600"/>
        </w:tabs>
        <w:ind w:left="3600" w:hanging="360"/>
      </w:pPr>
      <w:rPr>
        <w:rFonts w:ascii="Symbol" w:hAnsi="Symbol" w:hint="default"/>
      </w:rPr>
    </w:lvl>
    <w:lvl w:ilvl="5" w:tplc="D466CB72">
      <w:start w:val="1"/>
      <w:numFmt w:val="bullet"/>
      <w:lvlText w:val=""/>
      <w:lvlJc w:val="left"/>
      <w:pPr>
        <w:tabs>
          <w:tab w:val="num" w:pos="4320"/>
        </w:tabs>
        <w:ind w:left="4320" w:hanging="360"/>
      </w:pPr>
      <w:rPr>
        <w:rFonts w:ascii="Symbol" w:hAnsi="Symbol" w:hint="default"/>
      </w:rPr>
    </w:lvl>
    <w:lvl w:ilvl="6" w:tplc="79CC07FE">
      <w:start w:val="1"/>
      <w:numFmt w:val="bullet"/>
      <w:lvlText w:val=""/>
      <w:lvlJc w:val="left"/>
      <w:pPr>
        <w:tabs>
          <w:tab w:val="num" w:pos="5040"/>
        </w:tabs>
        <w:ind w:left="5040" w:hanging="360"/>
      </w:pPr>
      <w:rPr>
        <w:rFonts w:ascii="Symbol" w:hAnsi="Symbol" w:hint="default"/>
      </w:rPr>
    </w:lvl>
    <w:lvl w:ilvl="7" w:tplc="1C6CDA04">
      <w:start w:val="1"/>
      <w:numFmt w:val="bullet"/>
      <w:lvlText w:val=""/>
      <w:lvlJc w:val="left"/>
      <w:pPr>
        <w:tabs>
          <w:tab w:val="num" w:pos="5760"/>
        </w:tabs>
        <w:ind w:left="5760" w:hanging="360"/>
      </w:pPr>
      <w:rPr>
        <w:rFonts w:ascii="Symbol" w:hAnsi="Symbol" w:hint="default"/>
      </w:rPr>
    </w:lvl>
    <w:lvl w:ilvl="8" w:tplc="49CEEAB8">
      <w:start w:val="1"/>
      <w:numFmt w:val="bullet"/>
      <w:lvlText w:val=""/>
      <w:lvlJc w:val="left"/>
      <w:pPr>
        <w:tabs>
          <w:tab w:val="num" w:pos="6480"/>
        </w:tabs>
        <w:ind w:left="6480" w:hanging="360"/>
      </w:pPr>
      <w:rPr>
        <w:rFonts w:ascii="Symbol" w:hAnsi="Symbol" w:hint="default"/>
      </w:rPr>
    </w:lvl>
  </w:abstractNum>
  <w:abstractNum w:abstractNumId="16">
    <w:nsid w:val="2FA758E6"/>
    <w:multiLevelType w:val="hybridMultilevel"/>
    <w:tmpl w:val="AE14C9A0"/>
    <w:lvl w:ilvl="0" w:tplc="0419000F">
      <w:start w:val="1"/>
      <w:numFmt w:val="decimal"/>
      <w:lvlText w:val="%1."/>
      <w:lvlJc w:val="left"/>
      <w:pPr>
        <w:tabs>
          <w:tab w:val="num" w:pos="644"/>
        </w:tabs>
        <w:ind w:left="644" w:hanging="360"/>
      </w:pPr>
    </w:lvl>
    <w:lvl w:ilvl="1" w:tplc="7DE67436">
      <w:start w:val="1"/>
      <w:numFmt w:val="decimal"/>
      <w:lvlText w:val="%2."/>
      <w:lvlJc w:val="left"/>
      <w:pPr>
        <w:tabs>
          <w:tab w:val="num" w:pos="284"/>
        </w:tabs>
        <w:ind w:left="284" w:hanging="360"/>
      </w:pPr>
      <w:rPr>
        <w:rFonts w:ascii="Times New Roman" w:eastAsia="Times New Roman" w:hAnsi="Times New Roman" w:cs="Times New Roman"/>
      </w:r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17">
    <w:nsid w:val="31683133"/>
    <w:multiLevelType w:val="hybridMultilevel"/>
    <w:tmpl w:val="46627A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1C04293"/>
    <w:multiLevelType w:val="hybridMultilevel"/>
    <w:tmpl w:val="2F04189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2837AC3"/>
    <w:multiLevelType w:val="hybridMultilevel"/>
    <w:tmpl w:val="A6C0B09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333B1D7C"/>
    <w:multiLevelType w:val="multilevel"/>
    <w:tmpl w:val="C2C4530E"/>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firstLine="709"/>
      </w:pPr>
      <w:rPr>
        <w:rFonts w:cs="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21"/>
      <w:suff w:val="space"/>
      <w:lvlText w:val="%2.%3.%4."/>
      <w:lvlJc w:val="left"/>
      <w:pPr>
        <w:ind w:left="426" w:firstLine="709"/>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u w:val="none"/>
        <w:effect w:val="none"/>
        <w:vertAlign w:val="baseline"/>
      </w:rPr>
    </w:lvl>
    <w:lvl w:ilvl="4">
      <w:start w:val="1"/>
      <w:numFmt w:val="decimal"/>
      <w:pStyle w:val="04111"/>
      <w:suff w:val="space"/>
      <w:lvlText w:val="%2.%3.%4.%5."/>
      <w:lvlJc w:val="left"/>
      <w:pPr>
        <w:ind w:left="851" w:firstLine="709"/>
      </w:pPr>
      <w:rPr>
        <w:rFonts w:ascii="Times New Roman" w:hAnsi="Times New Roman" w:cs="Times New Roman" w:hint="default"/>
        <w:b/>
        <w:bCs w:val="0"/>
        <w:i/>
        <w:iCs w:val="0"/>
        <w:caps w:val="0"/>
        <w:smallCaps w:val="0"/>
        <w:strike w:val="0"/>
        <w:dstrike w:val="0"/>
        <w:snapToGrid w:val="0"/>
        <w:vanish w:val="0"/>
        <w:color w:val="000000"/>
        <w:spacing w:val="0"/>
        <w:kern w:val="0"/>
        <w:position w:val="0"/>
        <w:u w:val="none"/>
        <w:effect w:val="none"/>
        <w:vertAlign w:val="baseline"/>
      </w:rPr>
    </w:lvl>
    <w:lvl w:ilvl="5">
      <w:start w:val="1"/>
      <w:numFmt w:val="decimal"/>
      <w:pStyle w:val="051111"/>
      <w:suff w:val="space"/>
      <w:lvlText w:val="%2.%3.%4.%5.%6"/>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pStyle w:val="16"/>
      <w:suff w:val="space"/>
      <w:lvlText w:val="Рисунок %2.%7."/>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7">
      <w:start w:val="1"/>
      <w:numFmt w:val="none"/>
      <w:lvlRestart w:val="0"/>
      <w:suff w:val="space"/>
      <w:lvlText w:val="Таблица "/>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8">
      <w:start w:val="1"/>
      <w:numFmt w:val="none"/>
      <w:lvlRestart w:val="0"/>
      <w:pStyle w:val="60-"/>
      <w:lvlText w:val=""/>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21">
    <w:nsid w:val="336E3145"/>
    <w:multiLevelType w:val="hybridMultilevel"/>
    <w:tmpl w:val="C200012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3771E00"/>
    <w:multiLevelType w:val="hybridMultilevel"/>
    <w:tmpl w:val="17E8A4B8"/>
    <w:lvl w:ilvl="0" w:tplc="0DA2615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nsid w:val="33B025E9"/>
    <w:multiLevelType w:val="hybridMultilevel"/>
    <w:tmpl w:val="CA46823E"/>
    <w:lvl w:ilvl="0" w:tplc="0DA261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53E4A99"/>
    <w:multiLevelType w:val="hybridMultilevel"/>
    <w:tmpl w:val="3B385198"/>
    <w:lvl w:ilvl="0" w:tplc="5FB6235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8640365"/>
    <w:multiLevelType w:val="hybridMultilevel"/>
    <w:tmpl w:val="9D507DEC"/>
    <w:lvl w:ilvl="0" w:tplc="A80A0BF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6">
    <w:nsid w:val="38ED2D2A"/>
    <w:multiLevelType w:val="hybridMultilevel"/>
    <w:tmpl w:val="DF94C640"/>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97F6ADB"/>
    <w:multiLevelType w:val="hybridMultilevel"/>
    <w:tmpl w:val="8662CC98"/>
    <w:lvl w:ilvl="0" w:tplc="96B06804">
      <w:numFmt w:val="bullet"/>
      <w:pStyle w:val="110"/>
      <w:lvlText w:val=""/>
      <w:lvlJc w:val="left"/>
      <w:pPr>
        <w:ind w:left="1522" w:hanging="360"/>
      </w:pPr>
      <w:rPr>
        <w:rFonts w:ascii="Symbol" w:eastAsia="Times New Roman" w:hAnsi="Symbol" w:hint="default"/>
      </w:rPr>
    </w:lvl>
    <w:lvl w:ilvl="1" w:tplc="04190003" w:tentative="1">
      <w:start w:val="1"/>
      <w:numFmt w:val="bullet"/>
      <w:lvlText w:val="o"/>
      <w:lvlJc w:val="left"/>
      <w:pPr>
        <w:ind w:left="2242" w:hanging="360"/>
      </w:pPr>
      <w:rPr>
        <w:rFonts w:ascii="Courier New" w:hAnsi="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28">
    <w:nsid w:val="3AED5BF4"/>
    <w:multiLevelType w:val="hybridMultilevel"/>
    <w:tmpl w:val="BAB8D568"/>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nsid w:val="3CB07A7D"/>
    <w:multiLevelType w:val="hybridMultilevel"/>
    <w:tmpl w:val="C996325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nsid w:val="3E97607E"/>
    <w:multiLevelType w:val="hybridMultilevel"/>
    <w:tmpl w:val="0C882000"/>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40D732F2"/>
    <w:multiLevelType w:val="hybridMultilevel"/>
    <w:tmpl w:val="4878B884"/>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2144E78"/>
    <w:multiLevelType w:val="hybridMultilevel"/>
    <w:tmpl w:val="E3D4CF8E"/>
    <w:lvl w:ilvl="0" w:tplc="0419000F">
      <w:start w:val="1"/>
      <w:numFmt w:val="decimal"/>
      <w:lvlText w:val="%1."/>
      <w:lvlJc w:val="left"/>
      <w:pPr>
        <w:tabs>
          <w:tab w:val="num" w:pos="720"/>
        </w:tabs>
        <w:ind w:left="720" w:hanging="360"/>
      </w:pPr>
    </w:lvl>
    <w:lvl w:ilvl="1" w:tplc="0AE2D732">
      <w:start w:val="1"/>
      <w:numFmt w:val="decimal"/>
      <w:lvlText w:val="%2."/>
      <w:lvlJc w:val="left"/>
      <w:pPr>
        <w:tabs>
          <w:tab w:val="num" w:pos="360"/>
        </w:tabs>
        <w:ind w:left="360" w:hanging="360"/>
      </w:pPr>
      <w:rPr>
        <w:rFonts w:ascii="Times New Roman" w:eastAsia="Times New Roman" w:hAnsi="Times New Roman" w:cs="Times New Roman"/>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47EF7201"/>
    <w:multiLevelType w:val="hybridMultilevel"/>
    <w:tmpl w:val="AAC016C8"/>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51502A6C"/>
    <w:multiLevelType w:val="hybridMultilevel"/>
    <w:tmpl w:val="5656A372"/>
    <w:lvl w:ilvl="0" w:tplc="04190011">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5">
    <w:nsid w:val="517B354A"/>
    <w:multiLevelType w:val="hybridMultilevel"/>
    <w:tmpl w:val="2004C33A"/>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56A37B3C"/>
    <w:multiLevelType w:val="hybridMultilevel"/>
    <w:tmpl w:val="F5520D4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7">
    <w:nsid w:val="59C93187"/>
    <w:multiLevelType w:val="hybridMultilevel"/>
    <w:tmpl w:val="858E0CA6"/>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59F26BE8"/>
    <w:multiLevelType w:val="hybridMultilevel"/>
    <w:tmpl w:val="CEA05F9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nsid w:val="63934FD4"/>
    <w:multiLevelType w:val="multilevel"/>
    <w:tmpl w:val="058E852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8641D13"/>
    <w:multiLevelType w:val="hybridMultilevel"/>
    <w:tmpl w:val="4E8A543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nsid w:val="6C900BEE"/>
    <w:multiLevelType w:val="hybridMultilevel"/>
    <w:tmpl w:val="CD7480CE"/>
    <w:lvl w:ilvl="0" w:tplc="387413B8">
      <w:start w:val="1"/>
      <w:numFmt w:val="decimal"/>
      <w:lvlText w:val="%1."/>
      <w:lvlJc w:val="left"/>
      <w:pPr>
        <w:ind w:left="846" w:hanging="4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nsid w:val="6F7707FD"/>
    <w:multiLevelType w:val="hybridMultilevel"/>
    <w:tmpl w:val="609E06B6"/>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10776DD"/>
    <w:multiLevelType w:val="hybridMultilevel"/>
    <w:tmpl w:val="A90CCEFE"/>
    <w:lvl w:ilvl="0" w:tplc="9B9A05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39B4851"/>
    <w:multiLevelType w:val="hybridMultilevel"/>
    <w:tmpl w:val="20AA9AFE"/>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47A4C52"/>
    <w:multiLevelType w:val="hybridMultilevel"/>
    <w:tmpl w:val="5198C24A"/>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48C7028"/>
    <w:multiLevelType w:val="hybridMultilevel"/>
    <w:tmpl w:val="F6280E7E"/>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2"/>
  </w:num>
  <w:num w:numId="2">
    <w:abstractNumId w:val="18"/>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3"/>
  </w:num>
  <w:num w:numId="7">
    <w:abstractNumId w:val="16"/>
  </w:num>
  <w:num w:numId="8">
    <w:abstractNumId w:val="15"/>
  </w:num>
  <w:num w:numId="9">
    <w:abstractNumId w:val="41"/>
  </w:num>
  <w:num w:numId="10">
    <w:abstractNumId w:val="9"/>
  </w:num>
  <w:num w:numId="11">
    <w:abstractNumId w:val="14"/>
  </w:num>
  <w:num w:numId="12">
    <w:abstractNumId w:val="11"/>
  </w:num>
  <w:num w:numId="13">
    <w:abstractNumId w:val="27"/>
  </w:num>
  <w:num w:numId="14">
    <w:abstractNumId w:val="33"/>
  </w:num>
  <w:num w:numId="15">
    <w:abstractNumId w:val="17"/>
  </w:num>
  <w:num w:numId="16">
    <w:abstractNumId w:val="6"/>
  </w:num>
  <w:num w:numId="17">
    <w:abstractNumId w:val="46"/>
  </w:num>
  <w:num w:numId="18">
    <w:abstractNumId w:val="42"/>
  </w:num>
  <w:num w:numId="19">
    <w:abstractNumId w:val="20"/>
  </w:num>
  <w:num w:numId="20">
    <w:abstractNumId w:val="10"/>
  </w:num>
  <w:num w:numId="21">
    <w:abstractNumId w:val="43"/>
  </w:num>
  <w:num w:numId="22">
    <w:abstractNumId w:val="29"/>
  </w:num>
  <w:num w:numId="23">
    <w:abstractNumId w:val="5"/>
  </w:num>
  <w:num w:numId="24">
    <w:abstractNumId w:val="38"/>
  </w:num>
  <w:num w:numId="25">
    <w:abstractNumId w:val="36"/>
  </w:num>
  <w:num w:numId="26">
    <w:abstractNumId w:val="0"/>
  </w:num>
  <w:num w:numId="27">
    <w:abstractNumId w:val="19"/>
  </w:num>
  <w:num w:numId="28">
    <w:abstractNumId w:val="40"/>
  </w:num>
  <w:num w:numId="29">
    <w:abstractNumId w:val="25"/>
  </w:num>
  <w:num w:numId="30">
    <w:abstractNumId w:val="45"/>
  </w:num>
  <w:num w:numId="31">
    <w:abstractNumId w:val="34"/>
  </w:num>
  <w:num w:numId="32">
    <w:abstractNumId w:val="30"/>
  </w:num>
  <w:num w:numId="33">
    <w:abstractNumId w:val="44"/>
  </w:num>
  <w:num w:numId="34">
    <w:abstractNumId w:val="21"/>
  </w:num>
  <w:num w:numId="35">
    <w:abstractNumId w:val="28"/>
  </w:num>
  <w:num w:numId="36">
    <w:abstractNumId w:val="37"/>
  </w:num>
  <w:num w:numId="37">
    <w:abstractNumId w:val="1"/>
  </w:num>
  <w:num w:numId="38">
    <w:abstractNumId w:val="4"/>
  </w:num>
  <w:num w:numId="39">
    <w:abstractNumId w:val="39"/>
  </w:num>
  <w:num w:numId="40">
    <w:abstractNumId w:val="26"/>
  </w:num>
  <w:num w:numId="41">
    <w:abstractNumId w:val="31"/>
  </w:num>
  <w:num w:numId="42">
    <w:abstractNumId w:val="13"/>
  </w:num>
  <w:num w:numId="43">
    <w:abstractNumId w:val="35"/>
  </w:num>
  <w:num w:numId="44">
    <w:abstractNumId w:val="8"/>
  </w:num>
  <w:num w:numId="45">
    <w:abstractNumId w:val="23"/>
  </w:num>
  <w:num w:numId="46">
    <w:abstractNumId w:val="7"/>
  </w:num>
  <w:num w:numId="47">
    <w:abstractNumId w:val="22"/>
  </w:num>
  <w:num w:numId="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16C5"/>
    <w:rsid w:val="00003239"/>
    <w:rsid w:val="0001673E"/>
    <w:rsid w:val="000267C9"/>
    <w:rsid w:val="00030BE6"/>
    <w:rsid w:val="00060E7F"/>
    <w:rsid w:val="00087148"/>
    <w:rsid w:val="00091C77"/>
    <w:rsid w:val="000A17FF"/>
    <w:rsid w:val="000B0533"/>
    <w:rsid w:val="000D5478"/>
    <w:rsid w:val="00104002"/>
    <w:rsid w:val="00114059"/>
    <w:rsid w:val="00120547"/>
    <w:rsid w:val="00120847"/>
    <w:rsid w:val="00120C71"/>
    <w:rsid w:val="00130246"/>
    <w:rsid w:val="0013401F"/>
    <w:rsid w:val="001437CB"/>
    <w:rsid w:val="0014444D"/>
    <w:rsid w:val="0014556B"/>
    <w:rsid w:val="00170B18"/>
    <w:rsid w:val="00174C6D"/>
    <w:rsid w:val="001929C3"/>
    <w:rsid w:val="00195A95"/>
    <w:rsid w:val="00196090"/>
    <w:rsid w:val="001A49F7"/>
    <w:rsid w:val="001B0C14"/>
    <w:rsid w:val="001E306D"/>
    <w:rsid w:val="00201AD1"/>
    <w:rsid w:val="00205353"/>
    <w:rsid w:val="002100BC"/>
    <w:rsid w:val="002119CB"/>
    <w:rsid w:val="002163F5"/>
    <w:rsid w:val="00235697"/>
    <w:rsid w:val="00236668"/>
    <w:rsid w:val="00245E53"/>
    <w:rsid w:val="00254911"/>
    <w:rsid w:val="002643E0"/>
    <w:rsid w:val="00265E1C"/>
    <w:rsid w:val="002B734B"/>
    <w:rsid w:val="002C130B"/>
    <w:rsid w:val="00315E47"/>
    <w:rsid w:val="00334E5B"/>
    <w:rsid w:val="003405AC"/>
    <w:rsid w:val="003572D2"/>
    <w:rsid w:val="00364903"/>
    <w:rsid w:val="00391A7B"/>
    <w:rsid w:val="003A0016"/>
    <w:rsid w:val="003A5144"/>
    <w:rsid w:val="003B646D"/>
    <w:rsid w:val="003C2A79"/>
    <w:rsid w:val="003D7016"/>
    <w:rsid w:val="003E5EEF"/>
    <w:rsid w:val="003F3A5F"/>
    <w:rsid w:val="00402212"/>
    <w:rsid w:val="0041652A"/>
    <w:rsid w:val="00417EC9"/>
    <w:rsid w:val="00430BDF"/>
    <w:rsid w:val="004326EA"/>
    <w:rsid w:val="00444A72"/>
    <w:rsid w:val="004568C2"/>
    <w:rsid w:val="0047414E"/>
    <w:rsid w:val="00482124"/>
    <w:rsid w:val="004905DB"/>
    <w:rsid w:val="00497271"/>
    <w:rsid w:val="004F2852"/>
    <w:rsid w:val="00516FAA"/>
    <w:rsid w:val="00540F78"/>
    <w:rsid w:val="005415D6"/>
    <w:rsid w:val="00543ECC"/>
    <w:rsid w:val="0054426E"/>
    <w:rsid w:val="00553EA2"/>
    <w:rsid w:val="00555E23"/>
    <w:rsid w:val="00561FC8"/>
    <w:rsid w:val="00566F22"/>
    <w:rsid w:val="00573C28"/>
    <w:rsid w:val="005741FC"/>
    <w:rsid w:val="00574AA7"/>
    <w:rsid w:val="00582506"/>
    <w:rsid w:val="005A15C0"/>
    <w:rsid w:val="005A5EBB"/>
    <w:rsid w:val="005B2406"/>
    <w:rsid w:val="005D6049"/>
    <w:rsid w:val="00604ABE"/>
    <w:rsid w:val="006054CF"/>
    <w:rsid w:val="006251E2"/>
    <w:rsid w:val="00671203"/>
    <w:rsid w:val="006913DA"/>
    <w:rsid w:val="006929B5"/>
    <w:rsid w:val="006A3E91"/>
    <w:rsid w:val="006A7424"/>
    <w:rsid w:val="006B7887"/>
    <w:rsid w:val="006C5D6E"/>
    <w:rsid w:val="006D159D"/>
    <w:rsid w:val="006F107B"/>
    <w:rsid w:val="007016FB"/>
    <w:rsid w:val="00721212"/>
    <w:rsid w:val="00722F42"/>
    <w:rsid w:val="00744B35"/>
    <w:rsid w:val="00761536"/>
    <w:rsid w:val="007773ED"/>
    <w:rsid w:val="0078015D"/>
    <w:rsid w:val="007827A8"/>
    <w:rsid w:val="0079132F"/>
    <w:rsid w:val="007A739E"/>
    <w:rsid w:val="007A7886"/>
    <w:rsid w:val="007B2294"/>
    <w:rsid w:val="007B57C4"/>
    <w:rsid w:val="007C2514"/>
    <w:rsid w:val="007F294E"/>
    <w:rsid w:val="007F310D"/>
    <w:rsid w:val="00825B14"/>
    <w:rsid w:val="00832100"/>
    <w:rsid w:val="00843537"/>
    <w:rsid w:val="008503E7"/>
    <w:rsid w:val="00850D2A"/>
    <w:rsid w:val="00855F13"/>
    <w:rsid w:val="008728C0"/>
    <w:rsid w:val="008740C9"/>
    <w:rsid w:val="00892DDD"/>
    <w:rsid w:val="008B3073"/>
    <w:rsid w:val="008B507C"/>
    <w:rsid w:val="008B74FD"/>
    <w:rsid w:val="008D0350"/>
    <w:rsid w:val="008D0D30"/>
    <w:rsid w:val="008D16C5"/>
    <w:rsid w:val="008D2331"/>
    <w:rsid w:val="008F0B23"/>
    <w:rsid w:val="008F4EB0"/>
    <w:rsid w:val="00906721"/>
    <w:rsid w:val="00912F5B"/>
    <w:rsid w:val="00913CF7"/>
    <w:rsid w:val="00927949"/>
    <w:rsid w:val="00946015"/>
    <w:rsid w:val="009556BE"/>
    <w:rsid w:val="009668BA"/>
    <w:rsid w:val="00981E77"/>
    <w:rsid w:val="00983549"/>
    <w:rsid w:val="00986054"/>
    <w:rsid w:val="009A0358"/>
    <w:rsid w:val="009A6A49"/>
    <w:rsid w:val="009B3332"/>
    <w:rsid w:val="009D3D62"/>
    <w:rsid w:val="00A14FF7"/>
    <w:rsid w:val="00A15C2A"/>
    <w:rsid w:val="00A22BF2"/>
    <w:rsid w:val="00A2584E"/>
    <w:rsid w:val="00A27E99"/>
    <w:rsid w:val="00A3385E"/>
    <w:rsid w:val="00A34C3C"/>
    <w:rsid w:val="00A51D80"/>
    <w:rsid w:val="00A52848"/>
    <w:rsid w:val="00A5293A"/>
    <w:rsid w:val="00A54FCD"/>
    <w:rsid w:val="00A85358"/>
    <w:rsid w:val="00A916E0"/>
    <w:rsid w:val="00A9716F"/>
    <w:rsid w:val="00B4657A"/>
    <w:rsid w:val="00B71A8B"/>
    <w:rsid w:val="00B76B24"/>
    <w:rsid w:val="00B91E6C"/>
    <w:rsid w:val="00B96056"/>
    <w:rsid w:val="00BA74A0"/>
    <w:rsid w:val="00BC16DF"/>
    <w:rsid w:val="00BC6D89"/>
    <w:rsid w:val="00BD6DA3"/>
    <w:rsid w:val="00BF0EB2"/>
    <w:rsid w:val="00C7486A"/>
    <w:rsid w:val="00C87BF4"/>
    <w:rsid w:val="00CE25F2"/>
    <w:rsid w:val="00CE6F7D"/>
    <w:rsid w:val="00D31664"/>
    <w:rsid w:val="00D47DE0"/>
    <w:rsid w:val="00DA101E"/>
    <w:rsid w:val="00DA3E5A"/>
    <w:rsid w:val="00DB6134"/>
    <w:rsid w:val="00DE458A"/>
    <w:rsid w:val="00E11821"/>
    <w:rsid w:val="00E25F66"/>
    <w:rsid w:val="00E34561"/>
    <w:rsid w:val="00E74DB6"/>
    <w:rsid w:val="00E87A97"/>
    <w:rsid w:val="00E93F26"/>
    <w:rsid w:val="00EB1CE5"/>
    <w:rsid w:val="00EB3350"/>
    <w:rsid w:val="00EC6CEB"/>
    <w:rsid w:val="00ED2EF4"/>
    <w:rsid w:val="00EE4129"/>
    <w:rsid w:val="00F1258C"/>
    <w:rsid w:val="00F21073"/>
    <w:rsid w:val="00F5136B"/>
    <w:rsid w:val="00F6128A"/>
    <w:rsid w:val="00F61A7F"/>
    <w:rsid w:val="00F7362F"/>
    <w:rsid w:val="00FC05B9"/>
    <w:rsid w:val="00FD1F35"/>
    <w:rsid w:val="00FE2623"/>
    <w:rsid w:val="00FE36FD"/>
    <w:rsid w:val="00FE7CD0"/>
    <w:rsid w:val="00FF192C"/>
    <w:rsid w:val="00FF2445"/>
    <w:rsid w:val="00FF27FC"/>
    <w:rsid w:val="00FF42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99" w:qFormat="1"/>
    <w:lsdException w:name="annotation reference"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Body Text"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Body Text Indent 2" w:uiPriority="99"/>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99" w:qFormat="1"/>
  </w:latentStyles>
  <w:style w:type="paragraph" w:default="1" w:styleId="a">
    <w:name w:val="Normal"/>
    <w:qFormat/>
    <w:rsid w:val="008D16C5"/>
    <w:rPr>
      <w:sz w:val="24"/>
      <w:szCs w:val="24"/>
    </w:rPr>
  </w:style>
  <w:style w:type="paragraph" w:styleId="1">
    <w:name w:val="heading 1"/>
    <w:basedOn w:val="a"/>
    <w:next w:val="a"/>
    <w:link w:val="10"/>
    <w:uiPriority w:val="99"/>
    <w:qFormat/>
    <w:rsid w:val="00114059"/>
    <w:pPr>
      <w:keepNext/>
      <w:numPr>
        <w:numId w:val="10"/>
      </w:numPr>
      <w:spacing w:before="240" w:after="60"/>
      <w:outlineLvl w:val="0"/>
    </w:pPr>
    <w:rPr>
      <w:rFonts w:ascii="Cambria" w:hAnsi="Cambria"/>
      <w:b/>
      <w:kern w:val="32"/>
      <w:sz w:val="32"/>
      <w:szCs w:val="20"/>
      <w:lang w:val="en-US" w:eastAsia="en-US"/>
    </w:rPr>
  </w:style>
  <w:style w:type="paragraph" w:styleId="2">
    <w:name w:val="heading 2"/>
    <w:basedOn w:val="a"/>
    <w:next w:val="a"/>
    <w:link w:val="20"/>
    <w:uiPriority w:val="99"/>
    <w:qFormat/>
    <w:rsid w:val="00114059"/>
    <w:pPr>
      <w:keepNext/>
      <w:numPr>
        <w:ilvl w:val="1"/>
        <w:numId w:val="10"/>
      </w:numPr>
      <w:spacing w:before="240" w:after="60"/>
      <w:outlineLvl w:val="1"/>
    </w:pPr>
    <w:rPr>
      <w:rFonts w:ascii="Cambria" w:hAnsi="Cambria"/>
      <w:b/>
      <w:i/>
      <w:sz w:val="28"/>
      <w:szCs w:val="20"/>
      <w:lang w:val="en-US" w:eastAsia="en-US"/>
    </w:rPr>
  </w:style>
  <w:style w:type="paragraph" w:styleId="3">
    <w:name w:val="heading 3"/>
    <w:basedOn w:val="a"/>
    <w:next w:val="a"/>
    <w:link w:val="30"/>
    <w:uiPriority w:val="99"/>
    <w:qFormat/>
    <w:rsid w:val="00114059"/>
    <w:pPr>
      <w:keepNext/>
      <w:numPr>
        <w:ilvl w:val="2"/>
        <w:numId w:val="10"/>
      </w:numPr>
      <w:spacing w:before="240" w:after="60"/>
      <w:outlineLvl w:val="2"/>
    </w:pPr>
    <w:rPr>
      <w:rFonts w:ascii="Cambria" w:hAnsi="Cambria"/>
      <w:b/>
      <w:sz w:val="26"/>
      <w:szCs w:val="20"/>
      <w:lang w:val="en-US" w:eastAsia="en-US"/>
    </w:rPr>
  </w:style>
  <w:style w:type="paragraph" w:styleId="4">
    <w:name w:val="heading 4"/>
    <w:basedOn w:val="a"/>
    <w:next w:val="a"/>
    <w:link w:val="40"/>
    <w:uiPriority w:val="99"/>
    <w:qFormat/>
    <w:rsid w:val="00114059"/>
    <w:pPr>
      <w:keepNext/>
      <w:numPr>
        <w:ilvl w:val="3"/>
        <w:numId w:val="10"/>
      </w:numPr>
      <w:spacing w:before="240" w:after="60"/>
      <w:outlineLvl w:val="3"/>
    </w:pPr>
    <w:rPr>
      <w:rFonts w:ascii="Calibri" w:hAnsi="Calibri"/>
      <w:b/>
      <w:sz w:val="28"/>
      <w:szCs w:val="20"/>
      <w:lang w:val="en-US" w:eastAsia="en-US"/>
    </w:rPr>
  </w:style>
  <w:style w:type="paragraph" w:styleId="5">
    <w:name w:val="heading 5"/>
    <w:basedOn w:val="a"/>
    <w:next w:val="a"/>
    <w:link w:val="50"/>
    <w:uiPriority w:val="99"/>
    <w:qFormat/>
    <w:rsid w:val="00114059"/>
    <w:pPr>
      <w:numPr>
        <w:ilvl w:val="4"/>
        <w:numId w:val="10"/>
      </w:numPr>
      <w:spacing w:before="240" w:after="60"/>
      <w:outlineLvl w:val="4"/>
    </w:pPr>
    <w:rPr>
      <w:rFonts w:ascii="Calibri" w:hAnsi="Calibri"/>
      <w:b/>
      <w:i/>
      <w:sz w:val="26"/>
      <w:szCs w:val="20"/>
      <w:lang w:val="en-US" w:eastAsia="en-US"/>
    </w:rPr>
  </w:style>
  <w:style w:type="paragraph" w:styleId="6">
    <w:name w:val="heading 6"/>
    <w:basedOn w:val="a"/>
    <w:next w:val="a"/>
    <w:link w:val="60"/>
    <w:uiPriority w:val="99"/>
    <w:qFormat/>
    <w:rsid w:val="00114059"/>
    <w:pPr>
      <w:numPr>
        <w:ilvl w:val="5"/>
        <w:numId w:val="10"/>
      </w:numPr>
      <w:spacing w:before="240" w:after="60"/>
      <w:outlineLvl w:val="5"/>
    </w:pPr>
    <w:rPr>
      <w:b/>
      <w:sz w:val="22"/>
      <w:szCs w:val="20"/>
      <w:lang w:val="en-US" w:eastAsia="en-US"/>
    </w:rPr>
  </w:style>
  <w:style w:type="paragraph" w:styleId="7">
    <w:name w:val="heading 7"/>
    <w:basedOn w:val="a"/>
    <w:next w:val="a"/>
    <w:link w:val="70"/>
    <w:uiPriority w:val="99"/>
    <w:qFormat/>
    <w:rsid w:val="00114059"/>
    <w:pPr>
      <w:numPr>
        <w:ilvl w:val="6"/>
        <w:numId w:val="10"/>
      </w:numPr>
      <w:spacing w:before="240" w:after="60"/>
      <w:outlineLvl w:val="6"/>
    </w:pPr>
    <w:rPr>
      <w:rFonts w:ascii="Calibri" w:hAnsi="Calibri"/>
      <w:szCs w:val="20"/>
      <w:lang w:val="en-US" w:eastAsia="en-US"/>
    </w:rPr>
  </w:style>
  <w:style w:type="paragraph" w:styleId="8">
    <w:name w:val="heading 8"/>
    <w:basedOn w:val="a"/>
    <w:next w:val="a"/>
    <w:link w:val="80"/>
    <w:uiPriority w:val="99"/>
    <w:qFormat/>
    <w:rsid w:val="00114059"/>
    <w:pPr>
      <w:numPr>
        <w:ilvl w:val="7"/>
        <w:numId w:val="10"/>
      </w:numPr>
      <w:spacing w:before="240" w:after="60"/>
      <w:outlineLvl w:val="7"/>
    </w:pPr>
    <w:rPr>
      <w:rFonts w:ascii="Calibri" w:hAnsi="Calibri"/>
      <w:i/>
      <w:szCs w:val="20"/>
      <w:lang w:val="en-US" w:eastAsia="en-US"/>
    </w:rPr>
  </w:style>
  <w:style w:type="paragraph" w:styleId="9">
    <w:name w:val="heading 9"/>
    <w:basedOn w:val="a"/>
    <w:next w:val="a"/>
    <w:link w:val="90"/>
    <w:uiPriority w:val="99"/>
    <w:qFormat/>
    <w:rsid w:val="00114059"/>
    <w:pPr>
      <w:numPr>
        <w:ilvl w:val="8"/>
        <w:numId w:val="10"/>
      </w:numPr>
      <w:spacing w:before="240" w:after="60"/>
      <w:outlineLvl w:val="8"/>
    </w:pPr>
    <w:rPr>
      <w:rFonts w:ascii="Cambria" w:hAnsi="Cambria"/>
      <w:sz w:val="22"/>
      <w:szCs w:val="20"/>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aliases w:val="Table Grid Report"/>
    <w:basedOn w:val="a1"/>
    <w:uiPriority w:val="39"/>
    <w:rsid w:val="003572D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Balloon Text"/>
    <w:basedOn w:val="a"/>
    <w:link w:val="a5"/>
    <w:uiPriority w:val="99"/>
    <w:rsid w:val="001A49F7"/>
    <w:rPr>
      <w:rFonts w:ascii="Tahoma" w:hAnsi="Tahoma" w:cs="Tahoma"/>
      <w:sz w:val="16"/>
      <w:szCs w:val="16"/>
    </w:rPr>
  </w:style>
  <w:style w:type="character" w:customStyle="1" w:styleId="a5">
    <w:name w:val="Текст выноски Знак"/>
    <w:link w:val="a4"/>
    <w:uiPriority w:val="99"/>
    <w:rsid w:val="001A49F7"/>
    <w:rPr>
      <w:rFonts w:ascii="Tahoma" w:hAnsi="Tahoma" w:cs="Tahoma"/>
      <w:sz w:val="16"/>
      <w:szCs w:val="16"/>
    </w:rPr>
  </w:style>
  <w:style w:type="character" w:customStyle="1" w:styleId="FontStyle23">
    <w:name w:val="Font Style23"/>
    <w:uiPriority w:val="99"/>
    <w:rsid w:val="001B0C14"/>
    <w:rPr>
      <w:rFonts w:ascii="Times New Roman" w:hAnsi="Times New Roman" w:cs="Times New Roman"/>
      <w:sz w:val="28"/>
      <w:szCs w:val="28"/>
    </w:rPr>
  </w:style>
  <w:style w:type="paragraph" w:customStyle="1" w:styleId="Standard">
    <w:name w:val="Standard"/>
    <w:rsid w:val="001B0C14"/>
    <w:pPr>
      <w:widowControl w:val="0"/>
      <w:suppressAutoHyphens/>
      <w:autoSpaceDN w:val="0"/>
    </w:pPr>
    <w:rPr>
      <w:rFonts w:ascii="Liberation Serif" w:eastAsia="SimSun" w:hAnsi="Liberation Serif" w:cs="Mangal"/>
      <w:kern w:val="3"/>
      <w:sz w:val="24"/>
      <w:szCs w:val="24"/>
      <w:lang w:eastAsia="zh-CN" w:bidi="hi-IN"/>
    </w:rPr>
  </w:style>
  <w:style w:type="paragraph" w:customStyle="1" w:styleId="Style5">
    <w:name w:val="Style5"/>
    <w:basedOn w:val="a"/>
    <w:uiPriority w:val="99"/>
    <w:rsid w:val="001B0C14"/>
    <w:pPr>
      <w:widowControl w:val="0"/>
      <w:autoSpaceDE w:val="0"/>
      <w:autoSpaceDN w:val="0"/>
      <w:adjustRightInd w:val="0"/>
      <w:spacing w:line="317" w:lineRule="exact"/>
    </w:pPr>
  </w:style>
  <w:style w:type="paragraph" w:customStyle="1" w:styleId="Style6">
    <w:name w:val="Style6"/>
    <w:basedOn w:val="a"/>
    <w:uiPriority w:val="99"/>
    <w:rsid w:val="001B0C14"/>
    <w:pPr>
      <w:widowControl w:val="0"/>
      <w:autoSpaceDE w:val="0"/>
      <w:autoSpaceDN w:val="0"/>
      <w:adjustRightInd w:val="0"/>
      <w:spacing w:line="324" w:lineRule="exact"/>
      <w:ind w:firstLine="475"/>
      <w:jc w:val="both"/>
    </w:pPr>
  </w:style>
  <w:style w:type="paragraph" w:styleId="a6">
    <w:name w:val="No Spacing"/>
    <w:uiPriority w:val="1"/>
    <w:qFormat/>
    <w:rsid w:val="001B0C14"/>
    <w:pPr>
      <w:widowControl w:val="0"/>
      <w:autoSpaceDE w:val="0"/>
      <w:autoSpaceDN w:val="0"/>
      <w:adjustRightInd w:val="0"/>
    </w:pPr>
    <w:rPr>
      <w:sz w:val="24"/>
      <w:szCs w:val="24"/>
    </w:rPr>
  </w:style>
  <w:style w:type="character" w:customStyle="1" w:styleId="10">
    <w:name w:val="Заголовок 1 Знак"/>
    <w:basedOn w:val="a0"/>
    <w:link w:val="1"/>
    <w:uiPriority w:val="99"/>
    <w:rsid w:val="00114059"/>
    <w:rPr>
      <w:rFonts w:ascii="Cambria" w:hAnsi="Cambria"/>
      <w:b/>
      <w:kern w:val="32"/>
      <w:sz w:val="32"/>
      <w:lang w:val="en-US" w:eastAsia="en-US"/>
    </w:rPr>
  </w:style>
  <w:style w:type="character" w:customStyle="1" w:styleId="20">
    <w:name w:val="Заголовок 2 Знак"/>
    <w:basedOn w:val="a0"/>
    <w:link w:val="2"/>
    <w:uiPriority w:val="99"/>
    <w:rsid w:val="00114059"/>
    <w:rPr>
      <w:rFonts w:ascii="Cambria" w:hAnsi="Cambria"/>
      <w:b/>
      <w:i/>
      <w:sz w:val="28"/>
      <w:lang w:val="en-US" w:eastAsia="en-US"/>
    </w:rPr>
  </w:style>
  <w:style w:type="character" w:customStyle="1" w:styleId="30">
    <w:name w:val="Заголовок 3 Знак"/>
    <w:basedOn w:val="a0"/>
    <w:link w:val="3"/>
    <w:uiPriority w:val="99"/>
    <w:rsid w:val="00114059"/>
    <w:rPr>
      <w:rFonts w:ascii="Cambria" w:hAnsi="Cambria"/>
      <w:b/>
      <w:sz w:val="26"/>
      <w:lang w:val="en-US" w:eastAsia="en-US"/>
    </w:rPr>
  </w:style>
  <w:style w:type="character" w:customStyle="1" w:styleId="40">
    <w:name w:val="Заголовок 4 Знак"/>
    <w:basedOn w:val="a0"/>
    <w:link w:val="4"/>
    <w:uiPriority w:val="99"/>
    <w:rsid w:val="00114059"/>
    <w:rPr>
      <w:rFonts w:ascii="Calibri" w:hAnsi="Calibri"/>
      <w:b/>
      <w:sz w:val="28"/>
      <w:lang w:val="en-US" w:eastAsia="en-US"/>
    </w:rPr>
  </w:style>
  <w:style w:type="character" w:customStyle="1" w:styleId="50">
    <w:name w:val="Заголовок 5 Знак"/>
    <w:basedOn w:val="a0"/>
    <w:link w:val="5"/>
    <w:uiPriority w:val="99"/>
    <w:rsid w:val="00114059"/>
    <w:rPr>
      <w:rFonts w:ascii="Calibri" w:hAnsi="Calibri"/>
      <w:b/>
      <w:i/>
      <w:sz w:val="26"/>
      <w:lang w:val="en-US" w:eastAsia="en-US"/>
    </w:rPr>
  </w:style>
  <w:style w:type="character" w:customStyle="1" w:styleId="60">
    <w:name w:val="Заголовок 6 Знак"/>
    <w:basedOn w:val="a0"/>
    <w:link w:val="6"/>
    <w:uiPriority w:val="99"/>
    <w:rsid w:val="00114059"/>
    <w:rPr>
      <w:b/>
      <w:sz w:val="22"/>
      <w:lang w:val="en-US" w:eastAsia="en-US"/>
    </w:rPr>
  </w:style>
  <w:style w:type="character" w:customStyle="1" w:styleId="70">
    <w:name w:val="Заголовок 7 Знак"/>
    <w:basedOn w:val="a0"/>
    <w:link w:val="7"/>
    <w:uiPriority w:val="99"/>
    <w:rsid w:val="00114059"/>
    <w:rPr>
      <w:rFonts w:ascii="Calibri" w:hAnsi="Calibri"/>
      <w:sz w:val="24"/>
      <w:lang w:val="en-US" w:eastAsia="en-US"/>
    </w:rPr>
  </w:style>
  <w:style w:type="character" w:customStyle="1" w:styleId="80">
    <w:name w:val="Заголовок 8 Знак"/>
    <w:basedOn w:val="a0"/>
    <w:link w:val="8"/>
    <w:uiPriority w:val="99"/>
    <w:rsid w:val="00114059"/>
    <w:rPr>
      <w:rFonts w:ascii="Calibri" w:hAnsi="Calibri"/>
      <w:i/>
      <w:sz w:val="24"/>
      <w:lang w:val="en-US" w:eastAsia="en-US"/>
    </w:rPr>
  </w:style>
  <w:style w:type="character" w:customStyle="1" w:styleId="90">
    <w:name w:val="Заголовок 9 Знак"/>
    <w:basedOn w:val="a0"/>
    <w:link w:val="9"/>
    <w:uiPriority w:val="99"/>
    <w:rsid w:val="00114059"/>
    <w:rPr>
      <w:rFonts w:ascii="Cambria" w:hAnsi="Cambria"/>
      <w:sz w:val="22"/>
      <w:lang w:val="en-US" w:eastAsia="en-US"/>
    </w:rPr>
  </w:style>
  <w:style w:type="paragraph" w:styleId="a7">
    <w:name w:val="List Paragraph"/>
    <w:aliases w:val="Введение"/>
    <w:basedOn w:val="a"/>
    <w:link w:val="a8"/>
    <w:uiPriority w:val="99"/>
    <w:qFormat/>
    <w:rsid w:val="00114059"/>
    <w:pPr>
      <w:ind w:left="720"/>
      <w:contextualSpacing/>
      <w:jc w:val="both"/>
    </w:pPr>
    <w:rPr>
      <w:szCs w:val="20"/>
    </w:rPr>
  </w:style>
  <w:style w:type="character" w:customStyle="1" w:styleId="a8">
    <w:name w:val="Абзац списка Знак"/>
    <w:aliases w:val="Введение Знак"/>
    <w:link w:val="a7"/>
    <w:uiPriority w:val="99"/>
    <w:locked/>
    <w:rsid w:val="00114059"/>
    <w:rPr>
      <w:sz w:val="24"/>
    </w:rPr>
  </w:style>
  <w:style w:type="paragraph" w:styleId="a9">
    <w:name w:val="header"/>
    <w:basedOn w:val="a"/>
    <w:link w:val="aa"/>
    <w:uiPriority w:val="99"/>
    <w:rsid w:val="00114059"/>
    <w:pPr>
      <w:tabs>
        <w:tab w:val="center" w:pos="4677"/>
        <w:tab w:val="right" w:pos="9355"/>
      </w:tabs>
    </w:pPr>
    <w:rPr>
      <w:sz w:val="20"/>
      <w:szCs w:val="20"/>
    </w:rPr>
  </w:style>
  <w:style w:type="character" w:customStyle="1" w:styleId="aa">
    <w:name w:val="Верхний колонтитул Знак"/>
    <w:basedOn w:val="a0"/>
    <w:link w:val="a9"/>
    <w:uiPriority w:val="99"/>
    <w:rsid w:val="00114059"/>
  </w:style>
  <w:style w:type="paragraph" w:styleId="ab">
    <w:name w:val="footer"/>
    <w:basedOn w:val="a"/>
    <w:link w:val="ac"/>
    <w:uiPriority w:val="99"/>
    <w:rsid w:val="00114059"/>
    <w:pPr>
      <w:tabs>
        <w:tab w:val="center" w:pos="4677"/>
        <w:tab w:val="right" w:pos="9355"/>
      </w:tabs>
    </w:pPr>
    <w:rPr>
      <w:sz w:val="20"/>
      <w:szCs w:val="20"/>
    </w:rPr>
  </w:style>
  <w:style w:type="character" w:customStyle="1" w:styleId="ac">
    <w:name w:val="Нижний колонтитул Знак"/>
    <w:basedOn w:val="a0"/>
    <w:link w:val="ab"/>
    <w:uiPriority w:val="99"/>
    <w:rsid w:val="00114059"/>
  </w:style>
  <w:style w:type="paragraph" w:customStyle="1" w:styleId="ad">
    <w:name w:val="ТЕКСТ"/>
    <w:basedOn w:val="a"/>
    <w:link w:val="ae"/>
    <w:uiPriority w:val="99"/>
    <w:rsid w:val="00114059"/>
    <w:pPr>
      <w:widowControl w:val="0"/>
      <w:suppressAutoHyphens/>
      <w:spacing w:before="120" w:after="120" w:line="360" w:lineRule="auto"/>
      <w:ind w:right="-108" w:firstLine="720"/>
      <w:jc w:val="both"/>
    </w:pPr>
    <w:rPr>
      <w:sz w:val="26"/>
      <w:szCs w:val="20"/>
    </w:rPr>
  </w:style>
  <w:style w:type="character" w:customStyle="1" w:styleId="ae">
    <w:name w:val="ТЕКСТ Знак"/>
    <w:link w:val="ad"/>
    <w:uiPriority w:val="99"/>
    <w:locked/>
    <w:rsid w:val="00114059"/>
    <w:rPr>
      <w:sz w:val="26"/>
    </w:rPr>
  </w:style>
  <w:style w:type="paragraph" w:styleId="af">
    <w:name w:val="Body Text"/>
    <w:basedOn w:val="a"/>
    <w:link w:val="af0"/>
    <w:uiPriority w:val="99"/>
    <w:rsid w:val="00114059"/>
    <w:pPr>
      <w:spacing w:after="120"/>
    </w:pPr>
    <w:rPr>
      <w:sz w:val="20"/>
      <w:szCs w:val="20"/>
    </w:rPr>
  </w:style>
  <w:style w:type="character" w:customStyle="1" w:styleId="af0">
    <w:name w:val="Основной текст Знак"/>
    <w:basedOn w:val="a0"/>
    <w:link w:val="af"/>
    <w:uiPriority w:val="99"/>
    <w:rsid w:val="00114059"/>
  </w:style>
  <w:style w:type="character" w:customStyle="1" w:styleId="af1">
    <w:name w:val="Основной текст_"/>
    <w:link w:val="23"/>
    <w:uiPriority w:val="99"/>
    <w:locked/>
    <w:rsid w:val="00114059"/>
    <w:rPr>
      <w:sz w:val="26"/>
      <w:shd w:val="clear" w:color="auto" w:fill="FFFFFF"/>
    </w:rPr>
  </w:style>
  <w:style w:type="paragraph" w:customStyle="1" w:styleId="23">
    <w:name w:val="Основной текст2"/>
    <w:basedOn w:val="a"/>
    <w:link w:val="af1"/>
    <w:uiPriority w:val="99"/>
    <w:rsid w:val="00114059"/>
    <w:pPr>
      <w:widowControl w:val="0"/>
      <w:shd w:val="clear" w:color="auto" w:fill="FFFFFF"/>
      <w:spacing w:line="322" w:lineRule="exact"/>
      <w:ind w:hanging="340"/>
      <w:jc w:val="right"/>
    </w:pPr>
    <w:rPr>
      <w:sz w:val="26"/>
      <w:szCs w:val="20"/>
    </w:rPr>
  </w:style>
  <w:style w:type="paragraph" w:customStyle="1" w:styleId="00">
    <w:name w:val="00_Обычный текст"/>
    <w:basedOn w:val="a"/>
    <w:link w:val="000"/>
    <w:uiPriority w:val="99"/>
    <w:rsid w:val="00114059"/>
    <w:pPr>
      <w:snapToGrid w:val="0"/>
      <w:spacing w:line="360" w:lineRule="auto"/>
      <w:ind w:firstLine="709"/>
      <w:contextualSpacing/>
      <w:jc w:val="both"/>
    </w:pPr>
    <w:rPr>
      <w:sz w:val="26"/>
      <w:szCs w:val="20"/>
    </w:rPr>
  </w:style>
  <w:style w:type="character" w:customStyle="1" w:styleId="000">
    <w:name w:val="00_Обычный текст Знак"/>
    <w:link w:val="00"/>
    <w:uiPriority w:val="99"/>
    <w:locked/>
    <w:rsid w:val="00114059"/>
    <w:rPr>
      <w:sz w:val="26"/>
    </w:rPr>
  </w:style>
  <w:style w:type="paragraph" w:customStyle="1" w:styleId="110">
    <w:name w:val="1_1 Список ненумерной"/>
    <w:basedOn w:val="a"/>
    <w:link w:val="111"/>
    <w:uiPriority w:val="99"/>
    <w:rsid w:val="00114059"/>
    <w:pPr>
      <w:numPr>
        <w:numId w:val="13"/>
      </w:numPr>
      <w:snapToGrid w:val="0"/>
      <w:spacing w:after="40" w:line="360" w:lineRule="auto"/>
      <w:contextualSpacing/>
      <w:jc w:val="both"/>
    </w:pPr>
    <w:rPr>
      <w:sz w:val="26"/>
      <w:szCs w:val="20"/>
      <w:lang w:eastAsia="en-US"/>
    </w:rPr>
  </w:style>
  <w:style w:type="character" w:customStyle="1" w:styleId="111">
    <w:name w:val="1_1 Список ненумерной Знак"/>
    <w:link w:val="110"/>
    <w:uiPriority w:val="99"/>
    <w:locked/>
    <w:rsid w:val="00114059"/>
    <w:rPr>
      <w:sz w:val="26"/>
      <w:lang w:eastAsia="en-US"/>
    </w:rPr>
  </w:style>
  <w:style w:type="paragraph" w:customStyle="1" w:styleId="af2">
    <w:name w:val="_Обычный"/>
    <w:basedOn w:val="a7"/>
    <w:link w:val="af3"/>
    <w:uiPriority w:val="99"/>
    <w:rsid w:val="00114059"/>
    <w:pPr>
      <w:spacing w:line="360" w:lineRule="auto"/>
      <w:ind w:left="0" w:firstLine="567"/>
    </w:pPr>
    <w:rPr>
      <w:sz w:val="26"/>
    </w:rPr>
  </w:style>
  <w:style w:type="character" w:customStyle="1" w:styleId="af3">
    <w:name w:val="_Обычный Знак"/>
    <w:link w:val="af2"/>
    <w:uiPriority w:val="99"/>
    <w:locked/>
    <w:rsid w:val="00114059"/>
    <w:rPr>
      <w:sz w:val="26"/>
    </w:rPr>
  </w:style>
  <w:style w:type="paragraph" w:styleId="af4">
    <w:name w:val="caption"/>
    <w:aliases w:val="Таблица - Название объекта,!! Object Novogor !!,Caption Char,Caption Char1 Char1 Char Char,Caption Char Char2 Char1 Char Char,Caption Char Char Char Char Char1 Char1 Char Char1 Char,Caption Char Char Char1 Char Char Char,Часть 1"/>
    <w:basedOn w:val="a"/>
    <w:next w:val="a"/>
    <w:autoRedefine/>
    <w:uiPriority w:val="99"/>
    <w:qFormat/>
    <w:rsid w:val="00114059"/>
    <w:pPr>
      <w:tabs>
        <w:tab w:val="left" w:pos="1560"/>
      </w:tabs>
      <w:spacing w:before="120" w:after="120"/>
      <w:jc w:val="both"/>
    </w:pPr>
    <w:rPr>
      <w:b/>
      <w:bCs/>
      <w:szCs w:val="18"/>
      <w:lang w:eastAsia="en-US"/>
    </w:rPr>
  </w:style>
  <w:style w:type="paragraph" w:styleId="af5">
    <w:name w:val="TOC Heading"/>
    <w:basedOn w:val="1"/>
    <w:next w:val="a"/>
    <w:uiPriority w:val="99"/>
    <w:qFormat/>
    <w:rsid w:val="00114059"/>
    <w:pPr>
      <w:keepLines/>
      <w:numPr>
        <w:numId w:val="0"/>
      </w:numPr>
      <w:spacing w:after="0" w:line="259" w:lineRule="auto"/>
      <w:outlineLvl w:val="9"/>
    </w:pPr>
    <w:rPr>
      <w:b w:val="0"/>
      <w:color w:val="365F91"/>
      <w:kern w:val="0"/>
      <w:lang w:val="ru-RU" w:eastAsia="ru-RU"/>
    </w:rPr>
  </w:style>
  <w:style w:type="paragraph" w:styleId="24">
    <w:name w:val="toc 2"/>
    <w:basedOn w:val="a"/>
    <w:next w:val="a"/>
    <w:autoRedefine/>
    <w:uiPriority w:val="39"/>
    <w:rsid w:val="00114059"/>
    <w:pPr>
      <w:spacing w:after="100"/>
      <w:ind w:left="200"/>
    </w:pPr>
    <w:rPr>
      <w:sz w:val="20"/>
      <w:szCs w:val="20"/>
      <w:lang w:val="en-US" w:eastAsia="en-US"/>
    </w:rPr>
  </w:style>
  <w:style w:type="character" w:styleId="af6">
    <w:name w:val="Hyperlink"/>
    <w:uiPriority w:val="99"/>
    <w:rsid w:val="00114059"/>
    <w:rPr>
      <w:rFonts w:cs="Times New Roman"/>
      <w:color w:val="0000FF"/>
      <w:u w:val="single"/>
    </w:rPr>
  </w:style>
  <w:style w:type="paragraph" w:customStyle="1" w:styleId="Default">
    <w:name w:val="Default"/>
    <w:uiPriority w:val="99"/>
    <w:rsid w:val="00114059"/>
    <w:pPr>
      <w:autoSpaceDE w:val="0"/>
      <w:autoSpaceDN w:val="0"/>
      <w:adjustRightInd w:val="0"/>
    </w:pPr>
    <w:rPr>
      <w:color w:val="000000"/>
      <w:sz w:val="24"/>
      <w:szCs w:val="24"/>
    </w:rPr>
  </w:style>
  <w:style w:type="paragraph" w:customStyle="1" w:styleId="31">
    <w:name w:val="Стиль3 Знак"/>
    <w:basedOn w:val="25"/>
    <w:uiPriority w:val="99"/>
    <w:rsid w:val="00114059"/>
    <w:pPr>
      <w:widowControl w:val="0"/>
      <w:adjustRightInd w:val="0"/>
      <w:spacing w:after="0" w:line="240" w:lineRule="auto"/>
      <w:ind w:left="0"/>
      <w:jc w:val="both"/>
      <w:textAlignment w:val="baseline"/>
    </w:pPr>
  </w:style>
  <w:style w:type="paragraph" w:styleId="25">
    <w:name w:val="Body Text Indent 2"/>
    <w:basedOn w:val="a"/>
    <w:link w:val="26"/>
    <w:uiPriority w:val="99"/>
    <w:rsid w:val="00114059"/>
    <w:pPr>
      <w:spacing w:after="120" w:line="480" w:lineRule="auto"/>
      <w:ind w:left="283"/>
    </w:pPr>
    <w:rPr>
      <w:szCs w:val="20"/>
    </w:rPr>
  </w:style>
  <w:style w:type="character" w:customStyle="1" w:styleId="26">
    <w:name w:val="Основной текст с отступом 2 Знак"/>
    <w:basedOn w:val="a0"/>
    <w:link w:val="25"/>
    <w:uiPriority w:val="99"/>
    <w:rsid w:val="00114059"/>
    <w:rPr>
      <w:sz w:val="24"/>
    </w:rPr>
  </w:style>
  <w:style w:type="table" w:customStyle="1" w:styleId="TableNormal1">
    <w:name w:val="Table Normal1"/>
    <w:uiPriority w:val="99"/>
    <w:semiHidden/>
    <w:rsid w:val="00114059"/>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rsid w:val="00114059"/>
    <w:pPr>
      <w:widowControl w:val="0"/>
    </w:pPr>
    <w:rPr>
      <w:rFonts w:ascii="Calibri" w:hAnsi="Calibri"/>
      <w:sz w:val="22"/>
      <w:szCs w:val="22"/>
    </w:rPr>
  </w:style>
  <w:style w:type="paragraph" w:styleId="af7">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
    <w:link w:val="af8"/>
    <w:uiPriority w:val="99"/>
    <w:rsid w:val="00114059"/>
    <w:pPr>
      <w:spacing w:before="100" w:beforeAutospacing="1" w:after="100" w:afterAutospacing="1"/>
    </w:pPr>
    <w:rPr>
      <w:szCs w:val="20"/>
    </w:rPr>
  </w:style>
  <w:style w:type="character" w:customStyle="1" w:styleId="af8">
    <w:name w:val="Обычный (веб)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Знак Знак"/>
    <w:link w:val="af7"/>
    <w:uiPriority w:val="99"/>
    <w:locked/>
    <w:rsid w:val="00114059"/>
    <w:rPr>
      <w:sz w:val="24"/>
    </w:rPr>
  </w:style>
  <w:style w:type="paragraph" w:styleId="12">
    <w:name w:val="toc 1"/>
    <w:basedOn w:val="a"/>
    <w:next w:val="a"/>
    <w:autoRedefine/>
    <w:uiPriority w:val="39"/>
    <w:rsid w:val="00114059"/>
    <w:pPr>
      <w:spacing w:after="100" w:line="259" w:lineRule="auto"/>
    </w:pPr>
    <w:rPr>
      <w:rFonts w:ascii="Calibri" w:hAnsi="Calibri"/>
      <w:sz w:val="22"/>
      <w:szCs w:val="22"/>
    </w:rPr>
  </w:style>
  <w:style w:type="paragraph" w:styleId="32">
    <w:name w:val="toc 3"/>
    <w:basedOn w:val="a"/>
    <w:next w:val="a"/>
    <w:autoRedefine/>
    <w:uiPriority w:val="39"/>
    <w:rsid w:val="00114059"/>
    <w:pPr>
      <w:spacing w:after="100" w:line="259" w:lineRule="auto"/>
      <w:ind w:left="440"/>
    </w:pPr>
    <w:rPr>
      <w:rFonts w:ascii="Calibri" w:hAnsi="Calibri"/>
      <w:sz w:val="22"/>
      <w:szCs w:val="22"/>
    </w:rPr>
  </w:style>
  <w:style w:type="paragraph" w:styleId="41">
    <w:name w:val="toc 4"/>
    <w:basedOn w:val="a"/>
    <w:uiPriority w:val="39"/>
    <w:rsid w:val="00114059"/>
    <w:pPr>
      <w:widowControl w:val="0"/>
      <w:spacing w:before="90"/>
      <w:ind w:left="106" w:hanging="13"/>
    </w:pPr>
    <w:rPr>
      <w:sz w:val="32"/>
      <w:szCs w:val="32"/>
    </w:rPr>
  </w:style>
  <w:style w:type="paragraph" w:styleId="51">
    <w:name w:val="toc 5"/>
    <w:basedOn w:val="a"/>
    <w:uiPriority w:val="39"/>
    <w:rsid w:val="00114059"/>
    <w:pPr>
      <w:widowControl w:val="0"/>
      <w:spacing w:before="104"/>
      <w:ind w:left="106" w:firstLine="33"/>
    </w:pPr>
    <w:rPr>
      <w:rFonts w:ascii="Cambria" w:hAnsi="Cambria"/>
      <w:b/>
      <w:bCs/>
      <w:sz w:val="32"/>
      <w:szCs w:val="32"/>
    </w:rPr>
  </w:style>
  <w:style w:type="paragraph" w:styleId="61">
    <w:name w:val="toc 6"/>
    <w:basedOn w:val="a"/>
    <w:uiPriority w:val="39"/>
    <w:rsid w:val="00114059"/>
    <w:pPr>
      <w:widowControl w:val="0"/>
      <w:spacing w:before="47"/>
      <w:ind w:left="142"/>
    </w:pPr>
    <w:rPr>
      <w:sz w:val="32"/>
      <w:szCs w:val="32"/>
    </w:rPr>
  </w:style>
  <w:style w:type="paragraph" w:styleId="71">
    <w:name w:val="toc 7"/>
    <w:basedOn w:val="a"/>
    <w:uiPriority w:val="39"/>
    <w:rsid w:val="00114059"/>
    <w:pPr>
      <w:widowControl w:val="0"/>
      <w:spacing w:before="103"/>
      <w:ind w:left="274" w:firstLine="5"/>
    </w:pPr>
    <w:rPr>
      <w:b/>
      <w:bCs/>
      <w:sz w:val="32"/>
      <w:szCs w:val="32"/>
    </w:rPr>
  </w:style>
  <w:style w:type="paragraph" w:styleId="81">
    <w:name w:val="toc 8"/>
    <w:basedOn w:val="a"/>
    <w:uiPriority w:val="39"/>
    <w:rsid w:val="00114059"/>
    <w:pPr>
      <w:widowControl w:val="0"/>
      <w:spacing w:before="139"/>
      <w:ind w:left="242"/>
    </w:pPr>
    <w:rPr>
      <w:rFonts w:ascii="Calibri" w:hAnsi="Calibri"/>
      <w:sz w:val="22"/>
      <w:szCs w:val="22"/>
    </w:rPr>
  </w:style>
  <w:style w:type="paragraph" w:styleId="91">
    <w:name w:val="toc 9"/>
    <w:basedOn w:val="a"/>
    <w:uiPriority w:val="39"/>
    <w:rsid w:val="00114059"/>
    <w:pPr>
      <w:widowControl w:val="0"/>
      <w:spacing w:before="103"/>
      <w:ind w:left="322"/>
    </w:pPr>
    <w:rPr>
      <w:b/>
      <w:bCs/>
      <w:sz w:val="22"/>
      <w:szCs w:val="22"/>
    </w:rPr>
  </w:style>
  <w:style w:type="paragraph" w:customStyle="1" w:styleId="33">
    <w:name w:val="Стиль3"/>
    <w:basedOn w:val="a"/>
    <w:uiPriority w:val="99"/>
    <w:rsid w:val="00114059"/>
    <w:pPr>
      <w:keepNext/>
      <w:keepLines/>
      <w:widowControl w:val="0"/>
      <w:suppressAutoHyphens/>
      <w:spacing w:before="120" w:after="120"/>
      <w:ind w:left="426"/>
      <w:contextualSpacing/>
      <w:jc w:val="both"/>
    </w:pPr>
    <w:rPr>
      <w:b/>
    </w:rPr>
  </w:style>
  <w:style w:type="paragraph" w:customStyle="1" w:styleId="af9">
    <w:name w:val="Подглавы"/>
    <w:basedOn w:val="a"/>
    <w:uiPriority w:val="99"/>
    <w:rsid w:val="00114059"/>
    <w:pPr>
      <w:keepNext/>
      <w:widowControl w:val="0"/>
      <w:autoSpaceDE w:val="0"/>
      <w:autoSpaceDN w:val="0"/>
      <w:adjustRightInd w:val="0"/>
      <w:jc w:val="center"/>
      <w:outlineLvl w:val="1"/>
    </w:pPr>
    <w:rPr>
      <w:rFonts w:cs="Arial"/>
      <w:b/>
      <w:bCs/>
    </w:rPr>
  </w:style>
  <w:style w:type="paragraph" w:customStyle="1" w:styleId="p27">
    <w:name w:val="p27"/>
    <w:basedOn w:val="a"/>
    <w:uiPriority w:val="99"/>
    <w:rsid w:val="00114059"/>
    <w:pPr>
      <w:spacing w:before="100" w:beforeAutospacing="1" w:after="100" w:afterAutospacing="1"/>
    </w:pPr>
  </w:style>
  <w:style w:type="paragraph" w:customStyle="1" w:styleId="ConsPlusNormal">
    <w:name w:val="ConsPlusNormal"/>
    <w:uiPriority w:val="99"/>
    <w:rsid w:val="00114059"/>
    <w:pPr>
      <w:widowControl w:val="0"/>
      <w:autoSpaceDE w:val="0"/>
      <w:autoSpaceDN w:val="0"/>
      <w:adjustRightInd w:val="0"/>
      <w:ind w:firstLine="720"/>
    </w:pPr>
    <w:rPr>
      <w:rFonts w:ascii="Arial" w:hAnsi="Arial" w:cs="Arial"/>
    </w:rPr>
  </w:style>
  <w:style w:type="paragraph" w:customStyle="1" w:styleId="p80">
    <w:name w:val="p80"/>
    <w:basedOn w:val="a"/>
    <w:uiPriority w:val="99"/>
    <w:rsid w:val="00114059"/>
    <w:pPr>
      <w:spacing w:before="100" w:beforeAutospacing="1" w:after="100" w:afterAutospacing="1"/>
    </w:pPr>
  </w:style>
  <w:style w:type="character" w:customStyle="1" w:styleId="apple-converted-space">
    <w:name w:val="apple-converted-space"/>
    <w:uiPriority w:val="99"/>
    <w:rsid w:val="00114059"/>
  </w:style>
  <w:style w:type="paragraph" w:customStyle="1" w:styleId="p105">
    <w:name w:val="p105"/>
    <w:basedOn w:val="a"/>
    <w:uiPriority w:val="99"/>
    <w:rsid w:val="00114059"/>
    <w:pPr>
      <w:spacing w:before="100" w:beforeAutospacing="1" w:after="100" w:afterAutospacing="1"/>
    </w:pPr>
  </w:style>
  <w:style w:type="character" w:customStyle="1" w:styleId="s9">
    <w:name w:val="s9"/>
    <w:uiPriority w:val="99"/>
    <w:rsid w:val="00114059"/>
  </w:style>
  <w:style w:type="paragraph" w:styleId="afa">
    <w:name w:val="Body Text Indent"/>
    <w:basedOn w:val="a"/>
    <w:link w:val="afb"/>
    <w:uiPriority w:val="99"/>
    <w:rsid w:val="00114059"/>
    <w:pPr>
      <w:spacing w:after="120"/>
      <w:ind w:left="283"/>
    </w:pPr>
    <w:rPr>
      <w:szCs w:val="20"/>
    </w:rPr>
  </w:style>
  <w:style w:type="character" w:customStyle="1" w:styleId="afb">
    <w:name w:val="Основной текст с отступом Знак"/>
    <w:basedOn w:val="a0"/>
    <w:link w:val="afa"/>
    <w:uiPriority w:val="99"/>
    <w:rsid w:val="00114059"/>
    <w:rPr>
      <w:sz w:val="24"/>
    </w:rPr>
  </w:style>
  <w:style w:type="paragraph" w:customStyle="1" w:styleId="afc">
    <w:name w:val="для таблицы шапка"/>
    <w:basedOn w:val="a"/>
    <w:uiPriority w:val="99"/>
    <w:rsid w:val="00114059"/>
    <w:pPr>
      <w:jc w:val="center"/>
    </w:pPr>
    <w:rPr>
      <w:b/>
      <w:szCs w:val="22"/>
    </w:rPr>
  </w:style>
  <w:style w:type="paragraph" w:styleId="afd">
    <w:name w:val="Title"/>
    <w:aliases w:val="No Spacing1"/>
    <w:basedOn w:val="a"/>
    <w:link w:val="afe"/>
    <w:uiPriority w:val="99"/>
    <w:qFormat/>
    <w:rsid w:val="00114059"/>
    <w:rPr>
      <w:szCs w:val="20"/>
    </w:rPr>
  </w:style>
  <w:style w:type="character" w:customStyle="1" w:styleId="afe">
    <w:name w:val="Название Знак"/>
    <w:aliases w:val="No Spacing1 Знак"/>
    <w:basedOn w:val="a0"/>
    <w:link w:val="afd"/>
    <w:uiPriority w:val="99"/>
    <w:rsid w:val="00114059"/>
    <w:rPr>
      <w:sz w:val="24"/>
    </w:rPr>
  </w:style>
  <w:style w:type="character" w:styleId="aff">
    <w:name w:val="FollowedHyperlink"/>
    <w:uiPriority w:val="99"/>
    <w:rsid w:val="00114059"/>
    <w:rPr>
      <w:rFonts w:cs="Times New Roman"/>
      <w:color w:val="954F72"/>
      <w:u w:val="single"/>
    </w:rPr>
  </w:style>
  <w:style w:type="paragraph" w:customStyle="1" w:styleId="msonormal0">
    <w:name w:val="msonormal"/>
    <w:basedOn w:val="a"/>
    <w:rsid w:val="00114059"/>
    <w:pPr>
      <w:spacing w:before="100" w:beforeAutospacing="1" w:after="100" w:afterAutospacing="1"/>
    </w:pPr>
  </w:style>
  <w:style w:type="paragraph" w:customStyle="1" w:styleId="xl65">
    <w:name w:val="xl65"/>
    <w:basedOn w:val="a"/>
    <w:rsid w:val="00114059"/>
    <w:pPr>
      <w:spacing w:before="100" w:beforeAutospacing="1" w:after="100" w:afterAutospacing="1"/>
    </w:pPr>
  </w:style>
  <w:style w:type="paragraph" w:customStyle="1" w:styleId="xl66">
    <w:name w:val="xl66"/>
    <w:basedOn w:val="a"/>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table" w:customStyle="1" w:styleId="52">
    <w:name w:val="Сетка таблицы5"/>
    <w:uiPriority w:val="99"/>
    <w:rsid w:val="00114059"/>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
    <w:next w:val="a"/>
    <w:uiPriority w:val="99"/>
    <w:rsid w:val="00114059"/>
    <w:pPr>
      <w:pageBreakBefore/>
      <w:widowControl w:val="0"/>
      <w:numPr>
        <w:numId w:val="19"/>
      </w:numPr>
      <w:spacing w:before="6600" w:after="120" w:line="300" w:lineRule="auto"/>
      <w:ind w:right="709"/>
      <w:jc w:val="center"/>
      <w:outlineLvl w:val="0"/>
    </w:pPr>
    <w:rPr>
      <w:b/>
      <w:iCs/>
      <w:caps/>
      <w:spacing w:val="20"/>
      <w:sz w:val="28"/>
      <w:szCs w:val="22"/>
      <w:lang w:eastAsia="ja-JP"/>
    </w:rPr>
  </w:style>
  <w:style w:type="paragraph" w:customStyle="1" w:styleId="0311">
    <w:name w:val="03_Глава 1.1."/>
    <w:next w:val="00"/>
    <w:uiPriority w:val="99"/>
    <w:rsid w:val="00114059"/>
    <w:pPr>
      <w:keepNext/>
      <w:keepLines/>
      <w:numPr>
        <w:ilvl w:val="2"/>
        <w:numId w:val="19"/>
      </w:numPr>
      <w:spacing w:before="120" w:after="120"/>
      <w:jc w:val="both"/>
      <w:outlineLvl w:val="1"/>
    </w:pPr>
    <w:rPr>
      <w:b/>
      <w:sz w:val="26"/>
      <w:szCs w:val="24"/>
      <w:lang w:eastAsia="en-US"/>
    </w:rPr>
  </w:style>
  <w:style w:type="character" w:customStyle="1" w:styleId="210">
    <w:name w:val="2_1 Рисунок Знак"/>
    <w:link w:val="21"/>
    <w:uiPriority w:val="99"/>
    <w:locked/>
    <w:rsid w:val="00114059"/>
    <w:rPr>
      <w:b/>
      <w:iCs/>
      <w:sz w:val="26"/>
      <w:szCs w:val="26"/>
      <w:lang w:val="en-US" w:eastAsia="en-US"/>
    </w:rPr>
  </w:style>
  <w:style w:type="paragraph" w:customStyle="1" w:styleId="21">
    <w:name w:val="2_1 Рисунок"/>
    <w:link w:val="210"/>
    <w:uiPriority w:val="99"/>
    <w:rsid w:val="00114059"/>
    <w:pPr>
      <w:keepLines/>
      <w:numPr>
        <w:ilvl w:val="3"/>
        <w:numId w:val="19"/>
      </w:numPr>
      <w:spacing w:after="320"/>
      <w:jc w:val="both"/>
    </w:pPr>
    <w:rPr>
      <w:b/>
      <w:iCs/>
      <w:sz w:val="26"/>
      <w:szCs w:val="26"/>
      <w:lang w:val="en-US" w:eastAsia="en-US"/>
    </w:rPr>
  </w:style>
  <w:style w:type="paragraph" w:customStyle="1" w:styleId="04111">
    <w:name w:val="04_Глава 1.1.1."/>
    <w:next w:val="00"/>
    <w:uiPriority w:val="99"/>
    <w:rsid w:val="00114059"/>
    <w:pPr>
      <w:keepNext/>
      <w:keepLines/>
      <w:numPr>
        <w:ilvl w:val="4"/>
        <w:numId w:val="19"/>
      </w:numPr>
      <w:spacing w:before="120" w:after="120"/>
      <w:ind w:left="426"/>
      <w:jc w:val="both"/>
      <w:outlineLvl w:val="2"/>
    </w:pPr>
    <w:rPr>
      <w:b/>
      <w:iCs/>
      <w:sz w:val="26"/>
      <w:szCs w:val="22"/>
      <w:lang w:eastAsia="en-US"/>
    </w:rPr>
  </w:style>
  <w:style w:type="paragraph" w:customStyle="1" w:styleId="051111">
    <w:name w:val="05_Глава 1.1.1.1."/>
    <w:next w:val="00"/>
    <w:link w:val="0511110"/>
    <w:uiPriority w:val="99"/>
    <w:rsid w:val="00114059"/>
    <w:pPr>
      <w:keepNext/>
      <w:keepLines/>
      <w:numPr>
        <w:ilvl w:val="5"/>
        <w:numId w:val="19"/>
      </w:numPr>
      <w:spacing w:before="240" w:after="120"/>
      <w:ind w:left="851"/>
      <w:jc w:val="both"/>
    </w:pPr>
    <w:rPr>
      <w:b/>
      <w:i/>
      <w:spacing w:val="20"/>
      <w:sz w:val="22"/>
      <w:szCs w:val="22"/>
      <w:lang w:eastAsia="en-US"/>
    </w:rPr>
  </w:style>
  <w:style w:type="character" w:customStyle="1" w:styleId="0511110">
    <w:name w:val="05_Глава 1.1.1.1. Знак"/>
    <w:link w:val="051111"/>
    <w:uiPriority w:val="99"/>
    <w:locked/>
    <w:rsid w:val="00114059"/>
    <w:rPr>
      <w:b/>
      <w:i/>
      <w:spacing w:val="20"/>
      <w:sz w:val="22"/>
      <w:szCs w:val="22"/>
      <w:lang w:eastAsia="en-US"/>
    </w:rPr>
  </w:style>
  <w:style w:type="paragraph" w:customStyle="1" w:styleId="16">
    <w:name w:val="1.6 Заг. Подпараграфов"/>
    <w:next w:val="00"/>
    <w:uiPriority w:val="99"/>
    <w:rsid w:val="00114059"/>
    <w:pPr>
      <w:keepNext/>
      <w:keepLines/>
      <w:numPr>
        <w:ilvl w:val="6"/>
        <w:numId w:val="19"/>
      </w:numPr>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114059"/>
    <w:pPr>
      <w:keepNext/>
      <w:keepLines/>
      <w:numPr>
        <w:numId w:val="20"/>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114059"/>
    <w:rPr>
      <w:b/>
      <w:sz w:val="22"/>
      <w:szCs w:val="22"/>
      <w:lang w:eastAsia="en-US"/>
    </w:rPr>
  </w:style>
  <w:style w:type="paragraph" w:customStyle="1" w:styleId="60-">
    <w:name w:val="6.0 Список лит-ры"/>
    <w:uiPriority w:val="99"/>
    <w:rsid w:val="00114059"/>
    <w:pPr>
      <w:keepNext/>
      <w:keepLines/>
      <w:numPr>
        <w:ilvl w:val="8"/>
        <w:numId w:val="19"/>
      </w:numPr>
      <w:spacing w:after="40" w:line="300" w:lineRule="auto"/>
      <w:jc w:val="both"/>
    </w:pPr>
    <w:rPr>
      <w:sz w:val="28"/>
      <w:szCs w:val="22"/>
      <w:lang w:eastAsia="en-US"/>
    </w:rPr>
  </w:style>
  <w:style w:type="character" w:customStyle="1" w:styleId="aff0">
    <w:name w:val="_Таблица Знак"/>
    <w:link w:val="aff1"/>
    <w:uiPriority w:val="99"/>
    <w:locked/>
    <w:rsid w:val="00114059"/>
    <w:rPr>
      <w:color w:val="000000"/>
      <w:sz w:val="24"/>
    </w:rPr>
  </w:style>
  <w:style w:type="paragraph" w:customStyle="1" w:styleId="aff1">
    <w:name w:val="_Таблица"/>
    <w:basedOn w:val="a"/>
    <w:link w:val="aff0"/>
    <w:uiPriority w:val="99"/>
    <w:rsid w:val="00114059"/>
    <w:pPr>
      <w:snapToGrid w:val="0"/>
      <w:spacing w:before="40"/>
      <w:contextualSpacing/>
      <w:jc w:val="center"/>
    </w:pPr>
    <w:rPr>
      <w:color w:val="000000"/>
      <w:szCs w:val="20"/>
    </w:rPr>
  </w:style>
  <w:style w:type="paragraph" w:styleId="34">
    <w:name w:val="Body Text 3"/>
    <w:basedOn w:val="a"/>
    <w:link w:val="35"/>
    <w:uiPriority w:val="99"/>
    <w:rsid w:val="00114059"/>
    <w:pPr>
      <w:spacing w:after="120"/>
    </w:pPr>
    <w:rPr>
      <w:sz w:val="16"/>
      <w:szCs w:val="20"/>
    </w:rPr>
  </w:style>
  <w:style w:type="character" w:customStyle="1" w:styleId="35">
    <w:name w:val="Основной текст 3 Знак"/>
    <w:basedOn w:val="a0"/>
    <w:link w:val="34"/>
    <w:uiPriority w:val="99"/>
    <w:rsid w:val="00114059"/>
    <w:rPr>
      <w:sz w:val="16"/>
    </w:rPr>
  </w:style>
  <w:style w:type="paragraph" w:customStyle="1" w:styleId="xl171">
    <w:name w:val="xl171"/>
    <w:basedOn w:val="a"/>
    <w:uiPriority w:val="99"/>
    <w:rsid w:val="00114059"/>
    <w:pPr>
      <w:spacing w:before="100" w:beforeAutospacing="1" w:after="100" w:afterAutospacing="1"/>
      <w:jc w:val="center"/>
      <w:textAlignment w:val="center"/>
    </w:pPr>
  </w:style>
  <w:style w:type="paragraph" w:customStyle="1" w:styleId="xl172">
    <w:name w:val="xl172"/>
    <w:basedOn w:val="a"/>
    <w:uiPriority w:val="99"/>
    <w:rsid w:val="00114059"/>
    <w:pPr>
      <w:spacing w:before="100" w:beforeAutospacing="1" w:after="100" w:afterAutospacing="1"/>
      <w:textAlignment w:val="center"/>
    </w:pPr>
  </w:style>
  <w:style w:type="paragraph" w:customStyle="1" w:styleId="xl173">
    <w:name w:val="xl173"/>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4">
    <w:name w:val="xl174"/>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5">
    <w:name w:val="xl175"/>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6">
    <w:name w:val="xl176"/>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
    <w:uiPriority w:val="99"/>
    <w:rsid w:val="00114059"/>
    <w:pPr>
      <w:spacing w:before="100" w:beforeAutospacing="1" w:after="100" w:afterAutospacing="1"/>
    </w:pPr>
  </w:style>
  <w:style w:type="paragraph" w:customStyle="1" w:styleId="xl180">
    <w:name w:val="xl180"/>
    <w:basedOn w:val="a"/>
    <w:uiPriority w:val="99"/>
    <w:rsid w:val="00114059"/>
    <w:pPr>
      <w:spacing w:before="100" w:beforeAutospacing="1" w:after="100" w:afterAutospacing="1"/>
      <w:jc w:val="center"/>
      <w:textAlignment w:val="center"/>
    </w:pPr>
  </w:style>
  <w:style w:type="paragraph" w:customStyle="1" w:styleId="xl181">
    <w:name w:val="xl181"/>
    <w:basedOn w:val="a"/>
    <w:uiPriority w:val="99"/>
    <w:rsid w:val="00114059"/>
    <w:pPr>
      <w:spacing w:before="100" w:beforeAutospacing="1" w:after="100" w:afterAutospacing="1"/>
      <w:jc w:val="center"/>
      <w:textAlignment w:val="center"/>
    </w:pPr>
  </w:style>
  <w:style w:type="paragraph" w:customStyle="1" w:styleId="xl182">
    <w:name w:val="xl182"/>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3">
    <w:name w:val="xl183"/>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4">
    <w:name w:val="xl184"/>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styleId="HTML">
    <w:name w:val="HTML Preformatted"/>
    <w:basedOn w:val="a"/>
    <w:link w:val="HTML0"/>
    <w:uiPriority w:val="99"/>
    <w:rsid w:val="001140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rPr>
  </w:style>
  <w:style w:type="character" w:customStyle="1" w:styleId="HTML0">
    <w:name w:val="Стандартный HTML Знак"/>
    <w:basedOn w:val="a0"/>
    <w:link w:val="HTML"/>
    <w:uiPriority w:val="99"/>
    <w:rsid w:val="00114059"/>
    <w:rPr>
      <w:rFonts w:ascii="Courier New" w:hAnsi="Courier New"/>
      <w:sz w:val="24"/>
    </w:rPr>
  </w:style>
  <w:style w:type="paragraph" w:customStyle="1" w:styleId="formattext">
    <w:name w:val="formattext"/>
    <w:basedOn w:val="a"/>
    <w:uiPriority w:val="99"/>
    <w:rsid w:val="00114059"/>
    <w:pPr>
      <w:spacing w:before="100" w:beforeAutospacing="1" w:after="100" w:afterAutospacing="1"/>
    </w:pPr>
  </w:style>
  <w:style w:type="paragraph" w:customStyle="1" w:styleId="xl68">
    <w:name w:val="xl68"/>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0">
    <w:name w:val="xl70"/>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2">
    <w:name w:val="xl72"/>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3">
    <w:name w:val="xl73"/>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
    <w:rsid w:val="00114059"/>
    <w:pPr>
      <w:spacing w:before="100" w:beforeAutospacing="1" w:after="100" w:afterAutospacing="1"/>
      <w:jc w:val="center"/>
      <w:textAlignment w:val="center"/>
    </w:pPr>
  </w:style>
  <w:style w:type="paragraph" w:customStyle="1" w:styleId="xl75">
    <w:name w:val="xl75"/>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27">
    <w:name w:val="Quote"/>
    <w:basedOn w:val="a"/>
    <w:next w:val="a"/>
    <w:link w:val="28"/>
    <w:uiPriority w:val="29"/>
    <w:qFormat/>
    <w:rsid w:val="00114059"/>
    <w:pPr>
      <w:spacing w:before="200" w:after="160"/>
      <w:ind w:left="864" w:right="864"/>
      <w:jc w:val="center"/>
    </w:pPr>
    <w:rPr>
      <w:i/>
      <w:iCs/>
      <w:color w:val="404040"/>
    </w:rPr>
  </w:style>
  <w:style w:type="character" w:customStyle="1" w:styleId="28">
    <w:name w:val="Цитата 2 Знак"/>
    <w:basedOn w:val="a0"/>
    <w:link w:val="27"/>
    <w:uiPriority w:val="29"/>
    <w:rsid w:val="00114059"/>
    <w:rPr>
      <w:i/>
      <w:iCs/>
      <w:color w:val="404040"/>
      <w:sz w:val="24"/>
      <w:szCs w:val="24"/>
    </w:rPr>
  </w:style>
  <w:style w:type="character" w:customStyle="1" w:styleId="13">
    <w:name w:val="Неразрешенное упоминание1"/>
    <w:uiPriority w:val="99"/>
    <w:semiHidden/>
    <w:unhideWhenUsed/>
    <w:rsid w:val="00114059"/>
    <w:rPr>
      <w:color w:val="808080"/>
      <w:shd w:val="clear" w:color="auto" w:fill="E6E6E6"/>
    </w:rPr>
  </w:style>
  <w:style w:type="character" w:customStyle="1" w:styleId="UnresolvedMention">
    <w:name w:val="Unresolved Mention"/>
    <w:uiPriority w:val="99"/>
    <w:semiHidden/>
    <w:unhideWhenUsed/>
    <w:rsid w:val="00114059"/>
    <w:rPr>
      <w:color w:val="808080"/>
      <w:shd w:val="clear" w:color="auto" w:fill="E6E6E6"/>
    </w:rPr>
  </w:style>
  <w:style w:type="paragraph" w:styleId="aff2">
    <w:name w:val="Revision"/>
    <w:hidden/>
    <w:uiPriority w:val="99"/>
    <w:semiHidden/>
    <w:rsid w:val="00114059"/>
    <w:rPr>
      <w:sz w:val="24"/>
      <w:szCs w:val="24"/>
    </w:rPr>
  </w:style>
  <w:style w:type="character" w:styleId="aff3">
    <w:name w:val="annotation reference"/>
    <w:uiPriority w:val="99"/>
    <w:unhideWhenUsed/>
    <w:rsid w:val="00114059"/>
    <w:rPr>
      <w:sz w:val="16"/>
      <w:szCs w:val="16"/>
    </w:rPr>
  </w:style>
  <w:style w:type="paragraph" w:styleId="aff4">
    <w:name w:val="annotation text"/>
    <w:basedOn w:val="a"/>
    <w:link w:val="aff5"/>
    <w:uiPriority w:val="99"/>
    <w:unhideWhenUsed/>
    <w:rsid w:val="00114059"/>
    <w:rPr>
      <w:sz w:val="20"/>
      <w:szCs w:val="20"/>
    </w:rPr>
  </w:style>
  <w:style w:type="character" w:customStyle="1" w:styleId="aff5">
    <w:name w:val="Текст примечания Знак"/>
    <w:basedOn w:val="a0"/>
    <w:link w:val="aff4"/>
    <w:uiPriority w:val="99"/>
    <w:rsid w:val="00114059"/>
  </w:style>
  <w:style w:type="paragraph" w:styleId="aff6">
    <w:name w:val="annotation subject"/>
    <w:basedOn w:val="aff4"/>
    <w:next w:val="aff4"/>
    <w:link w:val="aff7"/>
    <w:uiPriority w:val="99"/>
    <w:unhideWhenUsed/>
    <w:rsid w:val="00114059"/>
    <w:rPr>
      <w:b/>
      <w:bCs/>
    </w:rPr>
  </w:style>
  <w:style w:type="character" w:customStyle="1" w:styleId="aff7">
    <w:name w:val="Тема примечания Знак"/>
    <w:basedOn w:val="aff5"/>
    <w:link w:val="aff6"/>
    <w:uiPriority w:val="99"/>
    <w:rsid w:val="00114059"/>
    <w:rPr>
      <w:b/>
      <w:bCs/>
    </w:rPr>
  </w:style>
  <w:style w:type="character" w:customStyle="1" w:styleId="29">
    <w:name w:val="Неразрешенное упоминание2"/>
    <w:uiPriority w:val="99"/>
    <w:semiHidden/>
    <w:unhideWhenUsed/>
    <w:rsid w:val="00114059"/>
    <w:rPr>
      <w:color w:val="808080"/>
      <w:shd w:val="clear" w:color="auto" w:fill="E6E6E6"/>
    </w:rPr>
  </w:style>
  <w:style w:type="paragraph" w:styleId="aff8">
    <w:name w:val="endnote text"/>
    <w:basedOn w:val="a"/>
    <w:link w:val="aff9"/>
    <w:uiPriority w:val="99"/>
    <w:unhideWhenUsed/>
    <w:rsid w:val="00114059"/>
    <w:rPr>
      <w:sz w:val="20"/>
      <w:szCs w:val="20"/>
    </w:rPr>
  </w:style>
  <w:style w:type="character" w:customStyle="1" w:styleId="aff9">
    <w:name w:val="Текст концевой сноски Знак"/>
    <w:basedOn w:val="a0"/>
    <w:link w:val="aff8"/>
    <w:uiPriority w:val="99"/>
    <w:rsid w:val="00114059"/>
  </w:style>
  <w:style w:type="character" w:styleId="affa">
    <w:name w:val="endnote reference"/>
    <w:uiPriority w:val="99"/>
    <w:unhideWhenUsed/>
    <w:rsid w:val="00114059"/>
    <w:rPr>
      <w:vertAlign w:val="superscript"/>
    </w:rPr>
  </w:style>
  <w:style w:type="paragraph" w:customStyle="1" w:styleId="xl63">
    <w:name w:val="xl63"/>
    <w:basedOn w:val="a"/>
    <w:rsid w:val="0011405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4">
    <w:name w:val="xl64"/>
    <w:basedOn w:val="a"/>
    <w:rsid w:val="00114059"/>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6">
    <w:name w:val="xl76"/>
    <w:basedOn w:val="a"/>
    <w:rsid w:val="00114059"/>
    <w:pPr>
      <w:pBdr>
        <w:right w:val="single" w:sz="8" w:space="0" w:color="auto"/>
      </w:pBdr>
      <w:spacing w:before="100" w:beforeAutospacing="1" w:after="100" w:afterAutospacing="1"/>
      <w:jc w:val="center"/>
    </w:pPr>
    <w:rPr>
      <w:sz w:val="18"/>
      <w:szCs w:val="18"/>
    </w:rPr>
  </w:style>
  <w:style w:type="paragraph" w:customStyle="1" w:styleId="xl77">
    <w:name w:val="xl77"/>
    <w:basedOn w:val="a"/>
    <w:rsid w:val="00114059"/>
    <w:pPr>
      <w:pBdr>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78">
    <w:name w:val="xl78"/>
    <w:basedOn w:val="a"/>
    <w:rsid w:val="00114059"/>
    <w:pPr>
      <w:pBdr>
        <w:bottom w:val="single" w:sz="8" w:space="0" w:color="auto"/>
      </w:pBdr>
      <w:spacing w:before="100" w:beforeAutospacing="1" w:after="100" w:afterAutospacing="1"/>
      <w:jc w:val="center"/>
      <w:textAlignment w:val="center"/>
    </w:pPr>
    <w:rPr>
      <w:b/>
      <w:bCs/>
      <w:color w:val="000000"/>
      <w:sz w:val="20"/>
      <w:szCs w:val="20"/>
    </w:rPr>
  </w:style>
  <w:style w:type="paragraph" w:customStyle="1" w:styleId="xl79">
    <w:name w:val="xl79"/>
    <w:basedOn w:val="a"/>
    <w:rsid w:val="00114059"/>
    <w:pPr>
      <w:pBdr>
        <w:bottom w:val="single" w:sz="8" w:space="0" w:color="auto"/>
        <w:right w:val="single" w:sz="8" w:space="0" w:color="000000"/>
      </w:pBdr>
      <w:spacing w:before="100" w:beforeAutospacing="1" w:after="100" w:afterAutospacing="1"/>
      <w:jc w:val="center"/>
      <w:textAlignment w:val="center"/>
    </w:pPr>
    <w:rPr>
      <w:b/>
      <w:bCs/>
      <w:color w:val="000000"/>
      <w:sz w:val="20"/>
      <w:szCs w:val="20"/>
    </w:rPr>
  </w:style>
  <w:style w:type="paragraph" w:customStyle="1" w:styleId="xl80">
    <w:name w:val="xl80"/>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1">
    <w:name w:val="xl81"/>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2">
    <w:name w:val="xl82"/>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
    <w:name w:val="xl83"/>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
    <w:name w:val="xl84"/>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5">
    <w:name w:val="xl85"/>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table" w:customStyle="1" w:styleId="14">
    <w:name w:val="Сетка таблицы1"/>
    <w:basedOn w:val="a1"/>
    <w:next w:val="a3"/>
    <w:rsid w:val="00114059"/>
    <w:rPr>
      <w:rFonts w:ascii="Times NR Cyr MT" w:hAnsi="Times NR Cyr M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99" w:qFormat="1"/>
    <w:lsdException w:name="annotation reference"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Body Text"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Body Text Indent 2" w:uiPriority="99"/>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99" w:qFormat="1"/>
  </w:latentStyles>
  <w:style w:type="paragraph" w:default="1" w:styleId="a">
    <w:name w:val="Normal"/>
    <w:qFormat/>
    <w:rsid w:val="008D16C5"/>
    <w:rPr>
      <w:sz w:val="24"/>
      <w:szCs w:val="24"/>
    </w:rPr>
  </w:style>
  <w:style w:type="paragraph" w:styleId="1">
    <w:name w:val="heading 1"/>
    <w:basedOn w:val="a"/>
    <w:next w:val="a"/>
    <w:link w:val="10"/>
    <w:uiPriority w:val="99"/>
    <w:qFormat/>
    <w:rsid w:val="00114059"/>
    <w:pPr>
      <w:keepNext/>
      <w:numPr>
        <w:numId w:val="10"/>
      </w:numPr>
      <w:spacing w:before="240" w:after="60"/>
      <w:outlineLvl w:val="0"/>
    </w:pPr>
    <w:rPr>
      <w:rFonts w:ascii="Cambria" w:hAnsi="Cambria"/>
      <w:b/>
      <w:kern w:val="32"/>
      <w:sz w:val="32"/>
      <w:szCs w:val="20"/>
      <w:lang w:val="en-US" w:eastAsia="en-US"/>
    </w:rPr>
  </w:style>
  <w:style w:type="paragraph" w:styleId="2">
    <w:name w:val="heading 2"/>
    <w:basedOn w:val="a"/>
    <w:next w:val="a"/>
    <w:link w:val="20"/>
    <w:uiPriority w:val="99"/>
    <w:qFormat/>
    <w:rsid w:val="00114059"/>
    <w:pPr>
      <w:keepNext/>
      <w:numPr>
        <w:ilvl w:val="1"/>
        <w:numId w:val="10"/>
      </w:numPr>
      <w:spacing w:before="240" w:after="60"/>
      <w:outlineLvl w:val="1"/>
    </w:pPr>
    <w:rPr>
      <w:rFonts w:ascii="Cambria" w:hAnsi="Cambria"/>
      <w:b/>
      <w:i/>
      <w:sz w:val="28"/>
      <w:szCs w:val="20"/>
      <w:lang w:val="en-US" w:eastAsia="en-US"/>
    </w:rPr>
  </w:style>
  <w:style w:type="paragraph" w:styleId="3">
    <w:name w:val="heading 3"/>
    <w:basedOn w:val="a"/>
    <w:next w:val="a"/>
    <w:link w:val="30"/>
    <w:uiPriority w:val="99"/>
    <w:qFormat/>
    <w:rsid w:val="00114059"/>
    <w:pPr>
      <w:keepNext/>
      <w:numPr>
        <w:ilvl w:val="2"/>
        <w:numId w:val="10"/>
      </w:numPr>
      <w:spacing w:before="240" w:after="60"/>
      <w:outlineLvl w:val="2"/>
    </w:pPr>
    <w:rPr>
      <w:rFonts w:ascii="Cambria" w:hAnsi="Cambria"/>
      <w:b/>
      <w:sz w:val="26"/>
      <w:szCs w:val="20"/>
      <w:lang w:val="en-US" w:eastAsia="en-US"/>
    </w:rPr>
  </w:style>
  <w:style w:type="paragraph" w:styleId="4">
    <w:name w:val="heading 4"/>
    <w:basedOn w:val="a"/>
    <w:next w:val="a"/>
    <w:link w:val="40"/>
    <w:uiPriority w:val="99"/>
    <w:qFormat/>
    <w:rsid w:val="00114059"/>
    <w:pPr>
      <w:keepNext/>
      <w:numPr>
        <w:ilvl w:val="3"/>
        <w:numId w:val="10"/>
      </w:numPr>
      <w:spacing w:before="240" w:after="60"/>
      <w:outlineLvl w:val="3"/>
    </w:pPr>
    <w:rPr>
      <w:rFonts w:ascii="Calibri" w:hAnsi="Calibri"/>
      <w:b/>
      <w:sz w:val="28"/>
      <w:szCs w:val="20"/>
      <w:lang w:val="en-US" w:eastAsia="en-US"/>
    </w:rPr>
  </w:style>
  <w:style w:type="paragraph" w:styleId="5">
    <w:name w:val="heading 5"/>
    <w:basedOn w:val="a"/>
    <w:next w:val="a"/>
    <w:link w:val="50"/>
    <w:uiPriority w:val="99"/>
    <w:qFormat/>
    <w:rsid w:val="00114059"/>
    <w:pPr>
      <w:numPr>
        <w:ilvl w:val="4"/>
        <w:numId w:val="10"/>
      </w:numPr>
      <w:spacing w:before="240" w:after="60"/>
      <w:outlineLvl w:val="4"/>
    </w:pPr>
    <w:rPr>
      <w:rFonts w:ascii="Calibri" w:hAnsi="Calibri"/>
      <w:b/>
      <w:i/>
      <w:sz w:val="26"/>
      <w:szCs w:val="20"/>
      <w:lang w:val="en-US" w:eastAsia="en-US"/>
    </w:rPr>
  </w:style>
  <w:style w:type="paragraph" w:styleId="6">
    <w:name w:val="heading 6"/>
    <w:basedOn w:val="a"/>
    <w:next w:val="a"/>
    <w:link w:val="60"/>
    <w:uiPriority w:val="99"/>
    <w:qFormat/>
    <w:rsid w:val="00114059"/>
    <w:pPr>
      <w:numPr>
        <w:ilvl w:val="5"/>
        <w:numId w:val="10"/>
      </w:numPr>
      <w:spacing w:before="240" w:after="60"/>
      <w:outlineLvl w:val="5"/>
    </w:pPr>
    <w:rPr>
      <w:b/>
      <w:sz w:val="22"/>
      <w:szCs w:val="20"/>
      <w:lang w:val="en-US" w:eastAsia="en-US"/>
    </w:rPr>
  </w:style>
  <w:style w:type="paragraph" w:styleId="7">
    <w:name w:val="heading 7"/>
    <w:basedOn w:val="a"/>
    <w:next w:val="a"/>
    <w:link w:val="70"/>
    <w:uiPriority w:val="99"/>
    <w:qFormat/>
    <w:rsid w:val="00114059"/>
    <w:pPr>
      <w:numPr>
        <w:ilvl w:val="6"/>
        <w:numId w:val="10"/>
      </w:numPr>
      <w:spacing w:before="240" w:after="60"/>
      <w:outlineLvl w:val="6"/>
    </w:pPr>
    <w:rPr>
      <w:rFonts w:ascii="Calibri" w:hAnsi="Calibri"/>
      <w:szCs w:val="20"/>
      <w:lang w:val="en-US" w:eastAsia="en-US"/>
    </w:rPr>
  </w:style>
  <w:style w:type="paragraph" w:styleId="8">
    <w:name w:val="heading 8"/>
    <w:basedOn w:val="a"/>
    <w:next w:val="a"/>
    <w:link w:val="80"/>
    <w:uiPriority w:val="99"/>
    <w:qFormat/>
    <w:rsid w:val="00114059"/>
    <w:pPr>
      <w:numPr>
        <w:ilvl w:val="7"/>
        <w:numId w:val="10"/>
      </w:numPr>
      <w:spacing w:before="240" w:after="60"/>
      <w:outlineLvl w:val="7"/>
    </w:pPr>
    <w:rPr>
      <w:rFonts w:ascii="Calibri" w:hAnsi="Calibri"/>
      <w:i/>
      <w:szCs w:val="20"/>
      <w:lang w:val="en-US" w:eastAsia="en-US"/>
    </w:rPr>
  </w:style>
  <w:style w:type="paragraph" w:styleId="9">
    <w:name w:val="heading 9"/>
    <w:basedOn w:val="a"/>
    <w:next w:val="a"/>
    <w:link w:val="90"/>
    <w:uiPriority w:val="99"/>
    <w:qFormat/>
    <w:rsid w:val="00114059"/>
    <w:pPr>
      <w:numPr>
        <w:ilvl w:val="8"/>
        <w:numId w:val="10"/>
      </w:numPr>
      <w:spacing w:before="240" w:after="60"/>
      <w:outlineLvl w:val="8"/>
    </w:pPr>
    <w:rPr>
      <w:rFonts w:ascii="Cambria" w:hAnsi="Cambria"/>
      <w:sz w:val="22"/>
      <w:szCs w:val="20"/>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aliases w:val="Table Grid Report"/>
    <w:basedOn w:val="a1"/>
    <w:uiPriority w:val="39"/>
    <w:rsid w:val="003572D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Balloon Text"/>
    <w:basedOn w:val="a"/>
    <w:link w:val="a5"/>
    <w:uiPriority w:val="99"/>
    <w:rsid w:val="001A49F7"/>
    <w:rPr>
      <w:rFonts w:ascii="Tahoma" w:hAnsi="Tahoma" w:cs="Tahoma"/>
      <w:sz w:val="16"/>
      <w:szCs w:val="16"/>
    </w:rPr>
  </w:style>
  <w:style w:type="character" w:customStyle="1" w:styleId="a5">
    <w:name w:val="Текст выноски Знак"/>
    <w:link w:val="a4"/>
    <w:uiPriority w:val="99"/>
    <w:rsid w:val="001A49F7"/>
    <w:rPr>
      <w:rFonts w:ascii="Tahoma" w:hAnsi="Tahoma" w:cs="Tahoma"/>
      <w:sz w:val="16"/>
      <w:szCs w:val="16"/>
    </w:rPr>
  </w:style>
  <w:style w:type="character" w:customStyle="1" w:styleId="FontStyle23">
    <w:name w:val="Font Style23"/>
    <w:uiPriority w:val="99"/>
    <w:rsid w:val="001B0C14"/>
    <w:rPr>
      <w:rFonts w:ascii="Times New Roman" w:hAnsi="Times New Roman" w:cs="Times New Roman"/>
      <w:sz w:val="28"/>
      <w:szCs w:val="28"/>
    </w:rPr>
  </w:style>
  <w:style w:type="paragraph" w:customStyle="1" w:styleId="Standard">
    <w:name w:val="Standard"/>
    <w:rsid w:val="001B0C14"/>
    <w:pPr>
      <w:widowControl w:val="0"/>
      <w:suppressAutoHyphens/>
      <w:autoSpaceDN w:val="0"/>
    </w:pPr>
    <w:rPr>
      <w:rFonts w:ascii="Liberation Serif" w:eastAsia="SimSun" w:hAnsi="Liberation Serif" w:cs="Mangal"/>
      <w:kern w:val="3"/>
      <w:sz w:val="24"/>
      <w:szCs w:val="24"/>
      <w:lang w:eastAsia="zh-CN" w:bidi="hi-IN"/>
    </w:rPr>
  </w:style>
  <w:style w:type="paragraph" w:customStyle="1" w:styleId="Style5">
    <w:name w:val="Style5"/>
    <w:basedOn w:val="a"/>
    <w:uiPriority w:val="99"/>
    <w:rsid w:val="001B0C14"/>
    <w:pPr>
      <w:widowControl w:val="0"/>
      <w:autoSpaceDE w:val="0"/>
      <w:autoSpaceDN w:val="0"/>
      <w:adjustRightInd w:val="0"/>
      <w:spacing w:line="317" w:lineRule="exact"/>
    </w:pPr>
  </w:style>
  <w:style w:type="paragraph" w:customStyle="1" w:styleId="Style6">
    <w:name w:val="Style6"/>
    <w:basedOn w:val="a"/>
    <w:uiPriority w:val="99"/>
    <w:rsid w:val="001B0C14"/>
    <w:pPr>
      <w:widowControl w:val="0"/>
      <w:autoSpaceDE w:val="0"/>
      <w:autoSpaceDN w:val="0"/>
      <w:adjustRightInd w:val="0"/>
      <w:spacing w:line="324" w:lineRule="exact"/>
      <w:ind w:firstLine="475"/>
      <w:jc w:val="both"/>
    </w:pPr>
  </w:style>
  <w:style w:type="paragraph" w:styleId="a6">
    <w:name w:val="No Spacing"/>
    <w:uiPriority w:val="1"/>
    <w:qFormat/>
    <w:rsid w:val="001B0C14"/>
    <w:pPr>
      <w:widowControl w:val="0"/>
      <w:autoSpaceDE w:val="0"/>
      <w:autoSpaceDN w:val="0"/>
      <w:adjustRightInd w:val="0"/>
    </w:pPr>
    <w:rPr>
      <w:sz w:val="24"/>
      <w:szCs w:val="24"/>
    </w:rPr>
  </w:style>
  <w:style w:type="character" w:customStyle="1" w:styleId="10">
    <w:name w:val="Заголовок 1 Знак"/>
    <w:basedOn w:val="a0"/>
    <w:link w:val="1"/>
    <w:uiPriority w:val="99"/>
    <w:rsid w:val="00114059"/>
    <w:rPr>
      <w:rFonts w:ascii="Cambria" w:hAnsi="Cambria"/>
      <w:b/>
      <w:kern w:val="32"/>
      <w:sz w:val="32"/>
      <w:lang w:val="en-US" w:eastAsia="en-US"/>
    </w:rPr>
  </w:style>
  <w:style w:type="character" w:customStyle="1" w:styleId="20">
    <w:name w:val="Заголовок 2 Знак"/>
    <w:basedOn w:val="a0"/>
    <w:link w:val="2"/>
    <w:uiPriority w:val="99"/>
    <w:rsid w:val="00114059"/>
    <w:rPr>
      <w:rFonts w:ascii="Cambria" w:hAnsi="Cambria"/>
      <w:b/>
      <w:i/>
      <w:sz w:val="28"/>
      <w:lang w:val="en-US" w:eastAsia="en-US"/>
    </w:rPr>
  </w:style>
  <w:style w:type="character" w:customStyle="1" w:styleId="30">
    <w:name w:val="Заголовок 3 Знак"/>
    <w:basedOn w:val="a0"/>
    <w:link w:val="3"/>
    <w:uiPriority w:val="99"/>
    <w:rsid w:val="00114059"/>
    <w:rPr>
      <w:rFonts w:ascii="Cambria" w:hAnsi="Cambria"/>
      <w:b/>
      <w:sz w:val="26"/>
      <w:lang w:val="en-US" w:eastAsia="en-US"/>
    </w:rPr>
  </w:style>
  <w:style w:type="character" w:customStyle="1" w:styleId="40">
    <w:name w:val="Заголовок 4 Знак"/>
    <w:basedOn w:val="a0"/>
    <w:link w:val="4"/>
    <w:uiPriority w:val="99"/>
    <w:rsid w:val="00114059"/>
    <w:rPr>
      <w:rFonts w:ascii="Calibri" w:hAnsi="Calibri"/>
      <w:b/>
      <w:sz w:val="28"/>
      <w:lang w:val="en-US" w:eastAsia="en-US"/>
    </w:rPr>
  </w:style>
  <w:style w:type="character" w:customStyle="1" w:styleId="50">
    <w:name w:val="Заголовок 5 Знак"/>
    <w:basedOn w:val="a0"/>
    <w:link w:val="5"/>
    <w:uiPriority w:val="99"/>
    <w:rsid w:val="00114059"/>
    <w:rPr>
      <w:rFonts w:ascii="Calibri" w:hAnsi="Calibri"/>
      <w:b/>
      <w:i/>
      <w:sz w:val="26"/>
      <w:lang w:val="en-US" w:eastAsia="en-US"/>
    </w:rPr>
  </w:style>
  <w:style w:type="character" w:customStyle="1" w:styleId="60">
    <w:name w:val="Заголовок 6 Знак"/>
    <w:basedOn w:val="a0"/>
    <w:link w:val="6"/>
    <w:uiPriority w:val="99"/>
    <w:rsid w:val="00114059"/>
    <w:rPr>
      <w:b/>
      <w:sz w:val="22"/>
      <w:lang w:val="en-US" w:eastAsia="en-US"/>
    </w:rPr>
  </w:style>
  <w:style w:type="character" w:customStyle="1" w:styleId="70">
    <w:name w:val="Заголовок 7 Знак"/>
    <w:basedOn w:val="a0"/>
    <w:link w:val="7"/>
    <w:uiPriority w:val="99"/>
    <w:rsid w:val="00114059"/>
    <w:rPr>
      <w:rFonts w:ascii="Calibri" w:hAnsi="Calibri"/>
      <w:sz w:val="24"/>
      <w:lang w:val="en-US" w:eastAsia="en-US"/>
    </w:rPr>
  </w:style>
  <w:style w:type="character" w:customStyle="1" w:styleId="80">
    <w:name w:val="Заголовок 8 Знак"/>
    <w:basedOn w:val="a0"/>
    <w:link w:val="8"/>
    <w:uiPriority w:val="99"/>
    <w:rsid w:val="00114059"/>
    <w:rPr>
      <w:rFonts w:ascii="Calibri" w:hAnsi="Calibri"/>
      <w:i/>
      <w:sz w:val="24"/>
      <w:lang w:val="en-US" w:eastAsia="en-US"/>
    </w:rPr>
  </w:style>
  <w:style w:type="character" w:customStyle="1" w:styleId="90">
    <w:name w:val="Заголовок 9 Знак"/>
    <w:basedOn w:val="a0"/>
    <w:link w:val="9"/>
    <w:uiPriority w:val="99"/>
    <w:rsid w:val="00114059"/>
    <w:rPr>
      <w:rFonts w:ascii="Cambria" w:hAnsi="Cambria"/>
      <w:sz w:val="22"/>
      <w:lang w:val="en-US" w:eastAsia="en-US"/>
    </w:rPr>
  </w:style>
  <w:style w:type="paragraph" w:styleId="a7">
    <w:name w:val="List Paragraph"/>
    <w:aliases w:val="Введение"/>
    <w:basedOn w:val="a"/>
    <w:link w:val="a8"/>
    <w:uiPriority w:val="99"/>
    <w:qFormat/>
    <w:rsid w:val="00114059"/>
    <w:pPr>
      <w:ind w:left="720"/>
      <w:contextualSpacing/>
      <w:jc w:val="both"/>
    </w:pPr>
    <w:rPr>
      <w:szCs w:val="20"/>
    </w:rPr>
  </w:style>
  <w:style w:type="character" w:customStyle="1" w:styleId="a8">
    <w:name w:val="Абзац списка Знак"/>
    <w:aliases w:val="Введение Знак"/>
    <w:link w:val="a7"/>
    <w:uiPriority w:val="99"/>
    <w:locked/>
    <w:rsid w:val="00114059"/>
    <w:rPr>
      <w:sz w:val="24"/>
    </w:rPr>
  </w:style>
  <w:style w:type="paragraph" w:styleId="a9">
    <w:name w:val="header"/>
    <w:basedOn w:val="a"/>
    <w:link w:val="aa"/>
    <w:uiPriority w:val="99"/>
    <w:rsid w:val="00114059"/>
    <w:pPr>
      <w:tabs>
        <w:tab w:val="center" w:pos="4677"/>
        <w:tab w:val="right" w:pos="9355"/>
      </w:tabs>
    </w:pPr>
    <w:rPr>
      <w:sz w:val="20"/>
      <w:szCs w:val="20"/>
    </w:rPr>
  </w:style>
  <w:style w:type="character" w:customStyle="1" w:styleId="aa">
    <w:name w:val="Верхний колонтитул Знак"/>
    <w:basedOn w:val="a0"/>
    <w:link w:val="a9"/>
    <w:uiPriority w:val="99"/>
    <w:rsid w:val="00114059"/>
  </w:style>
  <w:style w:type="paragraph" w:styleId="ab">
    <w:name w:val="footer"/>
    <w:basedOn w:val="a"/>
    <w:link w:val="ac"/>
    <w:uiPriority w:val="99"/>
    <w:rsid w:val="00114059"/>
    <w:pPr>
      <w:tabs>
        <w:tab w:val="center" w:pos="4677"/>
        <w:tab w:val="right" w:pos="9355"/>
      </w:tabs>
    </w:pPr>
    <w:rPr>
      <w:sz w:val="20"/>
      <w:szCs w:val="20"/>
    </w:rPr>
  </w:style>
  <w:style w:type="character" w:customStyle="1" w:styleId="ac">
    <w:name w:val="Нижний колонтитул Знак"/>
    <w:basedOn w:val="a0"/>
    <w:link w:val="ab"/>
    <w:uiPriority w:val="99"/>
    <w:rsid w:val="00114059"/>
  </w:style>
  <w:style w:type="paragraph" w:customStyle="1" w:styleId="ad">
    <w:name w:val="ТЕКСТ"/>
    <w:basedOn w:val="a"/>
    <w:link w:val="ae"/>
    <w:uiPriority w:val="99"/>
    <w:rsid w:val="00114059"/>
    <w:pPr>
      <w:widowControl w:val="0"/>
      <w:suppressAutoHyphens/>
      <w:spacing w:before="120" w:after="120" w:line="360" w:lineRule="auto"/>
      <w:ind w:right="-108" w:firstLine="720"/>
      <w:jc w:val="both"/>
    </w:pPr>
    <w:rPr>
      <w:sz w:val="26"/>
      <w:szCs w:val="20"/>
    </w:rPr>
  </w:style>
  <w:style w:type="character" w:customStyle="1" w:styleId="ae">
    <w:name w:val="ТЕКСТ Знак"/>
    <w:link w:val="ad"/>
    <w:uiPriority w:val="99"/>
    <w:locked/>
    <w:rsid w:val="00114059"/>
    <w:rPr>
      <w:sz w:val="26"/>
    </w:rPr>
  </w:style>
  <w:style w:type="paragraph" w:styleId="af">
    <w:name w:val="Body Text"/>
    <w:basedOn w:val="a"/>
    <w:link w:val="af0"/>
    <w:uiPriority w:val="99"/>
    <w:rsid w:val="00114059"/>
    <w:pPr>
      <w:spacing w:after="120"/>
    </w:pPr>
    <w:rPr>
      <w:sz w:val="20"/>
      <w:szCs w:val="20"/>
    </w:rPr>
  </w:style>
  <w:style w:type="character" w:customStyle="1" w:styleId="af0">
    <w:name w:val="Основной текст Знак"/>
    <w:basedOn w:val="a0"/>
    <w:link w:val="af"/>
    <w:uiPriority w:val="99"/>
    <w:rsid w:val="00114059"/>
  </w:style>
  <w:style w:type="character" w:customStyle="1" w:styleId="af1">
    <w:name w:val="Основной текст_"/>
    <w:link w:val="23"/>
    <w:uiPriority w:val="99"/>
    <w:locked/>
    <w:rsid w:val="00114059"/>
    <w:rPr>
      <w:sz w:val="26"/>
      <w:shd w:val="clear" w:color="auto" w:fill="FFFFFF"/>
    </w:rPr>
  </w:style>
  <w:style w:type="paragraph" w:customStyle="1" w:styleId="23">
    <w:name w:val="Основной текст2"/>
    <w:basedOn w:val="a"/>
    <w:link w:val="af1"/>
    <w:uiPriority w:val="99"/>
    <w:rsid w:val="00114059"/>
    <w:pPr>
      <w:widowControl w:val="0"/>
      <w:shd w:val="clear" w:color="auto" w:fill="FFFFFF"/>
      <w:spacing w:line="322" w:lineRule="exact"/>
      <w:ind w:hanging="340"/>
      <w:jc w:val="right"/>
    </w:pPr>
    <w:rPr>
      <w:sz w:val="26"/>
      <w:szCs w:val="20"/>
    </w:rPr>
  </w:style>
  <w:style w:type="paragraph" w:customStyle="1" w:styleId="00">
    <w:name w:val="00_Обычный текст"/>
    <w:basedOn w:val="a"/>
    <w:link w:val="000"/>
    <w:uiPriority w:val="99"/>
    <w:rsid w:val="00114059"/>
    <w:pPr>
      <w:snapToGrid w:val="0"/>
      <w:spacing w:line="360" w:lineRule="auto"/>
      <w:ind w:firstLine="709"/>
      <w:contextualSpacing/>
      <w:jc w:val="both"/>
    </w:pPr>
    <w:rPr>
      <w:sz w:val="26"/>
      <w:szCs w:val="20"/>
    </w:rPr>
  </w:style>
  <w:style w:type="character" w:customStyle="1" w:styleId="000">
    <w:name w:val="00_Обычный текст Знак"/>
    <w:link w:val="00"/>
    <w:uiPriority w:val="99"/>
    <w:locked/>
    <w:rsid w:val="00114059"/>
    <w:rPr>
      <w:sz w:val="26"/>
    </w:rPr>
  </w:style>
  <w:style w:type="paragraph" w:customStyle="1" w:styleId="110">
    <w:name w:val="1_1 Список ненумерной"/>
    <w:basedOn w:val="a"/>
    <w:link w:val="111"/>
    <w:uiPriority w:val="99"/>
    <w:rsid w:val="00114059"/>
    <w:pPr>
      <w:numPr>
        <w:numId w:val="13"/>
      </w:numPr>
      <w:snapToGrid w:val="0"/>
      <w:spacing w:after="40" w:line="360" w:lineRule="auto"/>
      <w:contextualSpacing/>
      <w:jc w:val="both"/>
    </w:pPr>
    <w:rPr>
      <w:sz w:val="26"/>
      <w:szCs w:val="20"/>
      <w:lang w:eastAsia="en-US"/>
    </w:rPr>
  </w:style>
  <w:style w:type="character" w:customStyle="1" w:styleId="111">
    <w:name w:val="1_1 Список ненумерной Знак"/>
    <w:link w:val="110"/>
    <w:uiPriority w:val="99"/>
    <w:locked/>
    <w:rsid w:val="00114059"/>
    <w:rPr>
      <w:sz w:val="26"/>
      <w:lang w:eastAsia="en-US"/>
    </w:rPr>
  </w:style>
  <w:style w:type="paragraph" w:customStyle="1" w:styleId="af2">
    <w:name w:val="_Обычный"/>
    <w:basedOn w:val="a7"/>
    <w:link w:val="af3"/>
    <w:uiPriority w:val="99"/>
    <w:rsid w:val="00114059"/>
    <w:pPr>
      <w:spacing w:line="360" w:lineRule="auto"/>
      <w:ind w:left="0" w:firstLine="567"/>
    </w:pPr>
    <w:rPr>
      <w:sz w:val="26"/>
    </w:rPr>
  </w:style>
  <w:style w:type="character" w:customStyle="1" w:styleId="af3">
    <w:name w:val="_Обычный Знак"/>
    <w:link w:val="af2"/>
    <w:uiPriority w:val="99"/>
    <w:locked/>
    <w:rsid w:val="00114059"/>
    <w:rPr>
      <w:sz w:val="26"/>
    </w:rPr>
  </w:style>
  <w:style w:type="paragraph" w:styleId="af4">
    <w:name w:val="caption"/>
    <w:aliases w:val="Таблица - Название объекта,!! Object Novogor !!,Caption Char,Caption Char1 Char1 Char Char,Caption Char Char2 Char1 Char Char,Caption Char Char Char Char Char1 Char1 Char Char1 Char,Caption Char Char Char1 Char Char Char,Часть 1"/>
    <w:basedOn w:val="a"/>
    <w:next w:val="a"/>
    <w:autoRedefine/>
    <w:uiPriority w:val="99"/>
    <w:qFormat/>
    <w:rsid w:val="00114059"/>
    <w:pPr>
      <w:tabs>
        <w:tab w:val="left" w:pos="1560"/>
      </w:tabs>
      <w:spacing w:before="120" w:after="120"/>
      <w:jc w:val="both"/>
    </w:pPr>
    <w:rPr>
      <w:b/>
      <w:bCs/>
      <w:szCs w:val="18"/>
      <w:lang w:eastAsia="en-US"/>
    </w:rPr>
  </w:style>
  <w:style w:type="paragraph" w:styleId="af5">
    <w:name w:val="TOC Heading"/>
    <w:basedOn w:val="1"/>
    <w:next w:val="a"/>
    <w:uiPriority w:val="99"/>
    <w:qFormat/>
    <w:rsid w:val="00114059"/>
    <w:pPr>
      <w:keepLines/>
      <w:numPr>
        <w:numId w:val="0"/>
      </w:numPr>
      <w:spacing w:after="0" w:line="259" w:lineRule="auto"/>
      <w:outlineLvl w:val="9"/>
    </w:pPr>
    <w:rPr>
      <w:b w:val="0"/>
      <w:color w:val="365F91"/>
      <w:kern w:val="0"/>
      <w:lang w:val="ru-RU" w:eastAsia="ru-RU"/>
    </w:rPr>
  </w:style>
  <w:style w:type="paragraph" w:styleId="24">
    <w:name w:val="toc 2"/>
    <w:basedOn w:val="a"/>
    <w:next w:val="a"/>
    <w:autoRedefine/>
    <w:uiPriority w:val="39"/>
    <w:rsid w:val="00114059"/>
    <w:pPr>
      <w:spacing w:after="100"/>
      <w:ind w:left="200"/>
    </w:pPr>
    <w:rPr>
      <w:sz w:val="20"/>
      <w:szCs w:val="20"/>
      <w:lang w:val="en-US" w:eastAsia="en-US"/>
    </w:rPr>
  </w:style>
  <w:style w:type="character" w:styleId="af6">
    <w:name w:val="Hyperlink"/>
    <w:uiPriority w:val="99"/>
    <w:rsid w:val="00114059"/>
    <w:rPr>
      <w:rFonts w:cs="Times New Roman"/>
      <w:color w:val="0000FF"/>
      <w:u w:val="single"/>
    </w:rPr>
  </w:style>
  <w:style w:type="paragraph" w:customStyle="1" w:styleId="Default">
    <w:name w:val="Default"/>
    <w:uiPriority w:val="99"/>
    <w:rsid w:val="00114059"/>
    <w:pPr>
      <w:autoSpaceDE w:val="0"/>
      <w:autoSpaceDN w:val="0"/>
      <w:adjustRightInd w:val="0"/>
    </w:pPr>
    <w:rPr>
      <w:color w:val="000000"/>
      <w:sz w:val="24"/>
      <w:szCs w:val="24"/>
    </w:rPr>
  </w:style>
  <w:style w:type="paragraph" w:customStyle="1" w:styleId="31">
    <w:name w:val="Стиль3 Знак"/>
    <w:basedOn w:val="25"/>
    <w:uiPriority w:val="99"/>
    <w:rsid w:val="00114059"/>
    <w:pPr>
      <w:widowControl w:val="0"/>
      <w:adjustRightInd w:val="0"/>
      <w:spacing w:after="0" w:line="240" w:lineRule="auto"/>
      <w:ind w:left="0"/>
      <w:jc w:val="both"/>
      <w:textAlignment w:val="baseline"/>
    </w:pPr>
  </w:style>
  <w:style w:type="paragraph" w:styleId="25">
    <w:name w:val="Body Text Indent 2"/>
    <w:basedOn w:val="a"/>
    <w:link w:val="26"/>
    <w:uiPriority w:val="99"/>
    <w:rsid w:val="00114059"/>
    <w:pPr>
      <w:spacing w:after="120" w:line="480" w:lineRule="auto"/>
      <w:ind w:left="283"/>
    </w:pPr>
    <w:rPr>
      <w:szCs w:val="20"/>
    </w:rPr>
  </w:style>
  <w:style w:type="character" w:customStyle="1" w:styleId="26">
    <w:name w:val="Основной текст с отступом 2 Знак"/>
    <w:basedOn w:val="a0"/>
    <w:link w:val="25"/>
    <w:uiPriority w:val="99"/>
    <w:rsid w:val="00114059"/>
    <w:rPr>
      <w:sz w:val="24"/>
    </w:rPr>
  </w:style>
  <w:style w:type="table" w:customStyle="1" w:styleId="TableNormal1">
    <w:name w:val="Table Normal1"/>
    <w:uiPriority w:val="99"/>
    <w:semiHidden/>
    <w:rsid w:val="00114059"/>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rsid w:val="00114059"/>
    <w:pPr>
      <w:widowControl w:val="0"/>
    </w:pPr>
    <w:rPr>
      <w:rFonts w:ascii="Calibri" w:hAnsi="Calibri"/>
      <w:sz w:val="22"/>
      <w:szCs w:val="22"/>
    </w:rPr>
  </w:style>
  <w:style w:type="paragraph" w:styleId="af7">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
    <w:link w:val="af8"/>
    <w:uiPriority w:val="99"/>
    <w:rsid w:val="00114059"/>
    <w:pPr>
      <w:spacing w:before="100" w:beforeAutospacing="1" w:after="100" w:afterAutospacing="1"/>
    </w:pPr>
    <w:rPr>
      <w:szCs w:val="20"/>
    </w:rPr>
  </w:style>
  <w:style w:type="character" w:customStyle="1" w:styleId="af8">
    <w:name w:val="Обычный (веб)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Знак Знак"/>
    <w:link w:val="af7"/>
    <w:uiPriority w:val="99"/>
    <w:locked/>
    <w:rsid w:val="00114059"/>
    <w:rPr>
      <w:sz w:val="24"/>
    </w:rPr>
  </w:style>
  <w:style w:type="paragraph" w:styleId="12">
    <w:name w:val="toc 1"/>
    <w:basedOn w:val="a"/>
    <w:next w:val="a"/>
    <w:autoRedefine/>
    <w:uiPriority w:val="39"/>
    <w:rsid w:val="00114059"/>
    <w:pPr>
      <w:spacing w:after="100" w:line="259" w:lineRule="auto"/>
    </w:pPr>
    <w:rPr>
      <w:rFonts w:ascii="Calibri" w:hAnsi="Calibri"/>
      <w:sz w:val="22"/>
      <w:szCs w:val="22"/>
    </w:rPr>
  </w:style>
  <w:style w:type="paragraph" w:styleId="32">
    <w:name w:val="toc 3"/>
    <w:basedOn w:val="a"/>
    <w:next w:val="a"/>
    <w:autoRedefine/>
    <w:uiPriority w:val="39"/>
    <w:rsid w:val="00114059"/>
    <w:pPr>
      <w:spacing w:after="100" w:line="259" w:lineRule="auto"/>
      <w:ind w:left="440"/>
    </w:pPr>
    <w:rPr>
      <w:rFonts w:ascii="Calibri" w:hAnsi="Calibri"/>
      <w:sz w:val="22"/>
      <w:szCs w:val="22"/>
    </w:rPr>
  </w:style>
  <w:style w:type="paragraph" w:styleId="41">
    <w:name w:val="toc 4"/>
    <w:basedOn w:val="a"/>
    <w:uiPriority w:val="39"/>
    <w:rsid w:val="00114059"/>
    <w:pPr>
      <w:widowControl w:val="0"/>
      <w:spacing w:before="90"/>
      <w:ind w:left="106" w:hanging="13"/>
    </w:pPr>
    <w:rPr>
      <w:sz w:val="32"/>
      <w:szCs w:val="32"/>
    </w:rPr>
  </w:style>
  <w:style w:type="paragraph" w:styleId="51">
    <w:name w:val="toc 5"/>
    <w:basedOn w:val="a"/>
    <w:uiPriority w:val="39"/>
    <w:rsid w:val="00114059"/>
    <w:pPr>
      <w:widowControl w:val="0"/>
      <w:spacing w:before="104"/>
      <w:ind w:left="106" w:firstLine="33"/>
    </w:pPr>
    <w:rPr>
      <w:rFonts w:ascii="Cambria" w:hAnsi="Cambria"/>
      <w:b/>
      <w:bCs/>
      <w:sz w:val="32"/>
      <w:szCs w:val="32"/>
    </w:rPr>
  </w:style>
  <w:style w:type="paragraph" w:styleId="61">
    <w:name w:val="toc 6"/>
    <w:basedOn w:val="a"/>
    <w:uiPriority w:val="39"/>
    <w:rsid w:val="00114059"/>
    <w:pPr>
      <w:widowControl w:val="0"/>
      <w:spacing w:before="47"/>
      <w:ind w:left="142"/>
    </w:pPr>
    <w:rPr>
      <w:sz w:val="32"/>
      <w:szCs w:val="32"/>
    </w:rPr>
  </w:style>
  <w:style w:type="paragraph" w:styleId="71">
    <w:name w:val="toc 7"/>
    <w:basedOn w:val="a"/>
    <w:uiPriority w:val="39"/>
    <w:rsid w:val="00114059"/>
    <w:pPr>
      <w:widowControl w:val="0"/>
      <w:spacing w:before="103"/>
      <w:ind w:left="274" w:firstLine="5"/>
    </w:pPr>
    <w:rPr>
      <w:b/>
      <w:bCs/>
      <w:sz w:val="32"/>
      <w:szCs w:val="32"/>
    </w:rPr>
  </w:style>
  <w:style w:type="paragraph" w:styleId="81">
    <w:name w:val="toc 8"/>
    <w:basedOn w:val="a"/>
    <w:uiPriority w:val="39"/>
    <w:rsid w:val="00114059"/>
    <w:pPr>
      <w:widowControl w:val="0"/>
      <w:spacing w:before="139"/>
      <w:ind w:left="242"/>
    </w:pPr>
    <w:rPr>
      <w:rFonts w:ascii="Calibri" w:hAnsi="Calibri"/>
      <w:sz w:val="22"/>
      <w:szCs w:val="22"/>
    </w:rPr>
  </w:style>
  <w:style w:type="paragraph" w:styleId="91">
    <w:name w:val="toc 9"/>
    <w:basedOn w:val="a"/>
    <w:uiPriority w:val="39"/>
    <w:rsid w:val="00114059"/>
    <w:pPr>
      <w:widowControl w:val="0"/>
      <w:spacing w:before="103"/>
      <w:ind w:left="322"/>
    </w:pPr>
    <w:rPr>
      <w:b/>
      <w:bCs/>
      <w:sz w:val="22"/>
      <w:szCs w:val="22"/>
    </w:rPr>
  </w:style>
  <w:style w:type="paragraph" w:customStyle="1" w:styleId="33">
    <w:name w:val="Стиль3"/>
    <w:basedOn w:val="a"/>
    <w:uiPriority w:val="99"/>
    <w:rsid w:val="00114059"/>
    <w:pPr>
      <w:keepNext/>
      <w:keepLines/>
      <w:widowControl w:val="0"/>
      <w:suppressAutoHyphens/>
      <w:spacing w:before="120" w:after="120"/>
      <w:ind w:left="426"/>
      <w:contextualSpacing/>
      <w:jc w:val="both"/>
    </w:pPr>
    <w:rPr>
      <w:b/>
    </w:rPr>
  </w:style>
  <w:style w:type="paragraph" w:customStyle="1" w:styleId="af9">
    <w:name w:val="Подглавы"/>
    <w:basedOn w:val="a"/>
    <w:uiPriority w:val="99"/>
    <w:rsid w:val="00114059"/>
    <w:pPr>
      <w:keepNext/>
      <w:widowControl w:val="0"/>
      <w:autoSpaceDE w:val="0"/>
      <w:autoSpaceDN w:val="0"/>
      <w:adjustRightInd w:val="0"/>
      <w:jc w:val="center"/>
      <w:outlineLvl w:val="1"/>
    </w:pPr>
    <w:rPr>
      <w:rFonts w:cs="Arial"/>
      <w:b/>
      <w:bCs/>
    </w:rPr>
  </w:style>
  <w:style w:type="paragraph" w:customStyle="1" w:styleId="p27">
    <w:name w:val="p27"/>
    <w:basedOn w:val="a"/>
    <w:uiPriority w:val="99"/>
    <w:rsid w:val="00114059"/>
    <w:pPr>
      <w:spacing w:before="100" w:beforeAutospacing="1" w:after="100" w:afterAutospacing="1"/>
    </w:pPr>
  </w:style>
  <w:style w:type="paragraph" w:customStyle="1" w:styleId="ConsPlusNormal">
    <w:name w:val="ConsPlusNormal"/>
    <w:uiPriority w:val="99"/>
    <w:rsid w:val="00114059"/>
    <w:pPr>
      <w:widowControl w:val="0"/>
      <w:autoSpaceDE w:val="0"/>
      <w:autoSpaceDN w:val="0"/>
      <w:adjustRightInd w:val="0"/>
      <w:ind w:firstLine="720"/>
    </w:pPr>
    <w:rPr>
      <w:rFonts w:ascii="Arial" w:hAnsi="Arial" w:cs="Arial"/>
    </w:rPr>
  </w:style>
  <w:style w:type="paragraph" w:customStyle="1" w:styleId="p80">
    <w:name w:val="p80"/>
    <w:basedOn w:val="a"/>
    <w:uiPriority w:val="99"/>
    <w:rsid w:val="00114059"/>
    <w:pPr>
      <w:spacing w:before="100" w:beforeAutospacing="1" w:after="100" w:afterAutospacing="1"/>
    </w:pPr>
  </w:style>
  <w:style w:type="character" w:customStyle="1" w:styleId="apple-converted-space">
    <w:name w:val="apple-converted-space"/>
    <w:uiPriority w:val="99"/>
    <w:rsid w:val="00114059"/>
  </w:style>
  <w:style w:type="paragraph" w:customStyle="1" w:styleId="p105">
    <w:name w:val="p105"/>
    <w:basedOn w:val="a"/>
    <w:uiPriority w:val="99"/>
    <w:rsid w:val="00114059"/>
    <w:pPr>
      <w:spacing w:before="100" w:beforeAutospacing="1" w:after="100" w:afterAutospacing="1"/>
    </w:pPr>
  </w:style>
  <w:style w:type="character" w:customStyle="1" w:styleId="s9">
    <w:name w:val="s9"/>
    <w:uiPriority w:val="99"/>
    <w:rsid w:val="00114059"/>
  </w:style>
  <w:style w:type="paragraph" w:styleId="afa">
    <w:name w:val="Body Text Indent"/>
    <w:basedOn w:val="a"/>
    <w:link w:val="afb"/>
    <w:uiPriority w:val="99"/>
    <w:rsid w:val="00114059"/>
    <w:pPr>
      <w:spacing w:after="120"/>
      <w:ind w:left="283"/>
    </w:pPr>
    <w:rPr>
      <w:szCs w:val="20"/>
    </w:rPr>
  </w:style>
  <w:style w:type="character" w:customStyle="1" w:styleId="afb">
    <w:name w:val="Основной текст с отступом Знак"/>
    <w:basedOn w:val="a0"/>
    <w:link w:val="afa"/>
    <w:uiPriority w:val="99"/>
    <w:rsid w:val="00114059"/>
    <w:rPr>
      <w:sz w:val="24"/>
    </w:rPr>
  </w:style>
  <w:style w:type="paragraph" w:customStyle="1" w:styleId="afc">
    <w:name w:val="для таблицы шапка"/>
    <w:basedOn w:val="a"/>
    <w:uiPriority w:val="99"/>
    <w:rsid w:val="00114059"/>
    <w:pPr>
      <w:jc w:val="center"/>
    </w:pPr>
    <w:rPr>
      <w:b/>
      <w:szCs w:val="22"/>
    </w:rPr>
  </w:style>
  <w:style w:type="paragraph" w:styleId="afd">
    <w:name w:val="Title"/>
    <w:aliases w:val="No Spacing1"/>
    <w:basedOn w:val="a"/>
    <w:link w:val="afe"/>
    <w:uiPriority w:val="99"/>
    <w:qFormat/>
    <w:rsid w:val="00114059"/>
    <w:rPr>
      <w:szCs w:val="20"/>
    </w:rPr>
  </w:style>
  <w:style w:type="character" w:customStyle="1" w:styleId="afe">
    <w:name w:val="Название Знак"/>
    <w:aliases w:val="No Spacing1 Знак"/>
    <w:basedOn w:val="a0"/>
    <w:link w:val="afd"/>
    <w:uiPriority w:val="99"/>
    <w:rsid w:val="00114059"/>
    <w:rPr>
      <w:sz w:val="24"/>
    </w:rPr>
  </w:style>
  <w:style w:type="character" w:styleId="aff">
    <w:name w:val="FollowedHyperlink"/>
    <w:uiPriority w:val="99"/>
    <w:rsid w:val="00114059"/>
    <w:rPr>
      <w:rFonts w:cs="Times New Roman"/>
      <w:color w:val="954F72"/>
      <w:u w:val="single"/>
    </w:rPr>
  </w:style>
  <w:style w:type="paragraph" w:customStyle="1" w:styleId="msonormal0">
    <w:name w:val="msonormal"/>
    <w:basedOn w:val="a"/>
    <w:rsid w:val="00114059"/>
    <w:pPr>
      <w:spacing w:before="100" w:beforeAutospacing="1" w:after="100" w:afterAutospacing="1"/>
    </w:pPr>
  </w:style>
  <w:style w:type="paragraph" w:customStyle="1" w:styleId="xl65">
    <w:name w:val="xl65"/>
    <w:basedOn w:val="a"/>
    <w:rsid w:val="00114059"/>
    <w:pPr>
      <w:spacing w:before="100" w:beforeAutospacing="1" w:after="100" w:afterAutospacing="1"/>
    </w:pPr>
  </w:style>
  <w:style w:type="paragraph" w:customStyle="1" w:styleId="xl66">
    <w:name w:val="xl66"/>
    <w:basedOn w:val="a"/>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table" w:customStyle="1" w:styleId="52">
    <w:name w:val="Сетка таблицы5"/>
    <w:uiPriority w:val="99"/>
    <w:rsid w:val="00114059"/>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
    <w:next w:val="a"/>
    <w:uiPriority w:val="99"/>
    <w:rsid w:val="00114059"/>
    <w:pPr>
      <w:pageBreakBefore/>
      <w:widowControl w:val="0"/>
      <w:numPr>
        <w:numId w:val="19"/>
      </w:numPr>
      <w:spacing w:before="6600" w:after="120" w:line="300" w:lineRule="auto"/>
      <w:ind w:right="709"/>
      <w:jc w:val="center"/>
      <w:outlineLvl w:val="0"/>
    </w:pPr>
    <w:rPr>
      <w:b/>
      <w:iCs/>
      <w:caps/>
      <w:spacing w:val="20"/>
      <w:sz w:val="28"/>
      <w:szCs w:val="22"/>
      <w:lang w:eastAsia="ja-JP"/>
    </w:rPr>
  </w:style>
  <w:style w:type="paragraph" w:customStyle="1" w:styleId="0311">
    <w:name w:val="03_Глава 1.1."/>
    <w:next w:val="00"/>
    <w:uiPriority w:val="99"/>
    <w:rsid w:val="00114059"/>
    <w:pPr>
      <w:keepNext/>
      <w:keepLines/>
      <w:numPr>
        <w:ilvl w:val="2"/>
        <w:numId w:val="19"/>
      </w:numPr>
      <w:spacing w:before="120" w:after="120"/>
      <w:jc w:val="both"/>
      <w:outlineLvl w:val="1"/>
    </w:pPr>
    <w:rPr>
      <w:b/>
      <w:sz w:val="26"/>
      <w:szCs w:val="24"/>
      <w:lang w:eastAsia="en-US"/>
    </w:rPr>
  </w:style>
  <w:style w:type="character" w:customStyle="1" w:styleId="210">
    <w:name w:val="2_1 Рисунок Знак"/>
    <w:link w:val="21"/>
    <w:uiPriority w:val="99"/>
    <w:locked/>
    <w:rsid w:val="00114059"/>
    <w:rPr>
      <w:b/>
      <w:iCs/>
      <w:sz w:val="26"/>
      <w:szCs w:val="26"/>
      <w:lang w:val="en-US" w:eastAsia="en-US"/>
    </w:rPr>
  </w:style>
  <w:style w:type="paragraph" w:customStyle="1" w:styleId="21">
    <w:name w:val="2_1 Рисунок"/>
    <w:link w:val="210"/>
    <w:uiPriority w:val="99"/>
    <w:rsid w:val="00114059"/>
    <w:pPr>
      <w:keepLines/>
      <w:numPr>
        <w:ilvl w:val="3"/>
        <w:numId w:val="19"/>
      </w:numPr>
      <w:spacing w:after="320"/>
      <w:jc w:val="both"/>
    </w:pPr>
    <w:rPr>
      <w:b/>
      <w:iCs/>
      <w:sz w:val="26"/>
      <w:szCs w:val="26"/>
      <w:lang w:val="en-US" w:eastAsia="en-US"/>
    </w:rPr>
  </w:style>
  <w:style w:type="paragraph" w:customStyle="1" w:styleId="04111">
    <w:name w:val="04_Глава 1.1.1."/>
    <w:next w:val="00"/>
    <w:uiPriority w:val="99"/>
    <w:rsid w:val="00114059"/>
    <w:pPr>
      <w:keepNext/>
      <w:keepLines/>
      <w:numPr>
        <w:ilvl w:val="4"/>
        <w:numId w:val="19"/>
      </w:numPr>
      <w:spacing w:before="120" w:after="120"/>
      <w:ind w:left="426"/>
      <w:jc w:val="both"/>
      <w:outlineLvl w:val="2"/>
    </w:pPr>
    <w:rPr>
      <w:b/>
      <w:iCs/>
      <w:sz w:val="26"/>
      <w:szCs w:val="22"/>
      <w:lang w:eastAsia="en-US"/>
    </w:rPr>
  </w:style>
  <w:style w:type="paragraph" w:customStyle="1" w:styleId="051111">
    <w:name w:val="05_Глава 1.1.1.1."/>
    <w:next w:val="00"/>
    <w:link w:val="0511110"/>
    <w:uiPriority w:val="99"/>
    <w:rsid w:val="00114059"/>
    <w:pPr>
      <w:keepNext/>
      <w:keepLines/>
      <w:numPr>
        <w:ilvl w:val="5"/>
        <w:numId w:val="19"/>
      </w:numPr>
      <w:spacing w:before="240" w:after="120"/>
      <w:ind w:left="851"/>
      <w:jc w:val="both"/>
    </w:pPr>
    <w:rPr>
      <w:b/>
      <w:i/>
      <w:spacing w:val="20"/>
      <w:sz w:val="22"/>
      <w:szCs w:val="22"/>
      <w:lang w:eastAsia="en-US"/>
    </w:rPr>
  </w:style>
  <w:style w:type="character" w:customStyle="1" w:styleId="0511110">
    <w:name w:val="05_Глава 1.1.1.1. Знак"/>
    <w:link w:val="051111"/>
    <w:uiPriority w:val="99"/>
    <w:locked/>
    <w:rsid w:val="00114059"/>
    <w:rPr>
      <w:b/>
      <w:i/>
      <w:spacing w:val="20"/>
      <w:sz w:val="22"/>
      <w:szCs w:val="22"/>
      <w:lang w:eastAsia="en-US"/>
    </w:rPr>
  </w:style>
  <w:style w:type="paragraph" w:customStyle="1" w:styleId="16">
    <w:name w:val="1.6 Заг. Подпараграфов"/>
    <w:next w:val="00"/>
    <w:uiPriority w:val="99"/>
    <w:rsid w:val="00114059"/>
    <w:pPr>
      <w:keepNext/>
      <w:keepLines/>
      <w:numPr>
        <w:ilvl w:val="6"/>
        <w:numId w:val="19"/>
      </w:numPr>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114059"/>
    <w:pPr>
      <w:keepNext/>
      <w:keepLines/>
      <w:numPr>
        <w:numId w:val="20"/>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114059"/>
    <w:rPr>
      <w:b/>
      <w:sz w:val="22"/>
      <w:szCs w:val="22"/>
      <w:lang w:eastAsia="en-US"/>
    </w:rPr>
  </w:style>
  <w:style w:type="paragraph" w:customStyle="1" w:styleId="60-">
    <w:name w:val="6.0 Список лит-ры"/>
    <w:uiPriority w:val="99"/>
    <w:rsid w:val="00114059"/>
    <w:pPr>
      <w:keepNext/>
      <w:keepLines/>
      <w:numPr>
        <w:ilvl w:val="8"/>
        <w:numId w:val="19"/>
      </w:numPr>
      <w:spacing w:after="40" w:line="300" w:lineRule="auto"/>
      <w:jc w:val="both"/>
    </w:pPr>
    <w:rPr>
      <w:sz w:val="28"/>
      <w:szCs w:val="22"/>
      <w:lang w:eastAsia="en-US"/>
    </w:rPr>
  </w:style>
  <w:style w:type="character" w:customStyle="1" w:styleId="aff0">
    <w:name w:val="_Таблица Знак"/>
    <w:link w:val="aff1"/>
    <w:uiPriority w:val="99"/>
    <w:locked/>
    <w:rsid w:val="00114059"/>
    <w:rPr>
      <w:color w:val="000000"/>
      <w:sz w:val="24"/>
    </w:rPr>
  </w:style>
  <w:style w:type="paragraph" w:customStyle="1" w:styleId="aff1">
    <w:name w:val="_Таблица"/>
    <w:basedOn w:val="a"/>
    <w:link w:val="aff0"/>
    <w:uiPriority w:val="99"/>
    <w:rsid w:val="00114059"/>
    <w:pPr>
      <w:snapToGrid w:val="0"/>
      <w:spacing w:before="40"/>
      <w:contextualSpacing/>
      <w:jc w:val="center"/>
    </w:pPr>
    <w:rPr>
      <w:color w:val="000000"/>
      <w:szCs w:val="20"/>
    </w:rPr>
  </w:style>
  <w:style w:type="paragraph" w:styleId="34">
    <w:name w:val="Body Text 3"/>
    <w:basedOn w:val="a"/>
    <w:link w:val="35"/>
    <w:uiPriority w:val="99"/>
    <w:rsid w:val="00114059"/>
    <w:pPr>
      <w:spacing w:after="120"/>
    </w:pPr>
    <w:rPr>
      <w:sz w:val="16"/>
      <w:szCs w:val="20"/>
    </w:rPr>
  </w:style>
  <w:style w:type="character" w:customStyle="1" w:styleId="35">
    <w:name w:val="Основной текст 3 Знак"/>
    <w:basedOn w:val="a0"/>
    <w:link w:val="34"/>
    <w:uiPriority w:val="99"/>
    <w:rsid w:val="00114059"/>
    <w:rPr>
      <w:sz w:val="16"/>
    </w:rPr>
  </w:style>
  <w:style w:type="paragraph" w:customStyle="1" w:styleId="xl171">
    <w:name w:val="xl171"/>
    <w:basedOn w:val="a"/>
    <w:uiPriority w:val="99"/>
    <w:rsid w:val="00114059"/>
    <w:pPr>
      <w:spacing w:before="100" w:beforeAutospacing="1" w:after="100" w:afterAutospacing="1"/>
      <w:jc w:val="center"/>
      <w:textAlignment w:val="center"/>
    </w:pPr>
  </w:style>
  <w:style w:type="paragraph" w:customStyle="1" w:styleId="xl172">
    <w:name w:val="xl172"/>
    <w:basedOn w:val="a"/>
    <w:uiPriority w:val="99"/>
    <w:rsid w:val="00114059"/>
    <w:pPr>
      <w:spacing w:before="100" w:beforeAutospacing="1" w:after="100" w:afterAutospacing="1"/>
      <w:textAlignment w:val="center"/>
    </w:pPr>
  </w:style>
  <w:style w:type="paragraph" w:customStyle="1" w:styleId="xl173">
    <w:name w:val="xl173"/>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4">
    <w:name w:val="xl174"/>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5">
    <w:name w:val="xl175"/>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6">
    <w:name w:val="xl176"/>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
    <w:uiPriority w:val="99"/>
    <w:rsid w:val="00114059"/>
    <w:pPr>
      <w:spacing w:before="100" w:beforeAutospacing="1" w:after="100" w:afterAutospacing="1"/>
    </w:pPr>
  </w:style>
  <w:style w:type="paragraph" w:customStyle="1" w:styleId="xl180">
    <w:name w:val="xl180"/>
    <w:basedOn w:val="a"/>
    <w:uiPriority w:val="99"/>
    <w:rsid w:val="00114059"/>
    <w:pPr>
      <w:spacing w:before="100" w:beforeAutospacing="1" w:after="100" w:afterAutospacing="1"/>
      <w:jc w:val="center"/>
      <w:textAlignment w:val="center"/>
    </w:pPr>
  </w:style>
  <w:style w:type="paragraph" w:customStyle="1" w:styleId="xl181">
    <w:name w:val="xl181"/>
    <w:basedOn w:val="a"/>
    <w:uiPriority w:val="99"/>
    <w:rsid w:val="00114059"/>
    <w:pPr>
      <w:spacing w:before="100" w:beforeAutospacing="1" w:after="100" w:afterAutospacing="1"/>
      <w:jc w:val="center"/>
      <w:textAlignment w:val="center"/>
    </w:pPr>
  </w:style>
  <w:style w:type="paragraph" w:customStyle="1" w:styleId="xl182">
    <w:name w:val="xl182"/>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3">
    <w:name w:val="xl183"/>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4">
    <w:name w:val="xl184"/>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styleId="HTML">
    <w:name w:val="HTML Preformatted"/>
    <w:basedOn w:val="a"/>
    <w:link w:val="HTML0"/>
    <w:uiPriority w:val="99"/>
    <w:rsid w:val="001140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rPr>
  </w:style>
  <w:style w:type="character" w:customStyle="1" w:styleId="HTML0">
    <w:name w:val="Стандартный HTML Знак"/>
    <w:basedOn w:val="a0"/>
    <w:link w:val="HTML"/>
    <w:uiPriority w:val="99"/>
    <w:rsid w:val="00114059"/>
    <w:rPr>
      <w:rFonts w:ascii="Courier New" w:hAnsi="Courier New"/>
      <w:sz w:val="24"/>
    </w:rPr>
  </w:style>
  <w:style w:type="paragraph" w:customStyle="1" w:styleId="formattext">
    <w:name w:val="formattext"/>
    <w:basedOn w:val="a"/>
    <w:uiPriority w:val="99"/>
    <w:rsid w:val="00114059"/>
    <w:pPr>
      <w:spacing w:before="100" w:beforeAutospacing="1" w:after="100" w:afterAutospacing="1"/>
    </w:pPr>
  </w:style>
  <w:style w:type="paragraph" w:customStyle="1" w:styleId="xl68">
    <w:name w:val="xl68"/>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0">
    <w:name w:val="xl70"/>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2">
    <w:name w:val="xl72"/>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3">
    <w:name w:val="xl73"/>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
    <w:rsid w:val="00114059"/>
    <w:pPr>
      <w:spacing w:before="100" w:beforeAutospacing="1" w:after="100" w:afterAutospacing="1"/>
      <w:jc w:val="center"/>
      <w:textAlignment w:val="center"/>
    </w:pPr>
  </w:style>
  <w:style w:type="paragraph" w:customStyle="1" w:styleId="xl75">
    <w:name w:val="xl75"/>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27">
    <w:name w:val="Quote"/>
    <w:basedOn w:val="a"/>
    <w:next w:val="a"/>
    <w:link w:val="28"/>
    <w:uiPriority w:val="29"/>
    <w:qFormat/>
    <w:rsid w:val="00114059"/>
    <w:pPr>
      <w:spacing w:before="200" w:after="160"/>
      <w:ind w:left="864" w:right="864"/>
      <w:jc w:val="center"/>
    </w:pPr>
    <w:rPr>
      <w:i/>
      <w:iCs/>
      <w:color w:val="404040"/>
    </w:rPr>
  </w:style>
  <w:style w:type="character" w:customStyle="1" w:styleId="28">
    <w:name w:val="Цитата 2 Знак"/>
    <w:basedOn w:val="a0"/>
    <w:link w:val="27"/>
    <w:uiPriority w:val="29"/>
    <w:rsid w:val="00114059"/>
    <w:rPr>
      <w:i/>
      <w:iCs/>
      <w:color w:val="404040"/>
      <w:sz w:val="24"/>
      <w:szCs w:val="24"/>
    </w:rPr>
  </w:style>
  <w:style w:type="character" w:customStyle="1" w:styleId="13">
    <w:name w:val="Неразрешенное упоминание1"/>
    <w:uiPriority w:val="99"/>
    <w:semiHidden/>
    <w:unhideWhenUsed/>
    <w:rsid w:val="00114059"/>
    <w:rPr>
      <w:color w:val="808080"/>
      <w:shd w:val="clear" w:color="auto" w:fill="E6E6E6"/>
    </w:rPr>
  </w:style>
  <w:style w:type="character" w:customStyle="1" w:styleId="UnresolvedMention">
    <w:name w:val="Unresolved Mention"/>
    <w:uiPriority w:val="99"/>
    <w:semiHidden/>
    <w:unhideWhenUsed/>
    <w:rsid w:val="00114059"/>
    <w:rPr>
      <w:color w:val="808080"/>
      <w:shd w:val="clear" w:color="auto" w:fill="E6E6E6"/>
    </w:rPr>
  </w:style>
  <w:style w:type="paragraph" w:styleId="aff2">
    <w:name w:val="Revision"/>
    <w:hidden/>
    <w:uiPriority w:val="99"/>
    <w:semiHidden/>
    <w:rsid w:val="00114059"/>
    <w:rPr>
      <w:sz w:val="24"/>
      <w:szCs w:val="24"/>
    </w:rPr>
  </w:style>
  <w:style w:type="character" w:styleId="aff3">
    <w:name w:val="annotation reference"/>
    <w:uiPriority w:val="99"/>
    <w:unhideWhenUsed/>
    <w:rsid w:val="00114059"/>
    <w:rPr>
      <w:sz w:val="16"/>
      <w:szCs w:val="16"/>
    </w:rPr>
  </w:style>
  <w:style w:type="paragraph" w:styleId="aff4">
    <w:name w:val="annotation text"/>
    <w:basedOn w:val="a"/>
    <w:link w:val="aff5"/>
    <w:uiPriority w:val="99"/>
    <w:unhideWhenUsed/>
    <w:rsid w:val="00114059"/>
    <w:rPr>
      <w:sz w:val="20"/>
      <w:szCs w:val="20"/>
    </w:rPr>
  </w:style>
  <w:style w:type="character" w:customStyle="1" w:styleId="aff5">
    <w:name w:val="Текст примечания Знак"/>
    <w:basedOn w:val="a0"/>
    <w:link w:val="aff4"/>
    <w:uiPriority w:val="99"/>
    <w:rsid w:val="00114059"/>
  </w:style>
  <w:style w:type="paragraph" w:styleId="aff6">
    <w:name w:val="annotation subject"/>
    <w:basedOn w:val="aff4"/>
    <w:next w:val="aff4"/>
    <w:link w:val="aff7"/>
    <w:uiPriority w:val="99"/>
    <w:unhideWhenUsed/>
    <w:rsid w:val="00114059"/>
    <w:rPr>
      <w:b/>
      <w:bCs/>
    </w:rPr>
  </w:style>
  <w:style w:type="character" w:customStyle="1" w:styleId="aff7">
    <w:name w:val="Тема примечания Знак"/>
    <w:basedOn w:val="aff5"/>
    <w:link w:val="aff6"/>
    <w:uiPriority w:val="99"/>
    <w:rsid w:val="00114059"/>
    <w:rPr>
      <w:b/>
      <w:bCs/>
    </w:rPr>
  </w:style>
  <w:style w:type="character" w:customStyle="1" w:styleId="29">
    <w:name w:val="Неразрешенное упоминание2"/>
    <w:uiPriority w:val="99"/>
    <w:semiHidden/>
    <w:unhideWhenUsed/>
    <w:rsid w:val="00114059"/>
    <w:rPr>
      <w:color w:val="808080"/>
      <w:shd w:val="clear" w:color="auto" w:fill="E6E6E6"/>
    </w:rPr>
  </w:style>
  <w:style w:type="paragraph" w:styleId="aff8">
    <w:name w:val="endnote text"/>
    <w:basedOn w:val="a"/>
    <w:link w:val="aff9"/>
    <w:uiPriority w:val="99"/>
    <w:unhideWhenUsed/>
    <w:rsid w:val="00114059"/>
    <w:rPr>
      <w:sz w:val="20"/>
      <w:szCs w:val="20"/>
    </w:rPr>
  </w:style>
  <w:style w:type="character" w:customStyle="1" w:styleId="aff9">
    <w:name w:val="Текст концевой сноски Знак"/>
    <w:basedOn w:val="a0"/>
    <w:link w:val="aff8"/>
    <w:uiPriority w:val="99"/>
    <w:rsid w:val="00114059"/>
  </w:style>
  <w:style w:type="character" w:styleId="affa">
    <w:name w:val="endnote reference"/>
    <w:uiPriority w:val="99"/>
    <w:unhideWhenUsed/>
    <w:rsid w:val="00114059"/>
    <w:rPr>
      <w:vertAlign w:val="superscript"/>
    </w:rPr>
  </w:style>
  <w:style w:type="paragraph" w:customStyle="1" w:styleId="xl63">
    <w:name w:val="xl63"/>
    <w:basedOn w:val="a"/>
    <w:rsid w:val="0011405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4">
    <w:name w:val="xl64"/>
    <w:basedOn w:val="a"/>
    <w:rsid w:val="00114059"/>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6">
    <w:name w:val="xl76"/>
    <w:basedOn w:val="a"/>
    <w:rsid w:val="00114059"/>
    <w:pPr>
      <w:pBdr>
        <w:right w:val="single" w:sz="8" w:space="0" w:color="auto"/>
      </w:pBdr>
      <w:spacing w:before="100" w:beforeAutospacing="1" w:after="100" w:afterAutospacing="1"/>
      <w:jc w:val="center"/>
    </w:pPr>
    <w:rPr>
      <w:sz w:val="18"/>
      <w:szCs w:val="18"/>
    </w:rPr>
  </w:style>
  <w:style w:type="paragraph" w:customStyle="1" w:styleId="xl77">
    <w:name w:val="xl77"/>
    <w:basedOn w:val="a"/>
    <w:rsid w:val="00114059"/>
    <w:pPr>
      <w:pBdr>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78">
    <w:name w:val="xl78"/>
    <w:basedOn w:val="a"/>
    <w:rsid w:val="00114059"/>
    <w:pPr>
      <w:pBdr>
        <w:bottom w:val="single" w:sz="8" w:space="0" w:color="auto"/>
      </w:pBdr>
      <w:spacing w:before="100" w:beforeAutospacing="1" w:after="100" w:afterAutospacing="1"/>
      <w:jc w:val="center"/>
      <w:textAlignment w:val="center"/>
    </w:pPr>
    <w:rPr>
      <w:b/>
      <w:bCs/>
      <w:color w:val="000000"/>
      <w:sz w:val="20"/>
      <w:szCs w:val="20"/>
    </w:rPr>
  </w:style>
  <w:style w:type="paragraph" w:customStyle="1" w:styleId="xl79">
    <w:name w:val="xl79"/>
    <w:basedOn w:val="a"/>
    <w:rsid w:val="00114059"/>
    <w:pPr>
      <w:pBdr>
        <w:bottom w:val="single" w:sz="8" w:space="0" w:color="auto"/>
        <w:right w:val="single" w:sz="8" w:space="0" w:color="000000"/>
      </w:pBdr>
      <w:spacing w:before="100" w:beforeAutospacing="1" w:after="100" w:afterAutospacing="1"/>
      <w:jc w:val="center"/>
      <w:textAlignment w:val="center"/>
    </w:pPr>
    <w:rPr>
      <w:b/>
      <w:bCs/>
      <w:color w:val="000000"/>
      <w:sz w:val="20"/>
      <w:szCs w:val="20"/>
    </w:rPr>
  </w:style>
  <w:style w:type="paragraph" w:customStyle="1" w:styleId="xl80">
    <w:name w:val="xl80"/>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1">
    <w:name w:val="xl81"/>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2">
    <w:name w:val="xl82"/>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
    <w:name w:val="xl83"/>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
    <w:name w:val="xl84"/>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5">
    <w:name w:val="xl85"/>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table" w:customStyle="1" w:styleId="14">
    <w:name w:val="Сетка таблицы1"/>
    <w:basedOn w:val="a1"/>
    <w:next w:val="a3"/>
    <w:rsid w:val="00114059"/>
    <w:rPr>
      <w:rFonts w:ascii="Times NR Cyr MT" w:hAnsi="Times NR Cyr M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27823">
      <w:bodyDiv w:val="1"/>
      <w:marLeft w:val="0"/>
      <w:marRight w:val="0"/>
      <w:marTop w:val="0"/>
      <w:marBottom w:val="0"/>
      <w:divBdr>
        <w:top w:val="none" w:sz="0" w:space="0" w:color="auto"/>
        <w:left w:val="none" w:sz="0" w:space="0" w:color="auto"/>
        <w:bottom w:val="none" w:sz="0" w:space="0" w:color="auto"/>
        <w:right w:val="none" w:sz="0" w:space="0" w:color="auto"/>
      </w:divBdr>
    </w:div>
    <w:div w:id="458687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footer" Target="footer8.xml"/><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header" Target="header5.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footer" Target="footer4.xml"/><Relationship Id="rId33" Type="http://schemas.openxmlformats.org/officeDocument/2006/relationships/image" Target="media/image19.png"/><Relationship Id="rId38"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image" Target="media/image18.jpeg"/><Relationship Id="rId37" Type="http://schemas.openxmlformats.org/officeDocument/2006/relationships/footer" Target="footer7.xml"/><Relationship Id="rId40"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footer" Target="footer6.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5.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https://lawfirmkip.sharepoint.com/Shared%20Documents/&#1055;&#1088;&#1086;&#1077;&#1082;&#1090;&#1099;/&#1042;&#1085;&#1091;&#1090;&#1088;&#1077;&#1085;&#1085;&#1080;&#1077;%20&#1087;&#1088;&#1086;&#1077;&#1082;&#1090;&#1099;/&#1052;&#1091;&#1088;&#1080;&#1085;&#1086;/&#1057;&#1093;&#1077;&#1084;&#1072;%20&#1090;&#1077;&#1087;&#1083;&#1086;&#1089;&#1085;&#1072;&#1073;&#1078;&#1077;&#1085;&#1080;&#1103;%20&#1052;&#1091;&#1088;&#1080;&#1085;&#1086;/&#1040;&#1082;&#1090;&#1091;&#1072;&#1083;&#1080;&#1079;&#1072;&#1094;&#1080;&#1103;%20&#1089;&#1093;&#1077;&#1084;&#1099;%20&#1085;&#1072;%202021%20&#1075;&#1086;&#1076;/&#1056;&#1072;&#1073;&#1086;&#1095;&#1080;&#1077;%20&#1084;&#1072;&#1090;&#1077;&#1088;&#1080;&#1072;&#1083;&#1099;/&#1055;&#1077;&#1088;&#1089;&#1087;&#1077;&#1082;&#1090;&#1080;&#107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rPr>
              <a:t>Динамика изменения экономически обоснованного тарифа на тепловую энергию до 2034 года</a:t>
            </a:r>
            <a:endParaRPr lang="ru-RU" sz="1400">
              <a:effectLst/>
            </a:endParaRPr>
          </a:p>
        </c:rich>
      </c:tx>
      <c:overlay val="0"/>
      <c:spPr>
        <a:noFill/>
        <a:ln>
          <a:noFill/>
        </a:ln>
        <a:effectLst/>
      </c:spPr>
    </c:title>
    <c:autoTitleDeleted val="0"/>
    <c:plotArea>
      <c:layout/>
      <c:lineChart>
        <c:grouping val="standard"/>
        <c:varyColors val="0"/>
        <c:ser>
          <c:idx val="0"/>
          <c:order val="0"/>
          <c:tx>
            <c:strRef>
              <c:f>Лист13!$E$1</c:f>
              <c:strCache>
                <c:ptCount val="1"/>
                <c:pt idx="0">
                  <c:v>ООО «Петербургтеплоэнерго»</c:v>
                </c:pt>
              </c:strCache>
            </c:strRef>
          </c:tx>
          <c:spPr>
            <a:ln w="28575" cap="rnd">
              <a:solidFill>
                <a:schemeClr val="accent1"/>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Лист13!$E$2:$E$35</c:f>
              <c:numCache>
                <c:formatCode>#,##0.00</c:formatCode>
                <c:ptCount val="34"/>
                <c:pt idx="0">
                  <c:v>1812.57</c:v>
                </c:pt>
                <c:pt idx="1">
                  <c:v>1871.72</c:v>
                </c:pt>
                <c:pt idx="2">
                  <c:v>1871.72</c:v>
                </c:pt>
                <c:pt idx="3">
                  <c:v>1933.59</c:v>
                </c:pt>
                <c:pt idx="4">
                  <c:v>1933.59</c:v>
                </c:pt>
                <c:pt idx="5">
                  <c:v>2026.63</c:v>
                </c:pt>
                <c:pt idx="6" formatCode="0.00">
                  <c:v>2026.63</c:v>
                </c:pt>
                <c:pt idx="7" formatCode="0.00">
                  <c:v>2107.6952000000001</c:v>
                </c:pt>
                <c:pt idx="8" formatCode="0.00">
                  <c:v>2107.6952000000001</c:v>
                </c:pt>
                <c:pt idx="9" formatCode="0.00">
                  <c:v>2192.0030080000001</c:v>
                </c:pt>
                <c:pt idx="10" formatCode="0.00">
                  <c:v>2192.0030080000001</c:v>
                </c:pt>
                <c:pt idx="11" formatCode="0.00">
                  <c:v>2279.6831283200004</c:v>
                </c:pt>
                <c:pt idx="12" formatCode="0.00">
                  <c:v>2279.6831283200004</c:v>
                </c:pt>
                <c:pt idx="13" formatCode="0.00">
                  <c:v>2370.8704534528006</c:v>
                </c:pt>
                <c:pt idx="14" formatCode="0.00">
                  <c:v>2370.8704534528006</c:v>
                </c:pt>
                <c:pt idx="15" formatCode="0.00">
                  <c:v>2465.7052715909126</c:v>
                </c:pt>
                <c:pt idx="16" formatCode="0.00">
                  <c:v>2465.7052715909126</c:v>
                </c:pt>
                <c:pt idx="17" formatCode="0.00">
                  <c:v>2564.3334824545491</c:v>
                </c:pt>
                <c:pt idx="18" formatCode="0.00">
                  <c:v>2564.3334824545491</c:v>
                </c:pt>
                <c:pt idx="19" formatCode="0.00">
                  <c:v>2666.906821752731</c:v>
                </c:pt>
                <c:pt idx="20" formatCode="0.00">
                  <c:v>2666.906821752731</c:v>
                </c:pt>
                <c:pt idx="21" formatCode="0.00">
                  <c:v>2773.5830946228402</c:v>
                </c:pt>
                <c:pt idx="22" formatCode="0.00">
                  <c:v>2773.5830946228402</c:v>
                </c:pt>
                <c:pt idx="23" formatCode="0.00">
                  <c:v>2884.5264184077541</c:v>
                </c:pt>
                <c:pt idx="24" formatCode="0.00">
                  <c:v>2884.5264184077541</c:v>
                </c:pt>
                <c:pt idx="25" formatCode="0.00">
                  <c:v>2999.9074751440644</c:v>
                </c:pt>
                <c:pt idx="26" formatCode="0.00">
                  <c:v>2999.9074751440644</c:v>
                </c:pt>
                <c:pt idx="27" formatCode="0.00">
                  <c:v>3119.9037741498269</c:v>
                </c:pt>
                <c:pt idx="28" formatCode="0.00">
                  <c:v>3119.9037741498269</c:v>
                </c:pt>
                <c:pt idx="29" formatCode="0.00">
                  <c:v>3244.69992511582</c:v>
                </c:pt>
                <c:pt idx="30" formatCode="0.00">
                  <c:v>3244.69992511582</c:v>
                </c:pt>
                <c:pt idx="31" formatCode="0.00">
                  <c:v>3374.4879221204528</c:v>
                </c:pt>
                <c:pt idx="32" formatCode="0.00">
                  <c:v>3374.4879221204528</c:v>
                </c:pt>
                <c:pt idx="33" formatCode="0.00">
                  <c:v>3509.467439005271</c:v>
                </c:pt>
              </c:numCache>
            </c:numRef>
          </c:val>
          <c:smooth val="0"/>
          <c:extLst xmlns:c16r2="http://schemas.microsoft.com/office/drawing/2015/06/chart">
            <c:ext xmlns:c16="http://schemas.microsoft.com/office/drawing/2014/chart" uri="{C3380CC4-5D6E-409C-BE32-E72D297353CC}">
              <c16:uniqueId val="{00000000-58B2-480D-8865-031CFD6F8EF6}"/>
            </c:ext>
          </c:extLst>
        </c:ser>
        <c:ser>
          <c:idx val="1"/>
          <c:order val="1"/>
          <c:tx>
            <c:strRef>
              <c:f>Лист13!$F$1</c:f>
              <c:strCache>
                <c:ptCount val="1"/>
                <c:pt idx="0">
                  <c:v>ООО "ЖилКомТеплоЭнерго"</c:v>
                </c:pt>
              </c:strCache>
            </c:strRef>
          </c:tx>
          <c:spPr>
            <a:ln w="28575" cap="rnd">
              <a:solidFill>
                <a:schemeClr val="accent2"/>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Лист13!$F$2:$F$35</c:f>
              <c:numCache>
                <c:formatCode>#,##0.00</c:formatCode>
                <c:ptCount val="34"/>
                <c:pt idx="0">
                  <c:v>1898.9</c:v>
                </c:pt>
                <c:pt idx="1">
                  <c:v>1955.39</c:v>
                </c:pt>
                <c:pt idx="2">
                  <c:v>1942.88</c:v>
                </c:pt>
                <c:pt idx="3">
                  <c:v>1965.32</c:v>
                </c:pt>
                <c:pt idx="4">
                  <c:v>1965.32</c:v>
                </c:pt>
                <c:pt idx="5">
                  <c:v>2003.49</c:v>
                </c:pt>
                <c:pt idx="6" formatCode="0.00">
                  <c:v>2003.49</c:v>
                </c:pt>
                <c:pt idx="7" formatCode="0.00">
                  <c:v>2083.6296000000002</c:v>
                </c:pt>
                <c:pt idx="8" formatCode="0.00">
                  <c:v>2083.6296000000002</c:v>
                </c:pt>
                <c:pt idx="9" formatCode="0.00">
                  <c:v>2166.9747840000005</c:v>
                </c:pt>
                <c:pt idx="10" formatCode="0.00">
                  <c:v>2166.9747840000005</c:v>
                </c:pt>
                <c:pt idx="11" formatCode="0.00">
                  <c:v>2253.6537753600005</c:v>
                </c:pt>
                <c:pt idx="12" formatCode="0.00">
                  <c:v>2253.6537753600005</c:v>
                </c:pt>
                <c:pt idx="13" formatCode="0.00">
                  <c:v>2343.7999263744005</c:v>
                </c:pt>
                <c:pt idx="14" formatCode="0.00">
                  <c:v>2343.7999263744005</c:v>
                </c:pt>
                <c:pt idx="15" formatCode="0.00">
                  <c:v>2437.5519234293765</c:v>
                </c:pt>
                <c:pt idx="16" formatCode="0.00">
                  <c:v>2437.5519234293765</c:v>
                </c:pt>
                <c:pt idx="17" formatCode="0.00">
                  <c:v>2535.0540003665515</c:v>
                </c:pt>
                <c:pt idx="18" formatCode="0.00">
                  <c:v>2535.0540003665515</c:v>
                </c:pt>
                <c:pt idx="19" formatCode="0.00">
                  <c:v>2636.4561603812135</c:v>
                </c:pt>
                <c:pt idx="20" formatCode="0.00">
                  <c:v>2636.4561603812135</c:v>
                </c:pt>
                <c:pt idx="21" formatCode="0.00">
                  <c:v>2741.9144067964621</c:v>
                </c:pt>
                <c:pt idx="22" formatCode="0.00">
                  <c:v>2741.9144067964621</c:v>
                </c:pt>
                <c:pt idx="23" formatCode="0.00">
                  <c:v>2851.5909830683208</c:v>
                </c:pt>
                <c:pt idx="24" formatCode="0.00">
                  <c:v>2851.5909830683208</c:v>
                </c:pt>
                <c:pt idx="25" formatCode="0.00">
                  <c:v>2965.6546223910536</c:v>
                </c:pt>
                <c:pt idx="26" formatCode="0.00">
                  <c:v>2965.6546223910536</c:v>
                </c:pt>
                <c:pt idx="27" formatCode="0.00">
                  <c:v>3084.280807286696</c:v>
                </c:pt>
                <c:pt idx="28" formatCode="0.00">
                  <c:v>3084.280807286696</c:v>
                </c:pt>
                <c:pt idx="29" formatCode="0.00">
                  <c:v>3207.652039578164</c:v>
                </c:pt>
                <c:pt idx="30" formatCode="0.00">
                  <c:v>3207.652039578164</c:v>
                </c:pt>
                <c:pt idx="31" formatCode="0.00">
                  <c:v>3335.9581211612908</c:v>
                </c:pt>
                <c:pt idx="32" formatCode="0.00">
                  <c:v>3335.9581211612908</c:v>
                </c:pt>
                <c:pt idx="33" formatCode="0.00">
                  <c:v>3469.3964460077427</c:v>
                </c:pt>
              </c:numCache>
            </c:numRef>
          </c:val>
          <c:smooth val="0"/>
          <c:extLst xmlns:c16r2="http://schemas.microsoft.com/office/drawing/2015/06/chart">
            <c:ext xmlns:c16="http://schemas.microsoft.com/office/drawing/2014/chart" uri="{C3380CC4-5D6E-409C-BE32-E72D297353CC}">
              <c16:uniqueId val="{00000001-58B2-480D-8865-031CFD6F8EF6}"/>
            </c:ext>
          </c:extLst>
        </c:ser>
        <c:ser>
          <c:idx val="2"/>
          <c:order val="2"/>
          <c:tx>
            <c:strRef>
              <c:f>Лист13!$G$1</c:f>
              <c:strCache>
                <c:ptCount val="1"/>
                <c:pt idx="0">
                  <c:v>ООО "ТК "Мурино"</c:v>
                </c:pt>
              </c:strCache>
            </c:strRef>
          </c:tx>
          <c:spPr>
            <a:ln w="28575" cap="rnd">
              <a:solidFill>
                <a:schemeClr val="accent3"/>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Лист13!$G$2:$G$35</c:f>
              <c:numCache>
                <c:formatCode>#,##0.00</c:formatCode>
                <c:ptCount val="34"/>
                <c:pt idx="0">
                  <c:v>2136.4299999999998</c:v>
                </c:pt>
                <c:pt idx="1">
                  <c:v>2200.5300000000002</c:v>
                </c:pt>
                <c:pt idx="2">
                  <c:v>1931.87</c:v>
                </c:pt>
                <c:pt idx="3">
                  <c:v>1960.85</c:v>
                </c:pt>
                <c:pt idx="4">
                  <c:v>1931.87</c:v>
                </c:pt>
                <c:pt idx="5">
                  <c:v>1960.85</c:v>
                </c:pt>
                <c:pt idx="6" formatCode="0.00">
                  <c:v>1960.85</c:v>
                </c:pt>
                <c:pt idx="7" formatCode="0.00">
                  <c:v>2039.2839999999999</c:v>
                </c:pt>
                <c:pt idx="8" formatCode="0.00">
                  <c:v>2039.2839999999999</c:v>
                </c:pt>
                <c:pt idx="9" formatCode="0.00">
                  <c:v>2120.85536</c:v>
                </c:pt>
                <c:pt idx="10" formatCode="0.00">
                  <c:v>2120.85536</c:v>
                </c:pt>
                <c:pt idx="11" formatCode="0.00">
                  <c:v>2205.6895744000003</c:v>
                </c:pt>
                <c:pt idx="12" formatCode="0.00">
                  <c:v>2205.6895744000003</c:v>
                </c:pt>
                <c:pt idx="13" formatCode="0.00">
                  <c:v>2293.9171573760004</c:v>
                </c:pt>
                <c:pt idx="14" formatCode="0.00">
                  <c:v>2293.9171573760004</c:v>
                </c:pt>
                <c:pt idx="15" formatCode="0.00">
                  <c:v>2385.6738436710407</c:v>
                </c:pt>
                <c:pt idx="16" formatCode="0.00">
                  <c:v>2385.6738436710407</c:v>
                </c:pt>
                <c:pt idx="17" formatCode="0.00">
                  <c:v>2481.1007974178824</c:v>
                </c:pt>
                <c:pt idx="18" formatCode="0.00">
                  <c:v>2481.1007974178824</c:v>
                </c:pt>
                <c:pt idx="19" formatCode="0.00">
                  <c:v>2580.344829314598</c:v>
                </c:pt>
                <c:pt idx="20" formatCode="0.00">
                  <c:v>2580.344829314598</c:v>
                </c:pt>
                <c:pt idx="21" formatCode="0.00">
                  <c:v>2683.5586224871818</c:v>
                </c:pt>
                <c:pt idx="22" formatCode="0.00">
                  <c:v>2683.5586224871818</c:v>
                </c:pt>
                <c:pt idx="23" formatCode="0.00">
                  <c:v>2790.900967386669</c:v>
                </c:pt>
                <c:pt idx="24" formatCode="0.00">
                  <c:v>2790.900967386669</c:v>
                </c:pt>
                <c:pt idx="25" formatCode="0.00">
                  <c:v>2902.537006082136</c:v>
                </c:pt>
                <c:pt idx="26" formatCode="0.00">
                  <c:v>2902.537006082136</c:v>
                </c:pt>
                <c:pt idx="27" formatCode="0.00">
                  <c:v>3018.6384863254216</c:v>
                </c:pt>
                <c:pt idx="28" formatCode="0.00">
                  <c:v>3018.6384863254216</c:v>
                </c:pt>
                <c:pt idx="29" formatCode="0.00">
                  <c:v>3139.3840257784386</c:v>
                </c:pt>
                <c:pt idx="30" formatCode="0.00">
                  <c:v>3139.3840257784386</c:v>
                </c:pt>
                <c:pt idx="31" formatCode="0.00">
                  <c:v>3264.9593868095762</c:v>
                </c:pt>
                <c:pt idx="32" formatCode="0.00">
                  <c:v>3264.9593868095762</c:v>
                </c:pt>
                <c:pt idx="33" formatCode="0.00">
                  <c:v>3395.5577622819592</c:v>
                </c:pt>
              </c:numCache>
            </c:numRef>
          </c:val>
          <c:smooth val="0"/>
          <c:extLst xmlns:c16r2="http://schemas.microsoft.com/office/drawing/2015/06/chart">
            <c:ext xmlns:c16="http://schemas.microsoft.com/office/drawing/2014/chart" uri="{C3380CC4-5D6E-409C-BE32-E72D297353CC}">
              <c16:uniqueId val="{00000002-58B2-480D-8865-031CFD6F8EF6}"/>
            </c:ext>
          </c:extLst>
        </c:ser>
        <c:ser>
          <c:idx val="3"/>
          <c:order val="3"/>
          <c:tx>
            <c:strRef>
              <c:f>Лист13!$H$1</c:f>
              <c:strCache>
                <c:ptCount val="1"/>
                <c:pt idx="0">
                  <c:v>ООО "Новая водная ассоциация"</c:v>
                </c:pt>
              </c:strCache>
            </c:strRef>
          </c:tx>
          <c:spPr>
            <a:ln w="28575" cap="rnd">
              <a:solidFill>
                <a:schemeClr val="accent4"/>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Лист13!$H$2:$H$35</c:f>
              <c:numCache>
                <c:formatCode>#,##0.00</c:formatCode>
                <c:ptCount val="34"/>
                <c:pt idx="0">
                  <c:v>1921.12</c:v>
                </c:pt>
                <c:pt idx="1">
                  <c:v>2054.11</c:v>
                </c:pt>
                <c:pt idx="2">
                  <c:v>2333.73</c:v>
                </c:pt>
                <c:pt idx="3">
                  <c:v>2356.56</c:v>
                </c:pt>
                <c:pt idx="4">
                  <c:v>2356.56</c:v>
                </c:pt>
                <c:pt idx="5">
                  <c:v>2470.6</c:v>
                </c:pt>
                <c:pt idx="6" formatCode="0.00">
                  <c:v>2470.6</c:v>
                </c:pt>
                <c:pt idx="7" formatCode="0.00">
                  <c:v>2569.424</c:v>
                </c:pt>
                <c:pt idx="8" formatCode="0.00">
                  <c:v>2569.424</c:v>
                </c:pt>
                <c:pt idx="9" formatCode="0.00">
                  <c:v>2672.2009600000001</c:v>
                </c:pt>
                <c:pt idx="10" formatCode="0.00">
                  <c:v>2672.2009600000001</c:v>
                </c:pt>
                <c:pt idx="11" formatCode="0.00">
                  <c:v>2779.0889984</c:v>
                </c:pt>
                <c:pt idx="12" formatCode="0.00">
                  <c:v>2779.0889984</c:v>
                </c:pt>
                <c:pt idx="13" formatCode="0.00">
                  <c:v>2890.2525583360002</c:v>
                </c:pt>
                <c:pt idx="14" formatCode="0.00">
                  <c:v>2890.2525583360002</c:v>
                </c:pt>
                <c:pt idx="15" formatCode="0.00">
                  <c:v>3005.8626606694402</c:v>
                </c:pt>
                <c:pt idx="16" formatCode="0.00">
                  <c:v>3005.8626606694402</c:v>
                </c:pt>
                <c:pt idx="17" formatCode="0.00">
                  <c:v>3126.0971670962181</c:v>
                </c:pt>
                <c:pt idx="18" formatCode="0.00">
                  <c:v>3126.0971670962181</c:v>
                </c:pt>
                <c:pt idx="19" formatCode="0.00">
                  <c:v>3251.1410537800671</c:v>
                </c:pt>
                <c:pt idx="20" formatCode="0.00">
                  <c:v>3251.1410537800671</c:v>
                </c:pt>
                <c:pt idx="21" formatCode="0.00">
                  <c:v>3381.1866959312697</c:v>
                </c:pt>
                <c:pt idx="22" formatCode="0.00">
                  <c:v>3381.1866959312697</c:v>
                </c:pt>
                <c:pt idx="23" formatCode="0.00">
                  <c:v>3516.4341637685206</c:v>
                </c:pt>
                <c:pt idx="24" formatCode="0.00">
                  <c:v>3516.4341637685206</c:v>
                </c:pt>
                <c:pt idx="25" formatCode="0.00">
                  <c:v>3657.0915303192614</c:v>
                </c:pt>
                <c:pt idx="26" formatCode="0.00">
                  <c:v>3657.0915303192614</c:v>
                </c:pt>
                <c:pt idx="27" formatCode="0.00">
                  <c:v>3803.3751915320322</c:v>
                </c:pt>
                <c:pt idx="28" formatCode="0.00">
                  <c:v>3803.3751915320322</c:v>
                </c:pt>
                <c:pt idx="29" formatCode="0.00">
                  <c:v>3955.5101991933138</c:v>
                </c:pt>
                <c:pt idx="30" formatCode="0.00">
                  <c:v>3955.5101991933138</c:v>
                </c:pt>
                <c:pt idx="31" formatCode="0.00">
                  <c:v>4113.7306071610465</c:v>
                </c:pt>
                <c:pt idx="32" formatCode="0.00">
                  <c:v>4113.7306071610465</c:v>
                </c:pt>
                <c:pt idx="33" formatCode="0.00">
                  <c:v>4278.2798314474885</c:v>
                </c:pt>
              </c:numCache>
            </c:numRef>
          </c:val>
          <c:smooth val="0"/>
          <c:extLst xmlns:c16r2="http://schemas.microsoft.com/office/drawing/2015/06/chart">
            <c:ext xmlns:c16="http://schemas.microsoft.com/office/drawing/2014/chart" uri="{C3380CC4-5D6E-409C-BE32-E72D297353CC}">
              <c16:uniqueId val="{00000003-58B2-480D-8865-031CFD6F8EF6}"/>
            </c:ext>
          </c:extLst>
        </c:ser>
        <c:ser>
          <c:idx val="4"/>
          <c:order val="4"/>
          <c:tx>
            <c:strRef>
              <c:f>Лист13!$I$1</c:f>
              <c:strCache>
                <c:ptCount val="1"/>
                <c:pt idx="0">
                  <c:v>МАУ «Муниципальная управляющая компания»»</c:v>
                </c:pt>
              </c:strCache>
            </c:strRef>
          </c:tx>
          <c:spPr>
            <a:ln w="28575" cap="rnd">
              <a:solidFill>
                <a:schemeClr val="accent5"/>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Лист13!$I$2:$I$35</c:f>
              <c:numCache>
                <c:formatCode>#,##0.00</c:formatCode>
                <c:ptCount val="34"/>
                <c:pt idx="0">
                  <c:v>2467.5700000000002</c:v>
                </c:pt>
                <c:pt idx="1">
                  <c:v>2608.15</c:v>
                </c:pt>
                <c:pt idx="2">
                  <c:v>2608.15</c:v>
                </c:pt>
                <c:pt idx="3">
                  <c:v>2637.09</c:v>
                </c:pt>
                <c:pt idx="4">
                  <c:v>3094.01</c:v>
                </c:pt>
                <c:pt idx="5">
                  <c:v>3192.34</c:v>
                </c:pt>
                <c:pt idx="6" formatCode="0.00">
                  <c:v>3192.34</c:v>
                </c:pt>
                <c:pt idx="7" formatCode="0.00">
                  <c:v>3320.0336000000002</c:v>
                </c:pt>
                <c:pt idx="8" formatCode="0.00">
                  <c:v>3320.0336000000002</c:v>
                </c:pt>
                <c:pt idx="9" formatCode="0.00">
                  <c:v>3452.8349440000002</c:v>
                </c:pt>
                <c:pt idx="10" formatCode="0.00">
                  <c:v>3452.8349440000002</c:v>
                </c:pt>
                <c:pt idx="11" formatCode="0.00">
                  <c:v>3590.9483417600004</c:v>
                </c:pt>
                <c:pt idx="12" formatCode="0.00">
                  <c:v>3590.9483417600004</c:v>
                </c:pt>
                <c:pt idx="13" formatCode="0.00">
                  <c:v>3734.5862754304007</c:v>
                </c:pt>
                <c:pt idx="14" formatCode="0.00">
                  <c:v>3734.5862754304007</c:v>
                </c:pt>
                <c:pt idx="15" formatCode="0.00">
                  <c:v>3883.9697264476167</c:v>
                </c:pt>
                <c:pt idx="16" formatCode="0.00">
                  <c:v>3883.9697264476167</c:v>
                </c:pt>
                <c:pt idx="17" formatCode="0.00">
                  <c:v>4039.3285155055214</c:v>
                </c:pt>
                <c:pt idx="18" formatCode="0.00">
                  <c:v>4039.3285155055214</c:v>
                </c:pt>
                <c:pt idx="19" formatCode="0.00">
                  <c:v>4200.9016561257422</c:v>
                </c:pt>
                <c:pt idx="20" formatCode="0.00">
                  <c:v>4200.9016561257422</c:v>
                </c:pt>
                <c:pt idx="21" formatCode="0.00">
                  <c:v>4368.9377223707725</c:v>
                </c:pt>
                <c:pt idx="22" formatCode="0.00">
                  <c:v>4368.9377223707725</c:v>
                </c:pt>
                <c:pt idx="23" formatCode="0.00">
                  <c:v>4543.6952312656031</c:v>
                </c:pt>
                <c:pt idx="24" formatCode="0.00">
                  <c:v>4543.6952312656031</c:v>
                </c:pt>
                <c:pt idx="25" formatCode="0.00">
                  <c:v>4725.4430405162275</c:v>
                </c:pt>
                <c:pt idx="26" formatCode="0.00">
                  <c:v>4725.4430405162275</c:v>
                </c:pt>
                <c:pt idx="27" formatCode="0.00">
                  <c:v>4914.4607621368768</c:v>
                </c:pt>
                <c:pt idx="28" formatCode="0.00">
                  <c:v>4914.4607621368768</c:v>
                </c:pt>
                <c:pt idx="29" formatCode="0.00">
                  <c:v>5111.0391926223519</c:v>
                </c:pt>
                <c:pt idx="30" formatCode="0.00">
                  <c:v>5111.0391926223519</c:v>
                </c:pt>
                <c:pt idx="31" formatCode="0.00">
                  <c:v>5315.4807603272466</c:v>
                </c:pt>
                <c:pt idx="32" formatCode="0.00">
                  <c:v>5315.4807603272466</c:v>
                </c:pt>
                <c:pt idx="33" formatCode="0.00">
                  <c:v>5528.0999907403366</c:v>
                </c:pt>
              </c:numCache>
            </c:numRef>
          </c:val>
          <c:smooth val="0"/>
          <c:extLst xmlns:c16r2="http://schemas.microsoft.com/office/drawing/2015/06/chart">
            <c:ext xmlns:c16="http://schemas.microsoft.com/office/drawing/2014/chart" uri="{C3380CC4-5D6E-409C-BE32-E72D297353CC}">
              <c16:uniqueId val="{00000004-58B2-480D-8865-031CFD6F8EF6}"/>
            </c:ext>
          </c:extLst>
        </c:ser>
        <c:ser>
          <c:idx val="5"/>
          <c:order val="5"/>
          <c:tx>
            <c:strRef>
              <c:f>Лист13!$J$1</c:f>
              <c:strCache>
                <c:ptCount val="1"/>
                <c:pt idx="0">
                  <c:v>ООО "Энергия"</c:v>
                </c:pt>
              </c:strCache>
            </c:strRef>
          </c:tx>
          <c:spPr>
            <a:ln w="28575" cap="rnd">
              <a:solidFill>
                <a:schemeClr val="accent6"/>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Лист13!$J$5:$J$35</c:f>
              <c:numCache>
                <c:formatCode>#,##0.00</c:formatCode>
                <c:ptCount val="31"/>
                <c:pt idx="0">
                  <c:v>1855.22</c:v>
                </c:pt>
                <c:pt idx="1">
                  <c:v>1747.32</c:v>
                </c:pt>
                <c:pt idx="2">
                  <c:v>1747.32</c:v>
                </c:pt>
                <c:pt idx="3" formatCode="0.00">
                  <c:v>1747.32</c:v>
                </c:pt>
                <c:pt idx="4" formatCode="0.00">
                  <c:v>1817.2128</c:v>
                </c:pt>
                <c:pt idx="5" formatCode="0.00">
                  <c:v>1817.2128</c:v>
                </c:pt>
                <c:pt idx="6" formatCode="0.00">
                  <c:v>1889.9013120000002</c:v>
                </c:pt>
                <c:pt idx="7" formatCode="0.00">
                  <c:v>1889.9013120000002</c:v>
                </c:pt>
                <c:pt idx="8" formatCode="0.00">
                  <c:v>1965.4973644800002</c:v>
                </c:pt>
                <c:pt idx="9" formatCode="0.00">
                  <c:v>1965.4973644800002</c:v>
                </c:pt>
                <c:pt idx="10" formatCode="0.00">
                  <c:v>2044.1172590592003</c:v>
                </c:pt>
                <c:pt idx="11" formatCode="0.00">
                  <c:v>2044.1172590592003</c:v>
                </c:pt>
                <c:pt idx="12" formatCode="0.00">
                  <c:v>2125.8819494215682</c:v>
                </c:pt>
                <c:pt idx="13" formatCode="0.00">
                  <c:v>2125.8819494215682</c:v>
                </c:pt>
                <c:pt idx="14" formatCode="0.00">
                  <c:v>2210.9172273984309</c:v>
                </c:pt>
                <c:pt idx="15" formatCode="0.00">
                  <c:v>2210.9172273984309</c:v>
                </c:pt>
                <c:pt idx="16" formatCode="0.00">
                  <c:v>2299.3539164943681</c:v>
                </c:pt>
                <c:pt idx="17" formatCode="0.00">
                  <c:v>2299.3539164943681</c:v>
                </c:pt>
                <c:pt idx="18" formatCode="0.00">
                  <c:v>2391.3280731541431</c:v>
                </c:pt>
                <c:pt idx="19" formatCode="0.00">
                  <c:v>2391.3280731541431</c:v>
                </c:pt>
                <c:pt idx="20" formatCode="0.00">
                  <c:v>2486.981196080309</c:v>
                </c:pt>
                <c:pt idx="21" formatCode="0.00">
                  <c:v>2486.981196080309</c:v>
                </c:pt>
                <c:pt idx="22" formatCode="0.00">
                  <c:v>2586.4604439235213</c:v>
                </c:pt>
                <c:pt idx="23" formatCode="0.00">
                  <c:v>2586.4604439235213</c:v>
                </c:pt>
                <c:pt idx="24" formatCode="0.00">
                  <c:v>2689.9188616804622</c:v>
                </c:pt>
                <c:pt idx="25" formatCode="0.00">
                  <c:v>2689.9188616804622</c:v>
                </c:pt>
                <c:pt idx="26" formatCode="0.00">
                  <c:v>2797.5156161476807</c:v>
                </c:pt>
                <c:pt idx="27" formatCode="0.00">
                  <c:v>2797.5156161476807</c:v>
                </c:pt>
                <c:pt idx="28" formatCode="0.00">
                  <c:v>2909.4162407935878</c:v>
                </c:pt>
                <c:pt idx="29" formatCode="0.00">
                  <c:v>2909.4162407935878</c:v>
                </c:pt>
                <c:pt idx="30" formatCode="0.00">
                  <c:v>3025.7928904253313</c:v>
                </c:pt>
              </c:numCache>
            </c:numRef>
          </c:val>
          <c:smooth val="0"/>
          <c:extLst xmlns:c16r2="http://schemas.microsoft.com/office/drawing/2015/06/chart">
            <c:ext xmlns:c16="http://schemas.microsoft.com/office/drawing/2014/chart" uri="{C3380CC4-5D6E-409C-BE32-E72D297353CC}">
              <c16:uniqueId val="{00000005-58B2-480D-8865-031CFD6F8EF6}"/>
            </c:ext>
          </c:extLst>
        </c:ser>
        <c:ser>
          <c:idx val="6"/>
          <c:order val="6"/>
          <c:tx>
            <c:strRef>
              <c:f>Лист13!$K$1</c:f>
              <c:strCache>
                <c:ptCount val="1"/>
                <c:pt idx="0">
                  <c:v>ПАО "ТГК-1"</c:v>
                </c:pt>
              </c:strCache>
            </c:strRef>
          </c:tx>
          <c:spPr>
            <a:ln w="28575" cap="rnd">
              <a:solidFill>
                <a:schemeClr val="accent1">
                  <a:lumMod val="60000"/>
                </a:schemeClr>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Лист13!$K$2:$K$35</c:f>
              <c:numCache>
                <c:formatCode>#,##0.00</c:formatCode>
                <c:ptCount val="34"/>
                <c:pt idx="0">
                  <c:v>1162.3599999999999</c:v>
                </c:pt>
                <c:pt idx="1">
                  <c:v>1197.04</c:v>
                </c:pt>
                <c:pt idx="2">
                  <c:v>1197.04</c:v>
                </c:pt>
                <c:pt idx="3">
                  <c:v>1243.5</c:v>
                </c:pt>
                <c:pt idx="4">
                  <c:v>1223.92</c:v>
                </c:pt>
                <c:pt idx="5">
                  <c:v>1223.92</c:v>
                </c:pt>
                <c:pt idx="6" formatCode="0.00">
                  <c:v>1223.92</c:v>
                </c:pt>
                <c:pt idx="7" formatCode="0.00">
                  <c:v>1272.8768000000002</c:v>
                </c:pt>
                <c:pt idx="8" formatCode="0.00">
                  <c:v>1272.8768000000002</c:v>
                </c:pt>
                <c:pt idx="9" formatCode="0.00">
                  <c:v>1323.7918720000002</c:v>
                </c:pt>
                <c:pt idx="10" formatCode="0.00">
                  <c:v>1323.7918720000002</c:v>
                </c:pt>
                <c:pt idx="11" formatCode="0.00">
                  <c:v>1376.7435468800004</c:v>
                </c:pt>
                <c:pt idx="12" formatCode="0.00">
                  <c:v>1376.7435468800004</c:v>
                </c:pt>
                <c:pt idx="13" formatCode="0.00">
                  <c:v>1431.8132887552003</c:v>
                </c:pt>
                <c:pt idx="14" formatCode="0.00">
                  <c:v>1431.8132887552003</c:v>
                </c:pt>
                <c:pt idx="15" formatCode="0.00">
                  <c:v>1489.0858203054083</c:v>
                </c:pt>
                <c:pt idx="16" formatCode="0.00">
                  <c:v>1489.0858203054083</c:v>
                </c:pt>
                <c:pt idx="17" formatCode="0.00">
                  <c:v>1548.6492531176248</c:v>
                </c:pt>
                <c:pt idx="18" formatCode="0.00">
                  <c:v>1548.6492531176248</c:v>
                </c:pt>
                <c:pt idx="19" formatCode="0.00">
                  <c:v>1610.5952232423299</c:v>
                </c:pt>
                <c:pt idx="20" formatCode="0.00">
                  <c:v>1610.5952232423299</c:v>
                </c:pt>
                <c:pt idx="21" formatCode="0.00">
                  <c:v>1675.0190321720231</c:v>
                </c:pt>
                <c:pt idx="22" formatCode="0.00">
                  <c:v>1675.0190321720231</c:v>
                </c:pt>
                <c:pt idx="23" formatCode="0.00">
                  <c:v>1742.0197934589041</c:v>
                </c:pt>
                <c:pt idx="24" formatCode="0.00">
                  <c:v>1742.0197934589041</c:v>
                </c:pt>
                <c:pt idx="25" formatCode="0.00">
                  <c:v>1811.7005851972604</c:v>
                </c:pt>
                <c:pt idx="26" formatCode="0.00">
                  <c:v>1811.7005851972604</c:v>
                </c:pt>
                <c:pt idx="27" formatCode="0.00">
                  <c:v>1884.1686086051509</c:v>
                </c:pt>
                <c:pt idx="28" formatCode="0.00">
                  <c:v>1884.1686086051509</c:v>
                </c:pt>
                <c:pt idx="29" formatCode="0.00">
                  <c:v>1959.535352949357</c:v>
                </c:pt>
                <c:pt idx="30" formatCode="0.00">
                  <c:v>1959.535352949357</c:v>
                </c:pt>
                <c:pt idx="31" formatCode="0.00">
                  <c:v>2037.9167670673314</c:v>
                </c:pt>
                <c:pt idx="32" formatCode="0.00">
                  <c:v>2037.9167670673314</c:v>
                </c:pt>
                <c:pt idx="33" formatCode="0.00">
                  <c:v>2119.433437750025</c:v>
                </c:pt>
              </c:numCache>
            </c:numRef>
          </c:val>
          <c:smooth val="0"/>
          <c:extLst xmlns:c16r2="http://schemas.microsoft.com/office/drawing/2015/06/chart">
            <c:ext xmlns:c16="http://schemas.microsoft.com/office/drawing/2014/chart" uri="{C3380CC4-5D6E-409C-BE32-E72D297353CC}">
              <c16:uniqueId val="{00000006-58B2-480D-8865-031CFD6F8EF6}"/>
            </c:ext>
          </c:extLst>
        </c:ser>
        <c:ser>
          <c:idx val="7"/>
          <c:order val="7"/>
          <c:tx>
            <c:strRef>
              <c:f>Лист13!$L$1</c:f>
              <c:strCache>
                <c:ptCount val="1"/>
                <c:pt idx="0">
                  <c:v>ГУП «ТЭК СПб»</c:v>
                </c:pt>
              </c:strCache>
            </c:strRef>
          </c:tx>
          <c:spPr>
            <a:ln w="28575" cap="rnd">
              <a:solidFill>
                <a:schemeClr val="accent2">
                  <a:lumMod val="60000"/>
                </a:schemeClr>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Лист13!$L$4:$L$35</c:f>
              <c:numCache>
                <c:formatCode>#,##0.00</c:formatCode>
                <c:ptCount val="32"/>
                <c:pt idx="0">
                  <c:v>1717.85</c:v>
                </c:pt>
                <c:pt idx="1">
                  <c:v>1745.09</c:v>
                </c:pt>
                <c:pt idx="2">
                  <c:v>1745.09</c:v>
                </c:pt>
                <c:pt idx="3">
                  <c:v>1955.84</c:v>
                </c:pt>
                <c:pt idx="4" formatCode="0.00">
                  <c:v>1955.84</c:v>
                </c:pt>
                <c:pt idx="5" formatCode="0.00">
                  <c:v>2034.0735999999999</c:v>
                </c:pt>
                <c:pt idx="6" formatCode="0.00">
                  <c:v>2034.0735999999999</c:v>
                </c:pt>
                <c:pt idx="7" formatCode="0.00">
                  <c:v>2115.4365440000001</c:v>
                </c:pt>
                <c:pt idx="8" formatCode="0.00">
                  <c:v>2115.4365440000001</c:v>
                </c:pt>
                <c:pt idx="9" formatCode="0.00">
                  <c:v>2200.0540057600001</c:v>
                </c:pt>
                <c:pt idx="10" formatCode="0.00">
                  <c:v>2200.0540057600001</c:v>
                </c:pt>
                <c:pt idx="11" formatCode="0.00">
                  <c:v>2288.0561659904001</c:v>
                </c:pt>
                <c:pt idx="12" formatCode="0.00">
                  <c:v>2288.0561659904001</c:v>
                </c:pt>
                <c:pt idx="13" formatCode="0.00">
                  <c:v>2379.5784126300164</c:v>
                </c:pt>
                <c:pt idx="14" formatCode="0.00">
                  <c:v>2379.5784126300164</c:v>
                </c:pt>
                <c:pt idx="15" formatCode="0.00">
                  <c:v>2474.7615491352171</c:v>
                </c:pt>
                <c:pt idx="16" formatCode="0.00">
                  <c:v>2474.7615491352171</c:v>
                </c:pt>
                <c:pt idx="17" formatCode="0.00">
                  <c:v>2573.7520111006261</c:v>
                </c:pt>
                <c:pt idx="18" formatCode="0.00">
                  <c:v>2573.7520111006261</c:v>
                </c:pt>
                <c:pt idx="19" formatCode="0.00">
                  <c:v>2676.702091544651</c:v>
                </c:pt>
                <c:pt idx="20" formatCode="0.00">
                  <c:v>2676.702091544651</c:v>
                </c:pt>
                <c:pt idx="21" formatCode="0.00">
                  <c:v>2783.7701752064372</c:v>
                </c:pt>
                <c:pt idx="22" formatCode="0.00">
                  <c:v>2783.7701752064372</c:v>
                </c:pt>
                <c:pt idx="23" formatCode="0.00">
                  <c:v>2895.1209822146948</c:v>
                </c:pt>
                <c:pt idx="24" formatCode="0.00">
                  <c:v>2895.1209822146948</c:v>
                </c:pt>
                <c:pt idx="25" formatCode="0.00">
                  <c:v>3010.9258215032828</c:v>
                </c:pt>
                <c:pt idx="26" formatCode="0.00">
                  <c:v>3010.9258215032828</c:v>
                </c:pt>
                <c:pt idx="27" formatCode="0.00">
                  <c:v>3131.362854363414</c:v>
                </c:pt>
                <c:pt idx="28" formatCode="0.00">
                  <c:v>3131.362854363414</c:v>
                </c:pt>
                <c:pt idx="29" formatCode="0.00">
                  <c:v>3256.6173685379508</c:v>
                </c:pt>
                <c:pt idx="30" formatCode="0.00">
                  <c:v>3256.6173685379508</c:v>
                </c:pt>
                <c:pt idx="31" formatCode="0.00">
                  <c:v>3386.8820632794691</c:v>
                </c:pt>
              </c:numCache>
            </c:numRef>
          </c:val>
          <c:smooth val="0"/>
          <c:extLst xmlns:c16r2="http://schemas.microsoft.com/office/drawing/2015/06/chart">
            <c:ext xmlns:c16="http://schemas.microsoft.com/office/drawing/2014/chart" uri="{C3380CC4-5D6E-409C-BE32-E72D297353CC}">
              <c16:uniqueId val="{00000007-58B2-480D-8865-031CFD6F8EF6}"/>
            </c:ext>
          </c:extLst>
        </c:ser>
        <c:ser>
          <c:idx val="8"/>
          <c:order val="8"/>
          <c:tx>
            <c:strRef>
              <c:f>Лист13!$M$1</c:f>
              <c:strCache>
                <c:ptCount val="1"/>
                <c:pt idx="0">
                  <c:v>АО "Теплосеть Санкт-Петербурга"</c:v>
                </c:pt>
              </c:strCache>
            </c:strRef>
          </c:tx>
          <c:spPr>
            <a:ln w="28575" cap="rnd">
              <a:solidFill>
                <a:schemeClr val="accent3">
                  <a:lumMod val="60000"/>
                </a:schemeClr>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Лист13!$M$2:$M$35</c:f>
              <c:numCache>
                <c:formatCode>General</c:formatCode>
                <c:ptCount val="34"/>
                <c:pt idx="0">
                  <c:v>348.88</c:v>
                </c:pt>
                <c:pt idx="1">
                  <c:v>348.88</c:v>
                </c:pt>
                <c:pt idx="2">
                  <c:v>348.88</c:v>
                </c:pt>
                <c:pt idx="3">
                  <c:v>348.88</c:v>
                </c:pt>
                <c:pt idx="4" formatCode="#,##0.00">
                  <c:v>348.88</c:v>
                </c:pt>
                <c:pt idx="5" formatCode="#,##0.00">
                  <c:v>353.61</c:v>
                </c:pt>
                <c:pt idx="6" formatCode="0.00">
                  <c:v>353.61</c:v>
                </c:pt>
                <c:pt idx="7" formatCode="0.00">
                  <c:v>367.75440000000003</c:v>
                </c:pt>
                <c:pt idx="8" formatCode="0.00">
                  <c:v>367.75440000000003</c:v>
                </c:pt>
                <c:pt idx="9" formatCode="0.00">
                  <c:v>382.46457600000002</c:v>
                </c:pt>
                <c:pt idx="10" formatCode="0.00">
                  <c:v>382.46457600000002</c:v>
                </c:pt>
                <c:pt idx="11" formatCode="0.00">
                  <c:v>397.76315904000006</c:v>
                </c:pt>
                <c:pt idx="12" formatCode="0.00">
                  <c:v>397.76315904000006</c:v>
                </c:pt>
                <c:pt idx="13" formatCode="0.00">
                  <c:v>413.6736854016001</c:v>
                </c:pt>
                <c:pt idx="14" formatCode="0.00">
                  <c:v>413.6736854016001</c:v>
                </c:pt>
                <c:pt idx="15" formatCode="0.00">
                  <c:v>430.22063281766413</c:v>
                </c:pt>
                <c:pt idx="16" formatCode="0.00">
                  <c:v>430.22063281766413</c:v>
                </c:pt>
                <c:pt idx="17" formatCode="0.00">
                  <c:v>447.42945813037073</c:v>
                </c:pt>
                <c:pt idx="18" formatCode="0.00">
                  <c:v>447.42945813037073</c:v>
                </c:pt>
                <c:pt idx="19" formatCode="0.00">
                  <c:v>465.32663645558557</c:v>
                </c:pt>
                <c:pt idx="20" formatCode="0.00">
                  <c:v>465.32663645558557</c:v>
                </c:pt>
                <c:pt idx="21" formatCode="0.00">
                  <c:v>483.93970191380902</c:v>
                </c:pt>
                <c:pt idx="22" formatCode="0.00">
                  <c:v>483.93970191380902</c:v>
                </c:pt>
                <c:pt idx="23" formatCode="0.00">
                  <c:v>503.29728999036138</c:v>
                </c:pt>
                <c:pt idx="24" formatCode="0.00">
                  <c:v>503.29728999036138</c:v>
                </c:pt>
                <c:pt idx="25" formatCode="0.00">
                  <c:v>523.42918158997588</c:v>
                </c:pt>
                <c:pt idx="26" formatCode="0.00">
                  <c:v>523.42918158997588</c:v>
                </c:pt>
                <c:pt idx="27" formatCode="0.00">
                  <c:v>544.36634885357489</c:v>
                </c:pt>
                <c:pt idx="28" formatCode="0.00">
                  <c:v>544.36634885357489</c:v>
                </c:pt>
                <c:pt idx="29" formatCode="0.00">
                  <c:v>566.14100280771788</c:v>
                </c:pt>
                <c:pt idx="30" formatCode="0.00">
                  <c:v>566.14100280771788</c:v>
                </c:pt>
                <c:pt idx="31" formatCode="0.00">
                  <c:v>588.78664292002657</c:v>
                </c:pt>
                <c:pt idx="32" formatCode="0.00">
                  <c:v>588.78664292002657</c:v>
                </c:pt>
                <c:pt idx="33" formatCode="0.00">
                  <c:v>612.33810863682766</c:v>
                </c:pt>
              </c:numCache>
            </c:numRef>
          </c:val>
          <c:smooth val="0"/>
          <c:extLst xmlns:c16r2="http://schemas.microsoft.com/office/drawing/2015/06/chart">
            <c:ext xmlns:c16="http://schemas.microsoft.com/office/drawing/2014/chart" uri="{C3380CC4-5D6E-409C-BE32-E72D297353CC}">
              <c16:uniqueId val="{00000008-58B2-480D-8865-031CFD6F8EF6}"/>
            </c:ext>
          </c:extLst>
        </c:ser>
        <c:dLbls>
          <c:showLegendKey val="0"/>
          <c:showVal val="0"/>
          <c:showCatName val="0"/>
          <c:showSerName val="0"/>
          <c:showPercent val="0"/>
          <c:showBubbleSize val="0"/>
        </c:dLbls>
        <c:marker val="1"/>
        <c:smooth val="0"/>
        <c:axId val="164347264"/>
        <c:axId val="166134912"/>
      </c:lineChart>
      <c:catAx>
        <c:axId val="16434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134912"/>
        <c:crosses val="autoZero"/>
        <c:auto val="1"/>
        <c:lblAlgn val="ctr"/>
        <c:lblOffset val="100"/>
        <c:noMultiLvlLbl val="0"/>
      </c:catAx>
      <c:valAx>
        <c:axId val="166134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Тариф на тепловую энергию, руб./Гкал</a:t>
                </a:r>
                <a:endParaRPr lang="ru-RU" sz="1200">
                  <a:effectLst/>
                </a:endParaRP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347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32</Pages>
  <Words>63273</Words>
  <Characters>360661</Characters>
  <Application>Microsoft Office Word</Application>
  <DocSecurity>0</DocSecurity>
  <Lines>3005</Lines>
  <Paragraphs>846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423088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Лена</cp:lastModifiedBy>
  <cp:revision>10</cp:revision>
  <cp:lastPrinted>2020-09-04T08:08:00Z</cp:lastPrinted>
  <dcterms:created xsi:type="dcterms:W3CDTF">2020-09-16T13:27:00Z</dcterms:created>
  <dcterms:modified xsi:type="dcterms:W3CDTF">2020-09-23T09:41:00Z</dcterms:modified>
</cp:coreProperties>
</file>